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PsychENCODE Consortium In-Person Workshop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Yale University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333 Cedar Street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New Haven, CT </w:t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Hope 216 &amp; SHM I-500 (Dome)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2, 2018</w:t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9:00 am - 5:00 pm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9:00 AM</w:t>
        <w:tab/>
        <w:t xml:space="preserve">Breakfast</w:t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we want to accomplish at in-person workshop?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 to new phase of PEC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Introduction to new PEC projects</w:t>
      </w:r>
      <w:r w:rsidDel="00000000" w:rsidR="00000000" w:rsidRPr="00000000">
        <w:rPr>
          <w:rtl w:val="0"/>
        </w:rPr>
        <w:t xml:space="preserve"> - 5 groups, 10 min talks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Summary of current PEC projects by theme</w:t>
      </w:r>
      <w:r w:rsidDel="00000000" w:rsidR="00000000" w:rsidRPr="00000000">
        <w:rPr>
          <w:rtl w:val="0"/>
        </w:rPr>
        <w:t xml:space="preserve"> - Need volunteers to present for each theme. Talks should discuss the Consortium’s efforts, not just an overview of individual projects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Themes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Adult </w:t>
      </w:r>
      <w:r w:rsidDel="00000000" w:rsidR="00000000" w:rsidRPr="00000000">
        <w:rPr>
          <w:rtl w:val="0"/>
        </w:rPr>
        <w:t xml:space="preserve">- 20 mins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Disease </w:t>
      </w:r>
      <w:r w:rsidDel="00000000" w:rsidR="00000000" w:rsidRPr="00000000">
        <w:rPr>
          <w:rtl w:val="0"/>
        </w:rPr>
        <w:t xml:space="preserve">- 20 mins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Development </w:t>
      </w:r>
      <w:r w:rsidDel="00000000" w:rsidR="00000000" w:rsidRPr="00000000">
        <w:rPr>
          <w:rtl w:val="0"/>
        </w:rPr>
        <w:t xml:space="preserve">- 20 mins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Discuss plans for Publication Package II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Which analyses from which groups?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Single cell data analysis - joint analysis?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Any other joint analysis plans?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Structure for future rounds of analysis using Consortium data: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the analysis plans need to discussed, reviewed, and voted on by the Executive/DAC committees?  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Prioritization of analyses?</w:t>
      </w:r>
    </w:p>
    <w:p w:rsidR="00000000" w:rsidDel="00000000" w:rsidP="00000000" w:rsidRDefault="00000000" w:rsidRPr="00000000" w14:paraId="0000001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Data Coordination</w:t>
      </w:r>
      <w:r w:rsidDel="00000000" w:rsidR="00000000" w:rsidRPr="00000000">
        <w:rPr>
          <w:rtl w:val="0"/>
        </w:rPr>
        <w:t xml:space="preserve"> - Mette Peters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Data uploads expected and timeline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Updates to PEC website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Finalize data release plans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Capstone website - Mark Gerstein &amp; Mette Peters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SCREEN demo - Zhiping Weng (10 mins, 10 mins Q&amp;A)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Onboarding new groups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Level of data access to new groups, when they would get access - within 2 years or after they submit their first dataset?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Publication policy authorship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Project specific data - PEC acknowledgement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Data from two projects or more - through collaboration, where do you draw the line in terms of when you would start calling a dataset a consortium dataset to be able to include PEC on the author line?</w:t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8:00 – 8:45 am:       </w:t>
        <w:tab/>
        <w:t xml:space="preserve">Check-in </w:t>
        <w:br w:type="textWrapping"/>
        <w:br w:type="textWrapping"/>
      </w:r>
    </w:p>
    <w:p w:rsidR="00000000" w:rsidDel="00000000" w:rsidP="00000000" w:rsidRDefault="00000000" w:rsidRPr="00000000" w14:paraId="0000002E">
      <w:pPr>
        <w:spacing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8:45 AM – 12:00 PM: Morning Session</w:t>
      </w:r>
    </w:p>
    <w:p w:rsidR="00000000" w:rsidDel="00000000" w:rsidP="00000000" w:rsidRDefault="00000000" w:rsidRPr="00000000" w14:paraId="0000002F">
      <w:pPr>
        <w:spacing w:line="240" w:lineRule="auto"/>
        <w:contextualSpacing w:val="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Location: Hope 216</w:t>
      </w:r>
    </w:p>
    <w:p w:rsidR="00000000" w:rsidDel="00000000" w:rsidP="00000000" w:rsidRDefault="00000000" w:rsidRPr="00000000" w14:paraId="00000030">
      <w:pPr>
        <w:spacing w:line="240" w:lineRule="auto"/>
        <w:contextualSpacing w:val="0"/>
        <w:rPr>
          <w:highlight w:val="yellow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highlight w:val="yellow"/>
          <w:rtl w:val="0"/>
        </w:rPr>
        <w:t xml:space="preserve">Chairs: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8:45 – 8:55:            </w:t>
        <w:tab/>
        <w:t xml:space="preserve">Introductions and Opening Remarks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i w:val="1"/>
          <w:rtl w:val="0"/>
        </w:rPr>
        <w:t xml:space="preserve"> Geetha Senthil, Ph.D., Office </w:t>
      </w:r>
    </w:p>
    <w:p w:rsidR="00000000" w:rsidDel="00000000" w:rsidP="00000000" w:rsidRDefault="00000000" w:rsidRPr="00000000" w14:paraId="00000033">
      <w:pPr>
        <w:ind w:left="216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of Genomics Research Coordination, National Institute of Mental Health</w:t>
      </w:r>
    </w:p>
    <w:p w:rsidR="00000000" w:rsidDel="00000000" w:rsidP="00000000" w:rsidRDefault="00000000" w:rsidRPr="00000000" w14:paraId="00000034">
      <w:pPr>
        <w:ind w:left="216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</w:t>
      </w:r>
    </w:p>
    <w:p w:rsidR="00000000" w:rsidDel="00000000" w:rsidP="00000000" w:rsidRDefault="00000000" w:rsidRPr="00000000" w14:paraId="00000037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12:00: </w:t>
        <w:tab/>
        <w:tab/>
        <w:tab/>
        <w:t xml:space="preserve">Adjourn morning session</w:t>
        <w:br w:type="textWrapping"/>
      </w:r>
    </w:p>
    <w:p w:rsidR="00000000" w:rsidDel="00000000" w:rsidP="00000000" w:rsidRDefault="00000000" w:rsidRPr="00000000" w14:paraId="0000003B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12:00 – 12:45:</w:t>
        <w:tab/>
        <w:tab/>
        <w:t xml:space="preserve">Lunch (provided)</w:t>
        <w:tab/>
        <w:t xml:space="preserve">Location: SHM I-500 (Dome Room)</w:t>
        <w:br w:type="textWrapping"/>
        <w:br w:type="textWrapping"/>
      </w:r>
    </w:p>
    <w:p w:rsidR="00000000" w:rsidDel="00000000" w:rsidP="00000000" w:rsidRDefault="00000000" w:rsidRPr="00000000" w14:paraId="00000042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12:45 – 5:00 PM: Afternoon Session</w:t>
      </w:r>
    </w:p>
    <w:p w:rsidR="00000000" w:rsidDel="00000000" w:rsidP="00000000" w:rsidRDefault="00000000" w:rsidRPr="00000000" w14:paraId="00000043">
      <w:pPr>
        <w:ind w:left="0" w:firstLine="0"/>
        <w:contextualSpacing w:val="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Location: SHM I-500 (Dome Room)</w:t>
      </w:r>
    </w:p>
    <w:p w:rsidR="00000000" w:rsidDel="00000000" w:rsidP="00000000" w:rsidRDefault="00000000" w:rsidRPr="00000000" w14:paraId="00000044">
      <w:pPr>
        <w:ind w:left="0" w:firstLine="0"/>
        <w:contextualSpacing w:val="0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contextualSpacing w:val="0"/>
        <w:rPr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Chairs</w:t>
      </w:r>
      <w:r w:rsidDel="00000000" w:rsidR="00000000" w:rsidRPr="00000000">
        <w:rPr>
          <w:highlight w:val="yellow"/>
          <w:rtl w:val="0"/>
        </w:rPr>
        <w:t xml:space="preserve">:</w:t>
      </w:r>
    </w:p>
    <w:p w:rsidR="00000000" w:rsidDel="00000000" w:rsidP="00000000" w:rsidRDefault="00000000" w:rsidRPr="00000000" w14:paraId="00000046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:00:                              </w:t>
        <w:tab/>
        <w:t xml:space="preserve"> </w:t>
        <w:tab/>
        <w:t xml:space="preserve">Adjourn</w:t>
        <w:br w:type="textWrapping"/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