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A3312" w14:textId="2C4DB6B9" w:rsidR="00427E7F" w:rsidRPr="00820C3F" w:rsidRDefault="00C73667" w:rsidP="00DD20B2">
      <w:pPr>
        <w:spacing w:after="0" w:line="240" w:lineRule="auto"/>
        <w:rPr>
          <w:rFonts w:ascii="Times New Roman" w:eastAsia="Times New Roman" w:hAnsi="Times New Roman" w:cs="Times New Roman"/>
          <w:b/>
          <w:color w:val="000000"/>
          <w:sz w:val="24"/>
          <w:szCs w:val="24"/>
        </w:rPr>
      </w:pPr>
      <w:r w:rsidRPr="00820C3F">
        <w:rPr>
          <w:rFonts w:ascii="Times New Roman" w:eastAsia="Times New Roman" w:hAnsi="Times New Roman" w:cs="Times New Roman"/>
          <w:b/>
          <w:color w:val="000000"/>
          <w:sz w:val="24"/>
          <w:szCs w:val="24"/>
        </w:rPr>
        <w:t>C</w:t>
      </w:r>
      <w:r w:rsidR="003562E9">
        <w:rPr>
          <w:rFonts w:ascii="Times New Roman" w:eastAsia="Times New Roman" w:hAnsi="Times New Roman" w:cs="Times New Roman"/>
          <w:b/>
          <w:color w:val="000000"/>
          <w:sz w:val="24"/>
          <w:szCs w:val="24"/>
        </w:rPr>
        <w:t xml:space="preserve">omparative </w:t>
      </w:r>
      <w:r w:rsidR="006E6E8A" w:rsidRPr="00820C3F">
        <w:rPr>
          <w:rFonts w:ascii="Times New Roman" w:eastAsia="Times New Roman" w:hAnsi="Times New Roman" w:cs="Times New Roman"/>
          <w:b/>
          <w:color w:val="000000"/>
          <w:sz w:val="24"/>
          <w:szCs w:val="24"/>
        </w:rPr>
        <w:t>analysis</w:t>
      </w:r>
      <w:r w:rsidR="00A073C3">
        <w:rPr>
          <w:rFonts w:ascii="Times New Roman" w:eastAsia="Times New Roman" w:hAnsi="Times New Roman" w:cs="Times New Roman"/>
          <w:b/>
          <w:color w:val="000000"/>
          <w:sz w:val="24"/>
          <w:szCs w:val="24"/>
        </w:rPr>
        <w:t xml:space="preserve"> across ENCODE, modENCODE and mouseENCODE</w:t>
      </w:r>
      <w:r w:rsidR="0052010C" w:rsidRPr="00820C3F">
        <w:rPr>
          <w:rFonts w:ascii="Times New Roman" w:eastAsia="Times New Roman" w:hAnsi="Times New Roman" w:cs="Times New Roman"/>
          <w:b/>
          <w:color w:val="000000"/>
          <w:sz w:val="24"/>
          <w:szCs w:val="24"/>
        </w:rPr>
        <w:t xml:space="preserve"> reveals</w:t>
      </w:r>
      <w:r w:rsidR="0035625E" w:rsidRPr="00820C3F">
        <w:rPr>
          <w:rFonts w:ascii="Times New Roman" w:eastAsia="Times New Roman" w:hAnsi="Times New Roman" w:cs="Times New Roman"/>
          <w:b/>
          <w:color w:val="000000"/>
          <w:sz w:val="24"/>
          <w:szCs w:val="24"/>
        </w:rPr>
        <w:t xml:space="preserve"> </w:t>
      </w:r>
      <w:r w:rsidR="00CD7425">
        <w:rPr>
          <w:rFonts w:ascii="Times New Roman" w:eastAsia="Times New Roman" w:hAnsi="Times New Roman" w:cs="Times New Roman"/>
          <w:b/>
          <w:color w:val="000000"/>
          <w:sz w:val="24"/>
          <w:szCs w:val="24"/>
        </w:rPr>
        <w:t>the</w:t>
      </w:r>
      <w:r w:rsidR="00427E7F" w:rsidRPr="00820C3F">
        <w:rPr>
          <w:rFonts w:ascii="Times New Roman" w:eastAsia="Times New Roman" w:hAnsi="Times New Roman" w:cs="Times New Roman"/>
          <w:b/>
          <w:color w:val="000000"/>
          <w:sz w:val="24"/>
          <w:szCs w:val="24"/>
        </w:rPr>
        <w:t xml:space="preserve"> hourglass </w:t>
      </w:r>
      <w:r w:rsidR="0035625E" w:rsidRPr="00820C3F">
        <w:rPr>
          <w:rFonts w:ascii="Times New Roman" w:eastAsia="Times New Roman" w:hAnsi="Times New Roman" w:cs="Times New Roman"/>
          <w:b/>
          <w:color w:val="000000"/>
          <w:sz w:val="24"/>
          <w:szCs w:val="24"/>
        </w:rPr>
        <w:t>patterns</w:t>
      </w:r>
      <w:r w:rsidR="00427E7F" w:rsidRPr="00820C3F">
        <w:rPr>
          <w:rFonts w:ascii="Times New Roman" w:eastAsia="Times New Roman" w:hAnsi="Times New Roman" w:cs="Times New Roman"/>
          <w:b/>
          <w:color w:val="000000"/>
          <w:sz w:val="24"/>
          <w:szCs w:val="24"/>
        </w:rPr>
        <w:t xml:space="preserve"> </w:t>
      </w:r>
      <w:r w:rsidR="00CD7425">
        <w:rPr>
          <w:rFonts w:ascii="Times New Roman" w:eastAsia="Times New Roman" w:hAnsi="Times New Roman" w:cs="Times New Roman"/>
          <w:b/>
          <w:color w:val="000000"/>
          <w:sz w:val="24"/>
          <w:szCs w:val="24"/>
        </w:rPr>
        <w:t>of developmental gene co-expression networks</w:t>
      </w:r>
      <w:r w:rsidR="0052010C" w:rsidRPr="00820C3F">
        <w:rPr>
          <w:rFonts w:ascii="Times New Roman" w:eastAsia="Times New Roman" w:hAnsi="Times New Roman" w:cs="Times New Roman"/>
          <w:b/>
          <w:color w:val="000000"/>
          <w:sz w:val="24"/>
          <w:szCs w:val="24"/>
        </w:rPr>
        <w:t xml:space="preserve"> </w:t>
      </w:r>
    </w:p>
    <w:p w14:paraId="39D62463" w14:textId="78C45117" w:rsidR="00CC7A9E" w:rsidRPr="00FE799B" w:rsidRDefault="00CC7A9E" w:rsidP="00820C3F">
      <w:pPr>
        <w:spacing w:line="240" w:lineRule="auto"/>
        <w:rPr>
          <w:rFonts w:ascii="Times New Roman" w:hAnsi="Times New Roman" w:cs="Times New Roman"/>
          <w:sz w:val="24"/>
          <w:szCs w:val="24"/>
        </w:rPr>
      </w:pPr>
      <w:r w:rsidRPr="00FE799B">
        <w:rPr>
          <w:rFonts w:ascii="Times New Roman" w:hAnsi="Times New Roman" w:cs="Times New Roman"/>
          <w:color w:val="000000"/>
          <w:sz w:val="24"/>
          <w:szCs w:val="24"/>
        </w:rPr>
        <w:t>Daifeng Wang</w:t>
      </w:r>
      <w:r w:rsidRPr="00FE799B">
        <w:rPr>
          <w:rFonts w:ascii="Times New Roman" w:hAnsi="Times New Roman" w:cs="Times New Roman"/>
          <w:color w:val="000000"/>
          <w:sz w:val="24"/>
          <w:szCs w:val="24"/>
          <w:vertAlign w:val="superscript"/>
        </w:rPr>
        <w:t>1,2,†</w:t>
      </w:r>
      <w:r w:rsidRPr="00FE799B">
        <w:rPr>
          <w:rFonts w:ascii="Times New Roman" w:hAnsi="Times New Roman" w:cs="Times New Roman"/>
          <w:color w:val="000000"/>
          <w:sz w:val="24"/>
          <w:szCs w:val="24"/>
        </w:rPr>
        <w:t>, Fei He</w:t>
      </w:r>
      <w:r w:rsidRPr="00FE799B">
        <w:rPr>
          <w:rFonts w:ascii="Times New Roman" w:hAnsi="Times New Roman" w:cs="Times New Roman"/>
          <w:color w:val="000000"/>
          <w:sz w:val="24"/>
          <w:szCs w:val="24"/>
          <w:vertAlign w:val="superscript"/>
        </w:rPr>
        <w:t>3,†</w:t>
      </w:r>
      <w:r w:rsidRPr="00FE799B">
        <w:rPr>
          <w:rFonts w:ascii="Times New Roman" w:hAnsi="Times New Roman" w:cs="Times New Roman"/>
          <w:color w:val="000000"/>
          <w:sz w:val="24"/>
          <w:szCs w:val="24"/>
        </w:rPr>
        <w:t xml:space="preserve">, </w:t>
      </w:r>
      <w:r w:rsidR="00732EEF">
        <w:rPr>
          <w:rFonts w:ascii="Times New Roman" w:hAnsi="Times New Roman" w:cs="Times New Roman"/>
          <w:color w:val="000000"/>
          <w:sz w:val="24"/>
          <w:szCs w:val="24"/>
        </w:rPr>
        <w:t>Gang Fang</w:t>
      </w:r>
      <w:r w:rsidR="00C16059" w:rsidRPr="00C16059">
        <w:rPr>
          <w:rFonts w:ascii="Times New Roman" w:hAnsi="Times New Roman" w:cs="Times New Roman"/>
          <w:color w:val="000000"/>
          <w:sz w:val="24"/>
          <w:szCs w:val="24"/>
          <w:vertAlign w:val="superscript"/>
        </w:rPr>
        <w:t>4</w:t>
      </w:r>
      <w:r w:rsidR="00732EEF">
        <w:rPr>
          <w:rFonts w:ascii="Times New Roman" w:hAnsi="Times New Roman" w:cs="Times New Roman"/>
          <w:color w:val="000000"/>
          <w:sz w:val="24"/>
          <w:szCs w:val="24"/>
        </w:rPr>
        <w:t xml:space="preserve">, </w:t>
      </w:r>
      <w:r w:rsidRPr="00FE799B">
        <w:rPr>
          <w:rFonts w:ascii="Times New Roman" w:hAnsi="Times New Roman" w:cs="Times New Roman"/>
          <w:color w:val="000000"/>
          <w:sz w:val="24"/>
          <w:szCs w:val="24"/>
        </w:rPr>
        <w:t>Koon-Kiu Yan</w:t>
      </w:r>
      <w:r w:rsidR="005D3EC5">
        <w:rPr>
          <w:rFonts w:ascii="Times New Roman" w:hAnsi="Times New Roman" w:cs="Times New Roman"/>
          <w:color w:val="000000"/>
          <w:sz w:val="24"/>
          <w:szCs w:val="24"/>
          <w:vertAlign w:val="superscript"/>
        </w:rPr>
        <w:t>6</w:t>
      </w:r>
      <w:r w:rsidRPr="00FE799B">
        <w:rPr>
          <w:rFonts w:ascii="Times New Roman" w:hAnsi="Times New Roman" w:cs="Times New Roman"/>
          <w:color w:val="000000"/>
          <w:sz w:val="24"/>
          <w:szCs w:val="24"/>
          <w:vertAlign w:val="superscript"/>
        </w:rPr>
        <w:t>,</w:t>
      </w:r>
      <w:r w:rsidR="005D3EC5">
        <w:rPr>
          <w:rFonts w:ascii="Times New Roman" w:hAnsi="Times New Roman" w:cs="Times New Roman"/>
          <w:color w:val="000000"/>
          <w:sz w:val="24"/>
          <w:szCs w:val="24"/>
          <w:vertAlign w:val="superscript"/>
        </w:rPr>
        <w:t>7</w:t>
      </w:r>
      <w:r w:rsidRPr="00FE799B">
        <w:rPr>
          <w:rFonts w:ascii="Times New Roman" w:hAnsi="Times New Roman" w:cs="Times New Roman"/>
          <w:color w:val="000000"/>
          <w:sz w:val="24"/>
          <w:szCs w:val="24"/>
        </w:rPr>
        <w:t xml:space="preserve">, </w:t>
      </w:r>
      <w:r w:rsidR="008E12A5">
        <w:rPr>
          <w:rFonts w:ascii="Times New Roman" w:hAnsi="Times New Roman" w:cs="Times New Roman"/>
          <w:color w:val="000000"/>
          <w:sz w:val="24"/>
          <w:szCs w:val="24"/>
        </w:rPr>
        <w:t>Jinrui Xu</w:t>
      </w:r>
      <w:r w:rsidR="008E12A5">
        <w:rPr>
          <w:rFonts w:ascii="Times New Roman" w:hAnsi="Times New Roman" w:cs="Times New Roman"/>
          <w:color w:val="000000"/>
          <w:sz w:val="24"/>
          <w:szCs w:val="24"/>
          <w:vertAlign w:val="superscript"/>
        </w:rPr>
        <w:t>6</w:t>
      </w:r>
      <w:r w:rsidR="008E12A5" w:rsidRPr="00FE799B">
        <w:rPr>
          <w:rFonts w:ascii="Times New Roman" w:hAnsi="Times New Roman" w:cs="Times New Roman"/>
          <w:color w:val="000000"/>
          <w:sz w:val="24"/>
          <w:szCs w:val="24"/>
          <w:vertAlign w:val="superscript"/>
        </w:rPr>
        <w:t>,</w:t>
      </w:r>
      <w:r w:rsidR="008E12A5">
        <w:rPr>
          <w:rFonts w:ascii="Times New Roman" w:hAnsi="Times New Roman" w:cs="Times New Roman"/>
          <w:color w:val="000000"/>
          <w:sz w:val="24"/>
          <w:szCs w:val="24"/>
          <w:vertAlign w:val="superscript"/>
        </w:rPr>
        <w:t>7</w:t>
      </w:r>
      <w:r w:rsidR="008E12A5">
        <w:rPr>
          <w:rFonts w:ascii="Times New Roman" w:hAnsi="Times New Roman" w:cs="Times New Roman"/>
          <w:color w:val="000000"/>
          <w:sz w:val="24"/>
          <w:szCs w:val="24"/>
        </w:rPr>
        <w:t xml:space="preserve">, </w:t>
      </w:r>
      <w:r w:rsidR="006231F4">
        <w:rPr>
          <w:rFonts w:ascii="Times New Roman" w:hAnsi="Times New Roman" w:cs="Times New Roman"/>
          <w:color w:val="000000"/>
          <w:sz w:val="24"/>
          <w:szCs w:val="24"/>
        </w:rPr>
        <w:t xml:space="preserve">Joel </w:t>
      </w:r>
      <w:r w:rsidR="006231F4" w:rsidRPr="006231F4">
        <w:rPr>
          <w:rFonts w:ascii="Times New Roman" w:hAnsi="Times New Roman" w:cs="Times New Roman"/>
          <w:color w:val="000000"/>
          <w:sz w:val="24"/>
          <w:szCs w:val="24"/>
        </w:rPr>
        <w:t>Rozowsky</w:t>
      </w:r>
      <w:r w:rsidR="006231F4">
        <w:rPr>
          <w:rFonts w:ascii="Times New Roman" w:hAnsi="Times New Roman" w:cs="Times New Roman"/>
          <w:color w:val="000000"/>
          <w:sz w:val="24"/>
          <w:szCs w:val="24"/>
          <w:vertAlign w:val="superscript"/>
        </w:rPr>
        <w:t>6</w:t>
      </w:r>
      <w:r w:rsidR="006231F4" w:rsidRPr="00FE799B">
        <w:rPr>
          <w:rFonts w:ascii="Times New Roman" w:hAnsi="Times New Roman" w:cs="Times New Roman"/>
          <w:color w:val="000000"/>
          <w:sz w:val="24"/>
          <w:szCs w:val="24"/>
          <w:vertAlign w:val="superscript"/>
        </w:rPr>
        <w:t>,</w:t>
      </w:r>
      <w:r w:rsidR="006231F4">
        <w:rPr>
          <w:rFonts w:ascii="Times New Roman" w:hAnsi="Times New Roman" w:cs="Times New Roman"/>
          <w:color w:val="000000"/>
          <w:sz w:val="24"/>
          <w:szCs w:val="24"/>
          <w:vertAlign w:val="superscript"/>
        </w:rPr>
        <w:t>7</w:t>
      </w:r>
      <w:r w:rsidR="006231F4">
        <w:rPr>
          <w:rFonts w:ascii="Times New Roman" w:hAnsi="Times New Roman" w:cs="Times New Roman"/>
          <w:color w:val="000000"/>
          <w:sz w:val="24"/>
          <w:szCs w:val="24"/>
        </w:rPr>
        <w:t xml:space="preserve">, </w:t>
      </w:r>
      <w:r w:rsidR="00B57558">
        <w:rPr>
          <w:rFonts w:ascii="Times New Roman" w:hAnsi="Times New Roman" w:cs="Times New Roman"/>
          <w:color w:val="000000"/>
          <w:sz w:val="24"/>
          <w:szCs w:val="24"/>
        </w:rPr>
        <w:t>Shuang Liu</w:t>
      </w:r>
      <w:r w:rsidR="00B57558">
        <w:rPr>
          <w:rFonts w:ascii="Times New Roman" w:hAnsi="Times New Roman" w:cs="Times New Roman"/>
          <w:color w:val="000000"/>
          <w:sz w:val="24"/>
          <w:szCs w:val="24"/>
          <w:vertAlign w:val="superscript"/>
        </w:rPr>
        <w:t>6</w:t>
      </w:r>
      <w:r w:rsidR="00B57558" w:rsidRPr="00FE799B">
        <w:rPr>
          <w:rFonts w:ascii="Times New Roman" w:hAnsi="Times New Roman" w:cs="Times New Roman"/>
          <w:color w:val="000000"/>
          <w:sz w:val="24"/>
          <w:szCs w:val="24"/>
          <w:vertAlign w:val="superscript"/>
        </w:rPr>
        <w:t>,</w:t>
      </w:r>
      <w:r w:rsidR="00B57558">
        <w:rPr>
          <w:rFonts w:ascii="Times New Roman" w:hAnsi="Times New Roman" w:cs="Times New Roman"/>
          <w:color w:val="000000"/>
          <w:sz w:val="24"/>
          <w:szCs w:val="24"/>
          <w:vertAlign w:val="superscript"/>
        </w:rPr>
        <w:t>7</w:t>
      </w:r>
      <w:r w:rsidR="00B57558">
        <w:rPr>
          <w:rFonts w:ascii="Times New Roman" w:hAnsi="Times New Roman" w:cs="Times New Roman"/>
          <w:color w:val="000000"/>
          <w:sz w:val="24"/>
          <w:szCs w:val="24"/>
        </w:rPr>
        <w:t xml:space="preserve">, </w:t>
      </w:r>
      <w:r w:rsidRPr="00FE799B">
        <w:rPr>
          <w:rFonts w:ascii="Times New Roman" w:hAnsi="Times New Roman" w:cs="Times New Roman"/>
          <w:color w:val="000000"/>
          <w:sz w:val="24"/>
          <w:szCs w:val="24"/>
        </w:rPr>
        <w:t>Sergei Maslov</w:t>
      </w:r>
      <w:r w:rsidR="00C16059">
        <w:rPr>
          <w:rFonts w:ascii="Times New Roman" w:hAnsi="Times New Roman" w:cs="Times New Roman"/>
          <w:color w:val="000000"/>
          <w:sz w:val="24"/>
          <w:szCs w:val="24"/>
          <w:vertAlign w:val="superscript"/>
        </w:rPr>
        <w:t>5</w:t>
      </w:r>
      <w:r w:rsidRPr="00FE799B">
        <w:rPr>
          <w:rFonts w:ascii="Times New Roman" w:hAnsi="Times New Roman" w:cs="Times New Roman"/>
          <w:color w:val="000000"/>
          <w:sz w:val="24"/>
          <w:szCs w:val="24"/>
        </w:rPr>
        <w:t>, Mark Gerstein</w:t>
      </w:r>
      <w:r w:rsidR="005D3EC5">
        <w:rPr>
          <w:rFonts w:ascii="Times New Roman" w:hAnsi="Times New Roman" w:cs="Times New Roman"/>
          <w:color w:val="000000"/>
          <w:sz w:val="24"/>
          <w:szCs w:val="24"/>
          <w:vertAlign w:val="superscript"/>
        </w:rPr>
        <w:t>6,7,8</w:t>
      </w:r>
      <w:r w:rsidRPr="00FE799B">
        <w:rPr>
          <w:rFonts w:ascii="Times New Roman" w:hAnsi="Times New Roman" w:cs="Times New Roman"/>
          <w:color w:val="000000"/>
          <w:sz w:val="24"/>
          <w:szCs w:val="24"/>
          <w:vertAlign w:val="superscript"/>
        </w:rPr>
        <w:t>*</w:t>
      </w:r>
    </w:p>
    <w:p w14:paraId="673EC4B3" w14:textId="6B09B006" w:rsidR="00CC7A9E" w:rsidRPr="00FE799B" w:rsidRDefault="00CC7A9E" w:rsidP="00820C3F">
      <w:pPr>
        <w:pStyle w:val="Author-Affiliation"/>
        <w:spacing w:line="240" w:lineRule="auto"/>
        <w:rPr>
          <w:rFonts w:ascii="Times New Roman" w:hAnsi="Times New Roman"/>
          <w:sz w:val="24"/>
          <w:szCs w:val="24"/>
        </w:rPr>
      </w:pPr>
      <w:r w:rsidRPr="005D3EC5">
        <w:rPr>
          <w:rFonts w:ascii="Times New Roman" w:hAnsi="Times New Roman"/>
          <w:sz w:val="24"/>
          <w:szCs w:val="24"/>
          <w:vertAlign w:val="superscript"/>
        </w:rPr>
        <w:t>1</w:t>
      </w:r>
      <w:r w:rsidR="00315C7C">
        <w:rPr>
          <w:rFonts w:ascii="Times New Roman" w:hAnsi="Times New Roman"/>
          <w:sz w:val="24"/>
          <w:szCs w:val="24"/>
        </w:rPr>
        <w:t>Department of Biomedical Informatics, Stony Brook University, Stony Brook, NY, USA;</w:t>
      </w:r>
      <w:r w:rsidR="000F17D3">
        <w:rPr>
          <w:rFonts w:ascii="Times New Roman" w:hAnsi="Times New Roman"/>
          <w:sz w:val="24"/>
          <w:szCs w:val="24"/>
        </w:rPr>
        <w:t xml:space="preserve"> </w:t>
      </w:r>
      <w:r w:rsidR="005D3EC5" w:rsidRPr="005D3EC5">
        <w:rPr>
          <w:rFonts w:ascii="Times New Roman" w:hAnsi="Times New Roman"/>
          <w:sz w:val="24"/>
          <w:szCs w:val="24"/>
          <w:vertAlign w:val="superscript"/>
        </w:rPr>
        <w:t>2</w:t>
      </w:r>
      <w:r w:rsidR="005D3EC5">
        <w:rPr>
          <w:rFonts w:ascii="Times New Roman" w:hAnsi="Times New Roman"/>
          <w:sz w:val="24"/>
          <w:szCs w:val="24"/>
        </w:rPr>
        <w:t xml:space="preserve">Stony Brook Cancer Center, Stony Brook Medicine, Stony Brook, NY, USA; </w:t>
      </w:r>
      <w:r w:rsidR="005D3EC5" w:rsidRPr="00FE799B">
        <w:rPr>
          <w:rFonts w:ascii="Times New Roman" w:hAnsi="Times New Roman"/>
          <w:sz w:val="24"/>
          <w:szCs w:val="24"/>
          <w:vertAlign w:val="superscript"/>
        </w:rPr>
        <w:t>3</w:t>
      </w:r>
      <w:r w:rsidR="005D3EC5" w:rsidRPr="00FE799B">
        <w:rPr>
          <w:rFonts w:ascii="Times New Roman" w:hAnsi="Times New Roman"/>
          <w:sz w:val="24"/>
          <w:szCs w:val="24"/>
        </w:rPr>
        <w:t>Department</w:t>
      </w:r>
      <w:r w:rsidR="003F5E20">
        <w:rPr>
          <w:rFonts w:ascii="Times New Roman" w:hAnsi="Times New Roman"/>
          <w:sz w:val="24"/>
          <w:szCs w:val="24"/>
        </w:rPr>
        <w:t xml:space="preserve"> of </w:t>
      </w:r>
      <w:r w:rsidR="003F5E20" w:rsidRPr="003F5E20">
        <w:rPr>
          <w:rFonts w:ascii="Times New Roman" w:hAnsi="Times New Roman"/>
          <w:sz w:val="24"/>
          <w:szCs w:val="24"/>
        </w:rPr>
        <w:t>Plant Pathology</w:t>
      </w:r>
      <w:r w:rsidR="005D3EC5" w:rsidRPr="00FE799B">
        <w:rPr>
          <w:rFonts w:ascii="Times New Roman" w:hAnsi="Times New Roman"/>
          <w:sz w:val="24"/>
          <w:szCs w:val="24"/>
        </w:rPr>
        <w:t xml:space="preserve">, </w:t>
      </w:r>
      <w:r w:rsidR="003F5E20" w:rsidRPr="003F5E20">
        <w:rPr>
          <w:rFonts w:ascii="Times New Roman" w:hAnsi="Times New Roman"/>
          <w:sz w:val="24"/>
          <w:szCs w:val="24"/>
        </w:rPr>
        <w:t>Kansas State University</w:t>
      </w:r>
      <w:r w:rsidR="005D3EC5" w:rsidRPr="00FE799B">
        <w:rPr>
          <w:rFonts w:ascii="Times New Roman" w:hAnsi="Times New Roman"/>
          <w:sz w:val="24"/>
          <w:szCs w:val="24"/>
        </w:rPr>
        <w:t xml:space="preserve">, </w:t>
      </w:r>
      <w:r w:rsidR="003F5E20" w:rsidRPr="003F5E20">
        <w:rPr>
          <w:rFonts w:ascii="Times New Roman" w:hAnsi="Times New Roman"/>
          <w:sz w:val="24"/>
          <w:szCs w:val="24"/>
        </w:rPr>
        <w:t>Manhattan, KS</w:t>
      </w:r>
      <w:r w:rsidR="005D3EC5" w:rsidRPr="00FE799B">
        <w:rPr>
          <w:rFonts w:ascii="Times New Roman" w:hAnsi="Times New Roman"/>
          <w:sz w:val="24"/>
          <w:szCs w:val="24"/>
        </w:rPr>
        <w:t>, USA;</w:t>
      </w:r>
      <w:r w:rsidR="005D3EC5">
        <w:rPr>
          <w:rFonts w:ascii="Times New Roman" w:hAnsi="Times New Roman"/>
          <w:sz w:val="24"/>
          <w:szCs w:val="24"/>
        </w:rPr>
        <w:t xml:space="preserve"> </w:t>
      </w:r>
      <w:r w:rsidR="005D3EC5">
        <w:rPr>
          <w:rFonts w:ascii="Times New Roman" w:hAnsi="Times New Roman"/>
          <w:sz w:val="24"/>
          <w:szCs w:val="24"/>
          <w:vertAlign w:val="superscript"/>
        </w:rPr>
        <w:t>4</w:t>
      </w:r>
      <w:r w:rsidR="005D3EC5">
        <w:rPr>
          <w:rFonts w:ascii="Times New Roman" w:hAnsi="Times New Roman"/>
          <w:sz w:val="24"/>
          <w:szCs w:val="24"/>
        </w:rPr>
        <w:t>New York University Shanghai, China;</w:t>
      </w:r>
      <w:r w:rsidR="005D3EC5" w:rsidRPr="00FE799B">
        <w:rPr>
          <w:rFonts w:ascii="Times New Roman" w:hAnsi="Times New Roman"/>
          <w:sz w:val="24"/>
          <w:szCs w:val="24"/>
        </w:rPr>
        <w:t xml:space="preserve"> </w:t>
      </w:r>
      <w:r w:rsidR="005D3EC5">
        <w:rPr>
          <w:rFonts w:ascii="Times New Roman" w:hAnsi="Times New Roman"/>
          <w:sz w:val="24"/>
          <w:szCs w:val="24"/>
          <w:vertAlign w:val="superscript"/>
        </w:rPr>
        <w:t>5</w:t>
      </w:r>
      <w:r w:rsidR="005D3EC5" w:rsidRPr="00FE799B">
        <w:rPr>
          <w:rFonts w:ascii="Times New Roman" w:hAnsi="Times New Roman"/>
          <w:sz w:val="24"/>
          <w:szCs w:val="24"/>
        </w:rPr>
        <w:t>Department of Bioengineering, Carl R. Woese Institute for Genomic Biology, and National Center for Supercomputing Applications, University of Illinois at Urbana-Champaign, Champaign, IL</w:t>
      </w:r>
      <w:r w:rsidR="005D3EC5">
        <w:rPr>
          <w:rFonts w:ascii="Times New Roman" w:hAnsi="Times New Roman"/>
          <w:sz w:val="24"/>
          <w:szCs w:val="24"/>
        </w:rPr>
        <w:t xml:space="preserve">, USA; </w:t>
      </w:r>
      <w:r w:rsidR="005D3EC5" w:rsidRPr="005D3EC5">
        <w:rPr>
          <w:rFonts w:ascii="Times New Roman" w:hAnsi="Times New Roman"/>
          <w:sz w:val="24"/>
          <w:szCs w:val="24"/>
          <w:vertAlign w:val="superscript"/>
        </w:rPr>
        <w:t>6</w:t>
      </w:r>
      <w:r w:rsidRPr="00315C7C">
        <w:rPr>
          <w:rFonts w:ascii="Times New Roman" w:hAnsi="Times New Roman"/>
          <w:sz w:val="24"/>
          <w:szCs w:val="24"/>
        </w:rPr>
        <w:t>Program</w:t>
      </w:r>
      <w:r w:rsidRPr="00FE799B">
        <w:rPr>
          <w:rFonts w:ascii="Times New Roman" w:hAnsi="Times New Roman"/>
          <w:sz w:val="24"/>
          <w:szCs w:val="24"/>
        </w:rPr>
        <w:t xml:space="preserve"> in Computational Biology and Bioinformatics, Yale University, New Haven, CT, USA; </w:t>
      </w:r>
      <w:r w:rsidR="005D3EC5">
        <w:rPr>
          <w:rFonts w:ascii="Times New Roman" w:hAnsi="Times New Roman"/>
          <w:sz w:val="24"/>
          <w:szCs w:val="24"/>
          <w:vertAlign w:val="superscript"/>
        </w:rPr>
        <w:t>7</w:t>
      </w:r>
      <w:r w:rsidRPr="00FE799B">
        <w:rPr>
          <w:rFonts w:ascii="Times New Roman" w:hAnsi="Times New Roman"/>
          <w:sz w:val="24"/>
          <w:szCs w:val="24"/>
        </w:rPr>
        <w:t xml:space="preserve">Department of Molecular Biophysics and Biochemistry, Yale University, New Haven, CT, USA; </w:t>
      </w:r>
      <w:r w:rsidR="005D3EC5">
        <w:rPr>
          <w:rFonts w:ascii="Times New Roman" w:hAnsi="Times New Roman"/>
          <w:sz w:val="24"/>
          <w:szCs w:val="24"/>
          <w:vertAlign w:val="superscript"/>
        </w:rPr>
        <w:t>8</w:t>
      </w:r>
      <w:r w:rsidRPr="00FE799B">
        <w:rPr>
          <w:rFonts w:ascii="Times New Roman" w:hAnsi="Times New Roman"/>
          <w:sz w:val="24"/>
          <w:szCs w:val="24"/>
        </w:rPr>
        <w:t>Department of Computer Science, Yale University, New Haven, CT, USA</w:t>
      </w:r>
    </w:p>
    <w:p w14:paraId="6E0D05F4" w14:textId="1A0F7157" w:rsidR="00CC7A9E" w:rsidRPr="00FE799B" w:rsidRDefault="00CC7A9E" w:rsidP="00820C3F">
      <w:pPr>
        <w:pStyle w:val="corrs-au"/>
        <w:spacing w:line="240" w:lineRule="auto"/>
        <w:rPr>
          <w:rFonts w:ascii="Times New Roman" w:hAnsi="Times New Roman"/>
          <w:sz w:val="24"/>
          <w:szCs w:val="24"/>
        </w:rPr>
      </w:pPr>
      <w:r w:rsidRPr="00FE799B">
        <w:rPr>
          <w:rFonts w:ascii="Times New Roman" w:hAnsi="Times New Roman"/>
          <w:sz w:val="24"/>
          <w:szCs w:val="24"/>
        </w:rPr>
        <w:t>*To whom cor</w:t>
      </w:r>
      <w:r w:rsidR="00DF4E8A">
        <w:rPr>
          <w:rFonts w:ascii="Times New Roman" w:hAnsi="Times New Roman"/>
          <w:sz w:val="24"/>
          <w:szCs w:val="24"/>
        </w:rPr>
        <w:t>respondence should be addressed: pi@gersteinlab.org</w:t>
      </w:r>
    </w:p>
    <w:p w14:paraId="04AA564F" w14:textId="77777777" w:rsidR="00CC7A9E" w:rsidRPr="00FE799B" w:rsidRDefault="00CC7A9E" w:rsidP="00820C3F">
      <w:pPr>
        <w:pStyle w:val="corrs-au"/>
        <w:spacing w:line="240" w:lineRule="auto"/>
        <w:rPr>
          <w:rFonts w:ascii="Times New Roman" w:hAnsi="Times New Roman"/>
          <w:sz w:val="24"/>
          <w:szCs w:val="24"/>
        </w:rPr>
      </w:pPr>
      <w:r w:rsidRPr="00FE799B">
        <w:rPr>
          <w:rFonts w:ascii="Times New Roman" w:hAnsi="Times New Roman"/>
          <w:sz w:val="24"/>
          <w:szCs w:val="24"/>
          <w:vertAlign w:val="superscript"/>
        </w:rPr>
        <w:t>†</w:t>
      </w:r>
      <w:r w:rsidRPr="00FE799B">
        <w:rPr>
          <w:rFonts w:ascii="Times New Roman" w:hAnsi="Times New Roman"/>
          <w:sz w:val="24"/>
          <w:szCs w:val="24"/>
        </w:rPr>
        <w:t>Those authors contributed equally</w:t>
      </w:r>
    </w:p>
    <w:p w14:paraId="15BDC122" w14:textId="77777777" w:rsidR="00CC7A9E" w:rsidRPr="00FE799B" w:rsidRDefault="00CC7A9E" w:rsidP="00820C3F">
      <w:pPr>
        <w:spacing w:after="0" w:line="240" w:lineRule="auto"/>
        <w:rPr>
          <w:rFonts w:ascii="Times New Roman" w:eastAsia="Times New Roman" w:hAnsi="Times New Roman" w:cs="Times New Roman"/>
          <w:color w:val="000000"/>
          <w:sz w:val="24"/>
          <w:szCs w:val="24"/>
        </w:rPr>
      </w:pPr>
    </w:p>
    <w:p w14:paraId="2BA7042D" w14:textId="77777777" w:rsidR="00427E7F" w:rsidRPr="00C222B0" w:rsidRDefault="00427E7F" w:rsidP="00820C3F">
      <w:pPr>
        <w:spacing w:after="0" w:line="240" w:lineRule="auto"/>
        <w:rPr>
          <w:rFonts w:ascii="Times New Roman" w:eastAsia="Times New Roman" w:hAnsi="Times New Roman" w:cs="Times New Roman"/>
          <w:sz w:val="24"/>
          <w:szCs w:val="24"/>
        </w:rPr>
      </w:pPr>
      <w:r w:rsidRPr="00C222B0">
        <w:rPr>
          <w:rFonts w:ascii="Times New Roman" w:eastAsia="Times New Roman" w:hAnsi="Times New Roman" w:cs="Times New Roman"/>
          <w:b/>
          <w:bCs/>
          <w:color w:val="000000"/>
          <w:sz w:val="24"/>
          <w:szCs w:val="24"/>
        </w:rPr>
        <w:t>Abstract</w:t>
      </w:r>
    </w:p>
    <w:p w14:paraId="41580F7C" w14:textId="0AC3205E" w:rsidR="00427E7F" w:rsidRDefault="00CA04C5" w:rsidP="00CA04C5">
      <w:pPr>
        <w:spacing w:after="0" w:line="240" w:lineRule="auto"/>
        <w:rPr>
          <w:rFonts w:ascii="Times New Roman" w:hAnsi="Times New Roman" w:cs="Times New Roman"/>
          <w:sz w:val="24"/>
          <w:szCs w:val="24"/>
        </w:rPr>
      </w:pPr>
      <w:r w:rsidRPr="00CA04C5">
        <w:rPr>
          <w:rFonts w:ascii="Times New Roman" w:hAnsi="Times New Roman" w:cs="Times New Roman"/>
          <w:color w:val="000000"/>
          <w:sz w:val="24"/>
          <w:szCs w:val="24"/>
        </w:rPr>
        <w:t xml:space="preserve">The large genomic projects such as ENCODE, modENCODE and mouseENCODE provide large-scale datasets and enable the comparative genomic analysis across multiple organisms to discover the evolutionary genomic functions, especially for development. However, the comparative data integration and analysis across ENCODE related projects is still a challenge. To this end, this paper demonstrated a case study using integrated mod/mouse/ENCODE datasets for discovering the hourglass patterns of developmental gene co-expression network structures. The canonical hourglass behaviors have previously been observed at gross morphological and individual gene transcriptomic levels during embryogenesis, with the largest constraint occurring at the phylotypic stage (the “pinch” of the hourglass). Beyond this, we further clustered integrated RNA-seq data into the gene co-expression modules during embryogenesis for worm, fly and mouse, and found that their temporal interconnectivity during development has a ‘network’ hourglass pattern; i.e., cross-species conserved modules, rather than species-specific ones achieve their highest network modularity (e.g., module’s preservation degree) near before and at the particular developmental; e.g., the phylotypic stage of worm and fly, suggesting that various conserved functions start to become activated during the middle rather than the early or late embryonic stages. Furthermore, the ChIP-seq data in modENCODE revealed that the transcription factors potentially regulating some of those modules are up-regulated at the onset of phylotypic stage. Finally, we also observed that the </w:t>
      </w:r>
      <w:r w:rsidR="00A67D60">
        <w:rPr>
          <w:rFonts w:ascii="Times New Roman" w:hAnsi="Times New Roman" w:cs="Times New Roman"/>
          <w:color w:val="000000"/>
          <w:sz w:val="24"/>
          <w:szCs w:val="24"/>
        </w:rPr>
        <w:t xml:space="preserve">mouse and </w:t>
      </w:r>
      <w:r w:rsidR="00044C1F">
        <w:rPr>
          <w:rFonts w:ascii="Times New Roman" w:hAnsi="Times New Roman" w:cs="Times New Roman"/>
          <w:color w:val="000000"/>
          <w:sz w:val="24"/>
          <w:szCs w:val="24"/>
        </w:rPr>
        <w:t>z</w:t>
      </w:r>
      <w:r w:rsidR="00A67D60" w:rsidRPr="00CA04C5">
        <w:rPr>
          <w:rFonts w:ascii="Times New Roman" w:hAnsi="Times New Roman" w:cs="Times New Roman"/>
          <w:color w:val="000000"/>
          <w:sz w:val="24"/>
          <w:szCs w:val="24"/>
        </w:rPr>
        <w:t xml:space="preserve">ebrafish </w:t>
      </w:r>
      <w:r w:rsidRPr="00CA04C5">
        <w:rPr>
          <w:rFonts w:ascii="Times New Roman" w:hAnsi="Times New Roman" w:cs="Times New Roman"/>
          <w:color w:val="000000"/>
          <w:sz w:val="24"/>
          <w:szCs w:val="24"/>
        </w:rPr>
        <w:t>orthologous genes of the conserved modules have the</w:t>
      </w:r>
      <w:r w:rsidR="00A67D60">
        <w:rPr>
          <w:rFonts w:ascii="Times New Roman" w:hAnsi="Times New Roman" w:cs="Times New Roman"/>
          <w:color w:val="000000"/>
          <w:sz w:val="24"/>
          <w:szCs w:val="24"/>
        </w:rPr>
        <w:t xml:space="preserve"> hourglass behaviors during the</w:t>
      </w:r>
      <w:r w:rsidR="00CE618C">
        <w:rPr>
          <w:rFonts w:ascii="Times New Roman" w:hAnsi="Times New Roman" w:cs="Times New Roman"/>
          <w:color w:val="000000"/>
          <w:sz w:val="24"/>
          <w:szCs w:val="24"/>
        </w:rPr>
        <w:t>ir</w:t>
      </w:r>
      <w:r w:rsidR="00A67D60">
        <w:rPr>
          <w:rFonts w:ascii="Times New Roman" w:hAnsi="Times New Roman" w:cs="Times New Roman"/>
          <w:color w:val="000000"/>
          <w:sz w:val="24"/>
          <w:szCs w:val="24"/>
        </w:rPr>
        <w:t xml:space="preserve"> </w:t>
      </w:r>
      <w:r w:rsidRPr="00CA04C5">
        <w:rPr>
          <w:rFonts w:ascii="Times New Roman" w:hAnsi="Times New Roman" w:cs="Times New Roman"/>
          <w:color w:val="000000"/>
          <w:sz w:val="24"/>
          <w:szCs w:val="24"/>
        </w:rPr>
        <w:t>embryogenesis.</w:t>
      </w:r>
    </w:p>
    <w:p w14:paraId="1B7F457E" w14:textId="77777777" w:rsidR="00CA04C5" w:rsidRPr="00C222B0" w:rsidRDefault="00CA04C5" w:rsidP="00CA04C5">
      <w:pPr>
        <w:spacing w:after="0" w:line="240" w:lineRule="auto"/>
        <w:rPr>
          <w:rFonts w:ascii="Times New Roman" w:hAnsi="Times New Roman" w:cs="Times New Roman"/>
          <w:sz w:val="24"/>
          <w:szCs w:val="24"/>
        </w:rPr>
      </w:pPr>
    </w:p>
    <w:p w14:paraId="6A56D96B" w14:textId="77777777" w:rsidR="005522E8" w:rsidRPr="00C222B0" w:rsidRDefault="00635335" w:rsidP="00820C3F">
      <w:pPr>
        <w:pStyle w:val="NormalWeb"/>
        <w:spacing w:before="0" w:beforeAutospacing="0" w:after="0" w:afterAutospacing="0"/>
        <w:rPr>
          <w:b/>
          <w:bCs/>
          <w:color w:val="000000"/>
        </w:rPr>
      </w:pPr>
      <w:r w:rsidRPr="00C222B0">
        <w:rPr>
          <w:b/>
          <w:bCs/>
          <w:color w:val="000000"/>
        </w:rPr>
        <w:t xml:space="preserve">1. </w:t>
      </w:r>
      <w:r w:rsidR="00445403" w:rsidRPr="00C222B0">
        <w:rPr>
          <w:b/>
          <w:bCs/>
          <w:color w:val="000000"/>
        </w:rPr>
        <w:t>Introduction</w:t>
      </w:r>
    </w:p>
    <w:p w14:paraId="238526FA" w14:textId="4BFBE030" w:rsidR="009039AB" w:rsidRDefault="0084610A" w:rsidP="00820C3F">
      <w:pPr>
        <w:spacing w:line="240" w:lineRule="auto"/>
        <w:rPr>
          <w:rFonts w:ascii="Times New Roman" w:hAnsi="Times New Roman" w:cs="Times New Roman"/>
          <w:sz w:val="24"/>
          <w:szCs w:val="24"/>
        </w:rPr>
      </w:pPr>
      <w:r>
        <w:rPr>
          <w:rFonts w:ascii="Times New Roman" w:hAnsi="Times New Roman" w:cs="Times New Roman"/>
          <w:sz w:val="24"/>
          <w:szCs w:val="24"/>
        </w:rPr>
        <w:t xml:space="preserve">Comparative genomics enables identifying the evolutionarily conserved and species-specific genomic elements across multiple organisms. However, systematic identification of </w:t>
      </w:r>
      <w:r w:rsidR="001566C2">
        <w:rPr>
          <w:rFonts w:ascii="Times New Roman" w:hAnsi="Times New Roman" w:cs="Times New Roman"/>
          <w:sz w:val="24"/>
          <w:szCs w:val="24"/>
        </w:rPr>
        <w:t>the</w:t>
      </w:r>
      <w:r>
        <w:rPr>
          <w:rFonts w:ascii="Times New Roman" w:hAnsi="Times New Roman" w:cs="Times New Roman"/>
          <w:sz w:val="24"/>
          <w:szCs w:val="24"/>
        </w:rPr>
        <w:t xml:space="preserve"> genomic elements </w:t>
      </w:r>
      <w:r w:rsidR="001566C2">
        <w:rPr>
          <w:rFonts w:ascii="Times New Roman" w:hAnsi="Times New Roman" w:cs="Times New Roman"/>
          <w:sz w:val="24"/>
          <w:szCs w:val="24"/>
        </w:rPr>
        <w:t xml:space="preserve">on the genome wide, especially to advance the knowledge on functional genomics in mammals such as human and mouse is still challenge. To address this, a few large scientific consortia including ENCODE, mouseENCODE and modENCODE have systematically generated the large-scale next generation sequencing data (e.g., RNA-seq and ChIP-seq) for detecting the genomic and transcriptomic activities across </w:t>
      </w:r>
      <w:r w:rsidR="00C20425">
        <w:rPr>
          <w:rFonts w:ascii="Times New Roman" w:hAnsi="Times New Roman" w:cs="Times New Roman"/>
          <w:sz w:val="24"/>
          <w:szCs w:val="24"/>
        </w:rPr>
        <w:t>human and model organisms (mouse, worm, fly)</w:t>
      </w:r>
      <w:r w:rsidR="00613F7B">
        <w:rPr>
          <w:rFonts w:ascii="Times New Roman" w:hAnsi="Times New Roman" w:cs="Times New Roman"/>
          <w:sz w:val="24"/>
          <w:szCs w:val="24"/>
        </w:rPr>
        <w:t xml:space="preserve"> </w:t>
      </w:r>
      <w:r w:rsidR="00613F7B">
        <w:rPr>
          <w:rFonts w:ascii="Times New Roman" w:hAnsi="Times New Roman" w:cs="Times New Roman"/>
          <w:sz w:val="24"/>
          <w:szCs w:val="24"/>
        </w:rPr>
        <w:fldChar w:fldCharType="begin">
          <w:fldData xml:space="preserve">PEVuZE5vdGU+PENpdGU+PEF1dGhvcj5Db25zb3J0aXVtPC9BdXRob3I+PFllYXI+MjAxMTwvWWVh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TmV3IEhhdmVuLCBDb25uZWN0aWN1dCAwNjUyMCwgVVNBIFszXS4mI3hEOzFdIERlcGFydG1lbnQg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PGFiYnItMT5OYXR1cmU8L2FiYnItMT48L2FsdC1wZXJpb2RpY2FsPjxwYWdlcz40NDUtODwvcGFn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PEVuZE5vdGU+PENpdGU+PEF1dGhvcj5Db25zb3J0aXVtPC9BdXRob3I+PFllYXI+MjAxMTwvWWVh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TmV3IEhhdmVuLCBDb25uZWN0aWN1dCAwNjUyMCwgVVNBIFszXS4mI3hEOzFdIERlcGFydG1lbnQg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PGFiYnItMT5OYXR1cmU8L2FiYnItMT48L2FsdC1wZXJpb2RpY2FsPjxwYWdlcz40NDUtODwvcGFn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hyperlink w:anchor="_ENREF_1" w:tooltip="Consortium, 2011 #30" w:history="1">
        <w:r w:rsidR="00613F7B" w:rsidRPr="00613F7B">
          <w:rPr>
            <w:rFonts w:ascii="Times New Roman" w:hAnsi="Times New Roman" w:cs="Times New Roman"/>
            <w:noProof/>
            <w:sz w:val="24"/>
            <w:szCs w:val="24"/>
            <w:vertAlign w:val="superscript"/>
          </w:rPr>
          <w:t>1</w:t>
        </w:r>
      </w:hyperlink>
      <w:r w:rsidR="00613F7B" w:rsidRPr="00613F7B">
        <w:rPr>
          <w:rFonts w:ascii="Times New Roman" w:hAnsi="Times New Roman" w:cs="Times New Roman"/>
          <w:noProof/>
          <w:sz w:val="24"/>
          <w:szCs w:val="24"/>
          <w:vertAlign w:val="superscript"/>
        </w:rPr>
        <w:t xml:space="preserve">, </w:t>
      </w:r>
      <w:hyperlink w:anchor="_ENREF_2" w:tooltip="Yue, 2014 #543" w:history="1">
        <w:r w:rsidR="00613F7B" w:rsidRPr="00613F7B">
          <w:rPr>
            <w:rFonts w:ascii="Times New Roman" w:hAnsi="Times New Roman" w:cs="Times New Roman"/>
            <w:noProof/>
            <w:sz w:val="24"/>
            <w:szCs w:val="24"/>
            <w:vertAlign w:val="superscript"/>
          </w:rPr>
          <w:t>2</w:t>
        </w:r>
      </w:hyperlink>
      <w:r w:rsidR="00613F7B" w:rsidRPr="00613F7B">
        <w:rPr>
          <w:rFonts w:ascii="Times New Roman" w:hAnsi="Times New Roman" w:cs="Times New Roman"/>
          <w:noProof/>
          <w:sz w:val="24"/>
          <w:szCs w:val="24"/>
          <w:vertAlign w:val="superscript"/>
        </w:rPr>
        <w:t xml:space="preserve">, </w:t>
      </w:r>
      <w:hyperlink w:anchor="_ENREF_3" w:tooltip="Gerstein, 2014 #117" w:history="1">
        <w:r w:rsidR="00613F7B" w:rsidRPr="00613F7B">
          <w:rPr>
            <w:rFonts w:ascii="Times New Roman" w:hAnsi="Times New Roman" w:cs="Times New Roman"/>
            <w:noProof/>
            <w:sz w:val="24"/>
            <w:szCs w:val="24"/>
            <w:vertAlign w:val="superscript"/>
          </w:rPr>
          <w:t>3</w:t>
        </w:r>
      </w:hyperlink>
      <w:r w:rsidR="00613F7B">
        <w:rPr>
          <w:rFonts w:ascii="Times New Roman" w:hAnsi="Times New Roman" w:cs="Times New Roman"/>
          <w:sz w:val="24"/>
          <w:szCs w:val="24"/>
        </w:rPr>
        <w:fldChar w:fldCharType="end"/>
      </w:r>
      <w:bookmarkStart w:id="0" w:name="_GoBack"/>
      <w:bookmarkEnd w:id="0"/>
      <w:r w:rsidR="001566C2">
        <w:rPr>
          <w:rFonts w:ascii="Times New Roman" w:hAnsi="Times New Roman" w:cs="Times New Roman"/>
          <w:sz w:val="24"/>
          <w:szCs w:val="24"/>
        </w:rPr>
        <w:t xml:space="preserve">. These cross-species datasets enable large-scale comparative genomic analysis to </w:t>
      </w:r>
      <w:r w:rsidR="001566C2">
        <w:rPr>
          <w:rFonts w:ascii="Times New Roman" w:hAnsi="Times New Roman" w:cs="Times New Roman"/>
          <w:sz w:val="24"/>
          <w:szCs w:val="24"/>
        </w:rPr>
        <w:lastRenderedPageBreak/>
        <w:t xml:space="preserve">identify the </w:t>
      </w:r>
      <w:r w:rsidR="001566C2">
        <w:rPr>
          <w:rFonts w:ascii="Times New Roman" w:hAnsi="Times New Roman" w:cs="Times New Roman"/>
          <w:sz w:val="24"/>
          <w:szCs w:val="24"/>
        </w:rPr>
        <w:t xml:space="preserve">conserved and species-specific genomic </w:t>
      </w:r>
      <w:r w:rsidR="001566C2">
        <w:rPr>
          <w:rFonts w:ascii="Times New Roman" w:hAnsi="Times New Roman" w:cs="Times New Roman"/>
          <w:sz w:val="24"/>
          <w:szCs w:val="24"/>
        </w:rPr>
        <w:t xml:space="preserve">functions, especially for embryonic development. </w:t>
      </w:r>
      <w:r w:rsidR="004C42C8">
        <w:rPr>
          <w:rFonts w:ascii="Times New Roman" w:hAnsi="Times New Roman" w:cs="Times New Roman"/>
          <w:sz w:val="24"/>
          <w:szCs w:val="24"/>
        </w:rPr>
        <w:t xml:space="preserve">Thus, in this paper, we integrated these ENCODE-related datasets, performed the comparative analysis for the developmental gene co-expression networks across species, and found the </w:t>
      </w:r>
      <w:r w:rsidR="008C3AF7">
        <w:rPr>
          <w:rFonts w:ascii="Times New Roman" w:hAnsi="Times New Roman" w:cs="Times New Roman"/>
          <w:sz w:val="24"/>
          <w:szCs w:val="24"/>
        </w:rPr>
        <w:t>network hourglass patterns</w:t>
      </w:r>
      <w:r w:rsidR="004C42C8">
        <w:rPr>
          <w:rFonts w:ascii="Times New Roman" w:hAnsi="Times New Roman" w:cs="Times New Roman"/>
          <w:sz w:val="24"/>
          <w:szCs w:val="24"/>
        </w:rPr>
        <w:t xml:space="preserve"> that associate with cross-species conserved functions in embryogenesis. </w:t>
      </w:r>
    </w:p>
    <w:p w14:paraId="20DFC1C1" w14:textId="21D7A4AA" w:rsidR="00C529A8" w:rsidRPr="00C222B0" w:rsidRDefault="00427E7F"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Nea</w:t>
      </w:r>
      <w:r w:rsidR="002C0906" w:rsidRPr="00C222B0">
        <w:rPr>
          <w:rFonts w:ascii="Times New Roman" w:hAnsi="Times New Roman" w:cs="Times New Roman"/>
          <w:sz w:val="24"/>
          <w:szCs w:val="24"/>
        </w:rPr>
        <w:t>rly 200 years ago, Haeckel proposed</w:t>
      </w:r>
      <w:r w:rsidRPr="00C222B0">
        <w:rPr>
          <w:rFonts w:ascii="Times New Roman" w:hAnsi="Times New Roman" w:cs="Times New Roman"/>
          <w:sz w:val="24"/>
          <w:szCs w:val="24"/>
        </w:rPr>
        <w:t xml:space="preserve"> </w:t>
      </w:r>
      <w:r w:rsidR="00574733">
        <w:rPr>
          <w:rFonts w:ascii="Times New Roman" w:hAnsi="Times New Roman" w:cs="Times New Roman"/>
          <w:sz w:val="24"/>
          <w:szCs w:val="24"/>
        </w:rPr>
        <w:t xml:space="preserve">the </w:t>
      </w:r>
      <w:r w:rsidR="00574733" w:rsidRPr="00574733">
        <w:rPr>
          <w:rFonts w:ascii="Times New Roman" w:hAnsi="Times New Roman" w:cs="Times New Roman"/>
          <w:sz w:val="24"/>
          <w:szCs w:val="24"/>
        </w:rPr>
        <w:t xml:space="preserve">recapitulation theory </w:t>
      </w:r>
      <w:r w:rsidR="007B2F04">
        <w:rPr>
          <w:rFonts w:ascii="Times New Roman" w:hAnsi="Times New Roman" w:cs="Times New Roman"/>
          <w:sz w:val="24"/>
          <w:szCs w:val="24"/>
        </w:rPr>
        <w:t>that the</w:t>
      </w:r>
      <w:r w:rsidR="007B2F04" w:rsidRPr="00C222B0">
        <w:rPr>
          <w:rFonts w:ascii="Times New Roman" w:hAnsi="Times New Roman" w:cs="Times New Roman"/>
          <w:sz w:val="24"/>
          <w:szCs w:val="24"/>
        </w:rPr>
        <w:t xml:space="preserve"> </w:t>
      </w:r>
      <w:r w:rsidRPr="00C222B0">
        <w:rPr>
          <w:rFonts w:ascii="Times New Roman" w:hAnsi="Times New Roman" w:cs="Times New Roman"/>
          <w:sz w:val="24"/>
          <w:szCs w:val="24"/>
        </w:rPr>
        <w:t>embryogenesis of animals resembles the successive evolutionary path from</w:t>
      </w:r>
      <w:r w:rsidR="00C40247" w:rsidRPr="00C222B0">
        <w:rPr>
          <w:rFonts w:ascii="Times New Roman" w:hAnsi="Times New Roman" w:cs="Times New Roman"/>
          <w:sz w:val="24"/>
          <w:szCs w:val="24"/>
        </w:rPr>
        <w:t xml:space="preserve"> </w:t>
      </w:r>
      <w:r w:rsidR="002C0906" w:rsidRPr="00C222B0">
        <w:rPr>
          <w:rFonts w:ascii="Times New Roman" w:hAnsi="Times New Roman" w:cs="Times New Roman"/>
          <w:sz w:val="24"/>
          <w:szCs w:val="24"/>
        </w:rPr>
        <w:t>their ancestors</w:t>
      </w:r>
      <w:hyperlink w:anchor="_ENREF_4" w:tooltip="Hopwood,  #491"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&lt;EndNote&gt;&lt;Cite&gt;&lt;Author&gt;Hopwood&lt;/Author&gt;&lt;RecNum&gt;491&lt;/RecNum&gt;&lt;IDText&gt;18134926&lt;/IDText&gt;&lt;DisplayText&gt;&lt;style face="superscript"&gt;4&lt;/style&gt;&lt;/DisplayText&gt;&lt;record&gt;&lt;rec-number&gt;491&lt;/rec-number&gt;&lt;foreign-keys&gt;&lt;key app="EN" db-id="rvp5vazpr50febep0fa5terrdrffrv9xwv2d" timestamp="1452781950"&gt;491&lt;/key&gt;&lt;/foreign-keys&gt;&lt;ref-type name="Book"&gt;6&lt;/ref-type&gt;&lt;contributors&gt;&lt;authors&gt;&lt;author&gt;Hopwood, Nick&lt;/author&gt;&lt;/authors&gt;&lt;/contributors&gt;&lt;titles&gt;&lt;title&gt;Haeckel&amp;apos;s embryos : images, evolution, and fraud&lt;/title&gt;&lt;/titles&gt;&lt;pages&gt;vii, 388 pages&lt;/pages&gt;&lt;keywords&gt;&lt;keyword&gt;Haeckel, Ernst, 1834-1919.&lt;/keyword&gt;&lt;keyword&gt;Evolution (Biology) History.&lt;/keyword&gt;&lt;keyword&gt;Scientific illustration History.&lt;/keyword&gt;&lt;keyword&gt;Embryos.&lt;/keyword&gt;&lt;/keywords&gt;&lt;dates&gt;&lt;/dates&gt;&lt;isbn&gt;9780226046945 (cloth alk. paper)&lt;/isbn&gt;&lt;accession-num&gt;18134926&lt;/accession-num&gt;&lt;call-num&gt;Jefferson or Adams Building Reading Rooms QH361 .H67 2015&lt;/call-num&gt;&lt;work-type&gt;text&lt;/work-type&gt;&lt;urls&gt;&lt;/urls&gt;&lt;/record&gt;&lt;/Cite&gt;&lt;/EndNote&gt;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4</w:t>
        </w:r>
        <w:r w:rsidR="00613F7B">
          <w:rPr>
            <w:rFonts w:ascii="Times New Roman" w:hAnsi="Times New Roman" w:cs="Times New Roman"/>
            <w:sz w:val="24"/>
            <w:szCs w:val="24"/>
          </w:rPr>
          <w:fldChar w:fldCharType="end"/>
        </w:r>
      </w:hyperlink>
      <w:r w:rsidR="002C0906" w:rsidRPr="00C222B0">
        <w:rPr>
          <w:rFonts w:ascii="Times New Roman" w:hAnsi="Times New Roman" w:cs="Times New Roman"/>
          <w:sz w:val="24"/>
          <w:szCs w:val="24"/>
        </w:rPr>
        <w:t xml:space="preserve">. </w:t>
      </w:r>
      <w:r w:rsidR="007B2F04">
        <w:rPr>
          <w:rFonts w:ascii="Times New Roman" w:hAnsi="Times New Roman" w:cs="Times New Roman"/>
          <w:sz w:val="24"/>
          <w:szCs w:val="24"/>
        </w:rPr>
        <w:t xml:space="preserve">The limited microscopic </w:t>
      </w:r>
      <w:r w:rsidR="002C0906" w:rsidRPr="00C222B0">
        <w:rPr>
          <w:rFonts w:ascii="Times New Roman" w:hAnsi="Times New Roman" w:cs="Times New Roman"/>
          <w:sz w:val="24"/>
          <w:szCs w:val="24"/>
        </w:rPr>
        <w:t>resolution</w:t>
      </w:r>
      <w:r w:rsidR="003C309B">
        <w:rPr>
          <w:rFonts w:ascii="Times New Roman" w:hAnsi="Times New Roman" w:cs="Times New Roman"/>
          <w:sz w:val="24"/>
          <w:szCs w:val="24"/>
        </w:rPr>
        <w:t xml:space="preserve">s at that time </w:t>
      </w:r>
      <w:r w:rsidR="002C0906" w:rsidRPr="00C222B0">
        <w:rPr>
          <w:rFonts w:ascii="Times New Roman" w:hAnsi="Times New Roman" w:cs="Times New Roman"/>
          <w:sz w:val="24"/>
          <w:szCs w:val="24"/>
        </w:rPr>
        <w:t xml:space="preserve">did not </w:t>
      </w:r>
      <w:r w:rsidR="003C309B">
        <w:rPr>
          <w:rFonts w:ascii="Times New Roman" w:hAnsi="Times New Roman" w:cs="Times New Roman"/>
          <w:sz w:val="24"/>
          <w:szCs w:val="24"/>
        </w:rPr>
        <w:t>enable biologists to gain</w:t>
      </w:r>
      <w:r w:rsidR="003C309B" w:rsidRPr="00C222B0">
        <w:rPr>
          <w:rFonts w:ascii="Times New Roman" w:hAnsi="Times New Roman" w:cs="Times New Roman"/>
          <w:sz w:val="24"/>
          <w:szCs w:val="24"/>
        </w:rPr>
        <w:t xml:space="preserve"> </w:t>
      </w:r>
      <w:r w:rsidR="002C0906" w:rsidRPr="00C222B0">
        <w:rPr>
          <w:rFonts w:ascii="Times New Roman" w:hAnsi="Times New Roman" w:cs="Times New Roman"/>
          <w:sz w:val="24"/>
          <w:szCs w:val="24"/>
        </w:rPr>
        <w:t xml:space="preserve">a clear view of early embryogenesis. Before gastrulation, embryos from different animals </w:t>
      </w:r>
      <w:r w:rsidR="001D2FDF" w:rsidRPr="00C222B0">
        <w:rPr>
          <w:rFonts w:ascii="Times New Roman" w:hAnsi="Times New Roman" w:cs="Times New Roman"/>
          <w:sz w:val="24"/>
          <w:szCs w:val="24"/>
        </w:rPr>
        <w:t>look</w:t>
      </w:r>
      <w:r w:rsidR="002C0906" w:rsidRPr="00C222B0">
        <w:rPr>
          <w:rFonts w:ascii="Times New Roman" w:hAnsi="Times New Roman" w:cs="Times New Roman"/>
          <w:sz w:val="24"/>
          <w:szCs w:val="24"/>
        </w:rPr>
        <w:t xml:space="preserve"> more di</w:t>
      </w:r>
      <w:r w:rsidR="004D11CF" w:rsidRPr="00C222B0">
        <w:rPr>
          <w:rFonts w:ascii="Times New Roman" w:hAnsi="Times New Roman" w:cs="Times New Roman"/>
          <w:sz w:val="24"/>
          <w:szCs w:val="24"/>
        </w:rPr>
        <w:t>fferent than they</w:t>
      </w:r>
      <w:r w:rsidR="002C0906" w:rsidRPr="00C222B0">
        <w:rPr>
          <w:rFonts w:ascii="Times New Roman" w:hAnsi="Times New Roman" w:cs="Times New Roman"/>
          <w:sz w:val="24"/>
          <w:szCs w:val="24"/>
        </w:rPr>
        <w:t xml:space="preserve"> </w:t>
      </w:r>
      <w:r w:rsidR="003C309B">
        <w:rPr>
          <w:rFonts w:ascii="Times New Roman" w:hAnsi="Times New Roman" w:cs="Times New Roman"/>
          <w:sz w:val="24"/>
          <w:szCs w:val="24"/>
        </w:rPr>
        <w:t>appear</w:t>
      </w:r>
      <w:r w:rsidR="003C309B" w:rsidRPr="00C222B0">
        <w:rPr>
          <w:rFonts w:ascii="Times New Roman" w:hAnsi="Times New Roman" w:cs="Times New Roman"/>
          <w:sz w:val="24"/>
          <w:szCs w:val="24"/>
        </w:rPr>
        <w:t xml:space="preserve"> </w:t>
      </w:r>
      <w:r w:rsidR="002C0906" w:rsidRPr="00C222B0">
        <w:rPr>
          <w:rFonts w:ascii="Times New Roman" w:hAnsi="Times New Roman" w:cs="Times New Roman"/>
          <w:sz w:val="24"/>
          <w:szCs w:val="24"/>
        </w:rPr>
        <w:t>in later stages. The so-called ‘ontogeny recapitulates phylogeny’ is not accepted by modern biology</w:t>
      </w:r>
      <w:hyperlink w:anchor="_ENREF_5" w:tooltip="Gould, 1977 #544"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&lt;EndNote&gt;&lt;Cite&gt;&lt;Author&gt;Gould&lt;/Author&gt;&lt;Year&gt;1977&lt;/Year&gt;&lt;RecNum&gt;544&lt;/RecNum&gt;&lt;IDText&gt;818717&lt;/IDText&gt;&lt;DisplayText&gt;&lt;style face="superscript"&gt;5&lt;/style&gt;&lt;/DisplayText&gt;&lt;record&gt;&lt;rec-number&gt;544&lt;/rec-number&gt;&lt;foreign-keys&gt;&lt;key app="EN" db-id="rvp5vazpr50febep0fa5terrdrffrv9xwv2d" timestamp="1513990826"&gt;544&lt;/key&gt;&lt;/foreign-keys&gt;&lt;ref-type name="Book"&gt;6&lt;/ref-type&gt;&lt;contributors&gt;&lt;authors&gt;&lt;author&gt;Gould, Stephen Jay&lt;/author&gt;&lt;/authors&gt;&lt;/contributors&gt;&lt;titles&gt;&lt;title&gt;Ontogeny and phylogeny&lt;/title&gt;&lt;/titles&gt;&lt;pages&gt;ix, 501 p.&lt;/pages&gt;&lt;keywords&gt;&lt;keyword&gt;Phylogeny.&lt;/keyword&gt;&lt;keyword&gt;Ontogeny.&lt;/keyword&gt;&lt;/keywords&gt;&lt;dates&gt;&lt;year&gt;1977&lt;/year&gt;&lt;/dates&gt;&lt;pub-location&gt;Cambridge, Mass.&lt;/pub-location&gt;&lt;publisher&gt;Belknap Press of Harvard University Press&lt;/publisher&gt;&lt;isbn&gt;0674639405&lt;/isbn&gt;&lt;accession-num&gt;818717&lt;/accession-num&gt;&lt;call-num&gt;QH371 .G68&lt;/call-num&gt;&lt;urls&gt;&lt;/urls&gt;&lt;/record&gt;&lt;/Cite&gt;&lt;/EndNote&gt;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5</w:t>
        </w:r>
        <w:r w:rsidR="00613F7B">
          <w:rPr>
            <w:rFonts w:ascii="Times New Roman" w:hAnsi="Times New Roman" w:cs="Times New Roman"/>
            <w:sz w:val="24"/>
            <w:szCs w:val="24"/>
          </w:rPr>
          <w:fldChar w:fldCharType="end"/>
        </w:r>
      </w:hyperlink>
      <w:r w:rsidR="00C847A8">
        <w:rPr>
          <w:rFonts w:ascii="Times New Roman" w:hAnsi="Times New Roman" w:cs="Times New Roman"/>
          <w:sz w:val="24"/>
          <w:szCs w:val="24"/>
        </w:rPr>
        <w:t>.</w:t>
      </w:r>
      <w:r w:rsidR="00B46498" w:rsidRPr="00C222B0">
        <w:rPr>
          <w:rFonts w:ascii="Times New Roman" w:hAnsi="Times New Roman" w:cs="Times New Roman"/>
          <w:sz w:val="24"/>
          <w:szCs w:val="24"/>
        </w:rPr>
        <w:t xml:space="preserve"> However, the idea behind this theory persisted and shaped our understanding of development</w:t>
      </w:r>
      <w:hyperlink w:anchor="_ENREF_6" w:tooltip="Irie, 2014 #54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&lt;EndNote&gt;&lt;Cite&gt;&lt;Author&gt;Irie&lt;/Author&gt;&lt;Year&gt;2014&lt;/Year&gt;&lt;RecNum&gt;545&lt;/RecNum&gt;&lt;IDText&gt;25468934&lt;/IDText&gt;&lt;DisplayText&gt;&lt;style face="superscript"&gt;6&lt;/style&gt;&lt;/DisplayText&gt;&lt;record&gt;&lt;rec-number&gt;545&lt;/rec-number&gt;&lt;foreign-keys&gt;&lt;key app="EN" db-id="rvp5vazpr50febep0fa5terrdrffrv9xwv2d" timestamp="1513990935"&gt;545&lt;/key&gt;&lt;/foreign-keys&gt;&lt;ref-type name="Journal Article"&gt;17&lt;/ref-type&gt;&lt;contributors&gt;&lt;authors&gt;&lt;author&gt;Irie, N.&lt;/author&gt;&lt;author&gt;Kuratani, S.&lt;/author&gt;&lt;/authors&gt;&lt;/contributors&gt;&lt;auth-address&gt;Department of Biological Sciences, School of Science, University of Tokyo, Tokyo 113-0033, Japan irie@bs.s.u-tokyo.ac.jp saizo@cdb.riken.jp.&amp;#xD;Group for Morphological Evolution, RIKEN Center for Developmental Biology, Kobe 650-0047, Japan irie@bs.s.u-tokyo.ac.jp saizo@cdb.riken.jp.&lt;/auth-address&gt;&lt;titles&gt;&lt;title&gt;The developmental hourglass model: a predictor of the basic body plan?&lt;/title&gt;&lt;secondary-title&gt;Development&lt;/secondary-title&gt;&lt;/titles&gt;&lt;periodical&gt;&lt;full-title&gt;Development&lt;/full-title&gt;&lt;abbr-1&gt;Development&lt;/abbr-1&gt;&lt;/periodical&gt;&lt;pages&gt;4649-55&lt;/pages&gt;&lt;volume&gt;141&lt;/volume&gt;&lt;number&gt;24&lt;/number&gt;&lt;keywords&gt;&lt;keyword&gt;Animals&lt;/keyword&gt;&lt;keyword&gt;*Biological Evolution&lt;/keyword&gt;&lt;keyword&gt;Body Patterning/*physiology&lt;/keyword&gt;&lt;keyword&gt;Embryonic Development/*physiology&lt;/keyword&gt;&lt;keyword&gt;Gene Expression Profiling/methods&lt;/keyword&gt;&lt;keyword&gt;*Models, Biological&lt;/keyword&gt;&lt;keyword&gt;Organogenesis/*physiology&lt;/keyword&gt;&lt;keyword&gt;Body plan&lt;/keyword&gt;&lt;keyword&gt;Evo-devo&lt;/keyword&gt;&lt;keyword&gt;Evolution&lt;/keyword&gt;&lt;keyword&gt;Hourglass model&lt;/keyword&gt;&lt;keyword&gt;Phylotype&lt;/keyword&gt;&lt;keyword&gt;Transcriptome&lt;/keyword&gt;&lt;/keywords&gt;&lt;dates&gt;&lt;year&gt;2014&lt;/year&gt;&lt;pub-dates&gt;&lt;date&gt;Dec&lt;/date&gt;&lt;/pub-dates&gt;&lt;/dates&gt;&lt;isbn&gt;1477-9129 (Electronic)&amp;#xD;0950-1991 (Linking)&lt;/isbn&gt;&lt;accession-num&gt;25468934&lt;/accession-num&gt;&lt;urls&gt;&lt;related-urls&gt;&lt;url&gt;https://www.ncbi.nlm.nih.gov/pubmed/25468934&lt;/url&gt;&lt;/related-urls&gt;&lt;/urls&gt;&lt;electronic-resource-num&gt;10.1242/dev.107318&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6</w:t>
        </w:r>
        <w:r w:rsidR="00613F7B">
          <w:rPr>
            <w:rFonts w:ascii="Times New Roman" w:hAnsi="Times New Roman" w:cs="Times New Roman"/>
            <w:sz w:val="24"/>
            <w:szCs w:val="24"/>
          </w:rPr>
          <w:fldChar w:fldCharType="end"/>
        </w:r>
      </w:hyperlink>
      <w:r w:rsidR="00B46498" w:rsidRPr="00C222B0">
        <w:rPr>
          <w:rFonts w:ascii="Times New Roman" w:hAnsi="Times New Roman" w:cs="Times New Roman"/>
          <w:sz w:val="24"/>
          <w:szCs w:val="24"/>
        </w:rPr>
        <w:t xml:space="preserve">. </w:t>
      </w:r>
      <w:r w:rsidR="00574733">
        <w:rPr>
          <w:rFonts w:ascii="Times New Roman" w:hAnsi="Times New Roman" w:cs="Times New Roman"/>
          <w:sz w:val="24"/>
          <w:szCs w:val="24"/>
        </w:rPr>
        <w:t>Currently</w:t>
      </w:r>
      <w:r w:rsidR="00B46498" w:rsidRPr="00C222B0">
        <w:rPr>
          <w:rFonts w:ascii="Times New Roman" w:hAnsi="Times New Roman" w:cs="Times New Roman"/>
          <w:sz w:val="24"/>
          <w:szCs w:val="24"/>
        </w:rPr>
        <w:t xml:space="preserve">, it is generally accepted that animals of the same phylum share a </w:t>
      </w:r>
      <w:r w:rsidR="003C309B">
        <w:rPr>
          <w:rFonts w:ascii="Times New Roman" w:hAnsi="Times New Roman" w:cs="Times New Roman"/>
          <w:sz w:val="24"/>
          <w:szCs w:val="24"/>
        </w:rPr>
        <w:t xml:space="preserve">common </w:t>
      </w:r>
      <w:r w:rsidR="00407A20" w:rsidRPr="00C222B0">
        <w:rPr>
          <w:rFonts w:ascii="Times New Roman" w:hAnsi="Times New Roman" w:cs="Times New Roman"/>
          <w:sz w:val="24"/>
          <w:szCs w:val="24"/>
        </w:rPr>
        <w:t>morphological stage</w:t>
      </w:r>
      <w:r w:rsidR="002157CC">
        <w:rPr>
          <w:rFonts w:ascii="Times New Roman" w:hAnsi="Times New Roman" w:cs="Times New Roman"/>
          <w:sz w:val="24"/>
          <w:szCs w:val="24"/>
        </w:rPr>
        <w:t xml:space="preserve">; </w:t>
      </w:r>
      <w:r w:rsidR="005344D2" w:rsidRPr="00C222B0">
        <w:rPr>
          <w:rFonts w:ascii="Times New Roman" w:hAnsi="Times New Roman" w:cs="Times New Roman"/>
          <w:sz w:val="24"/>
          <w:szCs w:val="24"/>
        </w:rPr>
        <w:t>i.e.</w:t>
      </w:r>
      <w:r w:rsidR="00407A20" w:rsidRPr="00C222B0">
        <w:rPr>
          <w:rFonts w:ascii="Times New Roman" w:hAnsi="Times New Roman" w:cs="Times New Roman"/>
          <w:sz w:val="24"/>
          <w:szCs w:val="24"/>
        </w:rPr>
        <w:t xml:space="preserve"> </w:t>
      </w:r>
      <w:r w:rsidR="003C309B">
        <w:rPr>
          <w:rFonts w:ascii="Times New Roman" w:hAnsi="Times New Roman" w:cs="Times New Roman"/>
          <w:sz w:val="24"/>
          <w:szCs w:val="24"/>
        </w:rPr>
        <w:t xml:space="preserve">the </w:t>
      </w:r>
      <w:r w:rsidR="00407A20" w:rsidRPr="00C222B0">
        <w:rPr>
          <w:rFonts w:ascii="Times New Roman" w:hAnsi="Times New Roman" w:cs="Times New Roman"/>
          <w:sz w:val="24"/>
          <w:szCs w:val="24"/>
        </w:rPr>
        <w:t>phylotypic stage</w:t>
      </w:r>
      <w:r w:rsidR="005344D2" w:rsidRPr="00C222B0">
        <w:rPr>
          <w:rFonts w:ascii="Times New Roman" w:hAnsi="Times New Roman" w:cs="Times New Roman"/>
          <w:sz w:val="24"/>
          <w:szCs w:val="24"/>
        </w:rPr>
        <w:t xml:space="preserve"> during embryogenesis</w:t>
      </w:r>
      <w:hyperlink w:anchor="_ENREF_7" w:tooltip="British Society for Developmental Biology. Symposium (6th : 1982), 1983 #546"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&lt;EndNote&gt;&lt;Cite&gt;&lt;Author&gt;British Society for Developmental Biology. Symposium (6th : 1982)&lt;/Author&gt;&lt;Year&gt;1983&lt;/Year&gt;&lt;RecNum&gt;546&lt;/RecNum&gt;&lt;IDText&gt;891156&lt;/IDText&gt;&lt;DisplayText&gt;&lt;style face="superscript"&gt;7&lt;/style&gt;&lt;/DisplayText&gt;&lt;record&gt;&lt;rec-number&gt;546&lt;/rec-number&gt;&lt;foreign-keys&gt;&lt;key app="EN" db-id="rvp5vazpr50febep0fa5terrdrffrv9xwv2d" timestamp="1513991379"&gt;546&lt;/key&gt;&lt;/foreign-keys&gt;&lt;ref-type name="Book"&gt;6&lt;/ref-type&gt;&lt;contributors&gt;&lt;authors&gt;&lt;author&gt;British Society for Developmental Biology. Symposium (6th : 1982),&lt;/author&gt;&lt;author&gt;Goodwin, B. C.&lt;/author&gt;&lt;author&gt;Holder, N.&lt;/author&gt;&lt;author&gt;Wylie, C. C.&lt;/author&gt;&lt;/authors&gt;&lt;/contributors&gt;&lt;titles&gt;&lt;title&gt;Development and evolution : the sixth symposium of the British Society for Developmental Biology&lt;/title&gt;&lt;/titles&gt;&lt;pages&gt;x,437p&lt;/pages&gt;&lt;keywords&gt;&lt;keyword&gt;Developmental biology.&lt;/keyword&gt;&lt;keyword&gt;Evolution.&lt;/keyword&gt;&lt;/keywords&gt;&lt;dates&gt;&lt;year&gt;1983&lt;/year&gt;&lt;/dates&gt;&lt;pub-location&gt;Cambridge&lt;/pub-location&gt;&lt;publisher&gt;Cambridge University Press&lt;/publisher&gt;&lt;isbn&gt;052124949X&lt;/isbn&gt;&lt;accession-num&gt;891156&lt;/accession-num&gt;&lt;call-num&gt;UL: South Front, Floor 5 379:5.c.95.193&lt;/call-num&gt;&lt;urls&gt;&lt;/urls&gt;&lt;/record&gt;&lt;/Cite&gt;&lt;/EndNote&gt;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7</w:t>
        </w:r>
        <w:r w:rsidR="00613F7B">
          <w:rPr>
            <w:rFonts w:ascii="Times New Roman" w:hAnsi="Times New Roman" w:cs="Times New Roman"/>
            <w:sz w:val="24"/>
            <w:szCs w:val="24"/>
          </w:rPr>
          <w:fldChar w:fldCharType="end"/>
        </w:r>
      </w:hyperlink>
      <w:r w:rsidR="00407A20" w:rsidRPr="00C222B0">
        <w:rPr>
          <w:rFonts w:ascii="Times New Roman" w:hAnsi="Times New Roman" w:cs="Times New Roman"/>
          <w:sz w:val="24"/>
          <w:szCs w:val="24"/>
        </w:rPr>
        <w:t>. A</w:t>
      </w:r>
      <w:r w:rsidR="00085218" w:rsidRPr="00C222B0">
        <w:rPr>
          <w:rFonts w:ascii="Times New Roman" w:hAnsi="Times New Roman" w:cs="Times New Roman"/>
          <w:sz w:val="24"/>
          <w:szCs w:val="24"/>
        </w:rPr>
        <w:t>n</w:t>
      </w:r>
      <w:r w:rsidR="00407A20" w:rsidRPr="00C222B0">
        <w:rPr>
          <w:rFonts w:ascii="Times New Roman" w:hAnsi="Times New Roman" w:cs="Times New Roman"/>
          <w:sz w:val="24"/>
          <w:szCs w:val="24"/>
        </w:rPr>
        <w:t xml:space="preserve"> </w:t>
      </w:r>
      <w:r w:rsidR="008E7F32" w:rsidRPr="00C222B0">
        <w:rPr>
          <w:rFonts w:ascii="Times New Roman" w:hAnsi="Times New Roman" w:cs="Times New Roman"/>
          <w:sz w:val="24"/>
          <w:szCs w:val="24"/>
        </w:rPr>
        <w:t xml:space="preserve">‘hourglass’ </w:t>
      </w:r>
      <w:r w:rsidR="00407A20" w:rsidRPr="00C222B0">
        <w:rPr>
          <w:rFonts w:ascii="Times New Roman" w:hAnsi="Times New Roman" w:cs="Times New Roman"/>
          <w:sz w:val="24"/>
          <w:szCs w:val="24"/>
        </w:rPr>
        <w:t>model was proposed to explain the existence of this conserved stage</w:t>
      </w:r>
      <w:r w:rsidR="000D14C5">
        <w:rPr>
          <w:rFonts w:ascii="Times New Roman" w:hAnsi="Times New Roman" w:cs="Times New Roman"/>
          <w:sz w:val="24"/>
          <w:szCs w:val="24"/>
        </w:rPr>
        <w:fldChar w:fldCharType="begin">
          <w:fldData xml:space="preserve">PEVuZE5vdGU+PENpdGU+PEF1dGhvcj5EdWJvdWxlPC9BdXRob3I+PFllYXI+MTk5NDwvWWVhcj48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PEVuZE5vdGU+PENpdGU+PEF1dGhvcj5EdWJvdWxlPC9BdXRob3I+PFllYXI+MTk5NDwvWWVhcj48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0D14C5">
        <w:rPr>
          <w:rFonts w:ascii="Times New Roman" w:hAnsi="Times New Roman" w:cs="Times New Roman"/>
          <w:sz w:val="24"/>
          <w:szCs w:val="24"/>
        </w:rPr>
        <w:fldChar w:fldCharType="separate"/>
      </w:r>
      <w:hyperlink w:anchor="_ENREF_8" w:tooltip="Duboule, 1994 #547" w:history="1">
        <w:r w:rsidR="00613F7B" w:rsidRPr="00613F7B">
          <w:rPr>
            <w:rFonts w:ascii="Times New Roman" w:hAnsi="Times New Roman" w:cs="Times New Roman"/>
            <w:noProof/>
            <w:sz w:val="24"/>
            <w:szCs w:val="24"/>
            <w:vertAlign w:val="superscript"/>
          </w:rPr>
          <w:t>8</w:t>
        </w:r>
      </w:hyperlink>
      <w:r w:rsidR="00613F7B" w:rsidRPr="00613F7B">
        <w:rPr>
          <w:rFonts w:ascii="Times New Roman" w:hAnsi="Times New Roman" w:cs="Times New Roman"/>
          <w:noProof/>
          <w:sz w:val="24"/>
          <w:szCs w:val="24"/>
          <w:vertAlign w:val="superscript"/>
        </w:rPr>
        <w:t xml:space="preserve">, </w:t>
      </w:r>
      <w:hyperlink w:anchor="_ENREF_9" w:tooltip="Raff, 2007 #548" w:history="1">
        <w:r w:rsidR="00613F7B" w:rsidRPr="00613F7B">
          <w:rPr>
            <w:rFonts w:ascii="Times New Roman" w:hAnsi="Times New Roman" w:cs="Times New Roman"/>
            <w:noProof/>
            <w:sz w:val="24"/>
            <w:szCs w:val="24"/>
            <w:vertAlign w:val="superscript"/>
          </w:rPr>
          <w:t>9</w:t>
        </w:r>
      </w:hyperlink>
      <w:r w:rsidR="000D14C5">
        <w:rPr>
          <w:rFonts w:ascii="Times New Roman" w:hAnsi="Times New Roman" w:cs="Times New Roman"/>
          <w:sz w:val="24"/>
          <w:szCs w:val="24"/>
        </w:rPr>
        <w:fldChar w:fldCharType="end"/>
      </w:r>
      <w:r w:rsidR="00031622" w:rsidRPr="00C222B0">
        <w:rPr>
          <w:rFonts w:ascii="Times New Roman" w:hAnsi="Times New Roman" w:cs="Times New Roman"/>
          <w:sz w:val="24"/>
          <w:szCs w:val="24"/>
        </w:rPr>
        <w:t>. Raff argued that the molecular signaling between different developmental modules (e.g.</w:t>
      </w:r>
      <w:r w:rsidR="003A65F7">
        <w:rPr>
          <w:rFonts w:ascii="Times New Roman" w:hAnsi="Times New Roman" w:cs="Times New Roman"/>
          <w:sz w:val="24"/>
          <w:szCs w:val="24"/>
        </w:rPr>
        <w:t>,</w:t>
      </w:r>
      <w:r w:rsidR="00031622" w:rsidRPr="00C222B0">
        <w:rPr>
          <w:rFonts w:ascii="Times New Roman" w:hAnsi="Times New Roman" w:cs="Times New Roman"/>
          <w:sz w:val="24"/>
          <w:szCs w:val="24"/>
        </w:rPr>
        <w:t xml:space="preserve"> limbs)</w:t>
      </w:r>
      <w:r w:rsidR="00933242" w:rsidRPr="00C222B0">
        <w:rPr>
          <w:rFonts w:ascii="Times New Roman" w:hAnsi="Times New Roman" w:cs="Times New Roman"/>
          <w:sz w:val="24"/>
          <w:szCs w:val="24"/>
        </w:rPr>
        <w:t xml:space="preserve"> is</w:t>
      </w:r>
      <w:r w:rsidR="00150775" w:rsidRPr="00C222B0">
        <w:rPr>
          <w:rFonts w:ascii="Times New Roman" w:hAnsi="Times New Roman" w:cs="Times New Roman"/>
          <w:sz w:val="24"/>
          <w:szCs w:val="24"/>
        </w:rPr>
        <w:t xml:space="preserve"> extensi</w:t>
      </w:r>
      <w:r w:rsidR="004D11CF" w:rsidRPr="00C222B0">
        <w:rPr>
          <w:rFonts w:ascii="Times New Roman" w:hAnsi="Times New Roman" w:cs="Times New Roman"/>
          <w:sz w:val="24"/>
          <w:szCs w:val="24"/>
        </w:rPr>
        <w:t>ve and highly inter-dependent</w:t>
      </w:r>
      <w:r w:rsidR="00085218" w:rsidRPr="00C222B0">
        <w:rPr>
          <w:rFonts w:ascii="Times New Roman" w:hAnsi="Times New Roman" w:cs="Times New Roman"/>
          <w:sz w:val="24"/>
          <w:szCs w:val="24"/>
        </w:rPr>
        <w:t xml:space="preserve"> at this stage</w:t>
      </w:r>
      <w:r w:rsidR="00150775" w:rsidRPr="00C222B0">
        <w:rPr>
          <w:rFonts w:ascii="Times New Roman" w:hAnsi="Times New Roman" w:cs="Times New Roman"/>
          <w:sz w:val="24"/>
          <w:szCs w:val="24"/>
        </w:rPr>
        <w:t xml:space="preserve">. Any </w:t>
      </w:r>
      <w:r w:rsidR="00B0334A" w:rsidRPr="00B0334A">
        <w:rPr>
          <w:rFonts w:ascii="Times New Roman" w:hAnsi="Times New Roman" w:cs="Times New Roman"/>
          <w:sz w:val="24"/>
          <w:szCs w:val="24"/>
        </w:rPr>
        <w:t>mutation in the genes that are functional during this time period</w:t>
      </w:r>
      <w:r w:rsidR="00B0334A" w:rsidRPr="00B0334A" w:rsidDel="00B0334A">
        <w:rPr>
          <w:rFonts w:ascii="Times New Roman" w:hAnsi="Times New Roman" w:cs="Times New Roman"/>
          <w:sz w:val="24"/>
          <w:szCs w:val="24"/>
        </w:rPr>
        <w:t xml:space="preserve"> </w:t>
      </w:r>
      <w:r w:rsidR="00150775" w:rsidRPr="00C222B0">
        <w:rPr>
          <w:rFonts w:ascii="Times New Roman" w:hAnsi="Times New Roman" w:cs="Times New Roman"/>
          <w:sz w:val="24"/>
          <w:szCs w:val="24"/>
        </w:rPr>
        <w:t>may lead to fatality</w:t>
      </w:r>
      <w:r w:rsidR="003A65F7">
        <w:rPr>
          <w:rFonts w:ascii="Times New Roman" w:hAnsi="Times New Roman" w:cs="Times New Roman"/>
          <w:sz w:val="24"/>
          <w:szCs w:val="24"/>
        </w:rPr>
        <w:t>, thereby rendering it</w:t>
      </w:r>
      <w:r w:rsidR="00150775" w:rsidRPr="00C222B0">
        <w:rPr>
          <w:rFonts w:ascii="Times New Roman" w:hAnsi="Times New Roman" w:cs="Times New Roman"/>
          <w:sz w:val="24"/>
          <w:szCs w:val="24"/>
        </w:rPr>
        <w:t xml:space="preserve"> conserved across different animals</w:t>
      </w:r>
      <w:hyperlink w:anchor="_ENREF_9" w:tooltip="Raff, 2007 #548"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&lt;EndNote&gt;&lt;Cite&gt;&lt;Author&gt;Raff&lt;/Author&gt;&lt;Year&gt;2007&lt;/Year&gt;&lt;RecNum&gt;548&lt;/RecNum&gt;&lt;IDText&gt;18007648&lt;/IDText&gt;&lt;DisplayText&gt;&lt;style face="superscript"&gt;9&lt;/style&gt;&lt;/DisplayText&gt;&lt;record&gt;&lt;rec-number&gt;548&lt;/rec-number&gt;&lt;foreign-keys&gt;&lt;key app="EN" db-id="rvp5vazpr50febep0fa5terrdrffrv9xwv2d" timestamp="1513991613"&gt;548&lt;/key&gt;&lt;/foreign-keys&gt;&lt;ref-type name="Journal Article"&gt;17&lt;/ref-type&gt;&lt;contributors&gt;&lt;authors&gt;&lt;author&gt;Raff, R. A.&lt;/author&gt;&lt;/authors&gt;&lt;/contributors&gt;&lt;auth-address&gt;Department of Biology, Indiana University, Bloomington, Indiana 47401, USA. raffr@indiana.edu&lt;/auth-address&gt;&lt;titles&gt;&lt;title&gt;Written in stone: fossils, genes and evo-devo&lt;/title&gt;&lt;secondary-title&gt;Nat Rev Genet&lt;/secondary-title&gt;&lt;/titles&gt;&lt;periodical&gt;&lt;full-title&gt;Nat Rev Genet&lt;/full-title&gt;&lt;abbr-1&gt;Nature reviews. Genetics&lt;/abbr-1&gt;&lt;/periodical&gt;&lt;pages&gt;911-20&lt;/pages&gt;&lt;volume&gt;8&lt;/volume&gt;&lt;number&gt;12&lt;/number&gt;&lt;keywords&gt;&lt;keyword&gt;Animals&lt;/keyword&gt;&lt;keyword&gt;Biodiversity&lt;/keyword&gt;&lt;keyword&gt;Developmental Biology&lt;/keyword&gt;&lt;keyword&gt;*Evolution, Molecular&lt;/keyword&gt;&lt;keyword&gt;*Fossils&lt;/keyword&gt;&lt;keyword&gt;Gene Duplication&lt;/keyword&gt;&lt;keyword&gt;Genes/*physiology&lt;/keyword&gt;&lt;keyword&gt;Genetic Variation&lt;/keyword&gt;&lt;keyword&gt;Genetics, Population&lt;/keyword&gt;&lt;keyword&gt;Phylogeny&lt;/keyword&gt;&lt;/keywords&gt;&lt;dates&gt;&lt;year&gt;2007&lt;/year&gt;&lt;pub-dates&gt;&lt;date&gt;Dec&lt;/date&gt;&lt;/pub-dates&gt;&lt;/dates&gt;&lt;isbn&gt;1471-0064 (Electronic)&amp;#xD;1471-0056 (Linking)&lt;/isbn&gt;&lt;accession-num&gt;18007648&lt;/accession-num&gt;&lt;urls&gt;&lt;related-urls&gt;&lt;url&gt;https://www.ncbi.nlm.nih.gov/pubmed/18007648&lt;/url&gt;&lt;/related-urls&gt;&lt;/urls&gt;&lt;electronic-resource-num&gt;10.1038/nrg2225&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9</w:t>
        </w:r>
        <w:r w:rsidR="00613F7B">
          <w:rPr>
            <w:rFonts w:ascii="Times New Roman" w:hAnsi="Times New Roman" w:cs="Times New Roman"/>
            <w:sz w:val="24"/>
            <w:szCs w:val="24"/>
          </w:rPr>
          <w:fldChar w:fldCharType="end"/>
        </w:r>
      </w:hyperlink>
      <w:r w:rsidR="00150775" w:rsidRPr="00C222B0">
        <w:rPr>
          <w:rFonts w:ascii="Times New Roman" w:hAnsi="Times New Roman" w:cs="Times New Roman"/>
          <w:sz w:val="24"/>
          <w:szCs w:val="24"/>
        </w:rPr>
        <w:t xml:space="preserve">. In order to find experimental evidence to support </w:t>
      </w:r>
      <w:r w:rsidR="00382EB5" w:rsidRPr="00C222B0">
        <w:rPr>
          <w:rFonts w:ascii="Times New Roman" w:hAnsi="Times New Roman" w:cs="Times New Roman"/>
          <w:sz w:val="24"/>
          <w:szCs w:val="24"/>
        </w:rPr>
        <w:t>this hypothetic mechanism</w:t>
      </w:r>
      <w:r w:rsidR="00150775" w:rsidRPr="00C222B0">
        <w:rPr>
          <w:rFonts w:ascii="Times New Roman" w:hAnsi="Times New Roman" w:cs="Times New Roman"/>
          <w:sz w:val="24"/>
          <w:szCs w:val="24"/>
        </w:rPr>
        <w:t>, homologous traits between dif</w:t>
      </w:r>
      <w:r w:rsidR="00933242" w:rsidRPr="00C222B0">
        <w:rPr>
          <w:rFonts w:ascii="Times New Roman" w:hAnsi="Times New Roman" w:cs="Times New Roman"/>
          <w:sz w:val="24"/>
          <w:szCs w:val="24"/>
        </w:rPr>
        <w:t>ferent animals were quantitatively</w:t>
      </w:r>
      <w:r w:rsidR="00150775" w:rsidRPr="00C222B0">
        <w:rPr>
          <w:rFonts w:ascii="Times New Roman" w:hAnsi="Times New Roman" w:cs="Times New Roman"/>
          <w:sz w:val="24"/>
          <w:szCs w:val="24"/>
        </w:rPr>
        <w:t xml:space="preserve"> measured and compared</w:t>
      </w:r>
      <w:r w:rsidR="001D0E78">
        <w:rPr>
          <w:rFonts w:ascii="Times New Roman" w:hAnsi="Times New Roman" w:cs="Times New Roman"/>
          <w:sz w:val="24"/>
          <w:szCs w:val="24"/>
        </w:rPr>
        <w:fldChar w:fldCharType="begin">
          <w:fldData xml:space="preserve">PEVuZE5vdGU+PENpdGU+PEF1dGhvcj5SaWNoYXJkc29uPC9BdXRob3I+PFllYXI+MTk5NzwvWWVh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==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PEVuZE5vdGU+PENpdGU+PEF1dGhvcj5SaWNoYXJkc29uPC9BdXRob3I+PFllYXI+MTk5NzwvWWVh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==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1D0E78">
        <w:rPr>
          <w:rFonts w:ascii="Times New Roman" w:hAnsi="Times New Roman" w:cs="Times New Roman"/>
          <w:sz w:val="24"/>
          <w:szCs w:val="24"/>
        </w:rPr>
        <w:fldChar w:fldCharType="separate"/>
      </w:r>
      <w:hyperlink w:anchor="_ENREF_10" w:tooltip="Richardson, 1997 #549" w:history="1">
        <w:r w:rsidR="00613F7B" w:rsidRPr="00613F7B">
          <w:rPr>
            <w:rFonts w:ascii="Times New Roman" w:hAnsi="Times New Roman" w:cs="Times New Roman"/>
            <w:noProof/>
            <w:sz w:val="24"/>
            <w:szCs w:val="24"/>
            <w:vertAlign w:val="superscript"/>
          </w:rPr>
          <w:t>10</w:t>
        </w:r>
      </w:hyperlink>
      <w:r w:rsidR="00613F7B" w:rsidRPr="00613F7B">
        <w:rPr>
          <w:rFonts w:ascii="Times New Roman" w:hAnsi="Times New Roman" w:cs="Times New Roman"/>
          <w:noProof/>
          <w:sz w:val="24"/>
          <w:szCs w:val="24"/>
          <w:vertAlign w:val="superscript"/>
        </w:rPr>
        <w:t xml:space="preserve">, </w:t>
      </w:r>
      <w:hyperlink w:anchor="_ENREF_11" w:tooltip="Galis, 2001 #550" w:history="1">
        <w:r w:rsidR="00613F7B" w:rsidRPr="00613F7B">
          <w:rPr>
            <w:rFonts w:ascii="Times New Roman" w:hAnsi="Times New Roman" w:cs="Times New Roman"/>
            <w:noProof/>
            <w:sz w:val="24"/>
            <w:szCs w:val="24"/>
            <w:vertAlign w:val="superscript"/>
          </w:rPr>
          <w:t>11</w:t>
        </w:r>
      </w:hyperlink>
      <w:r w:rsidR="00613F7B" w:rsidRPr="00613F7B">
        <w:rPr>
          <w:rFonts w:ascii="Times New Roman" w:hAnsi="Times New Roman" w:cs="Times New Roman"/>
          <w:noProof/>
          <w:sz w:val="24"/>
          <w:szCs w:val="24"/>
          <w:vertAlign w:val="superscript"/>
        </w:rPr>
        <w:t xml:space="preserve">, </w:t>
      </w:r>
      <w:hyperlink w:anchor="_ENREF_12" w:tooltip="Bininda-Emonds, 2003 #551" w:history="1">
        <w:r w:rsidR="00613F7B" w:rsidRPr="00613F7B">
          <w:rPr>
            <w:rFonts w:ascii="Times New Roman" w:hAnsi="Times New Roman" w:cs="Times New Roman"/>
            <w:noProof/>
            <w:sz w:val="24"/>
            <w:szCs w:val="24"/>
            <w:vertAlign w:val="superscript"/>
          </w:rPr>
          <w:t>12</w:t>
        </w:r>
      </w:hyperlink>
      <w:r w:rsidR="00613F7B" w:rsidRPr="00613F7B">
        <w:rPr>
          <w:rFonts w:ascii="Times New Roman" w:hAnsi="Times New Roman" w:cs="Times New Roman"/>
          <w:noProof/>
          <w:sz w:val="24"/>
          <w:szCs w:val="24"/>
          <w:vertAlign w:val="superscript"/>
        </w:rPr>
        <w:t xml:space="preserve">, </w:t>
      </w:r>
      <w:hyperlink w:anchor="_ENREF_13" w:tooltip="Poe, 2004 #552" w:history="1">
        <w:r w:rsidR="00613F7B" w:rsidRPr="00613F7B">
          <w:rPr>
            <w:rFonts w:ascii="Times New Roman" w:hAnsi="Times New Roman" w:cs="Times New Roman"/>
            <w:noProof/>
            <w:sz w:val="24"/>
            <w:szCs w:val="24"/>
            <w:vertAlign w:val="superscript"/>
          </w:rPr>
          <w:t>13</w:t>
        </w:r>
      </w:hyperlink>
      <w:r w:rsidR="001D0E78">
        <w:rPr>
          <w:rFonts w:ascii="Times New Roman" w:hAnsi="Times New Roman" w:cs="Times New Roman"/>
          <w:sz w:val="24"/>
          <w:szCs w:val="24"/>
        </w:rPr>
        <w:fldChar w:fldCharType="end"/>
      </w:r>
      <w:r w:rsidR="00986D0B" w:rsidRPr="00C222B0">
        <w:rPr>
          <w:rFonts w:ascii="Times New Roman" w:hAnsi="Times New Roman" w:cs="Times New Roman"/>
          <w:sz w:val="24"/>
          <w:szCs w:val="24"/>
        </w:rPr>
        <w:t>.</w:t>
      </w:r>
      <w:r w:rsidR="00150775" w:rsidRPr="00C222B0">
        <w:rPr>
          <w:rFonts w:ascii="Times New Roman" w:hAnsi="Times New Roman" w:cs="Times New Roman"/>
          <w:sz w:val="24"/>
          <w:szCs w:val="24"/>
        </w:rPr>
        <w:t xml:space="preserve"> </w:t>
      </w:r>
      <w:r w:rsidR="00986D0B" w:rsidRPr="00C222B0">
        <w:rPr>
          <w:rFonts w:ascii="Times New Roman" w:hAnsi="Times New Roman" w:cs="Times New Roman"/>
          <w:sz w:val="24"/>
          <w:szCs w:val="24"/>
        </w:rPr>
        <w:t xml:space="preserve">This type of study </w:t>
      </w:r>
      <w:r w:rsidR="0025346D">
        <w:rPr>
          <w:rFonts w:ascii="Times New Roman" w:hAnsi="Times New Roman" w:cs="Times New Roman"/>
          <w:sz w:val="24"/>
          <w:szCs w:val="24"/>
        </w:rPr>
        <w:t>was</w:t>
      </w:r>
      <w:r w:rsidR="0025346D" w:rsidRPr="00C222B0">
        <w:rPr>
          <w:rFonts w:ascii="Times New Roman" w:hAnsi="Times New Roman" w:cs="Times New Roman"/>
          <w:sz w:val="24"/>
          <w:szCs w:val="24"/>
        </w:rPr>
        <w:t xml:space="preserve"> </w:t>
      </w:r>
      <w:r w:rsidR="0025346D">
        <w:rPr>
          <w:rFonts w:ascii="Times New Roman" w:hAnsi="Times New Roman" w:cs="Times New Roman"/>
          <w:sz w:val="24"/>
          <w:szCs w:val="24"/>
        </w:rPr>
        <w:t>difficult</w:t>
      </w:r>
      <w:r w:rsidR="0025346D" w:rsidRPr="00C222B0">
        <w:rPr>
          <w:rFonts w:ascii="Times New Roman" w:hAnsi="Times New Roman" w:cs="Times New Roman"/>
          <w:sz w:val="24"/>
          <w:szCs w:val="24"/>
        </w:rPr>
        <w:t xml:space="preserve"> </w:t>
      </w:r>
      <w:r w:rsidR="00986D0B" w:rsidRPr="00C222B0">
        <w:rPr>
          <w:rFonts w:ascii="Times New Roman" w:hAnsi="Times New Roman" w:cs="Times New Roman"/>
          <w:sz w:val="24"/>
          <w:szCs w:val="24"/>
        </w:rPr>
        <w:t xml:space="preserve">because there was no universal standard to define homologous </w:t>
      </w:r>
      <w:r w:rsidR="0025346D">
        <w:rPr>
          <w:rFonts w:ascii="Times New Roman" w:hAnsi="Times New Roman" w:cs="Times New Roman"/>
          <w:sz w:val="24"/>
          <w:szCs w:val="24"/>
        </w:rPr>
        <w:t>traits</w:t>
      </w:r>
      <w:r w:rsidR="00986D0B" w:rsidRPr="00C222B0">
        <w:rPr>
          <w:rFonts w:ascii="Times New Roman" w:hAnsi="Times New Roman" w:cs="Times New Roman"/>
          <w:sz w:val="24"/>
          <w:szCs w:val="24"/>
        </w:rPr>
        <w:t xml:space="preserve">. Therefore, the proposed mechanism </w:t>
      </w:r>
      <w:r w:rsidR="0025346D">
        <w:rPr>
          <w:rFonts w:ascii="Times New Roman" w:hAnsi="Times New Roman" w:cs="Times New Roman"/>
          <w:sz w:val="24"/>
          <w:szCs w:val="24"/>
        </w:rPr>
        <w:t xml:space="preserve">behind the </w:t>
      </w:r>
      <w:r w:rsidR="00986D0B" w:rsidRPr="00C222B0">
        <w:rPr>
          <w:rFonts w:ascii="Times New Roman" w:hAnsi="Times New Roman" w:cs="Times New Roman"/>
          <w:sz w:val="24"/>
          <w:szCs w:val="24"/>
        </w:rPr>
        <w:t xml:space="preserve">hourglass </w:t>
      </w:r>
      <w:r w:rsidR="0025346D">
        <w:rPr>
          <w:rFonts w:ascii="Times New Roman" w:hAnsi="Times New Roman" w:cs="Times New Roman"/>
          <w:sz w:val="24"/>
          <w:szCs w:val="24"/>
        </w:rPr>
        <w:t>behavior</w:t>
      </w:r>
      <w:r w:rsidR="0025346D" w:rsidRPr="00C222B0">
        <w:rPr>
          <w:rFonts w:ascii="Times New Roman" w:hAnsi="Times New Roman" w:cs="Times New Roman"/>
          <w:sz w:val="24"/>
          <w:szCs w:val="24"/>
        </w:rPr>
        <w:t xml:space="preserve"> </w:t>
      </w:r>
      <w:r w:rsidR="00986D0B" w:rsidRPr="00C222B0">
        <w:rPr>
          <w:rFonts w:ascii="Times New Roman" w:hAnsi="Times New Roman" w:cs="Times New Roman"/>
          <w:sz w:val="24"/>
          <w:szCs w:val="24"/>
        </w:rPr>
        <w:t>remains inconclusive</w:t>
      </w:r>
      <w:hyperlink w:anchor="_ENREF_6" w:tooltip="Irie, 2014 #54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&lt;EndNote&gt;&lt;Cite&gt;&lt;Author&gt;Irie&lt;/Author&gt;&lt;Year&gt;2014&lt;/Year&gt;&lt;RecNum&gt;545&lt;/RecNum&gt;&lt;IDText&gt;25468934&lt;/IDText&gt;&lt;DisplayText&gt;&lt;style face="superscript"&gt;6&lt;/style&gt;&lt;/DisplayText&gt;&lt;record&gt;&lt;rec-number&gt;545&lt;/rec-number&gt;&lt;foreign-keys&gt;&lt;key app="EN" db-id="rvp5vazpr50febep0fa5terrdrffrv9xwv2d" timestamp="1513990935"&gt;545&lt;/key&gt;&lt;/foreign-keys&gt;&lt;ref-type name="Journal Article"&gt;17&lt;/ref-type&gt;&lt;contributors&gt;&lt;authors&gt;&lt;author&gt;Irie, N.&lt;/author&gt;&lt;author&gt;Kuratani, S.&lt;/author&gt;&lt;/authors&gt;&lt;/contributors&gt;&lt;auth-address&gt;Department of Biological Sciences, School of Science, University of Tokyo, Tokyo 113-0033, Japan irie@bs.s.u-tokyo.ac.jp saizo@cdb.riken.jp.&amp;#xD;Group for Morphological Evolution, RIKEN Center for Developmental Biology, Kobe 650-0047, Japan irie@bs.s.u-tokyo.ac.jp saizo@cdb.riken.jp.&lt;/auth-address&gt;&lt;titles&gt;&lt;title&gt;The developmental hourglass model: a predictor of the basic body plan?&lt;/title&gt;&lt;secondary-title&gt;Development&lt;/secondary-title&gt;&lt;/titles&gt;&lt;periodical&gt;&lt;full-title&gt;Development&lt;/full-title&gt;&lt;abbr-1&gt;Development&lt;/abbr-1&gt;&lt;/periodical&gt;&lt;pages&gt;4649-55&lt;/pages&gt;&lt;volume&gt;141&lt;/volume&gt;&lt;number&gt;24&lt;/number&gt;&lt;keywords&gt;&lt;keyword&gt;Animals&lt;/keyword&gt;&lt;keyword&gt;*Biological Evolution&lt;/keyword&gt;&lt;keyword&gt;Body Patterning/*physiology&lt;/keyword&gt;&lt;keyword&gt;Embryonic Development/*physiology&lt;/keyword&gt;&lt;keyword&gt;Gene Expression Profiling/methods&lt;/keyword&gt;&lt;keyword&gt;*Models, Biological&lt;/keyword&gt;&lt;keyword&gt;Organogenesis/*physiology&lt;/keyword&gt;&lt;keyword&gt;Body plan&lt;/keyword&gt;&lt;keyword&gt;Evo-devo&lt;/keyword&gt;&lt;keyword&gt;Evolution&lt;/keyword&gt;&lt;keyword&gt;Hourglass model&lt;/keyword&gt;&lt;keyword&gt;Phylotype&lt;/keyword&gt;&lt;keyword&gt;Transcriptome&lt;/keyword&gt;&lt;/keywords&gt;&lt;dates&gt;&lt;year&gt;2014&lt;/year&gt;&lt;pub-dates&gt;&lt;date&gt;Dec&lt;/date&gt;&lt;/pub-dates&gt;&lt;/dates&gt;&lt;isbn&gt;1477-9129 (Electronic)&amp;#xD;0950-1991 (Linking)&lt;/isbn&gt;&lt;accession-num&gt;25468934&lt;/accession-num&gt;&lt;urls&gt;&lt;related-urls&gt;&lt;url&gt;https://www.ncbi.nlm.nih.gov/pubmed/25468934&lt;/url&gt;&lt;/related-urls&gt;&lt;/urls&gt;&lt;electronic-resource-num&gt;10.1242/dev.107318&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6</w:t>
        </w:r>
        <w:r w:rsidR="00613F7B">
          <w:rPr>
            <w:rFonts w:ascii="Times New Roman" w:hAnsi="Times New Roman" w:cs="Times New Roman"/>
            <w:sz w:val="24"/>
            <w:szCs w:val="24"/>
          </w:rPr>
          <w:fldChar w:fldCharType="end"/>
        </w:r>
      </w:hyperlink>
      <w:r w:rsidR="00986D0B" w:rsidRPr="00C222B0">
        <w:rPr>
          <w:rFonts w:ascii="Times New Roman" w:hAnsi="Times New Roman" w:cs="Times New Roman"/>
          <w:sz w:val="24"/>
          <w:szCs w:val="24"/>
        </w:rPr>
        <w:t>.</w:t>
      </w:r>
      <w:r w:rsidR="00F60C03" w:rsidRPr="00C222B0">
        <w:rPr>
          <w:rFonts w:ascii="Times New Roman" w:hAnsi="Times New Roman" w:cs="Times New Roman"/>
          <w:sz w:val="24"/>
          <w:szCs w:val="24"/>
        </w:rPr>
        <w:t xml:space="preserve"> </w:t>
      </w:r>
    </w:p>
    <w:p w14:paraId="6B5CBC65" w14:textId="6813E3C0" w:rsidR="007F5E25" w:rsidRPr="00C222B0" w:rsidRDefault="00C529A8"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The availability of genome-wide gene expression data allows us to study developmental process</w:t>
      </w:r>
      <w:r w:rsidR="0025346D">
        <w:rPr>
          <w:rFonts w:ascii="Times New Roman" w:hAnsi="Times New Roman" w:cs="Times New Roman"/>
          <w:sz w:val="24"/>
          <w:szCs w:val="24"/>
        </w:rPr>
        <w:t>es</w:t>
      </w:r>
      <w:r w:rsidRPr="00C222B0">
        <w:rPr>
          <w:rFonts w:ascii="Times New Roman" w:hAnsi="Times New Roman" w:cs="Times New Roman"/>
          <w:sz w:val="24"/>
          <w:szCs w:val="24"/>
        </w:rPr>
        <w:t xml:space="preserve"> at the molecular level. The divergence of gene expression follows an hourglass-like pattern in six Drosophila species, which </w:t>
      </w:r>
      <w:r w:rsidR="0025346D">
        <w:rPr>
          <w:rFonts w:ascii="Times New Roman" w:hAnsi="Times New Roman" w:cs="Times New Roman"/>
          <w:sz w:val="24"/>
          <w:szCs w:val="24"/>
        </w:rPr>
        <w:t>have</w:t>
      </w:r>
      <w:r w:rsidR="0025346D" w:rsidRPr="00C222B0">
        <w:rPr>
          <w:rFonts w:ascii="Times New Roman" w:hAnsi="Times New Roman" w:cs="Times New Roman"/>
          <w:sz w:val="24"/>
          <w:szCs w:val="24"/>
        </w:rPr>
        <w:t xml:space="preserve"> </w:t>
      </w:r>
      <w:r w:rsidRPr="00C222B0">
        <w:rPr>
          <w:rFonts w:ascii="Times New Roman" w:hAnsi="Times New Roman" w:cs="Times New Roman"/>
          <w:sz w:val="24"/>
          <w:szCs w:val="24"/>
        </w:rPr>
        <w:t xml:space="preserve">diverged </w:t>
      </w:r>
      <w:r w:rsidR="0025346D">
        <w:rPr>
          <w:rFonts w:ascii="Times New Roman" w:hAnsi="Times New Roman" w:cs="Times New Roman"/>
          <w:sz w:val="24"/>
          <w:szCs w:val="24"/>
        </w:rPr>
        <w:t xml:space="preserve">over a course of </w:t>
      </w:r>
      <w:r w:rsidRPr="00C222B0">
        <w:rPr>
          <w:rFonts w:ascii="Times New Roman" w:hAnsi="Times New Roman" w:cs="Times New Roman"/>
          <w:sz w:val="24"/>
          <w:szCs w:val="24"/>
        </w:rPr>
        <w:t xml:space="preserve">40 million years. The time-series microarray data of each species were first </w:t>
      </w:r>
      <w:r w:rsidR="00B0334A">
        <w:rPr>
          <w:rFonts w:ascii="Times New Roman" w:hAnsi="Times New Roman" w:cs="Times New Roman"/>
          <w:sz w:val="24"/>
          <w:szCs w:val="24"/>
        </w:rPr>
        <w:t>collected</w:t>
      </w:r>
      <w:r w:rsidR="0025346D">
        <w:rPr>
          <w:rFonts w:ascii="Times New Roman" w:hAnsi="Times New Roman" w:cs="Times New Roman"/>
          <w:sz w:val="24"/>
          <w:szCs w:val="24"/>
        </w:rPr>
        <w:t>,</w:t>
      </w:r>
      <w:r w:rsidRPr="00C222B0">
        <w:rPr>
          <w:rFonts w:ascii="Times New Roman" w:hAnsi="Times New Roman" w:cs="Times New Roman"/>
          <w:sz w:val="24"/>
          <w:szCs w:val="24"/>
        </w:rPr>
        <w:t xml:space="preserve"> and the smallest divergence of gene expres</w:t>
      </w:r>
      <w:r w:rsidR="00972C7C" w:rsidRPr="00C222B0">
        <w:rPr>
          <w:rFonts w:ascii="Times New Roman" w:hAnsi="Times New Roman" w:cs="Times New Roman"/>
          <w:sz w:val="24"/>
          <w:szCs w:val="24"/>
        </w:rPr>
        <w:t>sion appeared at the mid-embryo</w:t>
      </w:r>
      <w:r w:rsidRPr="00C222B0">
        <w:rPr>
          <w:rFonts w:ascii="Times New Roman" w:hAnsi="Times New Roman" w:cs="Times New Roman"/>
          <w:sz w:val="24"/>
          <w:szCs w:val="24"/>
        </w:rPr>
        <w:t>nic stage</w:t>
      </w:r>
      <w:hyperlink w:anchor="_ENREF_14" w:tooltip="Kalinka, 2010 #539" w:history="1">
        <w:r w:rsidR="00613F7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PHN0eWxlIGZhY2U9InN1cGVyc2NyaXB0Ij4xNDwvc3R5bGU+PC9EaXNwbGF5VGV4dD48cmVjb3Jk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NTA5OTY8L2FjY2Vzc2lvbi1udW0+PHVybHM+PHJlbGF0ZWQtdXJscz48dXJsPmh0dHBzOi8vd3d3
Lm5jYmkubmxtLm5paC5nb3YvcHVibWVkLzIxMTUwOTk2PC91cmw+PC9yZWxhdGVkLXVybHM+PC91
cmxzPjxlbGVjdHJvbmljLXJlc291cmNlLW51bT4xMC4xMDM4L25hdHVyZTA5NjM0PC9lbGVjdHJv
bmljLXJlc291cmNlLW51bT48L3JlY29yZD48L0NpdGU+PC9FbmROb3RlPgB=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PHN0eWxlIGZhY2U9InN1cGVyc2NyaXB0Ij4xNDwvc3R5bGU+PC9EaXNwbGF5VGV4dD48cmVjb3Jk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NTA5OTY8L2FjY2Vzc2lvbi1udW0+PHVybHM+PHJlbGF0ZWQtdXJscz48dXJsPmh0dHBzOi8vd3d3
Lm5jYmkubmxtLm5paC5nb3YvcHVibWVkLzIxMTUwOTk2PC91cmw+PC9yZWxhdGVkLXVybHM+PC91
cmxzPjxlbGVjdHJvbmljLXJlc291cmNlLW51bT4xMC4xMDM4L25hdHVyZTA5NjM0PC9lbGVjdHJv
bmljLXJlc291cmNlLW51bT48L3JlY29yZD48L0NpdGU+PC9FbmROb3RlPgB=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14</w:t>
        </w:r>
        <w:r w:rsidR="00613F7B">
          <w:rPr>
            <w:rFonts w:ascii="Times New Roman" w:hAnsi="Times New Roman" w:cs="Times New Roman"/>
            <w:sz w:val="24"/>
            <w:szCs w:val="24"/>
          </w:rPr>
          <w:fldChar w:fldCharType="end"/>
        </w:r>
      </w:hyperlink>
      <w:r w:rsidR="00972C7C" w:rsidRPr="00C222B0">
        <w:rPr>
          <w:rFonts w:ascii="Times New Roman" w:hAnsi="Times New Roman" w:cs="Times New Roman"/>
          <w:sz w:val="24"/>
          <w:szCs w:val="24"/>
        </w:rPr>
        <w:t xml:space="preserve">. </w:t>
      </w:r>
      <w:r w:rsidR="0062695F">
        <w:rPr>
          <w:rFonts w:ascii="Times New Roman" w:hAnsi="Times New Roman" w:cs="Times New Roman"/>
          <w:sz w:val="24"/>
          <w:szCs w:val="24"/>
        </w:rPr>
        <w:t>In addition to</w:t>
      </w:r>
      <w:r w:rsidR="00972C7C" w:rsidRPr="00C222B0">
        <w:rPr>
          <w:rFonts w:ascii="Times New Roman" w:hAnsi="Times New Roman" w:cs="Times New Roman"/>
          <w:sz w:val="24"/>
          <w:szCs w:val="24"/>
        </w:rPr>
        <w:t xml:space="preserve"> direct</w:t>
      </w:r>
      <w:r w:rsidR="0025346D">
        <w:rPr>
          <w:rFonts w:ascii="Times New Roman" w:hAnsi="Times New Roman" w:cs="Times New Roman"/>
          <w:sz w:val="24"/>
          <w:szCs w:val="24"/>
        </w:rPr>
        <w:t xml:space="preserve">ly </w:t>
      </w:r>
      <w:r w:rsidR="00972C7C" w:rsidRPr="00C222B0">
        <w:rPr>
          <w:rFonts w:ascii="Times New Roman" w:hAnsi="Times New Roman" w:cs="Times New Roman"/>
          <w:sz w:val="24"/>
          <w:szCs w:val="24"/>
        </w:rPr>
        <w:t>comparing gene expression, measuring the evolutionary age of a transcriptome also demonstrate</w:t>
      </w:r>
      <w:r w:rsidR="00236A9F" w:rsidRPr="00C222B0">
        <w:rPr>
          <w:rFonts w:ascii="Times New Roman" w:hAnsi="Times New Roman" w:cs="Times New Roman"/>
          <w:sz w:val="24"/>
          <w:szCs w:val="24"/>
        </w:rPr>
        <w:t>d that</w:t>
      </w:r>
      <w:r w:rsidR="00972C7C" w:rsidRPr="00C222B0">
        <w:rPr>
          <w:rFonts w:ascii="Times New Roman" w:hAnsi="Times New Roman" w:cs="Times New Roman"/>
          <w:sz w:val="24"/>
          <w:szCs w:val="24"/>
        </w:rPr>
        <w:t xml:space="preserve"> the mid-embryonic stage express</w:t>
      </w:r>
      <w:r w:rsidR="0025346D">
        <w:rPr>
          <w:rFonts w:ascii="Times New Roman" w:hAnsi="Times New Roman" w:cs="Times New Roman"/>
          <w:sz w:val="24"/>
          <w:szCs w:val="24"/>
        </w:rPr>
        <w:t>es</w:t>
      </w:r>
      <w:r w:rsidR="00972C7C" w:rsidRPr="00C222B0">
        <w:rPr>
          <w:rFonts w:ascii="Times New Roman" w:hAnsi="Times New Roman" w:cs="Times New Roman"/>
          <w:sz w:val="24"/>
          <w:szCs w:val="24"/>
        </w:rPr>
        <w:t xml:space="preserve"> more ancient genes than earlier or later stages</w:t>
      </w:r>
      <w:r w:rsidR="00E476DF">
        <w:rPr>
          <w:rFonts w:ascii="Times New Roman" w:hAnsi="Times New Roman" w:cs="Times New Roman"/>
          <w:sz w:val="24"/>
          <w:szCs w:val="24"/>
        </w:rPr>
        <w:fldChar w:fldCharType="begin">
          <w:fldData xml:space="preserve">PEVuZE5vdGU+PENpdGU+PEF1dGhvcj5RdWludDwvQXV0aG9yPjxZZWFyPjIwMTI8L1llYXI+PFJl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PEVuZE5vdGU+PENpdGU+PEF1dGhvcj5RdWludDwvQXV0aG9yPjxZZWFyPjIwMTI8L1llYXI+PFJl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E476DF">
        <w:rPr>
          <w:rFonts w:ascii="Times New Roman" w:hAnsi="Times New Roman" w:cs="Times New Roman"/>
          <w:sz w:val="24"/>
          <w:szCs w:val="24"/>
        </w:rPr>
        <w:fldChar w:fldCharType="separate"/>
      </w:r>
      <w:hyperlink w:anchor="_ENREF_15" w:tooltip="Quint, 2012 #554" w:history="1">
        <w:r w:rsidR="00613F7B" w:rsidRPr="00613F7B">
          <w:rPr>
            <w:rFonts w:ascii="Times New Roman" w:hAnsi="Times New Roman" w:cs="Times New Roman"/>
            <w:noProof/>
            <w:sz w:val="24"/>
            <w:szCs w:val="24"/>
            <w:vertAlign w:val="superscript"/>
          </w:rPr>
          <w:t>15</w:t>
        </w:r>
      </w:hyperlink>
      <w:r w:rsidR="00613F7B" w:rsidRPr="00613F7B">
        <w:rPr>
          <w:rFonts w:ascii="Times New Roman" w:hAnsi="Times New Roman" w:cs="Times New Roman"/>
          <w:noProof/>
          <w:sz w:val="24"/>
          <w:szCs w:val="24"/>
          <w:vertAlign w:val="superscript"/>
        </w:rPr>
        <w:t xml:space="preserve">, </w:t>
      </w:r>
      <w:hyperlink w:anchor="_ENREF_16" w:tooltip="Domazet-Loso, 2010 #553" w:history="1">
        <w:r w:rsidR="00613F7B" w:rsidRPr="00613F7B">
          <w:rPr>
            <w:rFonts w:ascii="Times New Roman" w:hAnsi="Times New Roman" w:cs="Times New Roman"/>
            <w:noProof/>
            <w:sz w:val="24"/>
            <w:szCs w:val="24"/>
            <w:vertAlign w:val="superscript"/>
          </w:rPr>
          <w:t>16</w:t>
        </w:r>
      </w:hyperlink>
      <w:r w:rsidR="00E476DF">
        <w:rPr>
          <w:rFonts w:ascii="Times New Roman" w:hAnsi="Times New Roman" w:cs="Times New Roman"/>
          <w:sz w:val="24"/>
          <w:szCs w:val="24"/>
        </w:rPr>
        <w:fldChar w:fldCharType="end"/>
      </w:r>
      <w:r w:rsidR="00236A9F" w:rsidRPr="00C222B0">
        <w:rPr>
          <w:rFonts w:ascii="Times New Roman" w:hAnsi="Times New Roman" w:cs="Times New Roman"/>
          <w:sz w:val="24"/>
          <w:szCs w:val="24"/>
        </w:rPr>
        <w:t>.</w:t>
      </w:r>
      <w:r w:rsidR="000F0686" w:rsidRPr="00C222B0">
        <w:rPr>
          <w:rFonts w:ascii="Times New Roman" w:hAnsi="Times New Roman" w:cs="Times New Roman"/>
          <w:sz w:val="24"/>
          <w:szCs w:val="24"/>
        </w:rPr>
        <w:t xml:space="preserve"> </w:t>
      </w:r>
      <w:r w:rsidR="007C072A" w:rsidRPr="00C222B0">
        <w:rPr>
          <w:rFonts w:ascii="Times New Roman" w:hAnsi="Times New Roman" w:cs="Times New Roman"/>
          <w:sz w:val="24"/>
          <w:szCs w:val="24"/>
        </w:rPr>
        <w:t xml:space="preserve">The hourglass-like pattern of conservation </w:t>
      </w:r>
      <w:r w:rsidR="001A3676">
        <w:rPr>
          <w:rFonts w:ascii="Times New Roman" w:hAnsi="Times New Roman" w:cs="Times New Roman"/>
          <w:sz w:val="24"/>
          <w:szCs w:val="24"/>
        </w:rPr>
        <w:t xml:space="preserve">(in terms of conserved </w:t>
      </w:r>
      <w:r w:rsidR="007C072A" w:rsidRPr="00C222B0">
        <w:rPr>
          <w:rFonts w:ascii="Times New Roman" w:hAnsi="Times New Roman" w:cs="Times New Roman"/>
          <w:sz w:val="24"/>
          <w:szCs w:val="24"/>
        </w:rPr>
        <w:t>gene</w:t>
      </w:r>
      <w:r w:rsidR="00E04990" w:rsidRPr="00C222B0">
        <w:rPr>
          <w:rFonts w:ascii="Times New Roman" w:hAnsi="Times New Roman" w:cs="Times New Roman"/>
          <w:sz w:val="24"/>
          <w:szCs w:val="24"/>
        </w:rPr>
        <w:t xml:space="preserve"> expression level</w:t>
      </w:r>
      <w:r w:rsidR="001A3676">
        <w:rPr>
          <w:rFonts w:ascii="Times New Roman" w:hAnsi="Times New Roman" w:cs="Times New Roman"/>
          <w:sz w:val="24"/>
          <w:szCs w:val="24"/>
        </w:rPr>
        <w:t>s)</w:t>
      </w:r>
      <w:r w:rsidR="00E04990" w:rsidRPr="00C222B0">
        <w:rPr>
          <w:rFonts w:ascii="Times New Roman" w:hAnsi="Times New Roman" w:cs="Times New Roman"/>
          <w:sz w:val="24"/>
          <w:szCs w:val="24"/>
        </w:rPr>
        <w:t xml:space="preserve"> holds true</w:t>
      </w:r>
      <w:r w:rsidR="00C37CFD" w:rsidRPr="00C222B0">
        <w:rPr>
          <w:rFonts w:ascii="Times New Roman" w:hAnsi="Times New Roman" w:cs="Times New Roman"/>
          <w:sz w:val="24"/>
          <w:szCs w:val="24"/>
        </w:rPr>
        <w:t xml:space="preserve"> between different animals</w:t>
      </w:r>
      <w:hyperlink w:anchor="_ENREF_17" w:tooltip="Irie, 2011 #64" w:history="1">
        <w:r w:rsidR="00613F7B">
          <w:rPr>
            <w:rFonts w:ascii="Times New Roman" w:hAnsi="Times New Roman" w:cs="Times New Roman"/>
            <w:sz w:val="24"/>
            <w:szCs w:val="24"/>
          </w:rPr>
          <w:fldChar w:fldCharType="begin">
            <w:fldData xml:space="preserve">PEVuZE5vdGU+PENpdGU+PEF1dGhvcj5JcmllPC9BdXRob3I+PFllYXI+MjAxMTwvWWVhcj48UmVj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LTE+PC9hbHQtcGVyaW9kaWNhbD48cGFnZXM+MjQ4PC9wYWdlcz48dm9sdW1lPjI8L3ZvbHVtZT48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==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PEVuZE5vdGU+PENpdGU+PEF1dGhvcj5JcmllPC9BdXRob3I+PFllYXI+MjAxMTwvWWVhcj48UmVj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LTE+PC9hbHQtcGVyaW9kaWNhbD48cGFnZXM+MjQ4PC9wYWdlcz48dm9sdW1lPjI8L3ZvbHVtZT48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==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17</w:t>
        </w:r>
        <w:r w:rsidR="00613F7B">
          <w:rPr>
            <w:rFonts w:ascii="Times New Roman" w:hAnsi="Times New Roman" w:cs="Times New Roman"/>
            <w:sz w:val="24"/>
            <w:szCs w:val="24"/>
          </w:rPr>
          <w:fldChar w:fldCharType="end"/>
        </w:r>
      </w:hyperlink>
      <w:r w:rsidR="00C37CFD" w:rsidRPr="00C222B0">
        <w:rPr>
          <w:rFonts w:ascii="Times New Roman" w:hAnsi="Times New Roman" w:cs="Times New Roman"/>
          <w:sz w:val="24"/>
          <w:szCs w:val="24"/>
        </w:rPr>
        <w:t xml:space="preserve"> and</w:t>
      </w:r>
      <w:r w:rsidR="00E04990" w:rsidRPr="00C222B0">
        <w:rPr>
          <w:rFonts w:ascii="Times New Roman" w:hAnsi="Times New Roman" w:cs="Times New Roman"/>
          <w:sz w:val="24"/>
          <w:szCs w:val="24"/>
        </w:rPr>
        <w:t xml:space="preserve"> </w:t>
      </w:r>
      <w:r w:rsidR="001F226B" w:rsidRPr="00C222B0">
        <w:rPr>
          <w:rFonts w:ascii="Times New Roman" w:hAnsi="Times New Roman" w:cs="Times New Roman"/>
          <w:sz w:val="24"/>
          <w:szCs w:val="24"/>
        </w:rPr>
        <w:t xml:space="preserve">even between different </w:t>
      </w:r>
      <w:r w:rsidR="001A3676" w:rsidRPr="00C222B0">
        <w:rPr>
          <w:rFonts w:ascii="Times New Roman" w:hAnsi="Times New Roman" w:cs="Times New Roman"/>
          <w:sz w:val="24"/>
          <w:szCs w:val="24"/>
        </w:rPr>
        <w:t>phyl</w:t>
      </w:r>
      <w:r w:rsidR="001A3676">
        <w:rPr>
          <w:rFonts w:ascii="Times New Roman" w:hAnsi="Times New Roman" w:cs="Times New Roman"/>
          <w:sz w:val="24"/>
          <w:szCs w:val="24"/>
        </w:rPr>
        <w:t>a</w:t>
      </w:r>
      <w:hyperlink w:anchor="_ENREF_3" w:tooltip="Gerstein, 2014 #117" w:history="1">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w:t>
        </w:r>
        <w:r w:rsidR="00613F7B">
          <w:rPr>
            <w:rFonts w:ascii="Times New Roman" w:hAnsi="Times New Roman" w:cs="Times New Roman"/>
            <w:sz w:val="24"/>
            <w:szCs w:val="24"/>
          </w:rPr>
          <w:fldChar w:fldCharType="end"/>
        </w:r>
      </w:hyperlink>
      <w:r w:rsidR="001F226B" w:rsidRPr="00C222B0">
        <w:rPr>
          <w:rFonts w:ascii="Times New Roman" w:hAnsi="Times New Roman" w:cs="Times New Roman"/>
          <w:sz w:val="24"/>
          <w:szCs w:val="24"/>
        </w:rPr>
        <w:t>.</w:t>
      </w:r>
      <w:r w:rsidR="003041D3" w:rsidRPr="00C222B0">
        <w:rPr>
          <w:rFonts w:ascii="Times New Roman" w:hAnsi="Times New Roman" w:cs="Times New Roman"/>
          <w:sz w:val="24"/>
          <w:szCs w:val="24"/>
        </w:rPr>
        <w:t xml:space="preserve"> </w:t>
      </w:r>
      <w:r w:rsidR="00CD3BAA" w:rsidRPr="00C222B0">
        <w:rPr>
          <w:rFonts w:ascii="Times New Roman" w:hAnsi="Times New Roman" w:cs="Times New Roman"/>
          <w:sz w:val="24"/>
          <w:szCs w:val="24"/>
        </w:rPr>
        <w:t xml:space="preserve">Those studies generally reveal </w:t>
      </w:r>
      <w:r w:rsidR="001A3676">
        <w:rPr>
          <w:rFonts w:ascii="Times New Roman" w:hAnsi="Times New Roman" w:cs="Times New Roman"/>
          <w:sz w:val="24"/>
          <w:szCs w:val="24"/>
        </w:rPr>
        <w:t xml:space="preserve">that </w:t>
      </w:r>
      <w:r w:rsidR="00CD3BAA" w:rsidRPr="00C222B0">
        <w:rPr>
          <w:rFonts w:ascii="Times New Roman" w:hAnsi="Times New Roman" w:cs="Times New Roman"/>
          <w:sz w:val="24"/>
          <w:szCs w:val="24"/>
        </w:rPr>
        <w:t>a</w:t>
      </w:r>
      <w:r w:rsidR="001A3676">
        <w:rPr>
          <w:rFonts w:ascii="Times New Roman" w:hAnsi="Times New Roman" w:cs="Times New Roman"/>
          <w:sz w:val="24"/>
          <w:szCs w:val="24"/>
        </w:rPr>
        <w:t>n</w:t>
      </w:r>
      <w:r w:rsidR="00CD3BAA" w:rsidRPr="00C222B0">
        <w:rPr>
          <w:rFonts w:ascii="Times New Roman" w:hAnsi="Times New Roman" w:cs="Times New Roman"/>
          <w:sz w:val="24"/>
          <w:szCs w:val="24"/>
        </w:rPr>
        <w:t xml:space="preserve"> hourglass pattern</w:t>
      </w:r>
      <w:r w:rsidR="00912CC5" w:rsidRPr="00C222B0">
        <w:rPr>
          <w:rFonts w:ascii="Times New Roman" w:hAnsi="Times New Roman" w:cs="Times New Roman"/>
          <w:sz w:val="24"/>
          <w:szCs w:val="24"/>
        </w:rPr>
        <w:t xml:space="preserve"> </w:t>
      </w:r>
      <w:r w:rsidR="001A3676" w:rsidRPr="00C222B0">
        <w:rPr>
          <w:rFonts w:ascii="Times New Roman" w:hAnsi="Times New Roman" w:cs="Times New Roman"/>
          <w:sz w:val="24"/>
          <w:szCs w:val="24"/>
        </w:rPr>
        <w:t>exist</w:t>
      </w:r>
      <w:r w:rsidR="001A3676">
        <w:rPr>
          <w:rFonts w:ascii="Times New Roman" w:hAnsi="Times New Roman" w:cs="Times New Roman"/>
          <w:sz w:val="24"/>
          <w:szCs w:val="24"/>
        </w:rPr>
        <w:t>s</w:t>
      </w:r>
      <w:r w:rsidR="001A3676" w:rsidRPr="00C222B0">
        <w:rPr>
          <w:rFonts w:ascii="Times New Roman" w:hAnsi="Times New Roman" w:cs="Times New Roman"/>
          <w:sz w:val="24"/>
          <w:szCs w:val="24"/>
        </w:rPr>
        <w:t xml:space="preserve"> </w:t>
      </w:r>
      <w:r w:rsidR="001A3676">
        <w:rPr>
          <w:rFonts w:ascii="Times New Roman" w:hAnsi="Times New Roman" w:cs="Times New Roman"/>
          <w:sz w:val="24"/>
          <w:szCs w:val="24"/>
        </w:rPr>
        <w:t>with respect to conserved</w:t>
      </w:r>
      <w:r w:rsidR="00CD3BAA" w:rsidRPr="00C222B0">
        <w:rPr>
          <w:rFonts w:ascii="Times New Roman" w:hAnsi="Times New Roman" w:cs="Times New Roman"/>
          <w:sz w:val="24"/>
          <w:szCs w:val="24"/>
        </w:rPr>
        <w:t xml:space="preserve"> gene expression</w:t>
      </w:r>
      <w:hyperlink w:anchor="_ENREF_18" w:tooltip="Richardson, 2012 #55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&lt;EndNote&gt;&lt;Cite&gt;&lt;Author&gt;Richardson&lt;/Author&gt;&lt;Year&gt;2012&lt;/Year&gt;&lt;RecNum&gt;555&lt;/RecNum&gt;&lt;IDText&gt;22595663&lt;/IDText&gt;&lt;DisplayText&gt;&lt;style face="superscript"&gt;18&lt;/style&gt;&lt;/DisplayText&gt;&lt;record&gt;&lt;rec-number&gt;555&lt;/rec-number&gt;&lt;foreign-keys&gt;&lt;key app="EN" db-id="rvp5vazpr50febep0fa5terrdrffrv9xwv2d" timestamp="1513992740"&gt;555&lt;/key&gt;&lt;/foreign-keys&gt;&lt;ref-type name="Journal Article"&gt;17&lt;/ref-type&gt;&lt;contributors&gt;&lt;authors&gt;&lt;author&gt;Richardson, M. K.&lt;/author&gt;&lt;/authors&gt;&lt;/contributors&gt;&lt;auth-address&gt;Institute of Biology Leiden, Leiden University, Sylvius Laboratory, Sylviusweg 72, 2333 BE, Leiden, The Netherlands. m.k.richardson@biology.leidenuniv.nl&lt;/auth-address&gt;&lt;titles&gt;&lt;title&gt;A phylotypic stage for all animals?&lt;/title&gt;&lt;secondary-title&gt;Dev Cell&lt;/secondary-title&gt;&lt;/titles&gt;&lt;periodical&gt;&lt;full-title&gt;Dev Cell&lt;/full-title&gt;&lt;abbr-1&gt;Developmental cell&lt;/abbr-1&gt;&lt;/periodical&gt;&lt;pages&gt;903-4&lt;/pages&gt;&lt;volume&gt;22&lt;/volume&gt;&lt;number&gt;5&lt;/number&gt;&lt;dates&gt;&lt;year&gt;2012&lt;/year&gt;&lt;pub-dates&gt;&lt;date&gt;May 15&lt;/date&gt;&lt;/pub-dates&gt;&lt;/dates&gt;&lt;isbn&gt;1878-1551 (Electronic)&amp;#xD;1534-5807 (Linking)&lt;/isbn&gt;&lt;accession-num&gt;22595663&lt;/accession-num&gt;&lt;urls&gt;&lt;related-urls&gt;&lt;url&gt;https://www.ncbi.nlm.nih.gov/pubmed/22595663&lt;/url&gt;&lt;/related-urls&gt;&lt;/urls&gt;&lt;electronic-resource-num&gt;10.1016/j.devcel.2012.05.001&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18</w:t>
        </w:r>
        <w:r w:rsidR="00613F7B">
          <w:rPr>
            <w:rFonts w:ascii="Times New Roman" w:hAnsi="Times New Roman" w:cs="Times New Roman"/>
            <w:sz w:val="24"/>
            <w:szCs w:val="24"/>
          </w:rPr>
          <w:fldChar w:fldCharType="end"/>
        </w:r>
      </w:hyperlink>
      <w:r w:rsidR="00CD3BAA" w:rsidRPr="00C222B0">
        <w:rPr>
          <w:rFonts w:ascii="Times New Roman" w:hAnsi="Times New Roman" w:cs="Times New Roman"/>
          <w:sz w:val="24"/>
          <w:szCs w:val="24"/>
        </w:rPr>
        <w:t xml:space="preserve">. </w:t>
      </w:r>
    </w:p>
    <w:p w14:paraId="27C2961F" w14:textId="69264B0B" w:rsidR="00BD66E7" w:rsidRPr="00C222B0" w:rsidRDefault="00B776E9"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 xml:space="preserve">Raff argued </w:t>
      </w:r>
      <w:r w:rsidR="00A44695">
        <w:rPr>
          <w:rFonts w:ascii="Times New Roman" w:hAnsi="Times New Roman" w:cs="Times New Roman"/>
          <w:sz w:val="24"/>
          <w:szCs w:val="24"/>
        </w:rPr>
        <w:t xml:space="preserve">that </w:t>
      </w:r>
      <w:r w:rsidRPr="00C222B0">
        <w:rPr>
          <w:rFonts w:ascii="Times New Roman" w:hAnsi="Times New Roman" w:cs="Times New Roman"/>
          <w:sz w:val="24"/>
          <w:szCs w:val="24"/>
        </w:rPr>
        <w:t>the inter-dependent molecular signaling between different developmental modules is</w:t>
      </w:r>
      <w:r w:rsidR="00651E4C" w:rsidRPr="00C222B0">
        <w:rPr>
          <w:rFonts w:ascii="Times New Roman" w:hAnsi="Times New Roman" w:cs="Times New Roman"/>
          <w:sz w:val="24"/>
          <w:szCs w:val="24"/>
        </w:rPr>
        <w:t xml:space="preserve"> the main reason </w:t>
      </w:r>
      <w:r w:rsidR="00A44695">
        <w:rPr>
          <w:rFonts w:ascii="Times New Roman" w:hAnsi="Times New Roman" w:cs="Times New Roman"/>
          <w:sz w:val="24"/>
          <w:szCs w:val="24"/>
        </w:rPr>
        <w:t>for</w:t>
      </w:r>
      <w:r w:rsidR="00A44695" w:rsidRPr="00C222B0">
        <w:rPr>
          <w:rFonts w:ascii="Times New Roman" w:hAnsi="Times New Roman" w:cs="Times New Roman"/>
          <w:sz w:val="24"/>
          <w:szCs w:val="24"/>
        </w:rPr>
        <w:t xml:space="preserve"> </w:t>
      </w:r>
      <w:r w:rsidR="00651E4C" w:rsidRPr="00C222B0">
        <w:rPr>
          <w:rFonts w:ascii="Times New Roman" w:hAnsi="Times New Roman" w:cs="Times New Roman"/>
          <w:sz w:val="24"/>
          <w:szCs w:val="24"/>
        </w:rPr>
        <w:t>a conserved middle</w:t>
      </w:r>
      <w:r w:rsidRPr="00C222B0">
        <w:rPr>
          <w:rFonts w:ascii="Times New Roman" w:hAnsi="Times New Roman" w:cs="Times New Roman"/>
          <w:sz w:val="24"/>
          <w:szCs w:val="24"/>
        </w:rPr>
        <w:t xml:space="preserve"> stage</w:t>
      </w:r>
      <w:hyperlink w:anchor="_ENREF_19" w:tooltip="Raff, 1996 #55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&lt;EndNote&gt;&lt;Cite&gt;&lt;Author&gt;Raff&lt;/Author&gt;&lt;Year&gt;1996&lt;/Year&gt;&lt;RecNum&gt;557&lt;/RecNum&gt;&lt;IDText&gt;1373968&lt;/IDText&gt;&lt;DisplayText&gt;&lt;style face="superscript"&gt;19&lt;/style&gt;&lt;/DisplayText&gt;&lt;record&gt;&lt;rec-number&gt;557&lt;/rec-number&gt;&lt;foreign-keys&gt;&lt;key app="EN" db-id="rvp5vazpr50febep0fa5terrdrffrv9xwv2d" timestamp="1513993395"&gt;557&lt;/key&gt;&lt;/foreign-keys&gt;&lt;ref-type name="Book"&gt;6&lt;/ref-type&gt;&lt;contributors&gt;&lt;authors&gt;&lt;author&gt;Raff, Rudolf A.&lt;/author&gt;&lt;/authors&gt;&lt;/contributors&gt;&lt;titles&gt;&lt;title&gt;The shape of life : genes, development, and the evolution of animal form&lt;/title&gt;&lt;/titles&gt;&lt;pages&gt;xxiii,520p&lt;/pages&gt;&lt;keywords&gt;&lt;keyword&gt;Evolutionary genetics.&lt;/keyword&gt;&lt;/keywords&gt;&lt;dates&gt;&lt;year&gt;1996&lt;/year&gt;&lt;/dates&gt;&lt;pub-location&gt;Chicago ; London&lt;/pub-location&gt;&lt;publisher&gt;University of Chicago Press&lt;/publisher&gt;&lt;isbn&gt;0226702650&amp;#xD;0226702669&lt;/isbn&gt;&lt;accession-num&gt;1373968&lt;/accession-num&gt;&lt;call-num&gt;UL: South Front, Floor 5 379:6.c.95.555&lt;/call-num&gt;&lt;urls&gt;&lt;/urls&gt;&lt;/record&gt;&lt;/Cite&gt;&lt;/EndNote&gt;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19</w:t>
        </w:r>
        <w:r w:rsidR="00613F7B">
          <w:rPr>
            <w:rFonts w:ascii="Times New Roman" w:hAnsi="Times New Roman" w:cs="Times New Roman"/>
            <w:sz w:val="24"/>
            <w:szCs w:val="24"/>
          </w:rPr>
          <w:fldChar w:fldCharType="end"/>
        </w:r>
      </w:hyperlink>
      <w:r w:rsidR="00C62684" w:rsidRPr="00C222B0">
        <w:rPr>
          <w:rFonts w:ascii="Times New Roman" w:hAnsi="Times New Roman" w:cs="Times New Roman"/>
          <w:sz w:val="24"/>
          <w:szCs w:val="24"/>
        </w:rPr>
        <w:t>. N</w:t>
      </w:r>
      <w:r w:rsidR="00651E4C" w:rsidRPr="00C222B0">
        <w:rPr>
          <w:rFonts w:ascii="Times New Roman" w:hAnsi="Times New Roman" w:cs="Times New Roman"/>
          <w:sz w:val="24"/>
          <w:szCs w:val="24"/>
        </w:rPr>
        <w:t>umerous studies tested this h</w:t>
      </w:r>
      <w:r w:rsidR="00C62684" w:rsidRPr="00C222B0">
        <w:rPr>
          <w:rFonts w:ascii="Times New Roman" w:hAnsi="Times New Roman" w:cs="Times New Roman"/>
          <w:sz w:val="24"/>
          <w:szCs w:val="24"/>
        </w:rPr>
        <w:t>ypothetic mechanism using molecular experimental data</w:t>
      </w:r>
      <w:r w:rsidR="00A44695">
        <w:rPr>
          <w:rFonts w:ascii="Times New Roman" w:hAnsi="Times New Roman" w:cs="Times New Roman"/>
          <w:sz w:val="24"/>
          <w:szCs w:val="24"/>
        </w:rPr>
        <w:t>. H</w:t>
      </w:r>
      <w:r w:rsidR="00C62684" w:rsidRPr="00C222B0">
        <w:rPr>
          <w:rFonts w:ascii="Times New Roman" w:hAnsi="Times New Roman" w:cs="Times New Roman"/>
          <w:sz w:val="24"/>
          <w:szCs w:val="24"/>
        </w:rPr>
        <w:t>owever, those tests were not focused on the module</w:t>
      </w:r>
      <w:r w:rsidR="003C1156" w:rsidRPr="00C222B0">
        <w:rPr>
          <w:rFonts w:ascii="Times New Roman" w:hAnsi="Times New Roman" w:cs="Times New Roman"/>
          <w:sz w:val="24"/>
          <w:szCs w:val="24"/>
        </w:rPr>
        <w:t>s</w:t>
      </w:r>
      <w:r w:rsidR="00C62684" w:rsidRPr="00C222B0">
        <w:rPr>
          <w:rFonts w:ascii="Times New Roman" w:hAnsi="Times New Roman" w:cs="Times New Roman"/>
          <w:sz w:val="24"/>
          <w:szCs w:val="24"/>
        </w:rPr>
        <w:t xml:space="preserve"> or</w:t>
      </w:r>
      <w:r w:rsidR="003C1156" w:rsidRPr="00C222B0">
        <w:rPr>
          <w:rFonts w:ascii="Times New Roman" w:hAnsi="Times New Roman" w:cs="Times New Roman"/>
          <w:sz w:val="24"/>
          <w:szCs w:val="24"/>
        </w:rPr>
        <w:t xml:space="preserve"> the interaction between them</w:t>
      </w:r>
      <w:hyperlink w:anchor="_ENREF_6" w:tooltip="Irie, 2014 #54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&lt;EndNote&gt;&lt;Cite&gt;&lt;Author&gt;Irie&lt;/Author&gt;&lt;Year&gt;2014&lt;/Year&gt;&lt;RecNum&gt;545&lt;/RecNum&gt;&lt;IDText&gt;25468934&lt;/IDText&gt;&lt;DisplayText&gt;&lt;style face="superscript"&gt;6&lt;/style&gt;&lt;/DisplayText&gt;&lt;record&gt;&lt;rec-number&gt;545&lt;/rec-number&gt;&lt;foreign-keys&gt;&lt;key app="EN" db-id="rvp5vazpr50febep0fa5terrdrffrv9xwv2d" timestamp="1513990935"&gt;545&lt;/key&gt;&lt;/foreign-keys&gt;&lt;ref-type name="Journal Article"&gt;17&lt;/ref-type&gt;&lt;contributors&gt;&lt;authors&gt;&lt;author&gt;Irie, N.&lt;/author&gt;&lt;author&gt;Kuratani, S.&lt;/author&gt;&lt;/authors&gt;&lt;/contributors&gt;&lt;auth-address&gt;Department of Biological Sciences, School of Science, University of Tokyo, Tokyo 113-0033, Japan irie@bs.s.u-tokyo.ac.jp saizo@cdb.riken.jp.&amp;#xD;Group for Morphological Evolution, RIKEN Center for Developmental Biology, Kobe 650-0047, Japan irie@bs.s.u-tokyo.ac.jp saizo@cdb.riken.jp.&lt;/auth-address&gt;&lt;titles&gt;&lt;title&gt;The developmental hourglass model: a predictor of the basic body plan?&lt;/title&gt;&lt;secondary-title&gt;Development&lt;/secondary-title&gt;&lt;/titles&gt;&lt;periodical&gt;&lt;full-title&gt;Development&lt;/full-title&gt;&lt;abbr-1&gt;Development&lt;/abbr-1&gt;&lt;/periodical&gt;&lt;pages&gt;4649-55&lt;/pages&gt;&lt;volume&gt;141&lt;/volume&gt;&lt;number&gt;24&lt;/number&gt;&lt;keywords&gt;&lt;keyword&gt;Animals&lt;/keyword&gt;&lt;keyword&gt;*Biological Evolution&lt;/keyword&gt;&lt;keyword&gt;Body Patterning/*physiology&lt;/keyword&gt;&lt;keyword&gt;Embryonic Development/*physiology&lt;/keyword&gt;&lt;keyword&gt;Gene Expression Profiling/methods&lt;/keyword&gt;&lt;keyword&gt;*Models, Biological&lt;/keyword&gt;&lt;keyword&gt;Organogenesis/*physiology&lt;/keyword&gt;&lt;keyword&gt;Body plan&lt;/keyword&gt;&lt;keyword&gt;Evo-devo&lt;/keyword&gt;&lt;keyword&gt;Evolution&lt;/keyword&gt;&lt;keyword&gt;Hourglass model&lt;/keyword&gt;&lt;keyword&gt;Phylotype&lt;/keyword&gt;&lt;keyword&gt;Transcriptome&lt;/keyword&gt;&lt;/keywords&gt;&lt;dates&gt;&lt;year&gt;2014&lt;/year&gt;&lt;pub-dates&gt;&lt;date&gt;Dec&lt;/date&gt;&lt;/pub-dates&gt;&lt;/dates&gt;&lt;isbn&gt;1477-9129 (Electronic)&amp;#xD;0950-1991 (Linking)&lt;/isbn&gt;&lt;accession-num&gt;25468934&lt;/accession-num&gt;&lt;urls&gt;&lt;related-urls&gt;&lt;url&gt;https://www.ncbi.nlm.nih.gov/pubmed/25468934&lt;/url&gt;&lt;/related-urls&gt;&lt;/urls&gt;&lt;electronic-resource-num&gt;10.1242/dev.107318&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6</w:t>
        </w:r>
        <w:r w:rsidR="00613F7B">
          <w:rPr>
            <w:rFonts w:ascii="Times New Roman" w:hAnsi="Times New Roman" w:cs="Times New Roman"/>
            <w:sz w:val="24"/>
            <w:szCs w:val="24"/>
          </w:rPr>
          <w:fldChar w:fldCharType="end"/>
        </w:r>
      </w:hyperlink>
      <w:r w:rsidR="00C62684" w:rsidRPr="00C222B0">
        <w:rPr>
          <w:rFonts w:ascii="Times New Roman" w:hAnsi="Times New Roman" w:cs="Times New Roman"/>
          <w:sz w:val="24"/>
          <w:szCs w:val="24"/>
        </w:rPr>
        <w:t>.</w:t>
      </w:r>
      <w:r w:rsidR="00A029DE" w:rsidRPr="00C222B0">
        <w:rPr>
          <w:rFonts w:ascii="Times New Roman" w:hAnsi="Times New Roman" w:cs="Times New Roman"/>
          <w:sz w:val="24"/>
          <w:szCs w:val="24"/>
        </w:rPr>
        <w:t xml:space="preserve"> </w:t>
      </w:r>
      <w:r w:rsidR="00CD4215" w:rsidRPr="00C222B0">
        <w:rPr>
          <w:rFonts w:ascii="Times New Roman" w:hAnsi="Times New Roman" w:cs="Times New Roman"/>
          <w:sz w:val="24"/>
          <w:szCs w:val="24"/>
        </w:rPr>
        <w:t xml:space="preserve">The module in Raff’s proposal </w:t>
      </w:r>
      <w:r w:rsidR="00EF49BD" w:rsidRPr="00C222B0">
        <w:rPr>
          <w:rFonts w:ascii="Times New Roman" w:hAnsi="Times New Roman" w:cs="Times New Roman"/>
          <w:sz w:val="24"/>
          <w:szCs w:val="24"/>
        </w:rPr>
        <w:t>can be considered as</w:t>
      </w:r>
      <w:r w:rsidR="00CD4215" w:rsidRPr="00C222B0">
        <w:rPr>
          <w:rFonts w:ascii="Times New Roman" w:hAnsi="Times New Roman" w:cs="Times New Roman"/>
          <w:sz w:val="24"/>
          <w:szCs w:val="24"/>
        </w:rPr>
        <w:t xml:space="preserve"> </w:t>
      </w:r>
      <w:r w:rsidR="00EF49BD" w:rsidRPr="00C222B0">
        <w:rPr>
          <w:rFonts w:ascii="Times New Roman" w:hAnsi="Times New Roman" w:cs="Times New Roman"/>
          <w:sz w:val="24"/>
          <w:szCs w:val="24"/>
        </w:rPr>
        <w:t>organs, such as limb, which consist</w:t>
      </w:r>
      <w:r w:rsidR="00A44695">
        <w:rPr>
          <w:rFonts w:ascii="Times New Roman" w:hAnsi="Times New Roman" w:cs="Times New Roman"/>
          <w:sz w:val="24"/>
          <w:szCs w:val="24"/>
        </w:rPr>
        <w:t>s</w:t>
      </w:r>
      <w:r w:rsidR="00EF49BD" w:rsidRPr="00C222B0">
        <w:rPr>
          <w:rFonts w:ascii="Times New Roman" w:hAnsi="Times New Roman" w:cs="Times New Roman"/>
          <w:sz w:val="24"/>
          <w:szCs w:val="24"/>
        </w:rPr>
        <w:t xml:space="preserve"> of a group of discrete cells</w:t>
      </w:r>
      <w:hyperlink w:anchor="_ENREF_19" w:tooltip="Raff, 1996 #55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&lt;EndNote&gt;&lt;Cite&gt;&lt;Author&gt;Raff&lt;/Author&gt;&lt;Year&gt;1996&lt;/Year&gt;&lt;RecNum&gt;557&lt;/RecNum&gt;&lt;IDText&gt;1373968&lt;/IDText&gt;&lt;DisplayText&gt;&lt;style face="superscript"&gt;19&lt;/style&gt;&lt;/DisplayText&gt;&lt;record&gt;&lt;rec-number&gt;557&lt;/rec-number&gt;&lt;foreign-keys&gt;&lt;key app="EN" db-id="rvp5vazpr50febep0fa5terrdrffrv9xwv2d" timestamp="1513993395"&gt;557&lt;/key&gt;&lt;/foreign-keys&gt;&lt;ref-type name="Book"&gt;6&lt;/ref-type&gt;&lt;contributors&gt;&lt;authors&gt;&lt;author&gt;Raff, Rudolf A.&lt;/author&gt;&lt;/authors&gt;&lt;/contributors&gt;&lt;titles&gt;&lt;title&gt;The shape of life : genes, development, and the evolution of animal form&lt;/title&gt;&lt;/titles&gt;&lt;pages&gt;xxiii,520p&lt;/pages&gt;&lt;keywords&gt;&lt;keyword&gt;Evolutionary genetics.&lt;/keyword&gt;&lt;/keywords&gt;&lt;dates&gt;&lt;year&gt;1996&lt;/year&gt;&lt;/dates&gt;&lt;pub-location&gt;Chicago ; London&lt;/pub-location&gt;&lt;publisher&gt;University of Chicago Press&lt;/publisher&gt;&lt;isbn&gt;0226702650&amp;#xD;0226702669&lt;/isbn&gt;&lt;accession-num&gt;1373968&lt;/accession-num&gt;&lt;call-num&gt;UL: South Front, Floor 5 379:6.c.95.555&lt;/call-num&gt;&lt;urls&gt;&lt;/urls&gt;&lt;/record&gt;&lt;/Cite&gt;&lt;/EndNote&gt;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19</w:t>
        </w:r>
        <w:r w:rsidR="00613F7B">
          <w:rPr>
            <w:rFonts w:ascii="Times New Roman" w:hAnsi="Times New Roman" w:cs="Times New Roman"/>
            <w:sz w:val="24"/>
            <w:szCs w:val="24"/>
          </w:rPr>
          <w:fldChar w:fldCharType="end"/>
        </w:r>
      </w:hyperlink>
      <w:r w:rsidR="00EF49BD" w:rsidRPr="00C222B0">
        <w:rPr>
          <w:rFonts w:ascii="Times New Roman" w:hAnsi="Times New Roman" w:cs="Times New Roman"/>
          <w:sz w:val="24"/>
          <w:szCs w:val="24"/>
        </w:rPr>
        <w:t>.</w:t>
      </w:r>
      <w:r w:rsidR="00E92C50" w:rsidRPr="00C222B0">
        <w:rPr>
          <w:rFonts w:ascii="Times New Roman" w:hAnsi="Times New Roman" w:cs="Times New Roman"/>
          <w:sz w:val="24"/>
          <w:szCs w:val="24"/>
        </w:rPr>
        <w:t xml:space="preserve"> </w:t>
      </w:r>
      <w:r w:rsidR="00652586" w:rsidRPr="00C222B0">
        <w:rPr>
          <w:rFonts w:ascii="Times New Roman" w:hAnsi="Times New Roman" w:cs="Times New Roman"/>
          <w:sz w:val="24"/>
          <w:szCs w:val="24"/>
        </w:rPr>
        <w:t>T</w:t>
      </w:r>
      <w:r w:rsidR="0023197A" w:rsidRPr="00C222B0">
        <w:rPr>
          <w:rFonts w:ascii="Times New Roman" w:hAnsi="Times New Roman" w:cs="Times New Roman"/>
          <w:sz w:val="24"/>
          <w:szCs w:val="24"/>
        </w:rPr>
        <w:t>his modularity</w:t>
      </w:r>
      <w:r w:rsidR="00652586" w:rsidRPr="00C222B0">
        <w:rPr>
          <w:rFonts w:ascii="Times New Roman" w:hAnsi="Times New Roman" w:cs="Times New Roman"/>
          <w:sz w:val="24"/>
          <w:szCs w:val="24"/>
        </w:rPr>
        <w:t xml:space="preserve"> also</w:t>
      </w:r>
      <w:r w:rsidR="00110811" w:rsidRPr="00C222B0">
        <w:rPr>
          <w:rFonts w:ascii="Times New Roman" w:hAnsi="Times New Roman" w:cs="Times New Roman"/>
          <w:sz w:val="24"/>
          <w:szCs w:val="24"/>
        </w:rPr>
        <w:t xml:space="preserve"> exists</w:t>
      </w:r>
      <w:r w:rsidR="0023197A" w:rsidRPr="00C222B0">
        <w:rPr>
          <w:rFonts w:ascii="Times New Roman" w:hAnsi="Times New Roman" w:cs="Times New Roman"/>
          <w:sz w:val="24"/>
          <w:szCs w:val="24"/>
        </w:rPr>
        <w:t xml:space="preserve"> among the gene regulatory networks</w:t>
      </w:r>
      <w:hyperlink w:anchor="_ENREF_20" w:tooltip="Davidson, 2006 #399"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&lt;EndNote&gt;&lt;Cite&gt;&lt;Author&gt;Davidson&lt;/Author&gt;&lt;Year&gt;2006&lt;/Year&gt;&lt;RecNum&gt;399&lt;/RecNum&gt;&lt;DisplayText&gt;&lt;style face="superscript"&gt;20&lt;/style&gt;&lt;/DisplayText&gt;&lt;record&gt;&lt;rec-number&gt;399&lt;/rec-number&gt;&lt;foreign-keys&gt;&lt;key app="EN" db-id="rvp5vazpr50febep0fa5terrdrffrv9xwv2d" timestamp="1443816910"&gt;399&lt;/key&gt;&lt;/foreign-keys&gt;&lt;ref-type name="Book"&gt;6&lt;/ref-type&gt;&lt;contributors&gt;&lt;authors&gt;&lt;author&gt;Davidson, Eric H.&lt;/author&gt;&lt;/authors&gt;&lt;/contributors&gt;&lt;titles&gt;&lt;title&gt;The Regulatory Genome: Gene Regulatory Networks In Development And Evolution&lt;/title&gt;&lt;short-title&gt;The Regulatory Genome&lt;/short-title&gt;&lt;/titles&gt;&lt;pages&gt;304&lt;/pages&gt;&lt;edition&gt;1 edition&lt;/edition&gt;&lt;dates&gt;&lt;year&gt;2006&lt;/year&gt;&lt;pub-dates&gt;&lt;date&gt;June 13, 2006&lt;/date&gt;&lt;/pub-dates&gt;&lt;/dates&gt;&lt;pub-location&gt;Burlington, MA ; San Diego&lt;/pub-location&gt;&lt;publisher&gt;Academic Press&lt;/publisher&gt;&lt;isbn&gt;978-0-12-088563-3&lt;/isbn&gt;&lt;urls&gt;&lt;/urls&gt;&lt;remote-database-name&gt;Amazon.com&lt;/remote-database-name&gt;&lt;language&gt;English&lt;/language&gt;&lt;/record&gt;&lt;/Cite&gt;&lt;/EndNote&gt;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20</w:t>
        </w:r>
        <w:r w:rsidR="00613F7B">
          <w:rPr>
            <w:rFonts w:ascii="Times New Roman" w:hAnsi="Times New Roman" w:cs="Times New Roman"/>
            <w:sz w:val="24"/>
            <w:szCs w:val="24"/>
          </w:rPr>
          <w:fldChar w:fldCharType="end"/>
        </w:r>
      </w:hyperlink>
      <w:r w:rsidR="0023197A" w:rsidRPr="00C222B0">
        <w:rPr>
          <w:rFonts w:ascii="Times New Roman" w:hAnsi="Times New Roman" w:cs="Times New Roman"/>
          <w:sz w:val="24"/>
          <w:szCs w:val="24"/>
        </w:rPr>
        <w:t>.</w:t>
      </w:r>
      <w:r w:rsidR="007F5E25">
        <w:rPr>
          <w:rFonts w:ascii="Times New Roman" w:hAnsi="Times New Roman" w:cs="Times New Roman"/>
          <w:sz w:val="24"/>
          <w:szCs w:val="24"/>
        </w:rPr>
        <w:t xml:space="preserve"> </w:t>
      </w:r>
      <w:r w:rsidR="007F5E25" w:rsidRPr="00D520EE">
        <w:rPr>
          <w:rFonts w:ascii="Times New Roman" w:hAnsi="Times New Roman" w:cs="Times New Roman"/>
          <w:sz w:val="24"/>
          <w:szCs w:val="24"/>
        </w:rPr>
        <w:t>A recent study analyzed the gene co</w:t>
      </w:r>
      <w:r w:rsidR="00D107FF">
        <w:rPr>
          <w:rFonts w:ascii="Times New Roman" w:hAnsi="Times New Roman" w:cs="Times New Roman"/>
          <w:sz w:val="24"/>
          <w:szCs w:val="24"/>
        </w:rPr>
        <w:t>-</w:t>
      </w:r>
      <w:r w:rsidR="007F5E25" w:rsidRPr="00D520EE">
        <w:rPr>
          <w:rFonts w:ascii="Times New Roman" w:hAnsi="Times New Roman" w:cs="Times New Roman"/>
          <w:sz w:val="24"/>
          <w:szCs w:val="24"/>
        </w:rPr>
        <w:t xml:space="preserve">expression modules during </w:t>
      </w:r>
      <w:r w:rsidR="00FB2570" w:rsidRPr="00D520EE">
        <w:rPr>
          <w:rFonts w:ascii="Times New Roman" w:hAnsi="Times New Roman" w:cs="Times New Roman"/>
          <w:sz w:val="24"/>
          <w:szCs w:val="24"/>
        </w:rPr>
        <w:t xml:space="preserve">each stage of zebrafish embryogenesis and found the expression of genes within each module is most </w:t>
      </w:r>
      <w:r w:rsidR="00BF6DDC">
        <w:rPr>
          <w:rFonts w:ascii="Times New Roman" w:hAnsi="Times New Roman" w:cs="Times New Roman"/>
          <w:sz w:val="24"/>
          <w:szCs w:val="24"/>
        </w:rPr>
        <w:t>similar to their mouse orthologous genes</w:t>
      </w:r>
      <w:r w:rsidR="00FB2570" w:rsidRPr="00D520EE">
        <w:rPr>
          <w:rFonts w:ascii="Times New Roman" w:hAnsi="Times New Roman" w:cs="Times New Roman"/>
          <w:sz w:val="24"/>
          <w:szCs w:val="24"/>
        </w:rPr>
        <w:t xml:space="preserve"> at the early stages of embryogenesis</w:t>
      </w:r>
      <w:hyperlink w:anchor="_ENREF_21" w:tooltip="Piasecka, 2013 #33" w:history="1">
        <w:r w:rsidR="00613F7B" w:rsidRPr="00D520EE">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&lt;EndNote&gt;&lt;Cite&gt;&lt;Author&gt;Piasecka&lt;/Author&gt;&lt;Year&gt;2013&lt;/Year&gt;&lt;RecNum&gt;33&lt;/RecNum&gt;&lt;IDText&gt;23637639&lt;/IDText&gt;&lt;DisplayText&gt;&lt;style face="superscript"&gt;21&lt;/style&gt;&lt;/DisplayText&gt;&lt;record&gt;&lt;rec-number&gt;33&lt;/rec-number&gt;&lt;foreign-keys&gt;&lt;key app="EN" db-id="9wexvdvferddareazf7x95fqsrstzep2sedx" timestamp="1482092546"&gt;33&lt;/key&gt;&lt;/foreign-keys&gt;&lt;ref-type name="Journal Article"&gt;17&lt;/ref-type&gt;&lt;contributors&gt;&lt;authors&gt;&lt;author&gt;Piasecka, B.&lt;/author&gt;&lt;author&gt;Lichocki, P.&lt;/author&gt;&lt;author&gt;Moretti, S.&lt;/author&gt;&lt;author&gt;Bergmann, S.&lt;/author&gt;&lt;author&gt;Robinson-Rechavi, M.&lt;/author&gt;&lt;/authors&gt;&lt;/contributors&gt;&lt;auth-address&gt;Department of Ecology and Evolution, University of Lausanne, Lausanne, Switzerland.&lt;/auth-address&gt;&lt;titles&gt;&lt;title&gt;The hourglass and the early conservation models--co-existing patterns of developmental constraints in vertebrates&lt;/title&gt;&lt;secondary-title&gt;PLoS Genet&lt;/secondary-title&gt;&lt;/titles&gt;&lt;periodical&gt;&lt;full-title&gt;PLoS Genet&lt;/full-title&gt;&lt;/periodical&gt;&lt;pages&gt;e1003476&lt;/pages&gt;&lt;volume&gt;9&lt;/volume&gt;&lt;number&gt;4&lt;/number&gt;&lt;keywords&gt;&lt;keyword&gt;Animals&lt;/keyword&gt;&lt;keyword&gt;Biological Evolution&lt;/keyword&gt;&lt;keyword&gt;*Evolution, Molecular&lt;/keyword&gt;&lt;keyword&gt;Gene Duplication&lt;/keyword&gt;&lt;keyword&gt;*Gene Expression Regulation, Developmental&lt;/keyword&gt;&lt;keyword&gt;Genome&lt;/keyword&gt;&lt;keyword&gt;Phylogeny&lt;/keyword&gt;&lt;keyword&gt;Zebrafish/genetics&lt;/keyword&gt;&lt;/keywords&gt;&lt;dates&gt;&lt;year&gt;2013&lt;/year&gt;&lt;pub-dates&gt;&lt;date&gt;Apr&lt;/date&gt;&lt;/pub-dates&gt;&lt;/dates&gt;&lt;isbn&gt;1553-7404 (Electronic)&amp;#xD;1553-7390 (Linking)&lt;/isbn&gt;&lt;accession-num&gt;23637639&lt;/accession-num&gt;&lt;urls&gt;&lt;related-urls&gt;&lt;url&gt;https://www.ncbi.nlm.nih.gov/pubmed/23637639&lt;/url&gt;&lt;/related-urls&gt;&lt;/urls&gt;&lt;custom2&gt;PMC3636041&lt;/custom2&gt;&lt;electronic-resource-num&gt;10.1371/journal.pgen.1003476&lt;/electronic-resource-num&gt;&lt;/record&gt;&lt;/Cite&gt;&lt;/EndNote&gt;</w:instrText>
        </w:r>
        <w:r w:rsidR="00613F7B" w:rsidRPr="00D520EE">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21</w:t>
        </w:r>
        <w:r w:rsidR="00613F7B" w:rsidRPr="00D520EE">
          <w:rPr>
            <w:rFonts w:ascii="Times New Roman" w:hAnsi="Times New Roman" w:cs="Times New Roman"/>
            <w:sz w:val="24"/>
            <w:szCs w:val="24"/>
          </w:rPr>
          <w:fldChar w:fldCharType="end"/>
        </w:r>
      </w:hyperlink>
      <w:r w:rsidR="00D520EE" w:rsidRPr="00D520EE">
        <w:rPr>
          <w:rFonts w:ascii="Times New Roman" w:hAnsi="Times New Roman" w:cs="Times New Roman"/>
          <w:sz w:val="24"/>
          <w:szCs w:val="24"/>
        </w:rPr>
        <w:t xml:space="preserve">, </w:t>
      </w:r>
      <w:r w:rsidR="00047C98">
        <w:rPr>
          <w:rFonts w:ascii="Times New Roman" w:hAnsi="Times New Roman" w:cs="Times New Roman"/>
          <w:sz w:val="24"/>
          <w:szCs w:val="24"/>
        </w:rPr>
        <w:t>which however did not study the interactions between various modules during embryonic development. In this paper</w:t>
      </w:r>
      <w:r w:rsidR="00A44695">
        <w:rPr>
          <w:rFonts w:ascii="Times New Roman" w:hAnsi="Times New Roman" w:cs="Times New Roman"/>
          <w:sz w:val="24"/>
          <w:szCs w:val="24"/>
        </w:rPr>
        <w:t xml:space="preserve">, </w:t>
      </w:r>
      <w:r w:rsidR="00A44695" w:rsidRPr="00C222B0">
        <w:rPr>
          <w:rFonts w:ascii="Times New Roman" w:hAnsi="Times New Roman" w:cs="Times New Roman"/>
          <w:sz w:val="24"/>
          <w:szCs w:val="24"/>
        </w:rPr>
        <w:t>in order to test Raff’s hypothetic mechanism of the hourglass model</w:t>
      </w:r>
      <w:r w:rsidR="00225D26" w:rsidRPr="00C222B0">
        <w:rPr>
          <w:rFonts w:ascii="Times New Roman" w:hAnsi="Times New Roman" w:cs="Times New Roman"/>
          <w:sz w:val="24"/>
          <w:szCs w:val="24"/>
        </w:rPr>
        <w:t>, we used gene</w:t>
      </w:r>
      <w:r w:rsidR="00F30C0B">
        <w:rPr>
          <w:rFonts w:ascii="Times New Roman" w:hAnsi="Times New Roman" w:cs="Times New Roman"/>
          <w:sz w:val="24"/>
          <w:szCs w:val="24"/>
        </w:rPr>
        <w:t xml:space="preserve"> </w:t>
      </w:r>
      <w:r w:rsidR="00F30C0B" w:rsidRPr="00095C2D">
        <w:rPr>
          <w:rFonts w:ascii="Times New Roman" w:hAnsi="Times New Roman" w:cs="Times New Roman"/>
          <w:sz w:val="24"/>
          <w:szCs w:val="24"/>
        </w:rPr>
        <w:t>co-expression</w:t>
      </w:r>
      <w:r w:rsidR="00225D26" w:rsidRPr="00095C2D">
        <w:rPr>
          <w:rFonts w:ascii="Times New Roman" w:hAnsi="Times New Roman" w:cs="Times New Roman"/>
          <w:sz w:val="24"/>
          <w:szCs w:val="24"/>
        </w:rPr>
        <w:t xml:space="preserve"> modules</w:t>
      </w:r>
      <w:r w:rsidR="00225D26" w:rsidRPr="00C222B0">
        <w:rPr>
          <w:rFonts w:ascii="Times New Roman" w:hAnsi="Times New Roman" w:cs="Times New Roman"/>
          <w:sz w:val="24"/>
          <w:szCs w:val="24"/>
        </w:rPr>
        <w:t xml:space="preserve"> </w:t>
      </w:r>
      <w:r w:rsidR="00110811" w:rsidRPr="00C222B0">
        <w:rPr>
          <w:rFonts w:ascii="Times New Roman" w:hAnsi="Times New Roman" w:cs="Times New Roman"/>
          <w:sz w:val="24"/>
          <w:szCs w:val="24"/>
        </w:rPr>
        <w:t>during embryogenesis</w:t>
      </w:r>
      <w:r w:rsidR="00225D26" w:rsidRPr="00C222B0">
        <w:rPr>
          <w:rFonts w:ascii="Times New Roman" w:hAnsi="Times New Roman" w:cs="Times New Roman"/>
          <w:sz w:val="24"/>
          <w:szCs w:val="24"/>
        </w:rPr>
        <w:t xml:space="preserve"> </w:t>
      </w:r>
      <w:r w:rsidR="00A44695">
        <w:rPr>
          <w:rFonts w:ascii="Times New Roman" w:hAnsi="Times New Roman" w:cs="Times New Roman"/>
          <w:sz w:val="24"/>
          <w:szCs w:val="24"/>
        </w:rPr>
        <w:t xml:space="preserve">that had been </w:t>
      </w:r>
      <w:r w:rsidR="00A44695" w:rsidRPr="00C222B0">
        <w:rPr>
          <w:rFonts w:ascii="Times New Roman" w:hAnsi="Times New Roman" w:cs="Times New Roman"/>
          <w:sz w:val="24"/>
          <w:szCs w:val="24"/>
        </w:rPr>
        <w:t xml:space="preserve">detected </w:t>
      </w:r>
      <w:r w:rsidR="00225D26" w:rsidRPr="00C222B0">
        <w:rPr>
          <w:rFonts w:ascii="Times New Roman" w:hAnsi="Times New Roman" w:cs="Times New Roman"/>
          <w:sz w:val="24"/>
          <w:szCs w:val="24"/>
        </w:rPr>
        <w:t xml:space="preserve">in our previous study to </w:t>
      </w:r>
      <w:r w:rsidR="0084113D">
        <w:rPr>
          <w:rFonts w:ascii="Times New Roman" w:hAnsi="Times New Roman" w:cs="Times New Roman"/>
          <w:sz w:val="24"/>
          <w:szCs w:val="24"/>
        </w:rPr>
        <w:t>represent</w:t>
      </w:r>
      <w:r w:rsidR="0084113D" w:rsidRPr="00C222B0">
        <w:rPr>
          <w:rFonts w:ascii="Times New Roman" w:hAnsi="Times New Roman" w:cs="Times New Roman"/>
          <w:sz w:val="24"/>
          <w:szCs w:val="24"/>
        </w:rPr>
        <w:t xml:space="preserve"> </w:t>
      </w:r>
      <w:r w:rsidR="00225D26" w:rsidRPr="00C222B0">
        <w:rPr>
          <w:rFonts w:ascii="Times New Roman" w:hAnsi="Times New Roman" w:cs="Times New Roman"/>
          <w:sz w:val="24"/>
          <w:szCs w:val="24"/>
        </w:rPr>
        <w:t>the developmental module.</w:t>
      </w:r>
      <w:r w:rsidR="00574B5F">
        <w:rPr>
          <w:rFonts w:ascii="Times New Roman" w:hAnsi="Times New Roman" w:cs="Times New Roman"/>
          <w:sz w:val="24"/>
          <w:szCs w:val="24"/>
        </w:rPr>
        <w:t xml:space="preserve"> In particular as shown in Figure 1, we analyzed the conservations of gene co-expression connectivity for these modules </w:t>
      </w:r>
      <w:r w:rsidR="00574B5F">
        <w:rPr>
          <w:rFonts w:ascii="Times New Roman" w:hAnsi="Times New Roman" w:cs="Times New Roman"/>
          <w:sz w:val="24"/>
          <w:szCs w:val="24"/>
        </w:rPr>
        <w:lastRenderedPageBreak/>
        <w:t xml:space="preserve">across developmental stages, </w:t>
      </w:r>
      <w:r w:rsidR="00095C2D">
        <w:rPr>
          <w:rFonts w:ascii="Times New Roman" w:hAnsi="Times New Roman" w:cs="Times New Roman"/>
          <w:sz w:val="24"/>
          <w:szCs w:val="24"/>
        </w:rPr>
        <w:t xml:space="preserve">and found that they also achieved </w:t>
      </w:r>
      <w:r w:rsidR="00AE43A6">
        <w:rPr>
          <w:rFonts w:ascii="Times New Roman" w:hAnsi="Times New Roman" w:cs="Times New Roman"/>
          <w:sz w:val="24"/>
          <w:szCs w:val="24"/>
        </w:rPr>
        <w:t xml:space="preserve">the maximum conservations at the phylotypic stage. This represents </w:t>
      </w:r>
      <w:r w:rsidR="00242368">
        <w:rPr>
          <w:rFonts w:ascii="Times New Roman" w:hAnsi="Times New Roman" w:cs="Times New Roman"/>
          <w:sz w:val="24"/>
          <w:szCs w:val="24"/>
        </w:rPr>
        <w:t>a</w:t>
      </w:r>
      <w:r w:rsidR="00AE43A6">
        <w:rPr>
          <w:rFonts w:ascii="Times New Roman" w:hAnsi="Times New Roman" w:cs="Times New Roman"/>
          <w:sz w:val="24"/>
          <w:szCs w:val="24"/>
        </w:rPr>
        <w:t xml:space="preserve"> </w:t>
      </w:r>
      <w:r w:rsidR="00574B5F">
        <w:rPr>
          <w:rFonts w:ascii="Times New Roman" w:hAnsi="Times New Roman" w:cs="Times New Roman"/>
          <w:sz w:val="24"/>
          <w:szCs w:val="24"/>
        </w:rPr>
        <w:t xml:space="preserve">developmental hourglass </w:t>
      </w:r>
      <w:r w:rsidR="00242368">
        <w:rPr>
          <w:rFonts w:ascii="Times New Roman" w:hAnsi="Times New Roman" w:cs="Times New Roman"/>
          <w:sz w:val="24"/>
          <w:szCs w:val="24"/>
        </w:rPr>
        <w:t>pattern</w:t>
      </w:r>
      <w:r w:rsidR="00574B5F">
        <w:rPr>
          <w:rFonts w:ascii="Times New Roman" w:hAnsi="Times New Roman" w:cs="Times New Roman"/>
          <w:sz w:val="24"/>
          <w:szCs w:val="24"/>
        </w:rPr>
        <w:t xml:space="preserve"> of </w:t>
      </w:r>
      <w:r w:rsidR="00242368">
        <w:rPr>
          <w:rFonts w:ascii="Times New Roman" w:hAnsi="Times New Roman" w:cs="Times New Roman"/>
          <w:sz w:val="24"/>
          <w:szCs w:val="24"/>
        </w:rPr>
        <w:t xml:space="preserve">developmental </w:t>
      </w:r>
      <w:r w:rsidR="00574B5F">
        <w:rPr>
          <w:rFonts w:ascii="Times New Roman" w:hAnsi="Times New Roman" w:cs="Times New Roman"/>
          <w:sz w:val="24"/>
          <w:szCs w:val="24"/>
        </w:rPr>
        <w:t>gene co-</w:t>
      </w:r>
      <w:r w:rsidR="00242368">
        <w:rPr>
          <w:rFonts w:ascii="Times New Roman" w:hAnsi="Times New Roman" w:cs="Times New Roman"/>
          <w:sz w:val="24"/>
          <w:szCs w:val="24"/>
        </w:rPr>
        <w:t>expression network structures,</w:t>
      </w:r>
      <w:r w:rsidR="00574B5F">
        <w:rPr>
          <w:rFonts w:ascii="Times New Roman" w:hAnsi="Times New Roman" w:cs="Times New Roman"/>
          <w:sz w:val="24"/>
          <w:szCs w:val="24"/>
        </w:rPr>
        <w:t xml:space="preserve"> whereas our previous analysis revealed the hourglass patterns of modular expression differences</w:t>
      </w:r>
      <w:r w:rsidR="00AE43A6">
        <w:rPr>
          <w:rFonts w:ascii="Times New Roman" w:hAnsi="Times New Roman" w:cs="Times New Roman"/>
          <w:sz w:val="24"/>
          <w:szCs w:val="24"/>
        </w:rPr>
        <w:t>; i.e., minimum expression level differences at the phylotypic stage</w:t>
      </w:r>
      <w:r w:rsidR="00574B5F">
        <w:rPr>
          <w:rFonts w:ascii="Times New Roman" w:hAnsi="Times New Roman" w:cs="Times New Roman"/>
          <w:sz w:val="24"/>
          <w:szCs w:val="24"/>
        </w:rPr>
        <w:t xml:space="preserve">.  </w:t>
      </w:r>
    </w:p>
    <w:p w14:paraId="6F05FD53" w14:textId="77777777" w:rsidR="00BD66E7" w:rsidRPr="00C222B0" w:rsidRDefault="00635335" w:rsidP="00820C3F">
      <w:pPr>
        <w:spacing w:line="240" w:lineRule="auto"/>
        <w:rPr>
          <w:rFonts w:ascii="Times New Roman" w:hAnsi="Times New Roman" w:cs="Times New Roman"/>
          <w:b/>
          <w:sz w:val="24"/>
          <w:szCs w:val="24"/>
        </w:rPr>
      </w:pPr>
      <w:r w:rsidRPr="00C222B0">
        <w:rPr>
          <w:rFonts w:ascii="Times New Roman" w:hAnsi="Times New Roman" w:cs="Times New Roman"/>
          <w:b/>
          <w:sz w:val="24"/>
          <w:szCs w:val="24"/>
        </w:rPr>
        <w:t xml:space="preserve">2. </w:t>
      </w:r>
      <w:r w:rsidR="009B6311" w:rsidRPr="00C222B0">
        <w:rPr>
          <w:rFonts w:ascii="Times New Roman" w:hAnsi="Times New Roman" w:cs="Times New Roman"/>
          <w:b/>
          <w:sz w:val="24"/>
          <w:szCs w:val="24"/>
        </w:rPr>
        <w:t>Results</w:t>
      </w:r>
    </w:p>
    <w:p w14:paraId="22E3BF35" w14:textId="0DA88C63" w:rsidR="0099530C" w:rsidRPr="00C222B0" w:rsidRDefault="00A44695" w:rsidP="00243766">
      <w:pPr>
        <w:spacing w:line="240" w:lineRule="auto"/>
        <w:rPr>
          <w:rFonts w:ascii="Times New Roman" w:hAnsi="Times New Roman" w:cs="Times New Roman"/>
          <w:sz w:val="24"/>
          <w:szCs w:val="24"/>
        </w:rPr>
      </w:pPr>
      <w:r>
        <w:rPr>
          <w:rFonts w:ascii="Times New Roman" w:hAnsi="Times New Roman" w:cs="Times New Roman"/>
          <w:sz w:val="24"/>
          <w:szCs w:val="24"/>
        </w:rPr>
        <w:t>G</w:t>
      </w:r>
      <w:r w:rsidR="00BD091D" w:rsidRPr="00C222B0">
        <w:rPr>
          <w:rFonts w:ascii="Times New Roman" w:hAnsi="Times New Roman" w:cs="Times New Roman"/>
          <w:sz w:val="24"/>
          <w:szCs w:val="24"/>
        </w:rPr>
        <w:t xml:space="preserve">ene </w:t>
      </w:r>
      <w:r w:rsidR="003C1C69" w:rsidRPr="00C222B0">
        <w:rPr>
          <w:rFonts w:ascii="Times New Roman" w:hAnsi="Times New Roman" w:cs="Times New Roman"/>
          <w:sz w:val="24"/>
          <w:szCs w:val="24"/>
        </w:rPr>
        <w:t>regulation</w:t>
      </w:r>
      <w:r w:rsidR="00BD091D" w:rsidRPr="00C222B0">
        <w:rPr>
          <w:rFonts w:ascii="Times New Roman" w:hAnsi="Times New Roman" w:cs="Times New Roman"/>
          <w:sz w:val="24"/>
          <w:szCs w:val="24"/>
        </w:rPr>
        <w:t xml:space="preserve"> determines </w:t>
      </w:r>
      <w:r>
        <w:rPr>
          <w:rFonts w:ascii="Times New Roman" w:hAnsi="Times New Roman" w:cs="Times New Roman"/>
          <w:sz w:val="24"/>
          <w:szCs w:val="24"/>
        </w:rPr>
        <w:t>the attributes of an</w:t>
      </w:r>
      <w:r w:rsidRPr="00C222B0">
        <w:rPr>
          <w:rFonts w:ascii="Times New Roman" w:hAnsi="Times New Roman" w:cs="Times New Roman"/>
          <w:sz w:val="24"/>
          <w:szCs w:val="24"/>
        </w:rPr>
        <w:t xml:space="preserve"> </w:t>
      </w:r>
      <w:r w:rsidR="00BD091D" w:rsidRPr="00C222B0">
        <w:rPr>
          <w:rFonts w:ascii="Times New Roman" w:hAnsi="Times New Roman" w:cs="Times New Roman"/>
          <w:sz w:val="24"/>
          <w:szCs w:val="24"/>
        </w:rPr>
        <w:t>organism</w:t>
      </w:r>
      <w:r w:rsidR="003C1C69" w:rsidRPr="00C222B0">
        <w:rPr>
          <w:rFonts w:ascii="Times New Roman" w:hAnsi="Times New Roman" w:cs="Times New Roman"/>
          <w:sz w:val="24"/>
          <w:szCs w:val="24"/>
        </w:rPr>
        <w:t xml:space="preserve">’s </w:t>
      </w:r>
      <w:r w:rsidRPr="00C222B0">
        <w:rPr>
          <w:rFonts w:ascii="Times New Roman" w:hAnsi="Times New Roman" w:cs="Times New Roman"/>
          <w:sz w:val="24"/>
          <w:szCs w:val="24"/>
        </w:rPr>
        <w:t>phenotype</w:t>
      </w:r>
      <w:r>
        <w:rPr>
          <w:rFonts w:ascii="Times New Roman" w:hAnsi="Times New Roman" w:cs="Times New Roman"/>
          <w:sz w:val="24"/>
          <w:szCs w:val="24"/>
        </w:rPr>
        <w:t>,</w:t>
      </w:r>
      <w:r w:rsidRPr="00C222B0">
        <w:rPr>
          <w:rFonts w:ascii="Times New Roman" w:hAnsi="Times New Roman" w:cs="Times New Roman"/>
          <w:sz w:val="24"/>
          <w:szCs w:val="24"/>
        </w:rPr>
        <w:t xml:space="preserve"> </w:t>
      </w:r>
      <w:r w:rsidR="003C1C69" w:rsidRPr="00C222B0">
        <w:rPr>
          <w:rFonts w:ascii="Times New Roman" w:hAnsi="Times New Roman" w:cs="Times New Roman"/>
          <w:sz w:val="24"/>
          <w:szCs w:val="24"/>
        </w:rPr>
        <w:t>such as morphology, so conserved gene regulatory mechanisms controlling the developmental hourglass behaviors</w:t>
      </w:r>
      <w:r w:rsidR="00B73760" w:rsidRPr="00C222B0">
        <w:rPr>
          <w:rFonts w:ascii="Times New Roman" w:hAnsi="Times New Roman" w:cs="Times New Roman"/>
          <w:sz w:val="24"/>
          <w:szCs w:val="24"/>
        </w:rPr>
        <w:t xml:space="preserve"> might exist</w:t>
      </w:r>
      <w:r w:rsidR="003C1C69" w:rsidRPr="00C222B0">
        <w:rPr>
          <w:rFonts w:ascii="Times New Roman" w:hAnsi="Times New Roman" w:cs="Times New Roman"/>
          <w:sz w:val="24"/>
          <w:szCs w:val="24"/>
        </w:rPr>
        <w:t>. In this paper</w:t>
      </w:r>
      <w:r w:rsidR="00BD091D" w:rsidRPr="00C222B0">
        <w:rPr>
          <w:rFonts w:ascii="Times New Roman" w:hAnsi="Times New Roman" w:cs="Times New Roman"/>
          <w:sz w:val="24"/>
          <w:szCs w:val="24"/>
        </w:rPr>
        <w:t xml:space="preserve">, we are interested </w:t>
      </w:r>
      <w:r w:rsidR="00A827B8">
        <w:rPr>
          <w:rFonts w:ascii="Times New Roman" w:hAnsi="Times New Roman" w:cs="Times New Roman"/>
          <w:sz w:val="24"/>
          <w:szCs w:val="24"/>
        </w:rPr>
        <w:t>in</w:t>
      </w:r>
      <w:r w:rsidR="00A827B8" w:rsidRPr="00C222B0">
        <w:rPr>
          <w:rFonts w:ascii="Times New Roman" w:hAnsi="Times New Roman" w:cs="Times New Roman"/>
          <w:sz w:val="24"/>
          <w:szCs w:val="24"/>
        </w:rPr>
        <w:t xml:space="preserve"> </w:t>
      </w:r>
      <w:r w:rsidR="00A827B8">
        <w:rPr>
          <w:rFonts w:ascii="Times New Roman" w:hAnsi="Times New Roman" w:cs="Times New Roman"/>
          <w:sz w:val="24"/>
          <w:szCs w:val="24"/>
        </w:rPr>
        <w:t>finding</w:t>
      </w:r>
      <w:r w:rsidR="00A827B8" w:rsidRPr="00C222B0">
        <w:rPr>
          <w:rFonts w:ascii="Times New Roman" w:hAnsi="Times New Roman" w:cs="Times New Roman"/>
          <w:sz w:val="24"/>
          <w:szCs w:val="24"/>
        </w:rPr>
        <w:t xml:space="preserve"> </w:t>
      </w:r>
      <w:r w:rsidR="00BD091D" w:rsidRPr="00C222B0">
        <w:rPr>
          <w:rFonts w:ascii="Times New Roman" w:hAnsi="Times New Roman" w:cs="Times New Roman"/>
          <w:sz w:val="24"/>
          <w:szCs w:val="24"/>
        </w:rPr>
        <w:t>the</w:t>
      </w:r>
      <w:r w:rsidR="003C1C69" w:rsidRPr="00C222B0">
        <w:rPr>
          <w:rFonts w:ascii="Times New Roman" w:hAnsi="Times New Roman" w:cs="Times New Roman"/>
          <w:sz w:val="24"/>
          <w:szCs w:val="24"/>
        </w:rPr>
        <w:t xml:space="preserve"> </w:t>
      </w:r>
      <w:r w:rsidR="00BD091D" w:rsidRPr="00C222B0">
        <w:rPr>
          <w:rFonts w:ascii="Times New Roman" w:hAnsi="Times New Roman" w:cs="Times New Roman"/>
          <w:sz w:val="24"/>
          <w:szCs w:val="24"/>
        </w:rPr>
        <w:t xml:space="preserve">gene </w:t>
      </w:r>
      <w:r w:rsidR="003C1C69" w:rsidRPr="00C222B0">
        <w:rPr>
          <w:rFonts w:ascii="Times New Roman" w:hAnsi="Times New Roman" w:cs="Times New Roman"/>
          <w:sz w:val="24"/>
          <w:szCs w:val="24"/>
        </w:rPr>
        <w:t>regulatory patterns</w:t>
      </w:r>
      <w:r w:rsidR="00BD091D" w:rsidRPr="00C222B0">
        <w:rPr>
          <w:rFonts w:ascii="Times New Roman" w:hAnsi="Times New Roman" w:cs="Times New Roman"/>
          <w:sz w:val="24"/>
          <w:szCs w:val="24"/>
        </w:rPr>
        <w:t xml:space="preserve"> that </w:t>
      </w:r>
      <w:r w:rsidR="003C1C69" w:rsidRPr="00C222B0">
        <w:rPr>
          <w:rFonts w:ascii="Times New Roman" w:hAnsi="Times New Roman" w:cs="Times New Roman"/>
          <w:sz w:val="24"/>
          <w:szCs w:val="24"/>
        </w:rPr>
        <w:t>drive</w:t>
      </w:r>
      <w:r w:rsidR="00BD091D" w:rsidRPr="00C222B0">
        <w:rPr>
          <w:rFonts w:ascii="Times New Roman" w:hAnsi="Times New Roman" w:cs="Times New Roman"/>
          <w:sz w:val="24"/>
          <w:szCs w:val="24"/>
        </w:rPr>
        <w:t xml:space="preserve"> </w:t>
      </w:r>
      <w:r w:rsidR="003C1C69" w:rsidRPr="00C222B0">
        <w:rPr>
          <w:rFonts w:ascii="Times New Roman" w:hAnsi="Times New Roman" w:cs="Times New Roman"/>
          <w:sz w:val="24"/>
          <w:szCs w:val="24"/>
        </w:rPr>
        <w:t>developmental</w:t>
      </w:r>
      <w:r w:rsidR="00BD091D" w:rsidRPr="00C222B0">
        <w:rPr>
          <w:rFonts w:ascii="Times New Roman" w:hAnsi="Times New Roman" w:cs="Times New Roman"/>
          <w:sz w:val="24"/>
          <w:szCs w:val="24"/>
        </w:rPr>
        <w:t xml:space="preserve"> hourglass behaviors</w:t>
      </w:r>
      <w:r w:rsidR="003C1C69" w:rsidRPr="00C222B0">
        <w:rPr>
          <w:rFonts w:ascii="Times New Roman" w:hAnsi="Times New Roman" w:cs="Times New Roman"/>
          <w:sz w:val="24"/>
          <w:szCs w:val="24"/>
        </w:rPr>
        <w:t xml:space="preserve">. It is known that if genes are co-expressed in a biological process, </w:t>
      </w:r>
      <w:r w:rsidR="00BE0925" w:rsidRPr="00C222B0">
        <w:rPr>
          <w:rFonts w:ascii="Times New Roman" w:hAnsi="Times New Roman" w:cs="Times New Roman"/>
          <w:sz w:val="24"/>
          <w:szCs w:val="24"/>
        </w:rPr>
        <w:t>it</w:t>
      </w:r>
      <w:r w:rsidR="00BE0925">
        <w:rPr>
          <w:rFonts w:ascii="Times New Roman" w:hAnsi="Times New Roman" w:cs="Times New Roman"/>
          <w:sz w:val="24"/>
          <w:szCs w:val="24"/>
        </w:rPr>
        <w:t xml:space="preserve"> is</w:t>
      </w:r>
      <w:r w:rsidR="00BE0925" w:rsidRPr="00C222B0">
        <w:rPr>
          <w:rFonts w:ascii="Times New Roman" w:hAnsi="Times New Roman" w:cs="Times New Roman"/>
          <w:sz w:val="24"/>
          <w:szCs w:val="24"/>
        </w:rPr>
        <w:t xml:space="preserve"> </w:t>
      </w:r>
      <w:r w:rsidR="003C1C69" w:rsidRPr="00C222B0">
        <w:rPr>
          <w:rFonts w:ascii="Times New Roman" w:hAnsi="Times New Roman" w:cs="Times New Roman"/>
          <w:sz w:val="24"/>
          <w:szCs w:val="24"/>
        </w:rPr>
        <w:t>highly likely that they are all controlled by similar gene regulatory mechanisms</w:t>
      </w:r>
      <w:hyperlink w:anchor="_ENREF_22" w:tooltip="Kim, 2001 #556" w:history="1">
        <w:r w:rsidR="00613F7B">
          <w:rPr>
            <w:rFonts w:ascii="Times New Roman" w:hAnsi="Times New Roman" w:cs="Times New Roman"/>
            <w:sz w:val="24"/>
            <w:szCs w:val="24"/>
          </w:rPr>
          <w:fldChar w:fldCharType="begin">
            <w:fldData xml:space="preserve">PEVuZE5vdGU+PENpdGU+PEF1dGhvcj5LaW08L0F1dGhvcj48WWVhcj4yMDAxPC9ZZWFyPjxSZWNO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PEVuZE5vdGU+PENpdGU+PEF1dGhvcj5LaW08L0F1dGhvcj48WWVhcj4yMDAxPC9ZZWFyPjxSZWNO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22</w:t>
        </w:r>
        <w:r w:rsidR="00613F7B">
          <w:rPr>
            <w:rFonts w:ascii="Times New Roman" w:hAnsi="Times New Roman" w:cs="Times New Roman"/>
            <w:sz w:val="24"/>
            <w:szCs w:val="24"/>
          </w:rPr>
          <w:fldChar w:fldCharType="end"/>
        </w:r>
      </w:hyperlink>
      <w:r w:rsidR="003C1C69" w:rsidRPr="00C222B0">
        <w:rPr>
          <w:rFonts w:ascii="Times New Roman" w:hAnsi="Times New Roman" w:cs="Times New Roman"/>
          <w:sz w:val="24"/>
          <w:szCs w:val="24"/>
        </w:rPr>
        <w:t>. Moreover, clustering the gene co-expression network into gene co-expression modules reveals the functional grouping of genes</w:t>
      </w:r>
      <w:hyperlink w:anchor="_ENREF_23" w:tooltip="Stuart, 2003 #390"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&lt;EndNote&gt;&lt;Cite&gt;&lt;Author&gt;Stuart&lt;/Author&gt;&lt;Year&gt;2003&lt;/Year&gt;&lt;RecNum&gt;390&lt;/RecNum&gt;&lt;DisplayText&gt;&lt;style face="superscript"&gt;23&lt;/style&gt;&lt;/DisplayText&gt;&lt;record&gt;&lt;rec-number&gt;390&lt;/rec-number&gt;&lt;foreign-keys&gt;&lt;key app="EN" db-id="rvp5vazpr50febep0fa5terrdrffrv9xwv2d" timestamp="1443816910"&gt;390&lt;/key&gt;&lt;/foreign-keys&gt;&lt;ref-type name="Journal Article"&gt;17&lt;/ref-type&gt;&lt;contributors&gt;&lt;authors&gt;&lt;author&gt;Stuart, J. M.&lt;/author&gt;&lt;/authors&gt;&lt;/contributors&gt;&lt;titles&gt;&lt;title&gt;A Gene-Coexpression Network for Global Discovery of Conserved Genetic Modules&lt;/title&gt;&lt;secondary-title&gt;Science&lt;/secondary-title&gt;&lt;/titles&gt;&lt;periodical&gt;&lt;full-title&gt;Science&lt;/full-title&gt;&lt;abbr-1&gt;Science&lt;/abbr-1&gt;&lt;/periodical&gt;&lt;pages&gt;249-255&lt;/pages&gt;&lt;volume&gt;302&lt;/volume&gt;&lt;keywords&gt;&lt;keyword&gt;co-expression&lt;/keyword&gt;&lt;keyword&gt;conservation&lt;/keyword&gt;&lt;/keywords&gt;&lt;dates&gt;&lt;year&gt;2003&lt;/year&gt;&lt;pub-dates&gt;&lt;date&gt;2003-10-10&lt;/date&gt;&lt;/pub-dates&gt;&lt;/dates&gt;&lt;isbn&gt;0036-8075, 1095-9203&lt;/isbn&gt;&lt;urls&gt;&lt;pdf-urls&gt;&lt;url&gt;/Users/kkyan/Dropbox/academics/Stuart_Sci03_supp.pdf&lt;/url&gt;&lt;url&gt;/Users/kkyan/Dropbox/academics/Stuart_Science03_conserved_genetic_modules.pdf&lt;/url&gt;&lt;/pdf-urls&gt;&lt;/urls&gt;&lt;electronic-resource-num&gt;10.1126/science.1087447&lt;/electronic-resource-num&gt;&lt;remote-database-name&gt;CrossRef&lt;/remote-database-name&gt;&lt;access-date&gt;2013-01-30 21:22:05&lt;/access-date&gt;&lt;/record&gt;&lt;/Cite&gt;&lt;/EndNote&gt;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23</w:t>
        </w:r>
        <w:r w:rsidR="00613F7B">
          <w:rPr>
            <w:rFonts w:ascii="Times New Roman" w:hAnsi="Times New Roman" w:cs="Times New Roman"/>
            <w:sz w:val="24"/>
            <w:szCs w:val="24"/>
          </w:rPr>
          <w:fldChar w:fldCharType="end"/>
        </w:r>
      </w:hyperlink>
      <w:r w:rsidR="003C1C69" w:rsidRPr="00C222B0">
        <w:rPr>
          <w:rFonts w:ascii="Times New Roman" w:hAnsi="Times New Roman" w:cs="Times New Roman"/>
          <w:sz w:val="24"/>
          <w:szCs w:val="24"/>
        </w:rPr>
        <w:t>.</w:t>
      </w:r>
      <w:r w:rsidR="00656904" w:rsidRPr="00C222B0">
        <w:rPr>
          <w:rFonts w:ascii="Times New Roman" w:hAnsi="Times New Roman" w:cs="Times New Roman"/>
          <w:sz w:val="24"/>
          <w:szCs w:val="24"/>
        </w:rPr>
        <w:t xml:space="preserve"> Thus, we use the gene co-expression network connectivity between and among various </w:t>
      </w:r>
      <w:r w:rsidR="00F30C0B">
        <w:rPr>
          <w:rFonts w:ascii="Times New Roman" w:hAnsi="Times New Roman" w:cs="Times New Roman"/>
          <w:sz w:val="24"/>
          <w:szCs w:val="24"/>
        </w:rPr>
        <w:t xml:space="preserve">gene </w:t>
      </w:r>
      <w:r w:rsidR="00656904" w:rsidRPr="00C222B0">
        <w:rPr>
          <w:rFonts w:ascii="Times New Roman" w:hAnsi="Times New Roman" w:cs="Times New Roman"/>
          <w:sz w:val="24"/>
          <w:szCs w:val="24"/>
        </w:rPr>
        <w:t xml:space="preserve">modules to represent the gene regulatory patterns. In addition, since </w:t>
      </w:r>
      <w:r w:rsidR="001E31F0" w:rsidRPr="00C222B0">
        <w:rPr>
          <w:rFonts w:ascii="Times New Roman" w:hAnsi="Times New Roman" w:cs="Times New Roman"/>
          <w:sz w:val="24"/>
          <w:szCs w:val="24"/>
        </w:rPr>
        <w:t>we</w:t>
      </w:r>
      <w:r w:rsidR="00656904" w:rsidRPr="00C222B0">
        <w:rPr>
          <w:rFonts w:ascii="Times New Roman" w:hAnsi="Times New Roman" w:cs="Times New Roman"/>
          <w:sz w:val="24"/>
          <w:szCs w:val="24"/>
        </w:rPr>
        <w:t xml:space="preserve"> found that the orthologous genes have developmental hourglass behaviors</w:t>
      </w:r>
      <w:r w:rsidR="003D1932">
        <w:rPr>
          <w:rFonts w:ascii="Times New Roman" w:hAnsi="Times New Roman" w:cs="Times New Roman"/>
          <w:sz w:val="24"/>
          <w:szCs w:val="24"/>
        </w:rPr>
        <w:t xml:space="preserve">, </w:t>
      </w:r>
      <w:r w:rsidR="00C6236E">
        <w:rPr>
          <w:rFonts w:ascii="Times New Roman" w:hAnsi="Times New Roman" w:cs="Times New Roman"/>
          <w:sz w:val="24"/>
          <w:szCs w:val="24"/>
        </w:rPr>
        <w:t>as well as</w:t>
      </w:r>
      <w:r w:rsidR="003D1932">
        <w:rPr>
          <w:rFonts w:ascii="Times New Roman" w:hAnsi="Times New Roman" w:cs="Times New Roman"/>
          <w:sz w:val="24"/>
          <w:szCs w:val="24"/>
        </w:rPr>
        <w:t xml:space="preserve"> </w:t>
      </w:r>
      <w:r w:rsidR="00656904" w:rsidRPr="00C222B0">
        <w:rPr>
          <w:rFonts w:ascii="Times New Roman" w:hAnsi="Times New Roman" w:cs="Times New Roman"/>
          <w:sz w:val="24"/>
          <w:szCs w:val="24"/>
        </w:rPr>
        <w:t>conserved genomic functions, we first try to identify a set of evolutionarily conserved and species-specific gene modules from worm and fly developmental gene co-expression networks</w:t>
      </w:r>
      <w:r w:rsidR="0044014E">
        <w:rPr>
          <w:rFonts w:ascii="Times New Roman" w:hAnsi="Times New Roman" w:cs="Times New Roman"/>
          <w:sz w:val="24"/>
          <w:szCs w:val="24"/>
        </w:rPr>
        <w:fldChar w:fldCharType="begin">
          <w:fldData xml:space="preserve">PEVuZE5vdGU+PENpdGU+PEF1dGhvcj5ZYW48L0F1dGhvcj48WWVhcj4yMDE0PC9ZZWFyPjxSZWNO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bD48cGFnZXM+UjEwMDwvcGFnZXM+PHZvbHVtZT4xNTwvdm9sdW1lPjxudW1iZXI+ODwvbnVtYmVy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IENvbm5lY3RpY3V0IDA2NTIwLCBVU0EgWzNdIERlcGFydG1lbnQgb2YgQ29tcHV0ZXIgU2NpZW5j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dG9tMj40MTU1NzM3PC9jdXN0b20yPjxlbGVjdHJvbmljLXJlc291cmNlLW51bT4xMC4xMDM4L25h
dHVyZTEzNDI0PC9lbGVjdHJvbmljLXJlc291cmNlLW51bT48L3JlY29yZD48L0NpdGU+PC9FbmRO
b3RlPgB=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PEVuZE5vdGU+PENpdGU+PEF1dGhvcj5ZYW48L0F1dGhvcj48WWVhcj4yMDE0PC9ZZWFyPjxSZWNO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bD48cGFnZXM+UjEwMDwvcGFnZXM+PHZvbHVtZT4xNTwvdm9sdW1lPjxudW1iZXI+ODwvbnVtYmVy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IENvbm5lY3RpY3V0IDA2NTIwLCBVU0EgWzNdIERlcGFydG1lbnQgb2YgQ29tcHV0ZXIgU2NpZW5j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dG9tMj40MTU1NzM3PC9jdXN0b20yPjxlbGVjdHJvbmljLXJlc291cmNlLW51bT4xMC4xMDM4L25h
dHVyZTEzNDI0PC9lbGVjdHJvbmljLXJlc291cmNlLW51bT48L3JlY29yZD48L0NpdGU+PC9FbmRO
b3RlPgB=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44014E">
        <w:rPr>
          <w:rFonts w:ascii="Times New Roman" w:hAnsi="Times New Roman" w:cs="Times New Roman"/>
          <w:sz w:val="24"/>
          <w:szCs w:val="24"/>
        </w:rPr>
        <w:fldChar w:fldCharType="separate"/>
      </w:r>
      <w:hyperlink w:anchor="_ENREF_3" w:tooltip="Gerstein, 2014 #117" w:history="1">
        <w:r w:rsidR="00613F7B" w:rsidRPr="00613F7B">
          <w:rPr>
            <w:rFonts w:ascii="Times New Roman" w:hAnsi="Times New Roman" w:cs="Times New Roman"/>
            <w:noProof/>
            <w:sz w:val="24"/>
            <w:szCs w:val="24"/>
            <w:vertAlign w:val="superscript"/>
          </w:rPr>
          <w:t>3</w:t>
        </w:r>
      </w:hyperlink>
      <w:r w:rsidR="00613F7B" w:rsidRPr="00613F7B">
        <w:rPr>
          <w:rFonts w:ascii="Times New Roman" w:hAnsi="Times New Roman" w:cs="Times New Roman"/>
          <w:noProof/>
          <w:sz w:val="24"/>
          <w:szCs w:val="24"/>
          <w:vertAlign w:val="superscript"/>
        </w:rPr>
        <w:t xml:space="preserve">, </w:t>
      </w:r>
      <w:hyperlink w:anchor="_ENREF_24" w:tooltip="Yan, 2014 #65" w:history="1">
        <w:r w:rsidR="00613F7B" w:rsidRPr="00613F7B">
          <w:rPr>
            <w:rFonts w:ascii="Times New Roman" w:hAnsi="Times New Roman" w:cs="Times New Roman"/>
            <w:noProof/>
            <w:sz w:val="24"/>
            <w:szCs w:val="24"/>
            <w:vertAlign w:val="superscript"/>
          </w:rPr>
          <w:t>24</w:t>
        </w:r>
      </w:hyperlink>
      <w:r w:rsidR="0044014E">
        <w:rPr>
          <w:rFonts w:ascii="Times New Roman" w:hAnsi="Times New Roman" w:cs="Times New Roman"/>
          <w:sz w:val="24"/>
          <w:szCs w:val="24"/>
        </w:rPr>
        <w:fldChar w:fldCharType="end"/>
      </w:r>
      <w:r w:rsidR="00656904" w:rsidRPr="00C222B0">
        <w:rPr>
          <w:rFonts w:ascii="Times New Roman" w:hAnsi="Times New Roman" w:cs="Times New Roman"/>
          <w:sz w:val="24"/>
          <w:szCs w:val="24"/>
        </w:rPr>
        <w:t>, and then analyze their network characteristics to see if any hourglass patterns exis</w:t>
      </w:r>
      <w:r w:rsidR="00C6236E">
        <w:rPr>
          <w:rFonts w:ascii="Times New Roman" w:hAnsi="Times New Roman" w:cs="Times New Roman"/>
          <w:sz w:val="24"/>
          <w:szCs w:val="24"/>
        </w:rPr>
        <w:t>t.</w:t>
      </w:r>
      <w:r w:rsidR="00243766">
        <w:rPr>
          <w:rFonts w:ascii="Times New Roman" w:hAnsi="Times New Roman" w:cs="Times New Roman"/>
          <w:sz w:val="24"/>
          <w:szCs w:val="24"/>
        </w:rPr>
        <w:t xml:space="preserve"> </w:t>
      </w:r>
      <w:r w:rsidR="0044014E">
        <w:rPr>
          <w:rFonts w:ascii="Times New Roman" w:hAnsi="Times New Roman" w:cs="Times New Roman"/>
          <w:sz w:val="24"/>
          <w:szCs w:val="24"/>
        </w:rPr>
        <w:t>In addition, we related these modules with mouse and Zebrafish</w:t>
      </w:r>
      <w:r w:rsidR="00D70485">
        <w:rPr>
          <w:rFonts w:ascii="Times New Roman" w:hAnsi="Times New Roman" w:cs="Times New Roman"/>
          <w:sz w:val="24"/>
          <w:szCs w:val="24"/>
        </w:rPr>
        <w:t xml:space="preserve"> data</w:t>
      </w:r>
      <w:r w:rsidR="00E271AF">
        <w:rPr>
          <w:rFonts w:ascii="Times New Roman" w:hAnsi="Times New Roman" w:cs="Times New Roman"/>
          <w:sz w:val="24"/>
          <w:szCs w:val="24"/>
        </w:rPr>
        <w:fldChar w:fldCharType="begin">
          <w:fldData xml:space="preserve">PEVuZE5vdGU+PENpdGU+PEF1dGhvcj5Eb21hemV0LUxvc288L0F1dGhvcj48WWVhcj4yMDEwPC9Z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PEVuZE5vdGU+PENpdGU+PEF1dGhvcj5Eb21hemV0LUxvc288L0F1dGhvcj48WWVhcj4yMDEwPC9Z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E271AF">
        <w:rPr>
          <w:rFonts w:ascii="Times New Roman" w:hAnsi="Times New Roman" w:cs="Times New Roman"/>
          <w:sz w:val="24"/>
          <w:szCs w:val="24"/>
        </w:rPr>
        <w:fldChar w:fldCharType="separate"/>
      </w:r>
      <w:hyperlink w:anchor="_ENREF_2" w:tooltip="Yue, 2014 #543" w:history="1">
        <w:r w:rsidR="00613F7B" w:rsidRPr="00613F7B">
          <w:rPr>
            <w:rFonts w:ascii="Times New Roman" w:hAnsi="Times New Roman" w:cs="Times New Roman"/>
            <w:noProof/>
            <w:sz w:val="24"/>
            <w:szCs w:val="24"/>
            <w:vertAlign w:val="superscript"/>
          </w:rPr>
          <w:t>2</w:t>
        </w:r>
      </w:hyperlink>
      <w:r w:rsidR="00613F7B" w:rsidRPr="00613F7B">
        <w:rPr>
          <w:rFonts w:ascii="Times New Roman" w:hAnsi="Times New Roman" w:cs="Times New Roman"/>
          <w:noProof/>
          <w:sz w:val="24"/>
          <w:szCs w:val="24"/>
          <w:vertAlign w:val="superscript"/>
        </w:rPr>
        <w:t xml:space="preserve">, </w:t>
      </w:r>
      <w:hyperlink w:anchor="_ENREF_16" w:tooltip="Domazet-Loso, 2010 #553" w:history="1">
        <w:r w:rsidR="00613F7B" w:rsidRPr="00613F7B">
          <w:rPr>
            <w:rFonts w:ascii="Times New Roman" w:hAnsi="Times New Roman" w:cs="Times New Roman"/>
            <w:noProof/>
            <w:sz w:val="24"/>
            <w:szCs w:val="24"/>
            <w:vertAlign w:val="superscript"/>
          </w:rPr>
          <w:t>16</w:t>
        </w:r>
      </w:hyperlink>
      <w:r w:rsidR="00E271AF">
        <w:rPr>
          <w:rFonts w:ascii="Times New Roman" w:hAnsi="Times New Roman" w:cs="Times New Roman"/>
          <w:sz w:val="24"/>
          <w:szCs w:val="24"/>
        </w:rPr>
        <w:fldChar w:fldCharType="end"/>
      </w:r>
      <w:r w:rsidR="0044014E">
        <w:rPr>
          <w:rFonts w:ascii="Times New Roman" w:hAnsi="Times New Roman" w:cs="Times New Roman"/>
          <w:sz w:val="24"/>
          <w:szCs w:val="24"/>
        </w:rPr>
        <w:t>, and also found the hourglass patterns during their embryogenesis.</w:t>
      </w:r>
    </w:p>
    <w:p w14:paraId="109DB60A" w14:textId="7C201806" w:rsidR="00635335" w:rsidRPr="00C222B0" w:rsidRDefault="00635335" w:rsidP="00820C3F">
      <w:pPr>
        <w:pStyle w:val="NormalWeb"/>
        <w:spacing w:before="0" w:beforeAutospacing="0" w:after="0" w:afterAutospacing="0"/>
        <w:textAlignment w:val="baseline"/>
        <w:rPr>
          <w:b/>
          <w:bCs/>
          <w:color w:val="000000"/>
        </w:rPr>
      </w:pPr>
      <w:r w:rsidRPr="00C222B0">
        <w:rPr>
          <w:b/>
          <w:bCs/>
          <w:color w:val="000000"/>
        </w:rPr>
        <w:t>2.1 Identification of</w:t>
      </w:r>
      <w:r w:rsidR="00501582" w:rsidRPr="00C222B0">
        <w:rPr>
          <w:b/>
          <w:bCs/>
          <w:color w:val="000000"/>
        </w:rPr>
        <w:t xml:space="preserve"> conserved and species-specific gene </w:t>
      </w:r>
      <w:r w:rsidRPr="00C222B0">
        <w:rPr>
          <w:b/>
          <w:bCs/>
          <w:color w:val="000000"/>
        </w:rPr>
        <w:t xml:space="preserve">modules </w:t>
      </w:r>
      <w:r w:rsidR="00501582" w:rsidRPr="00C222B0">
        <w:rPr>
          <w:b/>
          <w:bCs/>
          <w:color w:val="000000"/>
        </w:rPr>
        <w:t>between</w:t>
      </w:r>
      <w:r w:rsidRPr="00C222B0">
        <w:rPr>
          <w:b/>
          <w:bCs/>
          <w:color w:val="000000"/>
        </w:rPr>
        <w:t xml:space="preserve"> worm and fly</w:t>
      </w:r>
      <w:r w:rsidR="00501582" w:rsidRPr="00C222B0">
        <w:rPr>
          <w:b/>
          <w:bCs/>
          <w:color w:val="000000"/>
        </w:rPr>
        <w:t xml:space="preserve"> </w:t>
      </w:r>
      <w:r w:rsidR="003F2A06" w:rsidRPr="00C222B0">
        <w:rPr>
          <w:b/>
          <w:bCs/>
          <w:color w:val="000000"/>
        </w:rPr>
        <w:t>during</w:t>
      </w:r>
      <w:r w:rsidR="00501582" w:rsidRPr="00C222B0">
        <w:rPr>
          <w:b/>
          <w:bCs/>
          <w:color w:val="000000"/>
        </w:rPr>
        <w:t xml:space="preserve"> embryonic development</w:t>
      </w:r>
    </w:p>
    <w:p w14:paraId="0D5D4D97" w14:textId="7F4B576B" w:rsidR="006A4E6E" w:rsidRPr="00C222B0" w:rsidRDefault="00320AA4" w:rsidP="00820C3F">
      <w:pPr>
        <w:spacing w:line="240" w:lineRule="auto"/>
        <w:rPr>
          <w:rFonts w:ascii="Times New Roman" w:hAnsi="Times New Roman" w:cs="Times New Roman"/>
          <w:sz w:val="24"/>
          <w:szCs w:val="24"/>
        </w:rPr>
      </w:pPr>
      <w:r w:rsidRPr="00C222B0">
        <w:rPr>
          <w:rFonts w:ascii="Times New Roman" w:hAnsi="Times New Roman"/>
          <w:sz w:val="24"/>
          <w:szCs w:val="24"/>
        </w:rPr>
        <w:t xml:space="preserve">We used our recent </w:t>
      </w:r>
      <w:r w:rsidR="00761ADB" w:rsidRPr="00C222B0">
        <w:rPr>
          <w:rFonts w:ascii="Times New Roman" w:hAnsi="Times New Roman"/>
          <w:sz w:val="24"/>
          <w:szCs w:val="24"/>
        </w:rPr>
        <w:t>cross-spec</w:t>
      </w:r>
      <w:r w:rsidR="00AE4217" w:rsidRPr="00C222B0">
        <w:rPr>
          <w:rFonts w:ascii="Times New Roman" w:hAnsi="Times New Roman"/>
          <w:sz w:val="24"/>
          <w:szCs w:val="24"/>
        </w:rPr>
        <w:t>ies clustering algorithm</w:t>
      </w:r>
      <w:hyperlink w:anchor="_ENREF_21" w:tooltip="Yan, 2014 #65" w:history="1">
        <w:r w:rsidR="0044014E" w:rsidRPr="0044014E">
          <w:rPr>
            <w:rFonts w:ascii="Times New Roman" w:hAnsi="Times New Roman" w:cs="Times New Roman"/>
            <w:noProof/>
            <w:sz w:val="24"/>
            <w:szCs w:val="24"/>
            <w:vertAlign w:val="superscript"/>
          </w:rPr>
          <w:t>21</w:t>
        </w:r>
      </w:hyperlink>
      <w:r w:rsidR="00AE4217" w:rsidRPr="00C222B0">
        <w:rPr>
          <w:rFonts w:ascii="Times New Roman" w:hAnsi="Times New Roman"/>
          <w:sz w:val="24"/>
          <w:szCs w:val="24"/>
        </w:rPr>
        <w:t xml:space="preserve"> </w:t>
      </w:r>
      <w:r w:rsidR="00761ADB" w:rsidRPr="00C222B0">
        <w:rPr>
          <w:rFonts w:ascii="Times New Roman" w:hAnsi="Times New Roman"/>
          <w:sz w:val="24"/>
          <w:szCs w:val="24"/>
        </w:rPr>
        <w:t xml:space="preserve">to </w:t>
      </w:r>
      <w:r w:rsidR="00DF22B8">
        <w:rPr>
          <w:rFonts w:ascii="Times New Roman" w:hAnsi="Times New Roman"/>
          <w:sz w:val="24"/>
          <w:szCs w:val="24"/>
        </w:rPr>
        <w:t xml:space="preserve">cluster worm and fly gene co-expression networks in embryonic development, and </w:t>
      </w:r>
      <w:r w:rsidR="00761ADB" w:rsidRPr="00C222B0">
        <w:rPr>
          <w:rFonts w:ascii="Times New Roman" w:hAnsi="Times New Roman"/>
          <w:sz w:val="24"/>
          <w:szCs w:val="24"/>
        </w:rPr>
        <w:t>obtain</w:t>
      </w:r>
      <w:r w:rsidR="00DF22B8">
        <w:rPr>
          <w:rFonts w:ascii="Times New Roman" w:hAnsi="Times New Roman"/>
          <w:sz w:val="24"/>
          <w:szCs w:val="24"/>
        </w:rPr>
        <w:t>ed</w:t>
      </w:r>
      <w:r w:rsidR="00761ADB" w:rsidRPr="00C222B0">
        <w:rPr>
          <w:rFonts w:ascii="Times New Roman" w:hAnsi="Times New Roman"/>
          <w:sz w:val="24"/>
          <w:szCs w:val="24"/>
        </w:rPr>
        <w:t xml:space="preserve"> 29 conserved </w:t>
      </w:r>
      <w:r w:rsidR="00F30C0B">
        <w:rPr>
          <w:rFonts w:ascii="Times New Roman" w:hAnsi="Times New Roman"/>
          <w:sz w:val="24"/>
          <w:szCs w:val="24"/>
        </w:rPr>
        <w:t xml:space="preserve">gene </w:t>
      </w:r>
      <w:r w:rsidR="00761ADB" w:rsidRPr="00C222B0">
        <w:rPr>
          <w:rFonts w:ascii="Times New Roman" w:hAnsi="Times New Roman"/>
          <w:sz w:val="24"/>
          <w:szCs w:val="24"/>
        </w:rPr>
        <w:t xml:space="preserve">modules that </w:t>
      </w:r>
      <w:r w:rsidR="006629B6">
        <w:rPr>
          <w:rFonts w:ascii="Times New Roman" w:hAnsi="Times New Roman"/>
          <w:sz w:val="24"/>
          <w:szCs w:val="24"/>
        </w:rPr>
        <w:t xml:space="preserve">mainly </w:t>
      </w:r>
      <w:r w:rsidR="00761ADB" w:rsidRPr="00C222B0">
        <w:rPr>
          <w:rFonts w:ascii="Times New Roman" w:hAnsi="Times New Roman"/>
          <w:sz w:val="24"/>
          <w:szCs w:val="24"/>
        </w:rPr>
        <w:t>consist of both worm and fly</w:t>
      </w:r>
      <w:r w:rsidR="006629B6">
        <w:rPr>
          <w:rFonts w:ascii="Times New Roman" w:hAnsi="Times New Roman"/>
          <w:sz w:val="24"/>
          <w:szCs w:val="24"/>
        </w:rPr>
        <w:t xml:space="preserve"> orthologous</w:t>
      </w:r>
      <w:r w:rsidR="00761ADB" w:rsidRPr="00C222B0">
        <w:rPr>
          <w:rFonts w:ascii="Times New Roman" w:hAnsi="Times New Roman"/>
          <w:sz w:val="24"/>
          <w:szCs w:val="24"/>
        </w:rPr>
        <w:t xml:space="preserve"> genes, 108 worm-specific</w:t>
      </w:r>
      <w:r w:rsidR="00F30C0B">
        <w:rPr>
          <w:rFonts w:ascii="Times New Roman" w:hAnsi="Times New Roman"/>
          <w:sz w:val="24"/>
          <w:szCs w:val="24"/>
        </w:rPr>
        <w:t xml:space="preserve"> gene</w:t>
      </w:r>
      <w:r w:rsidR="00761ADB" w:rsidRPr="00C222B0">
        <w:rPr>
          <w:rFonts w:ascii="Times New Roman" w:hAnsi="Times New Roman"/>
          <w:sz w:val="24"/>
          <w:szCs w:val="24"/>
        </w:rPr>
        <w:t xml:space="preserve"> modules and 52 fly-specific </w:t>
      </w:r>
      <w:r w:rsidR="00F30C0B">
        <w:rPr>
          <w:rFonts w:ascii="Times New Roman" w:hAnsi="Times New Roman"/>
          <w:sz w:val="24"/>
          <w:szCs w:val="24"/>
        </w:rPr>
        <w:t xml:space="preserve">gene </w:t>
      </w:r>
      <w:r w:rsidR="00761ADB" w:rsidRPr="00C222B0">
        <w:rPr>
          <w:rFonts w:ascii="Times New Roman" w:hAnsi="Times New Roman"/>
          <w:sz w:val="24"/>
          <w:szCs w:val="24"/>
        </w:rPr>
        <w:t>modules (</w:t>
      </w:r>
      <w:r w:rsidR="00842C42">
        <w:rPr>
          <w:rFonts w:ascii="Times New Roman" w:hAnsi="Times New Roman"/>
          <w:sz w:val="24"/>
          <w:szCs w:val="24"/>
        </w:rPr>
        <w:t>s</w:t>
      </w:r>
      <w:r w:rsidR="00842C42" w:rsidRPr="00C222B0">
        <w:rPr>
          <w:rFonts w:ascii="Times New Roman" w:hAnsi="Times New Roman"/>
          <w:sz w:val="24"/>
          <w:szCs w:val="24"/>
        </w:rPr>
        <w:t xml:space="preserve">ee </w:t>
      </w:r>
      <w:r w:rsidR="00761ADB" w:rsidRPr="00C222B0">
        <w:rPr>
          <w:rFonts w:ascii="Times New Roman" w:hAnsi="Times New Roman"/>
          <w:sz w:val="24"/>
          <w:szCs w:val="24"/>
        </w:rPr>
        <w:t xml:space="preserve">methods). The conserved </w:t>
      </w:r>
      <w:r w:rsidR="00F30C0B">
        <w:rPr>
          <w:rFonts w:ascii="Times New Roman" w:hAnsi="Times New Roman"/>
          <w:sz w:val="24"/>
          <w:szCs w:val="24"/>
        </w:rPr>
        <w:t xml:space="preserve">gene </w:t>
      </w:r>
      <w:r w:rsidR="00761ADB" w:rsidRPr="00C222B0">
        <w:rPr>
          <w:rFonts w:ascii="Times New Roman" w:hAnsi="Times New Roman"/>
          <w:sz w:val="24"/>
          <w:szCs w:val="24"/>
        </w:rPr>
        <w:t xml:space="preserve">modules have worm-fly orthologous genes </w:t>
      </w:r>
      <w:r w:rsidR="00DF22B8">
        <w:rPr>
          <w:rFonts w:ascii="Times New Roman" w:hAnsi="Times New Roman"/>
          <w:sz w:val="24"/>
          <w:szCs w:val="24"/>
        </w:rPr>
        <w:t>with</w:t>
      </w:r>
      <w:r w:rsidR="00761ADB" w:rsidRPr="00C222B0">
        <w:rPr>
          <w:rFonts w:ascii="Times New Roman" w:hAnsi="Times New Roman"/>
          <w:sz w:val="24"/>
          <w:szCs w:val="24"/>
        </w:rPr>
        <w:t xml:space="preserve"> conserved functions. The species-specific</w:t>
      </w:r>
      <w:r w:rsidR="00F30C0B">
        <w:rPr>
          <w:rFonts w:ascii="Times New Roman" w:hAnsi="Times New Roman"/>
          <w:sz w:val="24"/>
          <w:szCs w:val="24"/>
        </w:rPr>
        <w:t xml:space="preserve"> gene</w:t>
      </w:r>
      <w:r w:rsidR="00761ADB" w:rsidRPr="00C222B0">
        <w:rPr>
          <w:rFonts w:ascii="Times New Roman" w:hAnsi="Times New Roman"/>
          <w:sz w:val="24"/>
          <w:szCs w:val="24"/>
        </w:rPr>
        <w:t xml:space="preserve"> modules contain the genes that have the function</w:t>
      </w:r>
      <w:r w:rsidR="00FE51B3">
        <w:rPr>
          <w:rFonts w:ascii="Times New Roman" w:hAnsi="Times New Roman"/>
          <w:sz w:val="24"/>
          <w:szCs w:val="24"/>
        </w:rPr>
        <w:t>s specific to worm or fly (</w:t>
      </w:r>
      <w:r w:rsidR="00842C42">
        <w:rPr>
          <w:rFonts w:ascii="Times New Roman" w:hAnsi="Times New Roman"/>
          <w:sz w:val="24"/>
          <w:szCs w:val="24"/>
        </w:rPr>
        <w:t xml:space="preserve">see </w:t>
      </w:r>
      <w:r w:rsidR="00DC3C2E">
        <w:rPr>
          <w:rFonts w:ascii="Times New Roman" w:hAnsi="Times New Roman"/>
          <w:sz w:val="24"/>
          <w:szCs w:val="24"/>
        </w:rPr>
        <w:t>Table S1</w:t>
      </w:r>
      <w:r w:rsidR="00761ADB" w:rsidRPr="00C222B0">
        <w:rPr>
          <w:rFonts w:ascii="Times New Roman" w:hAnsi="Times New Roman"/>
          <w:sz w:val="24"/>
          <w:szCs w:val="24"/>
        </w:rPr>
        <w:t>).</w:t>
      </w:r>
    </w:p>
    <w:p w14:paraId="4F7656EC" w14:textId="6C33A586" w:rsidR="00635335" w:rsidRPr="00C222B0" w:rsidRDefault="00DA6E57" w:rsidP="00820C3F">
      <w:pPr>
        <w:pStyle w:val="NormalWeb"/>
        <w:spacing w:before="0" w:beforeAutospacing="0" w:after="0" w:afterAutospacing="0"/>
        <w:textAlignment w:val="baseline"/>
        <w:rPr>
          <w:bCs/>
          <w:color w:val="000000"/>
        </w:rPr>
      </w:pPr>
      <w:r>
        <w:rPr>
          <w:bCs/>
          <w:color w:val="000000"/>
        </w:rPr>
        <w:t>We found that t</w:t>
      </w:r>
      <w:r w:rsidR="006A4E6E" w:rsidRPr="00C222B0">
        <w:rPr>
          <w:bCs/>
          <w:color w:val="000000"/>
        </w:rPr>
        <w:t xml:space="preserve">he </w:t>
      </w:r>
      <w:r>
        <w:rPr>
          <w:bCs/>
          <w:color w:val="000000"/>
        </w:rPr>
        <w:t>enriched gene ontology terms</w:t>
      </w:r>
      <w:r w:rsidR="006A4E6E" w:rsidRPr="00C222B0">
        <w:rPr>
          <w:bCs/>
          <w:color w:val="000000"/>
        </w:rPr>
        <w:t xml:space="preserve"> of those</w:t>
      </w:r>
      <w:r w:rsidR="00F30C0B">
        <w:rPr>
          <w:bCs/>
          <w:color w:val="000000"/>
        </w:rPr>
        <w:t xml:space="preserve"> gene</w:t>
      </w:r>
      <w:r w:rsidR="006A4E6E" w:rsidRPr="00C222B0">
        <w:rPr>
          <w:bCs/>
          <w:color w:val="000000"/>
        </w:rPr>
        <w:t xml:space="preserve"> modules</w:t>
      </w:r>
      <w:r>
        <w:rPr>
          <w:bCs/>
          <w:color w:val="000000"/>
        </w:rPr>
        <w:t xml:space="preserve"> indeed</w:t>
      </w:r>
      <w:r w:rsidR="0033601F">
        <w:rPr>
          <w:bCs/>
          <w:color w:val="000000"/>
        </w:rPr>
        <w:t xml:space="preserve"> </w:t>
      </w:r>
      <w:r>
        <w:rPr>
          <w:bCs/>
          <w:color w:val="000000"/>
        </w:rPr>
        <w:t>represent the conserved or species-specific functions. Here, we use</w:t>
      </w:r>
      <w:r w:rsidR="0033601F">
        <w:rPr>
          <w:bCs/>
          <w:color w:val="000000"/>
        </w:rPr>
        <w:t xml:space="preserve"> worm</w:t>
      </w:r>
      <w:r w:rsidR="00F30C0B">
        <w:rPr>
          <w:bCs/>
          <w:color w:val="000000"/>
        </w:rPr>
        <w:t xml:space="preserve"> gene</w:t>
      </w:r>
      <w:r w:rsidR="0033601F">
        <w:rPr>
          <w:bCs/>
          <w:color w:val="000000"/>
        </w:rPr>
        <w:t xml:space="preserve"> modules as case studies</w:t>
      </w:r>
      <w:r w:rsidR="00901E32">
        <w:rPr>
          <w:bCs/>
          <w:color w:val="000000"/>
        </w:rPr>
        <w:t>. As shown in Figure 2</w:t>
      </w:r>
      <w:r w:rsidR="006A4E6E" w:rsidRPr="00C222B0">
        <w:rPr>
          <w:bCs/>
          <w:color w:val="000000"/>
        </w:rPr>
        <w:t xml:space="preserve">, a conserved </w:t>
      </w:r>
      <w:r w:rsidR="00F30C0B">
        <w:rPr>
          <w:bCs/>
          <w:color w:val="000000"/>
        </w:rPr>
        <w:t xml:space="preserve">gene </w:t>
      </w:r>
      <w:r w:rsidR="006A4E6E" w:rsidRPr="00C222B0">
        <w:rPr>
          <w:bCs/>
          <w:color w:val="000000"/>
        </w:rPr>
        <w:t>module (i.e. c4)</w:t>
      </w:r>
      <w:r w:rsidR="00190991" w:rsidRPr="00C222B0">
        <w:rPr>
          <w:bCs/>
          <w:color w:val="000000"/>
        </w:rPr>
        <w:t xml:space="preserve"> </w:t>
      </w:r>
      <w:r w:rsidR="006A4E6E" w:rsidRPr="00C222B0">
        <w:rPr>
          <w:bCs/>
          <w:color w:val="000000"/>
        </w:rPr>
        <w:t>is highly expressed</w:t>
      </w:r>
      <w:r w:rsidR="003A6D43" w:rsidRPr="00C222B0">
        <w:rPr>
          <w:bCs/>
          <w:color w:val="000000"/>
        </w:rPr>
        <w:t xml:space="preserve"> around 3.5</w:t>
      </w:r>
      <w:r w:rsidR="006A4E6E" w:rsidRPr="00C222B0">
        <w:rPr>
          <w:bCs/>
          <w:color w:val="000000"/>
        </w:rPr>
        <w:t xml:space="preserve"> hours after fertiliza</w:t>
      </w:r>
      <w:r w:rsidR="003A6D43" w:rsidRPr="00C222B0">
        <w:rPr>
          <w:bCs/>
          <w:color w:val="000000"/>
        </w:rPr>
        <w:t xml:space="preserve">tion, when the zygotic genome </w:t>
      </w:r>
      <w:r w:rsidR="00A17F70">
        <w:rPr>
          <w:bCs/>
          <w:color w:val="000000"/>
        </w:rPr>
        <w:t>forms</w:t>
      </w:r>
      <w:hyperlink w:anchor="_ENREF_25" w:tooltip="Tadros, 2009 #558" w:history="1">
        <w:r w:rsidR="00613F7B">
          <w:rPr>
            <w:bCs/>
            <w:color w:val="000000"/>
          </w:rPr>
          <w:fldChar w:fldCharType="begin"/>
        </w:r>
        <w:r w:rsidR="00613F7B">
          <w:rPr>
            <w:bCs/>
            <w:color w:val="000000"/>
          </w:rPr>
          <w:instrText xml:space="preserve"> ADDIN EN.CITE &lt;EndNote&gt;&lt;Cite&gt;&lt;Author&gt;Tadros&lt;/Author&gt;&lt;Year&gt;2009&lt;/Year&gt;&lt;RecNum&gt;558&lt;/RecNum&gt;&lt;IDText&gt;19700615&lt;/IDText&gt;&lt;DisplayText&gt;&lt;style face="superscript"&gt;25&lt;/style&gt;&lt;/DisplayText&gt;&lt;record&gt;&lt;rec-number&gt;558&lt;/rec-number&gt;&lt;foreign-keys&gt;&lt;key app="EN" db-id="rvp5vazpr50febep0fa5terrdrffrv9xwv2d" timestamp="1513993520"&gt;558&lt;/key&gt;&lt;/foreign-keys&gt;&lt;ref-type name="Journal Article"&gt;17&lt;/ref-type&gt;&lt;contributors&gt;&lt;authors&gt;&lt;author&gt;Tadros, W.&lt;/author&gt;&lt;author&gt;Lipshitz, H. D.&lt;/author&gt;&lt;/authors&gt;&lt;/contributors&gt;&lt;auth-address&gt;Department of Molecular Genetics, University of Toronto, 1 King&amp;apos;s College Circle, Toronto, Ontario, Canada.&lt;/auth-address&gt;&lt;titles&gt;&lt;title&gt;The maternal-to-zygotic transition: a play in two acts&lt;/title&gt;&lt;secondary-title&gt;Development&lt;/secondary-title&gt;&lt;/titles&gt;&lt;periodical&gt;&lt;full-title&gt;Development&lt;/full-title&gt;&lt;abbr-1&gt;Development&lt;/abbr-1&gt;&lt;/periodical&gt;&lt;pages&gt;3033-42&lt;/pages&gt;&lt;volume&gt;136&lt;/volume&gt;&lt;number&gt;18&lt;/number&gt;&lt;keywords&gt;&lt;keyword&gt;Animals&lt;/keyword&gt;&lt;keyword&gt;Chromatin/metabolism&lt;/keyword&gt;&lt;keyword&gt;*Embryo, Mammalian/anatomy &amp;amp; histology/physiology&lt;/keyword&gt;&lt;keyword&gt;Embryonic Development/*physiology&lt;/keyword&gt;&lt;keyword&gt;Gene Expression Profiling&lt;/keyword&gt;&lt;keyword&gt;RNA, Messenger, Stored/genetics/metabolism&lt;/keyword&gt;&lt;keyword&gt;Transcriptional Activation&lt;/keyword&gt;&lt;/keywords&gt;&lt;dates&gt;&lt;year&gt;2009&lt;/year&gt;&lt;pub-dates&gt;&lt;date&gt;Sep&lt;/date&gt;&lt;/pub-dates&gt;&lt;/dates&gt;&lt;isbn&gt;1477-9129 (Electronic)&amp;#xD;0950-1991 (Linking)&lt;/isbn&gt;&lt;accession-num&gt;19700615&lt;/accession-num&gt;&lt;urls&gt;&lt;related-urls&gt;&lt;url&gt;https://www.ncbi.nlm.nih.gov/pubmed/19700615&lt;/url&gt;&lt;/related-urls&gt;&lt;/urls&gt;&lt;electronic-resource-num&gt;10.1242/dev.033183&lt;/electronic-resource-num&gt;&lt;/record&gt;&lt;/Cite&gt;&lt;/EndNote&gt;</w:instrText>
        </w:r>
        <w:r w:rsidR="00613F7B">
          <w:rPr>
            <w:bCs/>
            <w:color w:val="000000"/>
          </w:rPr>
          <w:fldChar w:fldCharType="separate"/>
        </w:r>
        <w:r w:rsidR="00613F7B" w:rsidRPr="00613F7B">
          <w:rPr>
            <w:bCs/>
            <w:noProof/>
            <w:color w:val="000000"/>
            <w:vertAlign w:val="superscript"/>
          </w:rPr>
          <w:t>25</w:t>
        </w:r>
        <w:r w:rsidR="00613F7B">
          <w:rPr>
            <w:bCs/>
            <w:color w:val="000000"/>
          </w:rPr>
          <w:fldChar w:fldCharType="end"/>
        </w:r>
      </w:hyperlink>
      <w:r w:rsidR="003A6D43" w:rsidRPr="00C222B0">
        <w:rPr>
          <w:bCs/>
          <w:color w:val="000000"/>
        </w:rPr>
        <w:t>.</w:t>
      </w:r>
      <w:r w:rsidR="00980320" w:rsidRPr="00C222B0">
        <w:rPr>
          <w:bCs/>
          <w:color w:val="000000"/>
        </w:rPr>
        <w:t xml:space="preserve"> It is not surprising that most of the genes within c4 are </w:t>
      </w:r>
      <w:r w:rsidR="00842C42">
        <w:rPr>
          <w:bCs/>
          <w:color w:val="000000"/>
        </w:rPr>
        <w:t>ribosomal</w:t>
      </w:r>
      <w:r w:rsidR="00842C42" w:rsidRPr="00C222B0">
        <w:rPr>
          <w:bCs/>
          <w:color w:val="000000"/>
        </w:rPr>
        <w:t xml:space="preserve"> </w:t>
      </w:r>
      <w:r w:rsidR="00980320" w:rsidRPr="00C222B0">
        <w:rPr>
          <w:bCs/>
          <w:color w:val="000000"/>
        </w:rPr>
        <w:t xml:space="preserve">genes (p-value = 0, </w:t>
      </w:r>
      <w:r w:rsidR="000761ED">
        <w:rPr>
          <w:bCs/>
          <w:color w:val="000000"/>
        </w:rPr>
        <w:t>Table S1</w:t>
      </w:r>
      <w:r w:rsidR="00980320" w:rsidRPr="00C222B0">
        <w:rPr>
          <w:bCs/>
          <w:color w:val="000000"/>
        </w:rPr>
        <w:t>)</w:t>
      </w:r>
      <w:r w:rsidR="00842C42">
        <w:rPr>
          <w:bCs/>
          <w:color w:val="000000"/>
        </w:rPr>
        <w:t>,</w:t>
      </w:r>
      <w:r w:rsidR="00980320" w:rsidRPr="00C222B0">
        <w:rPr>
          <w:bCs/>
          <w:color w:val="000000"/>
        </w:rPr>
        <w:t xml:space="preserve"> since </w:t>
      </w:r>
      <w:r w:rsidR="00842C42">
        <w:rPr>
          <w:bCs/>
          <w:color w:val="000000"/>
        </w:rPr>
        <w:t>huge volumes of proteins are synthesized during</w:t>
      </w:r>
      <w:r w:rsidR="00D61591" w:rsidRPr="00C222B0">
        <w:rPr>
          <w:bCs/>
          <w:color w:val="000000"/>
        </w:rPr>
        <w:t xml:space="preserve"> cell division</w:t>
      </w:r>
      <w:r w:rsidR="00980320" w:rsidRPr="00C222B0">
        <w:rPr>
          <w:bCs/>
          <w:color w:val="000000"/>
        </w:rPr>
        <w:t>.</w:t>
      </w:r>
      <w:r w:rsidR="00B67AD4" w:rsidRPr="00C222B0">
        <w:rPr>
          <w:bCs/>
          <w:color w:val="000000"/>
        </w:rPr>
        <w:t xml:space="preserve"> Another conserved </w:t>
      </w:r>
      <w:r w:rsidR="00F30C0B">
        <w:rPr>
          <w:bCs/>
          <w:color w:val="000000"/>
        </w:rPr>
        <w:t xml:space="preserve">gene </w:t>
      </w:r>
      <w:r w:rsidR="00B67AD4" w:rsidRPr="00C222B0">
        <w:rPr>
          <w:bCs/>
          <w:color w:val="000000"/>
        </w:rPr>
        <w:t>module</w:t>
      </w:r>
      <w:r w:rsidR="00842C42">
        <w:rPr>
          <w:bCs/>
          <w:color w:val="000000"/>
        </w:rPr>
        <w:t xml:space="preserve"> (</w:t>
      </w:r>
      <w:r w:rsidR="00B67AD4" w:rsidRPr="00C222B0">
        <w:rPr>
          <w:bCs/>
          <w:color w:val="000000"/>
        </w:rPr>
        <w:t>c6</w:t>
      </w:r>
      <w:r w:rsidR="00842C42">
        <w:rPr>
          <w:bCs/>
          <w:color w:val="000000"/>
        </w:rPr>
        <w:t>)</w:t>
      </w:r>
      <w:r w:rsidR="00B67AD4" w:rsidRPr="00C222B0">
        <w:rPr>
          <w:bCs/>
          <w:color w:val="000000"/>
        </w:rPr>
        <w:t xml:space="preserve"> is only highly expressed at the beginning and then quickly down-regulated, which is a typical pattern of maternal gene expression</w:t>
      </w:r>
      <w:r w:rsidR="00901E32">
        <w:rPr>
          <w:bCs/>
          <w:color w:val="000000"/>
        </w:rPr>
        <w:t xml:space="preserve"> (Figure 2</w:t>
      </w:r>
      <w:r w:rsidR="00B13C48" w:rsidRPr="00C222B0">
        <w:rPr>
          <w:bCs/>
          <w:color w:val="000000"/>
        </w:rPr>
        <w:t>)</w:t>
      </w:r>
      <w:hyperlink w:anchor="_ENREF_26" w:tooltip="Baugh, 2003 #54" w:history="1">
        <w:r w:rsidR="00613F7B">
          <w:rPr>
            <w:bCs/>
            <w:color w:val="000000"/>
          </w:rPr>
          <w:fldChar w:fldCharType="begin"/>
        </w:r>
        <w:r w:rsidR="00613F7B">
          <w:rPr>
            <w:bCs/>
            <w:color w:val="000000"/>
          </w:rPr>
          <w:instrText xml:space="preserve"> ADDIN EN.CITE &lt;EndNote&gt;&lt;Cite&gt;&lt;Author&gt;Baugh&lt;/Author&gt;&lt;Year&gt;2003&lt;/Year&gt;&lt;RecNum&gt;54&lt;/RecNum&gt;&lt;IDText&gt;12538516&lt;/IDText&gt;&lt;DisplayText&gt;&lt;style face="superscript"&gt;26&lt;/style&gt;&lt;/DisplayText&gt;&lt;record&gt;&lt;rec-number&gt;54&lt;/rec-number&gt;&lt;foreign-keys&gt;&lt;key app="EN" db-id="rvp5vazpr50febep0fa5terrdrffrv9xwv2d" timestamp="1414178643"&gt;54&lt;/key&gt;&lt;/foreign-keys&gt;&lt;ref-type name="Journal Article"&gt;17&lt;/ref-type&gt;&lt;contributors&gt;&lt;authors&gt;&lt;author&gt;Baugh, L. R.&lt;/author&gt;&lt;author&gt;Hill, A. A.&lt;/author&gt;&lt;author&gt;Slonim, D. K.&lt;/author&gt;&lt;author&gt;Brown, E. L.&lt;/author&gt;&lt;author&gt;Hunter, C. P.&lt;/author&gt;&lt;/authors&gt;&lt;/contributors&gt;&lt;auth-address&gt;Department of Molecular and Cellular Biology, Harvard University, Cambridge, MA 02138, USA.&lt;/auth-address&gt;&lt;titles&gt;&lt;title&gt;Composition and dynamics of the Caenorhabditis elegans early embryonic transcriptome&lt;/title&gt;&lt;secondary-title&gt;Development&lt;/secondary-title&gt;&lt;alt-title&gt;Development&lt;/alt-title&gt;&lt;/titles&gt;&lt;periodical&gt;&lt;full-title&gt;Development&lt;/full-title&gt;&lt;abbr-1&gt;Development&lt;/abbr-1&gt;&lt;/periodical&gt;&lt;alt-periodical&gt;&lt;full-title&gt;Development&lt;/full-title&gt;&lt;abbr-1&gt;Development&lt;/abbr-1&gt;&lt;/alt-periodical&gt;&lt;pages&gt;889-900&lt;/pages&gt;&lt;volume&gt;130&lt;/volume&gt;&lt;number&gt;5&lt;/number&gt;&lt;keywords&gt;&lt;keyword&gt;Animals&lt;/keyword&gt;&lt;keyword&gt;Caenorhabditis elegans/*embryology/*genetics/physiology&lt;/keyword&gt;&lt;keyword&gt;Cell Cycle/physiology&lt;/keyword&gt;&lt;keyword&gt;Cell Lineage&lt;/keyword&gt;&lt;keyword&gt;*Gene Expression Profiling&lt;/keyword&gt;&lt;keyword&gt;*Gene Expression Regulation, Developmental&lt;/keyword&gt;&lt;keyword&gt;Genome&lt;/keyword&gt;&lt;keyword&gt;Multigene Family&lt;/keyword&gt;&lt;keyword&gt;Oligonucleotide Array Sequence Analysis&lt;/keyword&gt;&lt;keyword&gt;Open Reading Frames&lt;/keyword&gt;&lt;keyword&gt;RNA/genetics/metabolism&lt;/keyword&gt;&lt;keyword&gt;Time Factors&lt;/keyword&gt;&lt;keyword&gt;*Transcription, Genetic&lt;/keyword&gt;&lt;/keywords&gt;&lt;dates&gt;&lt;year&gt;2003&lt;/year&gt;&lt;pub-dates&gt;&lt;date&gt;Mar&lt;/date&gt;&lt;/pub-dates&gt;&lt;/dates&gt;&lt;isbn&gt;0950-1991 (Print)&amp;#xD;0950-1991 (Linking)&lt;/isbn&gt;&lt;accession-num&gt;12538516&lt;/accession-num&gt;&lt;urls&gt;&lt;related-urls&gt;&lt;url&gt;http://www.ncbi.nlm.nih.gov/pubmed/12538516&lt;/url&gt;&lt;/related-urls&gt;&lt;/urls&gt;&lt;/record&gt;&lt;/Cite&gt;&lt;/EndNote&gt;</w:instrText>
        </w:r>
        <w:r w:rsidR="00613F7B">
          <w:rPr>
            <w:bCs/>
            <w:color w:val="000000"/>
          </w:rPr>
          <w:fldChar w:fldCharType="separate"/>
        </w:r>
        <w:r w:rsidR="00613F7B" w:rsidRPr="00613F7B">
          <w:rPr>
            <w:bCs/>
            <w:noProof/>
            <w:color w:val="000000"/>
            <w:vertAlign w:val="superscript"/>
          </w:rPr>
          <w:t>26</w:t>
        </w:r>
        <w:r w:rsidR="00613F7B">
          <w:rPr>
            <w:bCs/>
            <w:color w:val="000000"/>
          </w:rPr>
          <w:fldChar w:fldCharType="end"/>
        </w:r>
      </w:hyperlink>
      <w:r w:rsidR="00B67AD4" w:rsidRPr="00C222B0">
        <w:rPr>
          <w:bCs/>
          <w:color w:val="000000"/>
        </w:rPr>
        <w:t>.</w:t>
      </w:r>
      <w:r w:rsidR="002619A7" w:rsidRPr="00C222B0">
        <w:rPr>
          <w:bCs/>
          <w:color w:val="000000"/>
        </w:rPr>
        <w:t xml:space="preserve"> </w:t>
      </w:r>
      <w:r w:rsidR="00842C42">
        <w:rPr>
          <w:bCs/>
          <w:color w:val="000000"/>
        </w:rPr>
        <w:t xml:space="preserve">The </w:t>
      </w:r>
      <w:r w:rsidR="00B67AD4" w:rsidRPr="00C222B0">
        <w:rPr>
          <w:bCs/>
          <w:color w:val="000000"/>
        </w:rPr>
        <w:t>‘</w:t>
      </w:r>
      <w:r w:rsidR="00842C42">
        <w:rPr>
          <w:bCs/>
          <w:color w:val="000000"/>
        </w:rPr>
        <w:t>p</w:t>
      </w:r>
      <w:r w:rsidR="00842C42" w:rsidRPr="00C222B0">
        <w:rPr>
          <w:bCs/>
          <w:color w:val="000000"/>
        </w:rPr>
        <w:t xml:space="preserve">roteasome </w:t>
      </w:r>
      <w:r w:rsidR="00B67AD4" w:rsidRPr="00C222B0">
        <w:rPr>
          <w:bCs/>
          <w:color w:val="000000"/>
        </w:rPr>
        <w:t xml:space="preserve">complex’ </w:t>
      </w:r>
      <w:r w:rsidR="002619A7" w:rsidRPr="00C222B0">
        <w:rPr>
          <w:bCs/>
          <w:color w:val="000000"/>
        </w:rPr>
        <w:t>is over-represented in this</w:t>
      </w:r>
      <w:r w:rsidR="00F30C0B">
        <w:rPr>
          <w:bCs/>
          <w:color w:val="000000"/>
        </w:rPr>
        <w:t xml:space="preserve"> gene</w:t>
      </w:r>
      <w:r w:rsidR="002619A7" w:rsidRPr="00C222B0">
        <w:rPr>
          <w:bCs/>
          <w:color w:val="000000"/>
        </w:rPr>
        <w:t xml:space="preserve"> module </w:t>
      </w:r>
      <w:r w:rsidR="00B67AD4" w:rsidRPr="00C222B0">
        <w:rPr>
          <w:bCs/>
          <w:color w:val="000000"/>
        </w:rPr>
        <w:t>(p-value &lt; 1</w:t>
      </w:r>
      <w:r w:rsidR="00D00229">
        <w:rPr>
          <w:bCs/>
          <w:color w:val="000000"/>
        </w:rPr>
        <w:t>e-9</w:t>
      </w:r>
      <w:r w:rsidR="00B67AD4" w:rsidRPr="00C222B0">
        <w:rPr>
          <w:bCs/>
          <w:color w:val="000000"/>
        </w:rPr>
        <w:t>)</w:t>
      </w:r>
      <w:r w:rsidR="00F53227" w:rsidRPr="00C222B0">
        <w:rPr>
          <w:bCs/>
          <w:color w:val="000000"/>
        </w:rPr>
        <w:t xml:space="preserve">, which is </w:t>
      </w:r>
      <w:r w:rsidR="00842C42" w:rsidRPr="00C222B0">
        <w:rPr>
          <w:bCs/>
          <w:color w:val="000000"/>
        </w:rPr>
        <w:t>consisten</w:t>
      </w:r>
      <w:r w:rsidR="00842C42">
        <w:rPr>
          <w:bCs/>
          <w:color w:val="000000"/>
        </w:rPr>
        <w:t>t</w:t>
      </w:r>
      <w:r w:rsidR="00842C42" w:rsidRPr="00C222B0">
        <w:rPr>
          <w:bCs/>
          <w:color w:val="000000"/>
        </w:rPr>
        <w:t xml:space="preserve"> </w:t>
      </w:r>
      <w:r w:rsidR="00F53227" w:rsidRPr="00C222B0">
        <w:rPr>
          <w:bCs/>
          <w:color w:val="000000"/>
        </w:rPr>
        <w:t xml:space="preserve">with the knowledge that maternal proteins </w:t>
      </w:r>
      <w:r w:rsidR="00842C42" w:rsidRPr="00C222B0">
        <w:rPr>
          <w:bCs/>
          <w:color w:val="000000"/>
        </w:rPr>
        <w:t>need</w:t>
      </w:r>
      <w:r w:rsidR="00842C42">
        <w:rPr>
          <w:bCs/>
          <w:color w:val="000000"/>
        </w:rPr>
        <w:t xml:space="preserve"> </w:t>
      </w:r>
      <w:r w:rsidR="00F53227" w:rsidRPr="00C222B0">
        <w:rPr>
          <w:bCs/>
          <w:color w:val="000000"/>
        </w:rPr>
        <w:t xml:space="preserve">to be </w:t>
      </w:r>
      <w:r w:rsidR="00842C42">
        <w:rPr>
          <w:bCs/>
          <w:color w:val="000000"/>
        </w:rPr>
        <w:t>cleared</w:t>
      </w:r>
      <w:r w:rsidR="00842C42" w:rsidRPr="00C222B0">
        <w:rPr>
          <w:bCs/>
          <w:color w:val="000000"/>
        </w:rPr>
        <w:t xml:space="preserve"> </w:t>
      </w:r>
      <w:r w:rsidR="00F53227" w:rsidRPr="00C222B0">
        <w:rPr>
          <w:bCs/>
          <w:color w:val="000000"/>
        </w:rPr>
        <w:t>during embryogenesis</w:t>
      </w:r>
      <w:hyperlink w:anchor="_ENREF_27" w:tooltip="Du, 2015 #126" w:history="1">
        <w:r w:rsidR="00613F7B">
          <w:rPr>
            <w:bCs/>
            <w:color w:val="000000"/>
          </w:rPr>
          <w:fldChar w:fldCharType="begin">
            <w:fldData xml:space="preserve">PEVuZE5vdGU+PENpdGU+PEF1dGhvcj5EdTwvQXV0aG9yPjxZZWFyPjIwMTU8L1llYXI+PFJlY051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==
</w:fldData>
          </w:fldChar>
        </w:r>
        <w:r w:rsidR="00613F7B">
          <w:rPr>
            <w:bCs/>
            <w:color w:val="000000"/>
          </w:rPr>
          <w:instrText xml:space="preserve"> ADDIN EN.CITE </w:instrText>
        </w:r>
        <w:r w:rsidR="00613F7B">
          <w:rPr>
            <w:bCs/>
            <w:color w:val="000000"/>
          </w:rPr>
          <w:fldChar w:fldCharType="begin">
            <w:fldData xml:space="preserve">PEVuZE5vdGU+PENpdGU+PEF1dGhvcj5EdTwvQXV0aG9yPjxZZWFyPjIwMTU8L1llYXI+PFJlY051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==
</w:fldData>
          </w:fldChar>
        </w:r>
        <w:r w:rsidR="00613F7B">
          <w:rPr>
            <w:bCs/>
            <w:color w:val="000000"/>
          </w:rPr>
          <w:instrText xml:space="preserve"> ADDIN EN.CITE.DATA </w:instrText>
        </w:r>
        <w:r w:rsidR="00613F7B">
          <w:rPr>
            <w:bCs/>
            <w:color w:val="000000"/>
          </w:rPr>
        </w:r>
        <w:r w:rsidR="00613F7B">
          <w:rPr>
            <w:bCs/>
            <w:color w:val="000000"/>
          </w:rPr>
          <w:fldChar w:fldCharType="end"/>
        </w:r>
        <w:r w:rsidR="00613F7B">
          <w:rPr>
            <w:bCs/>
            <w:color w:val="000000"/>
          </w:rPr>
          <w:fldChar w:fldCharType="separate"/>
        </w:r>
        <w:r w:rsidR="00613F7B" w:rsidRPr="00613F7B">
          <w:rPr>
            <w:bCs/>
            <w:noProof/>
            <w:color w:val="000000"/>
            <w:vertAlign w:val="superscript"/>
          </w:rPr>
          <w:t>27</w:t>
        </w:r>
        <w:r w:rsidR="00613F7B">
          <w:rPr>
            <w:bCs/>
            <w:color w:val="000000"/>
          </w:rPr>
          <w:fldChar w:fldCharType="end"/>
        </w:r>
      </w:hyperlink>
      <w:r w:rsidR="00F53227" w:rsidRPr="00C222B0">
        <w:rPr>
          <w:bCs/>
          <w:color w:val="000000"/>
        </w:rPr>
        <w:t>.</w:t>
      </w:r>
      <w:r w:rsidR="00B13C48" w:rsidRPr="00C222B0">
        <w:rPr>
          <w:bCs/>
          <w:color w:val="000000"/>
        </w:rPr>
        <w:t xml:space="preserve"> </w:t>
      </w:r>
      <w:r w:rsidR="008F5D2D" w:rsidRPr="00C222B0">
        <w:rPr>
          <w:bCs/>
          <w:color w:val="000000"/>
        </w:rPr>
        <w:t xml:space="preserve">One should note that the </w:t>
      </w:r>
      <w:r w:rsidR="00F30C0B">
        <w:rPr>
          <w:bCs/>
          <w:color w:val="000000"/>
        </w:rPr>
        <w:t xml:space="preserve">gene </w:t>
      </w:r>
      <w:r w:rsidR="008F5D2D" w:rsidRPr="00C222B0">
        <w:rPr>
          <w:bCs/>
          <w:color w:val="000000"/>
        </w:rPr>
        <w:t>module</w:t>
      </w:r>
      <w:r w:rsidR="00A5307F" w:rsidRPr="00C222B0">
        <w:rPr>
          <w:bCs/>
          <w:color w:val="000000"/>
        </w:rPr>
        <w:t>s</w:t>
      </w:r>
      <w:r w:rsidR="008F5D2D" w:rsidRPr="00C222B0">
        <w:rPr>
          <w:bCs/>
          <w:color w:val="000000"/>
        </w:rPr>
        <w:t xml:space="preserve"> mentioned here are conserved between distantly related species</w:t>
      </w:r>
      <w:hyperlink w:anchor="_ENREF_3" w:tooltip="Gerstein, 2014 #117" w:history="1">
        <w:r w:rsidR="00613F7B">
          <w:rPr>
            <w:bCs/>
            <w:color w:val="000000"/>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bCs/>
            <w:color w:val="000000"/>
          </w:rPr>
          <w:instrText xml:space="preserve"> ADDIN EN.CITE </w:instrText>
        </w:r>
        <w:r w:rsidR="00613F7B">
          <w:rPr>
            <w:bCs/>
            <w:color w:val="000000"/>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bCs/>
            <w:color w:val="000000"/>
          </w:rPr>
          <w:instrText xml:space="preserve"> ADDIN EN.CITE.DATA </w:instrText>
        </w:r>
        <w:r w:rsidR="00613F7B">
          <w:rPr>
            <w:bCs/>
            <w:color w:val="000000"/>
          </w:rPr>
        </w:r>
        <w:r w:rsidR="00613F7B">
          <w:rPr>
            <w:bCs/>
            <w:color w:val="000000"/>
          </w:rPr>
          <w:fldChar w:fldCharType="end"/>
        </w:r>
        <w:r w:rsidR="00613F7B">
          <w:rPr>
            <w:bCs/>
            <w:color w:val="000000"/>
          </w:rPr>
          <w:fldChar w:fldCharType="separate"/>
        </w:r>
        <w:r w:rsidR="00613F7B" w:rsidRPr="00613F7B">
          <w:rPr>
            <w:bCs/>
            <w:noProof/>
            <w:color w:val="000000"/>
            <w:vertAlign w:val="superscript"/>
          </w:rPr>
          <w:t>3</w:t>
        </w:r>
        <w:r w:rsidR="00613F7B">
          <w:rPr>
            <w:bCs/>
            <w:color w:val="000000"/>
          </w:rPr>
          <w:fldChar w:fldCharType="end"/>
        </w:r>
      </w:hyperlink>
      <w:r w:rsidR="008F5D2D" w:rsidRPr="00C222B0">
        <w:rPr>
          <w:bCs/>
          <w:color w:val="000000"/>
        </w:rPr>
        <w:t>. Unlike general gene co</w:t>
      </w:r>
      <w:r w:rsidR="00411F4A" w:rsidRPr="00C222B0">
        <w:rPr>
          <w:bCs/>
          <w:color w:val="000000"/>
        </w:rPr>
        <w:t>-</w:t>
      </w:r>
      <w:r w:rsidR="008F5D2D" w:rsidRPr="00C222B0">
        <w:rPr>
          <w:bCs/>
          <w:color w:val="000000"/>
        </w:rPr>
        <w:t>expression module</w:t>
      </w:r>
      <w:r w:rsidR="00473188">
        <w:rPr>
          <w:bCs/>
          <w:color w:val="000000"/>
        </w:rPr>
        <w:t>s</w:t>
      </w:r>
      <w:r w:rsidR="008F5D2D" w:rsidRPr="00C222B0">
        <w:rPr>
          <w:bCs/>
          <w:color w:val="000000"/>
        </w:rPr>
        <w:t xml:space="preserve"> in which genes are co-regulated, our modules contain genes that are also conserved between worm and fly. </w:t>
      </w:r>
      <w:r w:rsidR="00B1054E" w:rsidRPr="00C222B0">
        <w:rPr>
          <w:bCs/>
          <w:color w:val="000000"/>
        </w:rPr>
        <w:t>Those conserved</w:t>
      </w:r>
      <w:r w:rsidR="002357D7">
        <w:rPr>
          <w:bCs/>
          <w:color w:val="000000"/>
        </w:rPr>
        <w:t xml:space="preserve"> gene</w:t>
      </w:r>
      <w:r w:rsidR="00B1054E" w:rsidRPr="00C222B0">
        <w:rPr>
          <w:bCs/>
          <w:color w:val="000000"/>
        </w:rPr>
        <w:t xml:space="preserve"> modules </w:t>
      </w:r>
      <w:r w:rsidR="00473188">
        <w:rPr>
          <w:bCs/>
          <w:color w:val="000000"/>
        </w:rPr>
        <w:t xml:space="preserve">very </w:t>
      </w:r>
      <w:r w:rsidR="00057425" w:rsidRPr="00C222B0">
        <w:rPr>
          <w:bCs/>
          <w:color w:val="000000"/>
        </w:rPr>
        <w:t>likely</w:t>
      </w:r>
      <w:r w:rsidR="00B1054E" w:rsidRPr="00C222B0">
        <w:rPr>
          <w:bCs/>
          <w:color w:val="000000"/>
        </w:rPr>
        <w:t xml:space="preserve"> represent the basic components </w:t>
      </w:r>
      <w:r w:rsidR="00473188">
        <w:rPr>
          <w:bCs/>
          <w:color w:val="000000"/>
        </w:rPr>
        <w:t>of</w:t>
      </w:r>
      <w:r w:rsidR="00473188" w:rsidRPr="00C222B0">
        <w:rPr>
          <w:bCs/>
          <w:color w:val="000000"/>
        </w:rPr>
        <w:t xml:space="preserve"> </w:t>
      </w:r>
      <w:r w:rsidR="00B1054E" w:rsidRPr="00C222B0">
        <w:rPr>
          <w:bCs/>
          <w:color w:val="000000"/>
        </w:rPr>
        <w:t>embryogenesis</w:t>
      </w:r>
      <w:r w:rsidR="00BE034C">
        <w:rPr>
          <w:bCs/>
          <w:color w:val="000000"/>
        </w:rPr>
        <w:fldChar w:fldCharType="begin">
          <w:fldData xml:space="preserve">PEVuZE5vdGU+PENpdGU+PEF1dGhvcj5SYWZmPC9BdXRob3I+PFllYXI+MjAwNzwvWWVhcj48UmVj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</w:fldData>
        </w:fldChar>
      </w:r>
      <w:r w:rsidR="00613F7B">
        <w:rPr>
          <w:bCs/>
          <w:color w:val="000000"/>
        </w:rPr>
        <w:instrText xml:space="preserve"> ADDIN EN.CITE </w:instrText>
      </w:r>
      <w:r w:rsidR="00613F7B">
        <w:rPr>
          <w:bCs/>
          <w:color w:val="000000"/>
        </w:rPr>
        <w:fldChar w:fldCharType="begin">
          <w:fldData xml:space="preserve">PEVuZE5vdGU+PENpdGU+PEF1dGhvcj5SYWZmPC9BdXRob3I+PFllYXI+MjAwNzwvWWVhcj48UmVj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</w:fldData>
        </w:fldChar>
      </w:r>
      <w:r w:rsidR="00613F7B">
        <w:rPr>
          <w:bCs/>
          <w:color w:val="000000"/>
        </w:rPr>
        <w:instrText xml:space="preserve"> ADDIN EN.CITE.DATA </w:instrText>
      </w:r>
      <w:r w:rsidR="00613F7B">
        <w:rPr>
          <w:bCs/>
          <w:color w:val="000000"/>
        </w:rPr>
      </w:r>
      <w:r w:rsidR="00613F7B">
        <w:rPr>
          <w:bCs/>
          <w:color w:val="000000"/>
        </w:rPr>
        <w:fldChar w:fldCharType="end"/>
      </w:r>
      <w:r w:rsidR="00BE034C">
        <w:rPr>
          <w:bCs/>
          <w:color w:val="000000"/>
        </w:rPr>
        <w:fldChar w:fldCharType="separate"/>
      </w:r>
      <w:hyperlink w:anchor="_ENREF_9" w:tooltip="Raff, 2007 #548" w:history="1">
        <w:r w:rsidR="00613F7B" w:rsidRPr="00613F7B">
          <w:rPr>
            <w:bCs/>
            <w:noProof/>
            <w:color w:val="000000"/>
            <w:vertAlign w:val="superscript"/>
          </w:rPr>
          <w:t>9</w:t>
        </w:r>
      </w:hyperlink>
      <w:r w:rsidR="00613F7B" w:rsidRPr="00613F7B">
        <w:rPr>
          <w:bCs/>
          <w:noProof/>
          <w:color w:val="000000"/>
          <w:vertAlign w:val="superscript"/>
        </w:rPr>
        <w:t xml:space="preserve">, </w:t>
      </w:r>
      <w:hyperlink w:anchor="_ENREF_20" w:tooltip="Davidson, 2006 #399" w:history="1">
        <w:r w:rsidR="00613F7B" w:rsidRPr="00613F7B">
          <w:rPr>
            <w:bCs/>
            <w:noProof/>
            <w:color w:val="000000"/>
            <w:vertAlign w:val="superscript"/>
          </w:rPr>
          <w:t>20</w:t>
        </w:r>
      </w:hyperlink>
      <w:r w:rsidR="00BE034C">
        <w:rPr>
          <w:bCs/>
          <w:color w:val="000000"/>
        </w:rPr>
        <w:fldChar w:fldCharType="end"/>
      </w:r>
      <w:r w:rsidR="00B1054E" w:rsidRPr="00C222B0">
        <w:rPr>
          <w:bCs/>
          <w:color w:val="000000"/>
        </w:rPr>
        <w:t>.</w:t>
      </w:r>
    </w:p>
    <w:p w14:paraId="09F17700" w14:textId="77777777" w:rsidR="00E07AFC" w:rsidRPr="00C222B0" w:rsidRDefault="00E07AFC" w:rsidP="00820C3F">
      <w:pPr>
        <w:pStyle w:val="NormalWeb"/>
        <w:spacing w:before="0" w:beforeAutospacing="0" w:after="0" w:afterAutospacing="0"/>
        <w:textAlignment w:val="baseline"/>
        <w:rPr>
          <w:bCs/>
          <w:color w:val="000000"/>
        </w:rPr>
      </w:pPr>
    </w:p>
    <w:p w14:paraId="0F6EF79F" w14:textId="01184432" w:rsidR="00DE4C98" w:rsidRPr="00C222B0" w:rsidRDefault="00E07AFC" w:rsidP="00820C3F">
      <w:pPr>
        <w:pStyle w:val="NormalWeb"/>
        <w:spacing w:before="0" w:beforeAutospacing="0" w:after="0" w:afterAutospacing="0"/>
        <w:textAlignment w:val="baseline"/>
        <w:rPr>
          <w:bCs/>
          <w:color w:val="000000"/>
        </w:rPr>
      </w:pPr>
      <w:r w:rsidRPr="00C222B0">
        <w:rPr>
          <w:bCs/>
          <w:color w:val="000000"/>
        </w:rPr>
        <w:t>Two worm-specific</w:t>
      </w:r>
      <w:r w:rsidR="002357D7">
        <w:rPr>
          <w:bCs/>
          <w:color w:val="000000"/>
        </w:rPr>
        <w:t xml:space="preserve"> gene</w:t>
      </w:r>
      <w:r w:rsidR="00901E32">
        <w:rPr>
          <w:bCs/>
          <w:color w:val="000000"/>
        </w:rPr>
        <w:t xml:space="preserve"> modules were shown in Figure 2</w:t>
      </w:r>
      <w:r w:rsidRPr="00C222B0">
        <w:rPr>
          <w:bCs/>
          <w:color w:val="000000"/>
        </w:rPr>
        <w:t xml:space="preserve">. </w:t>
      </w:r>
      <w:r w:rsidR="00CE4EE1">
        <w:rPr>
          <w:bCs/>
          <w:color w:val="000000"/>
        </w:rPr>
        <w:t xml:space="preserve">The </w:t>
      </w:r>
      <w:r w:rsidR="00535D09" w:rsidRPr="00C222B0">
        <w:rPr>
          <w:bCs/>
          <w:color w:val="000000"/>
        </w:rPr>
        <w:t>w10</w:t>
      </w:r>
      <w:r w:rsidR="00CE4EE1">
        <w:rPr>
          <w:bCs/>
          <w:color w:val="000000"/>
        </w:rPr>
        <w:t xml:space="preserve"> </w:t>
      </w:r>
      <w:r w:rsidRPr="00C222B0">
        <w:rPr>
          <w:bCs/>
          <w:color w:val="000000"/>
        </w:rPr>
        <w:t xml:space="preserve">is enriched </w:t>
      </w:r>
      <w:r w:rsidR="00972766">
        <w:rPr>
          <w:bCs/>
          <w:color w:val="000000"/>
        </w:rPr>
        <w:t>with</w:t>
      </w:r>
      <w:r w:rsidR="00535D09">
        <w:rPr>
          <w:bCs/>
          <w:color w:val="000000"/>
        </w:rPr>
        <w:t xml:space="preserve"> the </w:t>
      </w:r>
      <w:r w:rsidR="00972766">
        <w:rPr>
          <w:bCs/>
          <w:color w:val="000000"/>
        </w:rPr>
        <w:t>gene ontology (</w:t>
      </w:r>
      <w:r w:rsidR="00535D09">
        <w:rPr>
          <w:bCs/>
          <w:color w:val="000000"/>
        </w:rPr>
        <w:t>GO</w:t>
      </w:r>
      <w:r w:rsidR="00972766">
        <w:rPr>
          <w:bCs/>
          <w:color w:val="000000"/>
        </w:rPr>
        <w:t>)</w:t>
      </w:r>
      <w:r w:rsidR="00535D09">
        <w:rPr>
          <w:bCs/>
          <w:color w:val="000000"/>
        </w:rPr>
        <w:t xml:space="preserve"> term </w:t>
      </w:r>
      <w:r w:rsidRPr="00C222B0">
        <w:rPr>
          <w:bCs/>
          <w:color w:val="000000"/>
        </w:rPr>
        <w:t xml:space="preserve">‘sensory </w:t>
      </w:r>
      <w:r w:rsidR="0096141E">
        <w:rPr>
          <w:bCs/>
          <w:color w:val="000000"/>
        </w:rPr>
        <w:t xml:space="preserve">perception of chemical stimulus </w:t>
      </w:r>
      <w:r w:rsidRPr="00C222B0">
        <w:rPr>
          <w:bCs/>
          <w:color w:val="000000"/>
        </w:rPr>
        <w:t>(p-value &lt; 1</w:t>
      </w:r>
      <w:r w:rsidR="00594C99">
        <w:rPr>
          <w:bCs/>
          <w:color w:val="000000"/>
        </w:rPr>
        <w:t>e-10</w:t>
      </w:r>
      <w:r w:rsidRPr="00C222B0">
        <w:rPr>
          <w:bCs/>
          <w:color w:val="000000"/>
        </w:rPr>
        <w:t xml:space="preserve">) </w:t>
      </w:r>
      <w:r w:rsidR="00CE4EE1">
        <w:rPr>
          <w:bCs/>
          <w:color w:val="000000"/>
        </w:rPr>
        <w:t xml:space="preserve">and </w:t>
      </w:r>
      <w:r w:rsidR="00535D09" w:rsidRPr="00C222B0">
        <w:rPr>
          <w:bCs/>
          <w:color w:val="000000"/>
        </w:rPr>
        <w:t xml:space="preserve">w101 </w:t>
      </w:r>
      <w:r w:rsidRPr="00C222B0">
        <w:rPr>
          <w:bCs/>
          <w:color w:val="000000"/>
        </w:rPr>
        <w:t xml:space="preserve">is </w:t>
      </w:r>
      <w:r w:rsidRPr="00C222B0">
        <w:rPr>
          <w:bCs/>
          <w:color w:val="000000"/>
        </w:rPr>
        <w:lastRenderedPageBreak/>
        <w:t xml:space="preserve">enriched </w:t>
      </w:r>
      <w:r w:rsidR="00972766">
        <w:rPr>
          <w:bCs/>
          <w:color w:val="000000"/>
        </w:rPr>
        <w:t>with</w:t>
      </w:r>
      <w:r w:rsidR="00535D09">
        <w:rPr>
          <w:bCs/>
          <w:color w:val="000000"/>
        </w:rPr>
        <w:t xml:space="preserve"> the GO term</w:t>
      </w:r>
      <w:r w:rsidR="00535D09" w:rsidRPr="00C222B0">
        <w:rPr>
          <w:bCs/>
          <w:color w:val="000000"/>
        </w:rPr>
        <w:t xml:space="preserve"> </w:t>
      </w:r>
      <w:r w:rsidRPr="00C222B0">
        <w:rPr>
          <w:bCs/>
          <w:color w:val="000000"/>
        </w:rPr>
        <w:t>‘neuropepti</w:t>
      </w:r>
      <w:r w:rsidR="0096141E">
        <w:rPr>
          <w:bCs/>
          <w:color w:val="000000"/>
        </w:rPr>
        <w:t>de signaling pathway</w:t>
      </w:r>
      <w:r w:rsidR="00594C99">
        <w:rPr>
          <w:bCs/>
          <w:color w:val="000000"/>
        </w:rPr>
        <w:t xml:space="preserve"> (p-value &lt;</w:t>
      </w:r>
      <w:r w:rsidRPr="00C222B0">
        <w:rPr>
          <w:bCs/>
          <w:color w:val="000000"/>
        </w:rPr>
        <w:t xml:space="preserve"> 1</w:t>
      </w:r>
      <w:r w:rsidR="00594C99">
        <w:rPr>
          <w:bCs/>
          <w:color w:val="000000"/>
        </w:rPr>
        <w:t>e-7</w:t>
      </w:r>
      <w:r w:rsidRPr="00C222B0">
        <w:rPr>
          <w:bCs/>
          <w:color w:val="000000"/>
        </w:rPr>
        <w:t>).</w:t>
      </w:r>
      <w:r w:rsidR="00A2276C" w:rsidRPr="00C222B0">
        <w:rPr>
          <w:bCs/>
          <w:color w:val="000000"/>
        </w:rPr>
        <w:t xml:space="preserve"> Both show </w:t>
      </w:r>
      <w:r w:rsidR="004F7505" w:rsidRPr="00C222B0">
        <w:rPr>
          <w:bCs/>
          <w:color w:val="000000"/>
        </w:rPr>
        <w:t xml:space="preserve">a gradually increased expression level </w:t>
      </w:r>
      <w:r w:rsidR="00960729" w:rsidRPr="00C222B0">
        <w:rPr>
          <w:bCs/>
          <w:color w:val="000000"/>
        </w:rPr>
        <w:t xml:space="preserve">during embryogenesis, indicating </w:t>
      </w:r>
      <w:r w:rsidR="00535D09">
        <w:rPr>
          <w:bCs/>
          <w:color w:val="000000"/>
        </w:rPr>
        <w:t xml:space="preserve">that </w:t>
      </w:r>
      <w:r w:rsidR="00960729" w:rsidRPr="00C222B0">
        <w:rPr>
          <w:bCs/>
          <w:color w:val="000000"/>
        </w:rPr>
        <w:t>the interaction between embryo and environment becomes more intensive as the embryo develops</w:t>
      </w:r>
      <w:hyperlink w:anchor="_ENREF_28" w:tooltip="Perrimon, 2012 #559" w:history="1">
        <w:r w:rsidR="00613F7B">
          <w:rPr>
            <w:bCs/>
            <w:color w:val="000000"/>
          </w:rPr>
          <w:fldChar w:fldCharType="begin"/>
        </w:r>
        <w:r w:rsidR="00613F7B">
          <w:rPr>
            <w:bCs/>
            <w:color w:val="000000"/>
          </w:rPr>
          <w:instrText xml:space="preserve"> ADDIN EN.CITE &lt;EndNote&gt;&lt;Cite&gt;&lt;Author&gt;Perrimon&lt;/Author&gt;&lt;Year&gt;2012&lt;/Year&gt;&lt;RecNum&gt;559&lt;/RecNum&gt;&lt;IDText&gt;22855721&lt;/IDText&gt;&lt;DisplayText&gt;&lt;style face="superscript"&gt;28&lt;/style&gt;&lt;/DisplayText&gt;&lt;record&gt;&lt;rec-number&gt;559&lt;/rec-number&gt;&lt;foreign-keys&gt;&lt;key app="EN" db-id="rvp5vazpr50febep0fa5terrdrffrv9xwv2d" timestamp="1513994241"&gt;559&lt;/key&gt;&lt;/foreign-keys&gt;&lt;ref-type name="Journal Article"&gt;17&lt;/ref-type&gt;&lt;contributors&gt;&lt;authors&gt;&lt;author&gt;Perrimon, N.&lt;/author&gt;&lt;author&gt;Pitsouli, C.&lt;/author&gt;&lt;author&gt;Shilo, B. Z.&lt;/author&gt;&lt;/authors&gt;&lt;/contributors&gt;&lt;auth-address&gt;Department of Genetics, Harvard Medical School, Boston, Massachusetts 02115, USA. perrimon@receptor.med.harvard.edu&lt;/auth-address&gt;&lt;titles&gt;&lt;title&gt;Signaling mechanisms controlling cell fate and embryonic patterning&lt;/title&gt;&lt;secondary-title&gt;Cold Spring Harb Perspect Biol&lt;/secondary-title&gt;&lt;/titles&gt;&lt;periodical&gt;&lt;full-title&gt;Cold Spring Harb Perspect Biol&lt;/full-title&gt;&lt;/periodical&gt;&lt;pages&gt;a005975&lt;/pages&gt;&lt;volume&gt;4&lt;/volume&gt;&lt;number&gt;8&lt;/number&gt;&lt;keywords&gt;&lt;keyword&gt;Animals&lt;/keyword&gt;&lt;keyword&gt;Body Patterning/*physiology&lt;/keyword&gt;&lt;keyword&gt;Cell Differentiation/*physiology&lt;/keyword&gt;&lt;keyword&gt;Drosophila&lt;/keyword&gt;&lt;keyword&gt;Gene Expression Regulation, Developmental/*physiology&lt;/keyword&gt;&lt;keyword&gt;Humans&lt;/keyword&gt;&lt;keyword&gt;Models, Biological&lt;/keyword&gt;&lt;keyword&gt;Paracrine Communication/*physiology&lt;/keyword&gt;&lt;keyword&gt;Receptors, Notch/*metabolism&lt;/keyword&gt;&lt;keyword&gt;Signal Transduction/*physiology&lt;/keyword&gt;&lt;/keywords&gt;&lt;dates&gt;&lt;year&gt;2012&lt;/year&gt;&lt;pub-dates&gt;&lt;date&gt;Aug 1&lt;/date&gt;&lt;/pub-dates&gt;&lt;/dates&gt;&lt;isbn&gt;1943-0264 (Electronic)&amp;#xD;1943-0264 (Linking)&lt;/isbn&gt;&lt;accession-num&gt;22855721&lt;/accession-num&gt;&lt;urls&gt;&lt;related-urls&gt;&lt;url&gt;https://www.ncbi.nlm.nih.gov/pubmed/22855721&lt;/url&gt;&lt;/related-urls&gt;&lt;/urls&gt;&lt;custom2&gt;PMC3405863&lt;/custom2&gt;&lt;electronic-resource-num&gt;10.1101/cshperspect.a005975&lt;/electronic-resource-num&gt;&lt;/record&gt;&lt;/Cite&gt;&lt;/EndNote&gt;</w:instrText>
        </w:r>
        <w:r w:rsidR="00613F7B">
          <w:rPr>
            <w:bCs/>
            <w:color w:val="000000"/>
          </w:rPr>
          <w:fldChar w:fldCharType="separate"/>
        </w:r>
        <w:r w:rsidR="00613F7B" w:rsidRPr="00613F7B">
          <w:rPr>
            <w:bCs/>
            <w:noProof/>
            <w:color w:val="000000"/>
            <w:vertAlign w:val="superscript"/>
          </w:rPr>
          <w:t>28</w:t>
        </w:r>
        <w:r w:rsidR="00613F7B">
          <w:rPr>
            <w:bCs/>
            <w:color w:val="000000"/>
          </w:rPr>
          <w:fldChar w:fldCharType="end"/>
        </w:r>
      </w:hyperlink>
      <w:r w:rsidR="00DE4C98" w:rsidRPr="00C222B0">
        <w:rPr>
          <w:bCs/>
          <w:color w:val="000000"/>
        </w:rPr>
        <w:t>.</w:t>
      </w:r>
      <w:r w:rsidR="00AA4353" w:rsidRPr="00C222B0">
        <w:rPr>
          <w:bCs/>
          <w:color w:val="000000"/>
        </w:rPr>
        <w:t xml:space="preserve"> </w:t>
      </w:r>
    </w:p>
    <w:p w14:paraId="2F1E4037" w14:textId="77777777" w:rsidR="00341F94" w:rsidRPr="00C222B0" w:rsidRDefault="00341F94" w:rsidP="00820C3F">
      <w:pPr>
        <w:pStyle w:val="NormalWeb"/>
        <w:spacing w:before="0" w:beforeAutospacing="0" w:after="0" w:afterAutospacing="0"/>
        <w:textAlignment w:val="baseline"/>
        <w:rPr>
          <w:bCs/>
          <w:color w:val="000000"/>
        </w:rPr>
      </w:pPr>
    </w:p>
    <w:p w14:paraId="36925353" w14:textId="4F3DE89F" w:rsidR="0090414E" w:rsidRPr="00C222B0" w:rsidRDefault="004B712A" w:rsidP="00820C3F">
      <w:pPr>
        <w:spacing w:line="240" w:lineRule="auto"/>
        <w:rPr>
          <w:rFonts w:ascii="Times New Roman" w:hAnsi="Times New Roman" w:cs="Times New Roman"/>
          <w:b/>
          <w:sz w:val="24"/>
          <w:szCs w:val="24"/>
        </w:rPr>
      </w:pPr>
      <w:r w:rsidRPr="00C222B0">
        <w:rPr>
          <w:rFonts w:ascii="Times New Roman" w:hAnsi="Times New Roman" w:cs="Times New Roman"/>
          <w:b/>
          <w:sz w:val="24"/>
          <w:szCs w:val="24"/>
        </w:rPr>
        <w:t xml:space="preserve">2.2 </w:t>
      </w:r>
      <w:r w:rsidR="0068311E" w:rsidRPr="00C222B0">
        <w:rPr>
          <w:rFonts w:ascii="Times New Roman" w:hAnsi="Times New Roman" w:cs="Times New Roman"/>
          <w:b/>
          <w:sz w:val="24"/>
          <w:szCs w:val="24"/>
        </w:rPr>
        <w:t>C</w:t>
      </w:r>
      <w:r w:rsidRPr="00C222B0">
        <w:rPr>
          <w:rFonts w:ascii="Times New Roman" w:hAnsi="Times New Roman" w:cs="Times New Roman"/>
          <w:b/>
          <w:sz w:val="24"/>
          <w:szCs w:val="24"/>
        </w:rPr>
        <w:t xml:space="preserve">onserved </w:t>
      </w:r>
      <w:r w:rsidR="002357D7">
        <w:rPr>
          <w:rFonts w:ascii="Times New Roman" w:hAnsi="Times New Roman" w:cs="Times New Roman"/>
          <w:b/>
          <w:sz w:val="24"/>
          <w:szCs w:val="24"/>
        </w:rPr>
        <w:t xml:space="preserve">gene </w:t>
      </w:r>
      <w:r w:rsidRPr="00C222B0">
        <w:rPr>
          <w:rFonts w:ascii="Times New Roman" w:hAnsi="Times New Roman" w:cs="Times New Roman"/>
          <w:b/>
          <w:sz w:val="24"/>
          <w:szCs w:val="24"/>
        </w:rPr>
        <w:t xml:space="preserve">modules are </w:t>
      </w:r>
      <w:r w:rsidR="0068311E" w:rsidRPr="00C222B0">
        <w:rPr>
          <w:rFonts w:ascii="Times New Roman" w:hAnsi="Times New Roman" w:cs="Times New Roman"/>
          <w:b/>
          <w:sz w:val="24"/>
          <w:szCs w:val="24"/>
        </w:rPr>
        <w:t>highly inter-connected with each other</w:t>
      </w:r>
      <w:r w:rsidRPr="00C222B0">
        <w:rPr>
          <w:rFonts w:ascii="Times New Roman" w:hAnsi="Times New Roman" w:cs="Times New Roman"/>
          <w:b/>
          <w:sz w:val="24"/>
          <w:szCs w:val="24"/>
        </w:rPr>
        <w:t xml:space="preserve"> at the mid-embryonic stage</w:t>
      </w:r>
    </w:p>
    <w:p w14:paraId="26936CB9" w14:textId="034E9188" w:rsidR="00F773DA" w:rsidRPr="00C222B0" w:rsidRDefault="00BD1553"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 xml:space="preserve">As proposed by Raff </w:t>
      </w:r>
      <w:r w:rsidR="00535D09">
        <w:rPr>
          <w:rFonts w:ascii="Times New Roman" w:hAnsi="Times New Roman" w:cs="Times New Roman"/>
          <w:sz w:val="24"/>
          <w:szCs w:val="24"/>
        </w:rPr>
        <w:t xml:space="preserve">in </w:t>
      </w:r>
      <w:r w:rsidRPr="00C222B0">
        <w:rPr>
          <w:rFonts w:ascii="Times New Roman" w:hAnsi="Times New Roman" w:cs="Times New Roman"/>
          <w:sz w:val="24"/>
          <w:szCs w:val="24"/>
        </w:rPr>
        <w:t xml:space="preserve">1996, a </w:t>
      </w:r>
      <w:r w:rsidR="002357D7">
        <w:rPr>
          <w:rFonts w:ascii="Times New Roman" w:hAnsi="Times New Roman" w:cs="Times New Roman"/>
          <w:sz w:val="24"/>
          <w:szCs w:val="24"/>
        </w:rPr>
        <w:t xml:space="preserve">developmental </w:t>
      </w:r>
      <w:r w:rsidRPr="00C222B0">
        <w:rPr>
          <w:rFonts w:ascii="Times New Roman" w:hAnsi="Times New Roman" w:cs="Times New Roman"/>
          <w:sz w:val="24"/>
          <w:szCs w:val="24"/>
        </w:rPr>
        <w:t>module should be able to interact with other</w:t>
      </w:r>
      <w:r w:rsidR="002357D7">
        <w:rPr>
          <w:rFonts w:ascii="Times New Roman" w:hAnsi="Times New Roman" w:cs="Times New Roman"/>
          <w:sz w:val="24"/>
          <w:szCs w:val="24"/>
        </w:rPr>
        <w:t xml:space="preserve"> developmental</w:t>
      </w:r>
      <w:r w:rsidRPr="00C222B0">
        <w:rPr>
          <w:rFonts w:ascii="Times New Roman" w:hAnsi="Times New Roman" w:cs="Times New Roman"/>
          <w:sz w:val="24"/>
          <w:szCs w:val="24"/>
        </w:rPr>
        <w:t xml:space="preserve"> modules</w:t>
      </w:r>
      <w:r w:rsidR="008A2214" w:rsidRPr="00C222B0">
        <w:rPr>
          <w:rFonts w:ascii="Times New Roman" w:hAnsi="Times New Roman" w:cs="Times New Roman"/>
          <w:sz w:val="24"/>
          <w:szCs w:val="24"/>
        </w:rPr>
        <w:t xml:space="preserve"> in a</w:t>
      </w:r>
      <w:r w:rsidRPr="00C222B0">
        <w:rPr>
          <w:rFonts w:ascii="Times New Roman" w:hAnsi="Times New Roman" w:cs="Times New Roman"/>
          <w:sz w:val="24"/>
          <w:szCs w:val="24"/>
        </w:rPr>
        <w:t xml:space="preserve"> hierarchical</w:t>
      </w:r>
      <w:r w:rsidR="00B6273D" w:rsidRPr="00C222B0">
        <w:rPr>
          <w:rFonts w:ascii="Times New Roman" w:hAnsi="Times New Roman" w:cs="Times New Roman"/>
          <w:sz w:val="24"/>
          <w:szCs w:val="24"/>
        </w:rPr>
        <w:t>ly</w:t>
      </w:r>
      <w:r w:rsidRPr="00C222B0">
        <w:rPr>
          <w:rFonts w:ascii="Times New Roman" w:hAnsi="Times New Roman" w:cs="Times New Roman"/>
          <w:sz w:val="24"/>
          <w:szCs w:val="24"/>
        </w:rPr>
        <w:t xml:space="preserve"> organized and genetically discrete</w:t>
      </w:r>
      <w:r w:rsidR="008A2214" w:rsidRPr="00C222B0">
        <w:rPr>
          <w:rFonts w:ascii="Times New Roman" w:hAnsi="Times New Roman" w:cs="Times New Roman"/>
          <w:sz w:val="24"/>
          <w:szCs w:val="24"/>
        </w:rPr>
        <w:t xml:space="preserve"> way</w:t>
      </w:r>
      <w:r w:rsidRPr="00C222B0">
        <w:rPr>
          <w:rFonts w:ascii="Times New Roman" w:hAnsi="Times New Roman" w:cs="Times New Roman"/>
          <w:sz w:val="24"/>
          <w:szCs w:val="24"/>
        </w:rPr>
        <w:t>. A</w:t>
      </w:r>
      <w:r w:rsidR="002357D7">
        <w:rPr>
          <w:rFonts w:ascii="Times New Roman" w:hAnsi="Times New Roman" w:cs="Times New Roman"/>
          <w:sz w:val="24"/>
          <w:szCs w:val="24"/>
        </w:rPr>
        <w:t xml:space="preserve"> developmental</w:t>
      </w:r>
      <w:r w:rsidRPr="00C222B0">
        <w:rPr>
          <w:rFonts w:ascii="Times New Roman" w:hAnsi="Times New Roman" w:cs="Times New Roman"/>
          <w:sz w:val="24"/>
          <w:szCs w:val="24"/>
        </w:rPr>
        <w:t xml:space="preserve"> module is an independent functional unit</w:t>
      </w:r>
      <w:r w:rsidR="00535D09">
        <w:rPr>
          <w:rFonts w:ascii="Times New Roman" w:hAnsi="Times New Roman" w:cs="Times New Roman"/>
          <w:sz w:val="24"/>
          <w:szCs w:val="24"/>
        </w:rPr>
        <w:t>,</w:t>
      </w:r>
      <w:r w:rsidRPr="00C222B0">
        <w:rPr>
          <w:rFonts w:ascii="Times New Roman" w:hAnsi="Times New Roman" w:cs="Times New Roman"/>
          <w:sz w:val="24"/>
          <w:szCs w:val="24"/>
        </w:rPr>
        <w:t xml:space="preserve"> such as </w:t>
      </w:r>
      <w:r w:rsidR="00535D09">
        <w:rPr>
          <w:rFonts w:ascii="Times New Roman" w:hAnsi="Times New Roman" w:cs="Times New Roman"/>
          <w:sz w:val="24"/>
          <w:szCs w:val="24"/>
        </w:rPr>
        <w:t xml:space="preserve">a </w:t>
      </w:r>
      <w:r w:rsidRPr="00C222B0">
        <w:rPr>
          <w:rFonts w:ascii="Times New Roman" w:hAnsi="Times New Roman" w:cs="Times New Roman"/>
          <w:sz w:val="24"/>
          <w:szCs w:val="24"/>
        </w:rPr>
        <w:t>limb bud</w:t>
      </w:r>
      <w:hyperlink w:anchor="_ENREF_19" w:tooltip="Raff, 1996 #55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&lt;EndNote&gt;&lt;Cite&gt;&lt;Author&gt;Raff&lt;/Author&gt;&lt;Year&gt;1996&lt;/Year&gt;&lt;RecNum&gt;557&lt;/RecNum&gt;&lt;IDText&gt;1373968&lt;/IDText&gt;&lt;DisplayText&gt;&lt;style face="superscript"&gt;19&lt;/style&gt;&lt;/DisplayText&gt;&lt;record&gt;&lt;rec-number&gt;557&lt;/rec-number&gt;&lt;foreign-keys&gt;&lt;key app="EN" db-id="rvp5vazpr50febep0fa5terrdrffrv9xwv2d" timestamp="1513993395"&gt;557&lt;/key&gt;&lt;/foreign-keys&gt;&lt;ref-type name="Book"&gt;6&lt;/ref-type&gt;&lt;contributors&gt;&lt;authors&gt;&lt;author&gt;Raff, Rudolf A.&lt;/author&gt;&lt;/authors&gt;&lt;/contributors&gt;&lt;titles&gt;&lt;title&gt;The shape of life : genes, development, and the evolution of animal form&lt;/title&gt;&lt;/titles&gt;&lt;pages&gt;xxiii,520p&lt;/pages&gt;&lt;keywords&gt;&lt;keyword&gt;Evolutionary genetics.&lt;/keyword&gt;&lt;/keywords&gt;&lt;dates&gt;&lt;year&gt;1996&lt;/year&gt;&lt;/dates&gt;&lt;pub-location&gt;Chicago ; London&lt;/pub-location&gt;&lt;publisher&gt;University of Chicago Press&lt;/publisher&gt;&lt;isbn&gt;0226702650&amp;#xD;0226702669&lt;/isbn&gt;&lt;accession-num&gt;1373968&lt;/accession-num&gt;&lt;call-num&gt;UL: South Front, Floor 5 379:6.c.95.555&lt;/call-num&gt;&lt;urls&gt;&lt;/urls&gt;&lt;/record&gt;&lt;/Cite&gt;&lt;/EndNote&gt;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19</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xml:space="preserve">. This definition of </w:t>
      </w:r>
      <w:r w:rsidR="00535D09">
        <w:rPr>
          <w:rFonts w:ascii="Times New Roman" w:hAnsi="Times New Roman" w:cs="Times New Roman"/>
          <w:sz w:val="24"/>
          <w:szCs w:val="24"/>
        </w:rPr>
        <w:t xml:space="preserve">a </w:t>
      </w:r>
      <w:r w:rsidRPr="00C222B0">
        <w:rPr>
          <w:rFonts w:ascii="Times New Roman" w:hAnsi="Times New Roman" w:cs="Times New Roman"/>
          <w:sz w:val="24"/>
          <w:szCs w:val="24"/>
        </w:rPr>
        <w:t>module at the anatomical level</w:t>
      </w:r>
      <w:r w:rsidR="00535D09">
        <w:rPr>
          <w:rFonts w:ascii="Times New Roman" w:hAnsi="Times New Roman" w:cs="Times New Roman"/>
          <w:sz w:val="24"/>
          <w:szCs w:val="24"/>
        </w:rPr>
        <w:t xml:space="preserve"> </w:t>
      </w:r>
      <w:r w:rsidRPr="00C222B0">
        <w:rPr>
          <w:rFonts w:ascii="Times New Roman" w:hAnsi="Times New Roman" w:cs="Times New Roman"/>
          <w:sz w:val="24"/>
          <w:szCs w:val="24"/>
        </w:rPr>
        <w:t>can be leveraged to the partitioning of a developing embryo</w:t>
      </w:r>
      <w:hyperlink w:anchor="_ENREF_29" w:tooltip="Reno, 2008 #560"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&lt;EndNote&gt;&lt;Cite&gt;&lt;Author&gt;Reno&lt;/Author&gt;&lt;Year&gt;2008&lt;/Year&gt;&lt;RecNum&gt;560&lt;/RecNum&gt;&lt;IDText&gt;18080316&lt;/IDText&gt;&lt;DisplayText&gt;&lt;style face="superscript"&gt;29&lt;/style&gt;&lt;/DisplayText&gt;&lt;record&gt;&lt;rec-number&gt;560&lt;/rec-number&gt;&lt;foreign-keys&gt;&lt;key app="EN" db-id="rvp5vazpr50febep0fa5terrdrffrv9xwv2d" timestamp="1513994388"&gt;560&lt;/key&gt;&lt;/foreign-keys&gt;&lt;ref-type name="Journal Article"&gt;17&lt;/ref-type&gt;&lt;contributors&gt;&lt;authors&gt;&lt;author&gt;Reno, P. L.&lt;/author&gt;&lt;author&gt;McCollum, M. A.&lt;/author&gt;&lt;author&gt;Cohn, M. J.&lt;/author&gt;&lt;author&gt;Meindl, R. S.&lt;/author&gt;&lt;author&gt;Hamrick, M.&lt;/author&gt;&lt;author&gt;Lovejoy, C. O.&lt;/author&gt;&lt;/authors&gt;&lt;/contributors&gt;&lt;auth-address&gt;Department of Anthropology, School of Biomedical Science, Kent State University, Kent, Ohio 44242, USA.&lt;/auth-address&gt;&lt;titles&gt;&lt;title&gt;Patterns of correlation and covariation of anthropoid distal forelimb segments correspond to Hoxd expression territories&lt;/title&gt;&lt;secondary-title&gt;J Exp Zool B Mol Dev Evol&lt;/secondary-title&gt;&lt;/titles&gt;&lt;periodical&gt;&lt;full-title&gt;J Exp Zool B Mol Dev Evol&lt;/full-title&gt;&lt;/periodical&gt;&lt;pages&gt;240-58&lt;/pages&gt;&lt;volume&gt;310&lt;/volume&gt;&lt;number&gt;3&lt;/number&gt;&lt;keywords&gt;&lt;keyword&gt;Animals&lt;/keyword&gt;&lt;keyword&gt;Cercopithecidae/classification/growth &amp;amp; development&lt;/keyword&gt;&lt;keyword&gt;Forelimb/anatomy &amp;amp; histology/*physiology&lt;/keyword&gt;&lt;keyword&gt;Gene Expression Regulation, Developmental&lt;/keyword&gt;&lt;keyword&gt;Hand/anatomy &amp;amp; histology&lt;/keyword&gt;&lt;keyword&gt;Haplorhini/genetics/*growth &amp;amp; development&lt;/keyword&gt;&lt;keyword&gt;Homeodomain Proteins/*genetics&lt;/keyword&gt;&lt;keyword&gt;Phylogeny&lt;/keyword&gt;&lt;keyword&gt;Platyrrhini/classification/growth &amp;amp; development&lt;/keyword&gt;&lt;/keywords&gt;&lt;dates&gt;&lt;year&gt;2008&lt;/year&gt;&lt;pub-dates&gt;&lt;date&gt;May 15&lt;/date&gt;&lt;/pub-dates&gt;&lt;/dates&gt;&lt;isbn&gt;1552-5015 (Electronic)&amp;#xD;1552-5007 (Linking)&lt;/isbn&gt;&lt;accession-num&gt;18080316&lt;/accession-num&gt;&lt;urls&gt;&lt;related-urls&gt;&lt;url&gt;https://www.ncbi.nlm.nih.gov/pubmed/18080316&lt;/url&gt;&lt;/related-urls&gt;&lt;/urls&gt;&lt;electronic-resource-num&gt;10.1002/jez.b.21207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29</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xml:space="preserve">. At the genetic level, a group of genes that are under the same regulatory control can also be considered </w:t>
      </w:r>
      <w:r w:rsidR="00535D09">
        <w:rPr>
          <w:rFonts w:ascii="Times New Roman" w:hAnsi="Times New Roman" w:cs="Times New Roman"/>
          <w:sz w:val="24"/>
          <w:szCs w:val="24"/>
        </w:rPr>
        <w:t xml:space="preserve">to constitute </w:t>
      </w:r>
      <w:r w:rsidRPr="00C222B0">
        <w:rPr>
          <w:rFonts w:ascii="Times New Roman" w:hAnsi="Times New Roman" w:cs="Times New Roman"/>
          <w:sz w:val="24"/>
          <w:szCs w:val="24"/>
        </w:rPr>
        <w:t>a module</w:t>
      </w:r>
      <w:hyperlink w:anchor="_ENREF_30" w:tooltip="Arnone, 1997 #561"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&lt;EndNote&gt;&lt;Cite&gt;&lt;Author&gt;Arnone&lt;/Author&gt;&lt;Year&gt;1997&lt;/Year&gt;&lt;RecNum&gt;561&lt;/RecNum&gt;&lt;IDText&gt;9169833&lt;/IDText&gt;&lt;DisplayText&gt;&lt;style face="superscript"&gt;30&lt;/style&gt;&lt;/DisplayText&gt;&lt;record&gt;&lt;rec-number&gt;561&lt;/rec-number&gt;&lt;foreign-keys&gt;&lt;key app="EN" db-id="rvp5vazpr50febep0fa5terrdrffrv9xwv2d" timestamp="1513994776"&gt;561&lt;/key&gt;&lt;/foreign-keys&gt;&lt;ref-type name="Journal Article"&gt;17&lt;/ref-type&gt;&lt;contributors&gt;&lt;authors&gt;&lt;author&gt;Arnone, M. I.&lt;/author&gt;&lt;author&gt;Davidson, E. H.&lt;/author&gt;&lt;/authors&gt;&lt;/contributors&gt;&lt;auth-address&gt;Stowers Institute for Medical Research, Division of Biology, California Institute of Technology, Pasadena 91125, USA.&lt;/auth-address&gt;&lt;titles&gt;&lt;title&gt;The hardwiring of development: organization and function of genomic regulatory systems&lt;/title&gt;&lt;secondary-title&gt;Development&lt;/secondary-title&gt;&lt;/titles&gt;&lt;periodical&gt;&lt;full-title&gt;Development&lt;/full-title&gt;&lt;abbr-1&gt;Development&lt;/abbr-1&gt;&lt;/periodical&gt;&lt;pages&gt;1851-64&lt;/pages&gt;&lt;volume&gt;124&lt;/volume&gt;&lt;number&gt;10&lt;/number&gt;&lt;keywords&gt;&lt;keyword&gt;Animals&lt;/keyword&gt;&lt;keyword&gt;Gene Expression Regulation, Developmental/*genetics&lt;/keyword&gt;&lt;keyword&gt;Genes, Regulator/*genetics&lt;/keyword&gt;&lt;keyword&gt;Humans&lt;/keyword&gt;&lt;keyword&gt;Regulatory Sequences, Nucleic Acid/*genetics&lt;/keyword&gt;&lt;keyword&gt;Transcription Factors/physiology&lt;/keyword&gt;&lt;/keywords&gt;&lt;dates&gt;&lt;year&gt;1997&lt;/year&gt;&lt;pub-dates&gt;&lt;date&gt;May&lt;/date&gt;&lt;/pub-dates&gt;&lt;/dates&gt;&lt;isbn&gt;0950-1991 (Print)&amp;#xD;0950-1991 (Linking)&lt;/isbn&gt;&lt;accession-num&gt;9169833&lt;/accession-num&gt;&lt;urls&gt;&lt;related-urls&gt;&lt;url&gt;https://www.ncbi.nlm.nih.gov/pubmed/9169833&lt;/url&gt;&lt;/related-urls&gt;&lt;/urls&gt;&lt;/record&gt;&lt;/Cite&gt;&lt;/EndNote&gt;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30</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such as well-characterized protein complex</w:t>
      </w:r>
      <w:r w:rsidR="00535D09">
        <w:rPr>
          <w:rFonts w:ascii="Times New Roman" w:hAnsi="Times New Roman" w:cs="Times New Roman"/>
          <w:sz w:val="24"/>
          <w:szCs w:val="24"/>
        </w:rPr>
        <w:t>es</w:t>
      </w:r>
      <w:r w:rsidRPr="00C222B0">
        <w:rPr>
          <w:rFonts w:ascii="Times New Roman" w:hAnsi="Times New Roman" w:cs="Times New Roman"/>
          <w:sz w:val="24"/>
          <w:szCs w:val="24"/>
        </w:rPr>
        <w:t xml:space="preserve"> (e.g. ribosome</w:t>
      </w:r>
      <w:r w:rsidR="00535D09">
        <w:rPr>
          <w:rFonts w:ascii="Times New Roman" w:hAnsi="Times New Roman" w:cs="Times New Roman"/>
          <w:sz w:val="24"/>
          <w:szCs w:val="24"/>
        </w:rPr>
        <w:t>s</w:t>
      </w:r>
      <w:r w:rsidRPr="00C222B0">
        <w:rPr>
          <w:rFonts w:ascii="Times New Roman" w:hAnsi="Times New Roman" w:cs="Times New Roman"/>
          <w:sz w:val="24"/>
          <w:szCs w:val="24"/>
        </w:rPr>
        <w:t>)</w:t>
      </w:r>
      <w:hyperlink w:anchor="_ENREF_31" w:tooltip="Lacquaniti, 2013 #562"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&lt;EndNote&gt;&lt;Cite&gt;&lt;Author&gt;Lacquaniti&lt;/Author&gt;&lt;Year&gt;2013&lt;/Year&gt;&lt;RecNum&gt;562&lt;/RecNum&gt;&lt;IDText&gt;23730285&lt;/IDText&gt;&lt;DisplayText&gt;&lt;style face="superscript"&gt;31&lt;/style&gt;&lt;/DisplayText&gt;&lt;record&gt;&lt;rec-number&gt;562&lt;/rec-number&gt;&lt;foreign-keys&gt;&lt;key app="EN" db-id="rvp5vazpr50febep0fa5terrdrffrv9xwv2d" timestamp="1513994937"&gt;562&lt;/key&gt;&lt;/foreign-keys&gt;&lt;ref-type name="Journal Article"&gt;17&lt;/ref-type&gt;&lt;contributors&gt;&lt;authors&gt;&lt;author&gt;Lacquaniti, F.&lt;/author&gt;&lt;author&gt;Ivanenko, Y. P.&lt;/author&gt;&lt;author&gt;d&amp;apos;Avella, A.&lt;/author&gt;&lt;author&gt;Zelik, K. E.&lt;/author&gt;&lt;author&gt;Zago, M.&lt;/author&gt;&lt;/authors&gt;&lt;/contributors&gt;&lt;auth-address&gt;Department of Systems Medicine, University of Rome Tor Vergata Rome, Italy ; Centre of Space Bio-Medicine, University of Rome Tor Vergata Rome, Italy ; Laboratory of Neuromotor Physiology, IRCCS Santa Lucia Foundation Rome, Italy.&lt;/auth-address&gt;&lt;titles&gt;&lt;title&gt;Evolutionary and developmental modules&lt;/title&gt;&lt;secondary-title&gt;Front Comput Neurosci&lt;/secondary-title&gt;&lt;/titles&gt;&lt;periodical&gt;&lt;full-title&gt;Front Comput Neurosci&lt;/full-title&gt;&lt;/periodical&gt;&lt;pages&gt;61&lt;/pages&gt;&lt;volume&gt;7&lt;/volume&gt;&lt;keywords&gt;&lt;keyword&gt;Cpg&lt;/keyword&gt;&lt;keyword&gt;activation pattern&lt;/keyword&gt;&lt;keyword&gt;gene expression&lt;/keyword&gt;&lt;keyword&gt;interneurons&lt;/keyword&gt;&lt;keyword&gt;locomotion&lt;/keyword&gt;&lt;/keywords&gt;&lt;dates&gt;&lt;year&gt;2013&lt;/year&gt;&lt;/dates&gt;&lt;isbn&gt;1662-5188 (Print)&amp;#xD;1662-5188 (Linking)&lt;/isbn&gt;&lt;accession-num&gt;23730285&lt;/accession-num&gt;&lt;urls&gt;&lt;related-urls&gt;&lt;url&gt;https://www.ncbi.nlm.nih.gov/pubmed/23730285&lt;/url&gt;&lt;/related-urls&gt;&lt;/urls&gt;&lt;custom2&gt;PMC3656358&lt;/custom2&gt;&lt;electronic-resource-num&gt;10.3389/fncom.2013.00061&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31</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Omics data</w:t>
      </w:r>
      <w:r w:rsidR="008A2214" w:rsidRPr="00C222B0">
        <w:rPr>
          <w:rFonts w:ascii="Times New Roman" w:hAnsi="Times New Roman" w:cs="Times New Roman"/>
          <w:sz w:val="24"/>
          <w:szCs w:val="24"/>
        </w:rPr>
        <w:t xml:space="preserve"> </w:t>
      </w:r>
      <w:r w:rsidRPr="00C222B0">
        <w:rPr>
          <w:rFonts w:ascii="Times New Roman" w:hAnsi="Times New Roman" w:cs="Times New Roman"/>
          <w:sz w:val="24"/>
          <w:szCs w:val="24"/>
        </w:rPr>
        <w:t xml:space="preserve">are an ideal start for </w:t>
      </w:r>
      <w:r w:rsidR="00521CF9">
        <w:rPr>
          <w:rFonts w:ascii="Times New Roman" w:hAnsi="Times New Roman" w:cs="Times New Roman"/>
          <w:sz w:val="24"/>
          <w:szCs w:val="24"/>
        </w:rPr>
        <w:t>detecting</w:t>
      </w:r>
      <w:r w:rsidRPr="00C222B0">
        <w:rPr>
          <w:rFonts w:ascii="Times New Roman" w:hAnsi="Times New Roman" w:cs="Times New Roman"/>
          <w:sz w:val="24"/>
          <w:szCs w:val="24"/>
        </w:rPr>
        <w:t xml:space="preserve"> those subcellular </w:t>
      </w:r>
      <w:r w:rsidR="00521CF9" w:rsidRPr="00C222B0">
        <w:rPr>
          <w:rFonts w:ascii="Times New Roman" w:hAnsi="Times New Roman" w:cs="Times New Roman"/>
          <w:sz w:val="24"/>
          <w:szCs w:val="24"/>
        </w:rPr>
        <w:t>organization</w:t>
      </w:r>
      <w:r w:rsidR="00521CF9">
        <w:rPr>
          <w:rFonts w:ascii="Times New Roman" w:hAnsi="Times New Roman" w:cs="Times New Roman"/>
          <w:sz w:val="24"/>
          <w:szCs w:val="24"/>
        </w:rPr>
        <w:t>al patterns</w:t>
      </w:r>
      <w:hyperlink w:anchor="_ENREF_32" w:tooltip="Barabási, 2004 #433"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&lt;EndNote&gt;&lt;Cite&gt;&lt;Author&gt;Barabási&lt;/Author&gt;&lt;Year&gt;2004&lt;/Year&gt;&lt;RecNum&gt;433&lt;/RecNum&gt;&lt;DisplayText&gt;&lt;style face="superscript"&gt;32&lt;/style&gt;&lt;/DisplayText&gt;&lt;record&gt;&lt;rec-number&gt;433&lt;/rec-number&gt;&lt;foreign-keys&gt;&lt;key app="EN" db-id="rvp5vazpr50febep0fa5terrdrffrv9xwv2d" timestamp="1443816910"&gt;433&lt;/key&gt;&lt;/foreign-keys&gt;&lt;ref-type name="Journal Article"&gt;17&lt;/ref-type&gt;&lt;contributors&gt;&lt;authors&gt;&lt;author&gt;Barabási, Albert-László&lt;/author&gt;&lt;author&gt;Oltvai, Zoltán N.&lt;/author&gt;&lt;/authors&gt;&lt;/contributors&gt;&lt;titles&gt;&lt;title&gt;Network biology: understanding the cell&amp;apos;s functional organization&lt;/title&gt;&lt;secondary-title&gt;Nature Reviews Genetics&lt;/secondary-title&gt;&lt;short-title&gt;Network biology&lt;/short-title&gt;&lt;/titles&gt;&lt;periodical&gt;&lt;full-title&gt;Nature Reviews Genetics&lt;/full-title&gt;&lt;/periodical&gt;&lt;pages&gt;101-113&lt;/pages&gt;&lt;volume&gt;5&lt;/volume&gt;&lt;dates&gt;&lt;year&gt;2004&lt;/year&gt;&lt;pub-dates&gt;&lt;date&gt;February 2004&lt;/date&gt;&lt;/pub-dates&gt;&lt;/dates&gt;&lt;isbn&gt;1471-0056&lt;/isbn&gt;&lt;urls&gt;&lt;pdf-urls&gt;&lt;url&gt;/Users/kkyan/Dropbox/academics/Barabási et al_Nature Reviews Genetics_2004_Network biology - understanding the cell&amp;apos;s functional organization.pdf&lt;/url&gt;&lt;/pdf-urls&gt;&lt;/urls&gt;&lt;electronic-resource-num&gt;10.1038/nrg1272&lt;/electronic-resource-num&gt;&lt;remote-database-name&gt;www.nature.com&lt;/remote-database-name&gt;&lt;language&gt;en&lt;/language&gt;&lt;access-date&gt;2014-08-06 12:46:13&lt;/access-date&gt;&lt;/record&gt;&lt;/Cite&gt;&lt;/EndNote&gt;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32</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xml:space="preserve">. Using traditional mathematical methods, it is easy to detect groups of genes </w:t>
      </w:r>
      <w:r w:rsidR="00521CF9">
        <w:rPr>
          <w:rFonts w:ascii="Times New Roman" w:hAnsi="Times New Roman" w:cs="Times New Roman"/>
          <w:sz w:val="24"/>
          <w:szCs w:val="24"/>
        </w:rPr>
        <w:t>that</w:t>
      </w:r>
      <w:r w:rsidR="00521CF9" w:rsidRPr="00C222B0">
        <w:rPr>
          <w:rFonts w:ascii="Times New Roman" w:hAnsi="Times New Roman" w:cs="Times New Roman"/>
          <w:sz w:val="24"/>
          <w:szCs w:val="24"/>
        </w:rPr>
        <w:t xml:space="preserve"> </w:t>
      </w:r>
      <w:r w:rsidRPr="00C222B0">
        <w:rPr>
          <w:rFonts w:ascii="Times New Roman" w:hAnsi="Times New Roman" w:cs="Times New Roman"/>
          <w:sz w:val="24"/>
          <w:szCs w:val="24"/>
        </w:rPr>
        <w:t>are tightly connected with each other. Biological modules are usually enriched among those network clusters</w:t>
      </w:r>
      <w:hyperlink w:anchor="_ENREF_33" w:tooltip="Zhu, 2007 #563"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&lt;EndNote&gt;&lt;Cite&gt;&lt;Author&gt;Zhu&lt;/Author&gt;&lt;Year&gt;2007&lt;/Year&gt;&lt;RecNum&gt;563&lt;/RecNum&gt;&lt;IDText&gt;17473168&lt;/IDText&gt;&lt;DisplayText&gt;&lt;style face="superscript"&gt;33&lt;/style&gt;&lt;/DisplayText&gt;&lt;record&gt;&lt;rec-number&gt;563&lt;/rec-number&gt;&lt;foreign-keys&gt;&lt;key app="EN" db-id="rvp5vazpr50febep0fa5terrdrffrv9xwv2d" timestamp="1513995122"&gt;563&lt;/key&gt;&lt;/foreign-keys&gt;&lt;ref-type name="Journal Article"&gt;17&lt;/ref-type&gt;&lt;contributors&gt;&lt;authors&gt;&lt;author&gt;Zhu, X.&lt;/author&gt;&lt;author&gt;Gerstein, M.&lt;/author&gt;&lt;author&gt;Snyder, M.&lt;/author&gt;&lt;/authors&gt;&lt;/contributors&gt;&lt;auth-address&gt;Department of Molecular, Cellular, and Developmental Biology, Yale University, New Haven, Connecticut 06520, USA.&lt;/auth-address&gt;&lt;titles&gt;&lt;title&gt;Getting connected: analysis and principles of biological networks&lt;/title&gt;&lt;secondary-title&gt;Genes Dev&lt;/secondary-title&gt;&lt;/titles&gt;&lt;periodical&gt;&lt;full-title&gt;Genes Dev&lt;/full-title&gt;&lt;/periodical&gt;&lt;pages&gt;1010-24&lt;/pages&gt;&lt;volume&gt;21&lt;/volume&gt;&lt;number&gt;9&lt;/number&gt;&lt;keywords&gt;&lt;keyword&gt;Animals&lt;/keyword&gt;&lt;keyword&gt;Disease/etiology&lt;/keyword&gt;&lt;keyword&gt;Evolution, Molecular&lt;/keyword&gt;&lt;keyword&gt;Humans&lt;/keyword&gt;&lt;keyword&gt;*Models, Biological&lt;/keyword&gt;&lt;keyword&gt;Models, Genetic&lt;/keyword&gt;&lt;keyword&gt;Mutation&lt;/keyword&gt;&lt;keyword&gt;Phosphorylation&lt;/keyword&gt;&lt;keyword&gt;Protein Interaction Mapping&lt;/keyword&gt;&lt;keyword&gt;Proteins/metabolism&lt;/keyword&gt;&lt;keyword&gt;*Systems Biology&lt;/keyword&gt;&lt;keyword&gt;Transcription Factors/metabolism&lt;/keyword&gt;&lt;/keywords&gt;&lt;dates&gt;&lt;year&gt;2007&lt;/year&gt;&lt;pub-dates&gt;&lt;date&gt;May 1&lt;/date&gt;&lt;/pub-dates&gt;&lt;/dates&gt;&lt;isbn&gt;0890-9369 (Print)&amp;#xD;0890-9369 (Linking)&lt;/isbn&gt;&lt;accession-num&gt;17473168&lt;/accession-num&gt;&lt;urls&gt;&lt;related-urls&gt;&lt;url&gt;https://www.ncbi.nlm.nih.gov/pubmed/17473168&lt;/url&gt;&lt;/related-urls&gt;&lt;/urls&gt;&lt;electronic-resource-num&gt;10.1101/gad.1528707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33</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 xml:space="preserve">. Raff argued the increased inter-connection between modules leads to the conservation of </w:t>
      </w:r>
      <w:r w:rsidR="00B90B2E">
        <w:rPr>
          <w:rFonts w:ascii="Times New Roman" w:hAnsi="Times New Roman" w:cs="Times New Roman"/>
          <w:sz w:val="24"/>
          <w:szCs w:val="24"/>
        </w:rPr>
        <w:t xml:space="preserve">the </w:t>
      </w:r>
      <w:r w:rsidRPr="00C222B0">
        <w:rPr>
          <w:rFonts w:ascii="Times New Roman" w:hAnsi="Times New Roman" w:cs="Times New Roman"/>
          <w:sz w:val="24"/>
          <w:szCs w:val="24"/>
        </w:rPr>
        <w:t xml:space="preserve">phylotypic stage. </w:t>
      </w:r>
      <w:r w:rsidR="00075C82">
        <w:rPr>
          <w:rFonts w:ascii="Times New Roman" w:hAnsi="Times New Roman" w:cs="Times New Roman"/>
          <w:sz w:val="24"/>
          <w:szCs w:val="24"/>
        </w:rPr>
        <w:t>Here, we</w:t>
      </w:r>
      <w:r w:rsidRPr="00C222B0">
        <w:rPr>
          <w:rFonts w:ascii="Times New Roman" w:hAnsi="Times New Roman" w:cs="Times New Roman"/>
          <w:sz w:val="24"/>
          <w:szCs w:val="24"/>
        </w:rPr>
        <w:t xml:space="preserve"> </w:t>
      </w:r>
      <w:r w:rsidR="00075C82">
        <w:rPr>
          <w:rFonts w:ascii="Times New Roman" w:hAnsi="Times New Roman" w:cs="Times New Roman"/>
          <w:sz w:val="24"/>
          <w:szCs w:val="24"/>
        </w:rPr>
        <w:t>use</w:t>
      </w:r>
      <w:r w:rsidR="00075C82" w:rsidRPr="00C222B0">
        <w:rPr>
          <w:rFonts w:ascii="Times New Roman" w:hAnsi="Times New Roman" w:cs="Times New Roman"/>
          <w:sz w:val="24"/>
          <w:szCs w:val="24"/>
        </w:rPr>
        <w:t xml:space="preserve"> </w:t>
      </w:r>
      <w:r w:rsidR="00075C82">
        <w:rPr>
          <w:rFonts w:ascii="Times New Roman" w:hAnsi="Times New Roman" w:cs="Times New Roman"/>
          <w:sz w:val="24"/>
          <w:szCs w:val="24"/>
        </w:rPr>
        <w:t>our</w:t>
      </w:r>
      <w:r w:rsidRPr="00C222B0">
        <w:rPr>
          <w:rFonts w:ascii="Times New Roman" w:hAnsi="Times New Roman" w:cs="Times New Roman"/>
          <w:sz w:val="24"/>
          <w:szCs w:val="24"/>
        </w:rPr>
        <w:t xml:space="preserve"> gene module</w:t>
      </w:r>
      <w:r w:rsidR="00075C82">
        <w:rPr>
          <w:rFonts w:ascii="Times New Roman" w:hAnsi="Times New Roman" w:cs="Times New Roman"/>
          <w:sz w:val="24"/>
          <w:szCs w:val="24"/>
        </w:rPr>
        <w:t>s</w:t>
      </w:r>
      <w:r w:rsidR="00B90B2E">
        <w:rPr>
          <w:rFonts w:ascii="Times New Roman" w:hAnsi="Times New Roman" w:cs="Times New Roman"/>
          <w:sz w:val="24"/>
          <w:szCs w:val="24"/>
        </w:rPr>
        <w:t xml:space="preserve"> </w:t>
      </w:r>
      <w:r w:rsidR="00075C82">
        <w:rPr>
          <w:rFonts w:ascii="Times New Roman" w:hAnsi="Times New Roman" w:cs="Times New Roman"/>
          <w:sz w:val="24"/>
          <w:szCs w:val="24"/>
        </w:rPr>
        <w:t>to represent</w:t>
      </w:r>
      <w:r w:rsidR="00B90B2E">
        <w:rPr>
          <w:rFonts w:ascii="Times New Roman" w:hAnsi="Times New Roman" w:cs="Times New Roman"/>
          <w:sz w:val="24"/>
          <w:szCs w:val="24"/>
        </w:rPr>
        <w:t xml:space="preserve"> </w:t>
      </w:r>
      <w:r w:rsidR="00075C82">
        <w:rPr>
          <w:rFonts w:ascii="Times New Roman" w:hAnsi="Times New Roman" w:cs="Times New Roman"/>
          <w:sz w:val="24"/>
          <w:szCs w:val="24"/>
        </w:rPr>
        <w:t xml:space="preserve">the </w:t>
      </w:r>
      <w:r w:rsidR="00B90B2E">
        <w:rPr>
          <w:rFonts w:ascii="Times New Roman" w:hAnsi="Times New Roman" w:cs="Times New Roman"/>
          <w:sz w:val="24"/>
          <w:szCs w:val="24"/>
        </w:rPr>
        <w:t xml:space="preserve">organizational </w:t>
      </w:r>
      <w:r w:rsidR="00075C82">
        <w:rPr>
          <w:rFonts w:ascii="Times New Roman" w:hAnsi="Times New Roman" w:cs="Times New Roman"/>
          <w:sz w:val="24"/>
          <w:szCs w:val="24"/>
        </w:rPr>
        <w:t>groups and want to check their inte</w:t>
      </w:r>
      <w:r w:rsidR="002357D7">
        <w:rPr>
          <w:rFonts w:ascii="Times New Roman" w:hAnsi="Times New Roman" w:cs="Times New Roman"/>
          <w:sz w:val="24"/>
          <w:szCs w:val="24"/>
        </w:rPr>
        <w:t>r</w:t>
      </w:r>
      <w:r w:rsidR="00075C82">
        <w:rPr>
          <w:rFonts w:ascii="Times New Roman" w:hAnsi="Times New Roman" w:cs="Times New Roman"/>
          <w:sz w:val="24"/>
          <w:szCs w:val="24"/>
        </w:rPr>
        <w:t>-connections</w:t>
      </w:r>
      <w:r w:rsidRPr="00C222B0">
        <w:rPr>
          <w:rFonts w:ascii="Times New Roman" w:hAnsi="Times New Roman" w:cs="Times New Roman"/>
          <w:sz w:val="24"/>
          <w:szCs w:val="24"/>
        </w:rPr>
        <w:t xml:space="preserve">. Since </w:t>
      </w:r>
      <w:r w:rsidR="00B90B2E" w:rsidRPr="00C222B0">
        <w:rPr>
          <w:rFonts w:ascii="Times New Roman" w:hAnsi="Times New Roman" w:cs="Times New Roman"/>
          <w:sz w:val="24"/>
          <w:szCs w:val="24"/>
        </w:rPr>
        <w:t>th</w:t>
      </w:r>
      <w:r w:rsidR="00B90B2E">
        <w:rPr>
          <w:rFonts w:ascii="Times New Roman" w:hAnsi="Times New Roman" w:cs="Times New Roman"/>
          <w:sz w:val="24"/>
          <w:szCs w:val="24"/>
        </w:rPr>
        <w:t>e</w:t>
      </w:r>
      <w:r w:rsidR="00B90B2E" w:rsidRPr="00C222B0">
        <w:rPr>
          <w:rFonts w:ascii="Times New Roman" w:hAnsi="Times New Roman" w:cs="Times New Roman"/>
          <w:sz w:val="24"/>
          <w:szCs w:val="24"/>
        </w:rPr>
        <w:t xml:space="preserve">se </w:t>
      </w:r>
      <w:r w:rsidRPr="00C222B0">
        <w:rPr>
          <w:rFonts w:ascii="Times New Roman" w:hAnsi="Times New Roman" w:cs="Times New Roman"/>
          <w:sz w:val="24"/>
          <w:szCs w:val="24"/>
        </w:rPr>
        <w:t xml:space="preserve">gene modules are measured by </w:t>
      </w:r>
      <w:r w:rsidR="00B90B2E">
        <w:rPr>
          <w:rFonts w:ascii="Times New Roman" w:hAnsi="Times New Roman" w:cs="Times New Roman"/>
          <w:sz w:val="24"/>
          <w:szCs w:val="24"/>
        </w:rPr>
        <w:t>correlating</w:t>
      </w:r>
      <w:r w:rsidRPr="00C222B0">
        <w:rPr>
          <w:rFonts w:ascii="Times New Roman" w:hAnsi="Times New Roman" w:cs="Times New Roman"/>
          <w:sz w:val="24"/>
          <w:szCs w:val="24"/>
        </w:rPr>
        <w:t xml:space="preserve"> their expression profiles during embryogenesis</w:t>
      </w:r>
      <w:hyperlink w:anchor="_ENREF_3" w:tooltip="Gerstein, 2014 #117" w:history="1">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w:t>
        </w:r>
        <w:r w:rsidR="00613F7B">
          <w:rPr>
            <w:rFonts w:ascii="Times New Roman" w:hAnsi="Times New Roman" w:cs="Times New Roman"/>
            <w:sz w:val="24"/>
            <w:szCs w:val="24"/>
          </w:rPr>
          <w:fldChar w:fldCharType="end"/>
        </w:r>
      </w:hyperlink>
      <w:r w:rsidR="00577193" w:rsidRPr="00C222B0">
        <w:rPr>
          <w:rFonts w:ascii="Times New Roman" w:hAnsi="Times New Roman" w:cs="Times New Roman"/>
          <w:sz w:val="24"/>
          <w:szCs w:val="24"/>
        </w:rPr>
        <w:t>,</w:t>
      </w:r>
      <w:r w:rsidRPr="00C222B0">
        <w:rPr>
          <w:rFonts w:ascii="Times New Roman" w:hAnsi="Times New Roman" w:cs="Times New Roman"/>
          <w:sz w:val="24"/>
          <w:szCs w:val="24"/>
        </w:rPr>
        <w:t xml:space="preserve"> </w:t>
      </w:r>
      <w:r w:rsidR="00577193" w:rsidRPr="00C222B0">
        <w:rPr>
          <w:rFonts w:ascii="Times New Roman" w:hAnsi="Times New Roman" w:cs="Times New Roman"/>
          <w:sz w:val="24"/>
          <w:szCs w:val="24"/>
        </w:rPr>
        <w:t>t</w:t>
      </w:r>
      <w:r w:rsidRPr="00C222B0">
        <w:rPr>
          <w:rFonts w:ascii="Times New Roman" w:hAnsi="Times New Roman" w:cs="Times New Roman"/>
          <w:sz w:val="24"/>
          <w:szCs w:val="24"/>
        </w:rPr>
        <w:t>he ‘inter-connection’ between modules can be measured by the co</w:t>
      </w:r>
      <w:r w:rsidR="006F307E">
        <w:rPr>
          <w:rFonts w:ascii="Times New Roman" w:hAnsi="Times New Roman" w:cs="Times New Roman"/>
          <w:sz w:val="24"/>
          <w:szCs w:val="24"/>
        </w:rPr>
        <w:t>-expression degree; e.g., correlation between</w:t>
      </w:r>
      <w:r w:rsidR="006F307E" w:rsidRPr="00C222B0">
        <w:rPr>
          <w:rFonts w:ascii="Times New Roman" w:hAnsi="Times New Roman" w:cs="Times New Roman"/>
          <w:sz w:val="24"/>
          <w:szCs w:val="24"/>
        </w:rPr>
        <w:t xml:space="preserve"> </w:t>
      </w:r>
      <w:r w:rsidRPr="00C222B0">
        <w:rPr>
          <w:rFonts w:ascii="Times New Roman" w:hAnsi="Times New Roman" w:cs="Times New Roman"/>
          <w:sz w:val="24"/>
          <w:szCs w:val="24"/>
        </w:rPr>
        <w:t xml:space="preserve">the eigengenes of two modules. </w:t>
      </w:r>
      <w:r w:rsidR="0054115C">
        <w:rPr>
          <w:rFonts w:ascii="Times New Roman" w:hAnsi="Times New Roman" w:cs="Times New Roman"/>
          <w:sz w:val="24"/>
          <w:szCs w:val="24"/>
        </w:rPr>
        <w:t>The modular eigengene represents the temporal expression dynamic patterns of modular genes</w:t>
      </w:r>
      <w:r w:rsidR="00C97E5A">
        <w:rPr>
          <w:rFonts w:ascii="Times New Roman" w:hAnsi="Times New Roman" w:cs="Times New Roman"/>
          <w:sz w:val="24"/>
          <w:szCs w:val="24"/>
        </w:rPr>
        <w:t xml:space="preserve"> (Methods)</w:t>
      </w:r>
      <w:r w:rsidR="0054115C">
        <w:rPr>
          <w:rFonts w:ascii="Times New Roman" w:hAnsi="Times New Roman" w:cs="Times New Roman"/>
          <w:sz w:val="24"/>
          <w:szCs w:val="24"/>
        </w:rPr>
        <w:t>.</w:t>
      </w:r>
    </w:p>
    <w:p w14:paraId="00BEB952" w14:textId="3625FDC3" w:rsidR="007F0D9F" w:rsidRPr="00C222B0" w:rsidRDefault="007F0D9F"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W</w:t>
      </w:r>
      <w:r w:rsidR="007579D5" w:rsidRPr="00C222B0">
        <w:rPr>
          <w:rFonts w:ascii="Times New Roman" w:hAnsi="Times New Roman" w:cs="Times New Roman"/>
          <w:sz w:val="24"/>
          <w:szCs w:val="24"/>
        </w:rPr>
        <w:t>e calculated the cor</w:t>
      </w:r>
      <w:r w:rsidRPr="00C222B0">
        <w:rPr>
          <w:rFonts w:ascii="Times New Roman" w:hAnsi="Times New Roman" w:cs="Times New Roman"/>
          <w:sz w:val="24"/>
          <w:szCs w:val="24"/>
        </w:rPr>
        <w:t>relation coefficient</w:t>
      </w:r>
      <w:r w:rsidR="001C1ED7">
        <w:rPr>
          <w:rFonts w:ascii="Times New Roman" w:hAnsi="Times New Roman" w:cs="Times New Roman"/>
          <w:sz w:val="24"/>
          <w:szCs w:val="24"/>
        </w:rPr>
        <w:t>s</w:t>
      </w:r>
      <w:r w:rsidRPr="00C222B0">
        <w:rPr>
          <w:rFonts w:ascii="Times New Roman" w:hAnsi="Times New Roman" w:cs="Times New Roman"/>
          <w:sz w:val="24"/>
          <w:szCs w:val="24"/>
        </w:rPr>
        <w:t xml:space="preserve"> </w:t>
      </w:r>
      <w:r w:rsidR="001C1ED7">
        <w:rPr>
          <w:rFonts w:ascii="Times New Roman" w:hAnsi="Times New Roman" w:cs="Times New Roman"/>
          <w:sz w:val="24"/>
          <w:szCs w:val="24"/>
        </w:rPr>
        <w:t>between modular</w:t>
      </w:r>
      <w:r w:rsidRPr="00C222B0">
        <w:rPr>
          <w:rFonts w:ascii="Times New Roman" w:hAnsi="Times New Roman" w:cs="Times New Roman"/>
          <w:sz w:val="24"/>
          <w:szCs w:val="24"/>
        </w:rPr>
        <w:t xml:space="preserve"> eigengenes at different time periods of embryogenesis (Methods).</w:t>
      </w:r>
      <w:r w:rsidR="006717A9">
        <w:rPr>
          <w:rFonts w:ascii="Times New Roman" w:hAnsi="Times New Roman" w:cs="Times New Roman"/>
          <w:sz w:val="24"/>
          <w:szCs w:val="24"/>
        </w:rPr>
        <w:t xml:space="preserve"> </w:t>
      </w:r>
      <w:r w:rsidRPr="00C222B0">
        <w:rPr>
          <w:rFonts w:ascii="Times New Roman" w:hAnsi="Times New Roman" w:cs="Times New Roman"/>
          <w:sz w:val="24"/>
          <w:szCs w:val="24"/>
        </w:rPr>
        <w:t>For example, two conserved</w:t>
      </w:r>
      <w:r w:rsidR="002357D7">
        <w:rPr>
          <w:rFonts w:ascii="Times New Roman" w:hAnsi="Times New Roman" w:cs="Times New Roman"/>
          <w:sz w:val="24"/>
          <w:szCs w:val="24"/>
        </w:rPr>
        <w:t xml:space="preserve"> gene</w:t>
      </w:r>
      <w:r w:rsidRPr="00C222B0">
        <w:rPr>
          <w:rFonts w:ascii="Times New Roman" w:hAnsi="Times New Roman" w:cs="Times New Roman"/>
          <w:sz w:val="24"/>
          <w:szCs w:val="24"/>
        </w:rPr>
        <w:t xml:space="preserve"> modules</w:t>
      </w:r>
      <w:r w:rsidR="00210961">
        <w:rPr>
          <w:rFonts w:ascii="Times New Roman" w:hAnsi="Times New Roman" w:cs="Times New Roman"/>
          <w:sz w:val="24"/>
          <w:szCs w:val="24"/>
        </w:rPr>
        <w:t xml:space="preserve"> (</w:t>
      </w:r>
      <w:r w:rsidRPr="00C222B0">
        <w:rPr>
          <w:rFonts w:ascii="Times New Roman" w:hAnsi="Times New Roman" w:cs="Times New Roman"/>
          <w:sz w:val="24"/>
          <w:szCs w:val="24"/>
        </w:rPr>
        <w:t>c2 an</w:t>
      </w:r>
      <w:r w:rsidR="00987C3A" w:rsidRPr="00C222B0">
        <w:rPr>
          <w:rFonts w:ascii="Times New Roman" w:hAnsi="Times New Roman" w:cs="Times New Roman"/>
          <w:sz w:val="24"/>
          <w:szCs w:val="24"/>
        </w:rPr>
        <w:t>d c4</w:t>
      </w:r>
      <w:r w:rsidR="00210961">
        <w:rPr>
          <w:rFonts w:ascii="Times New Roman" w:hAnsi="Times New Roman" w:cs="Times New Roman"/>
          <w:sz w:val="24"/>
          <w:szCs w:val="24"/>
        </w:rPr>
        <w:t>)</w:t>
      </w:r>
      <w:r w:rsidR="00987C3A" w:rsidRPr="00C222B0">
        <w:rPr>
          <w:rFonts w:ascii="Times New Roman" w:hAnsi="Times New Roman" w:cs="Times New Roman"/>
          <w:sz w:val="24"/>
          <w:szCs w:val="24"/>
        </w:rPr>
        <w:t xml:space="preserve"> are most correlated around </w:t>
      </w:r>
      <w:r w:rsidR="00512777">
        <w:rPr>
          <w:rFonts w:ascii="Times New Roman" w:hAnsi="Times New Roman" w:cs="Times New Roman"/>
          <w:sz w:val="24"/>
          <w:szCs w:val="24"/>
        </w:rPr>
        <w:t xml:space="preserve">the time </w:t>
      </w:r>
      <w:r w:rsidR="00C361CD">
        <w:rPr>
          <w:rFonts w:ascii="Times New Roman" w:hAnsi="Times New Roman" w:cs="Times New Roman"/>
          <w:sz w:val="24"/>
          <w:szCs w:val="24"/>
        </w:rPr>
        <w:t>period containing</w:t>
      </w:r>
      <w:r w:rsidR="00512777">
        <w:rPr>
          <w:rFonts w:ascii="Times New Roman" w:hAnsi="Times New Roman" w:cs="Times New Roman"/>
          <w:sz w:val="24"/>
          <w:szCs w:val="24"/>
        </w:rPr>
        <w:t xml:space="preserve"> </w:t>
      </w:r>
      <w:r w:rsidR="00987C3A" w:rsidRPr="00C222B0">
        <w:rPr>
          <w:rFonts w:ascii="Times New Roman" w:hAnsi="Times New Roman" w:cs="Times New Roman"/>
          <w:sz w:val="24"/>
          <w:szCs w:val="24"/>
        </w:rPr>
        <w:t>3</w:t>
      </w:r>
      <w:r w:rsidR="00C361CD">
        <w:rPr>
          <w:rFonts w:ascii="Times New Roman" w:hAnsi="Times New Roman" w:cs="Times New Roman"/>
          <w:sz w:val="24"/>
          <w:szCs w:val="24"/>
        </w:rPr>
        <w:t xml:space="preserve">60 minutes after fertilization; i.e., </w:t>
      </w:r>
      <w:r w:rsidR="00987C3A" w:rsidRPr="00C222B0">
        <w:rPr>
          <w:rFonts w:ascii="Times New Roman" w:hAnsi="Times New Roman" w:cs="Times New Roman"/>
          <w:sz w:val="24"/>
          <w:szCs w:val="24"/>
        </w:rPr>
        <w:t>the 12</w:t>
      </w:r>
      <w:r w:rsidR="00987C3A" w:rsidRPr="00C222B0">
        <w:rPr>
          <w:rFonts w:ascii="Times New Roman" w:hAnsi="Times New Roman" w:cs="Times New Roman"/>
          <w:sz w:val="24"/>
          <w:szCs w:val="24"/>
          <w:vertAlign w:val="superscript"/>
        </w:rPr>
        <w:t>th</w:t>
      </w:r>
      <w:r w:rsidR="00C361CD">
        <w:rPr>
          <w:rFonts w:ascii="Times New Roman" w:hAnsi="Times New Roman" w:cs="Times New Roman"/>
          <w:sz w:val="24"/>
          <w:szCs w:val="24"/>
        </w:rPr>
        <w:t xml:space="preserve"> time window</w:t>
      </w:r>
      <w:r w:rsidR="00987C3A" w:rsidRPr="00C222B0">
        <w:rPr>
          <w:rFonts w:ascii="Times New Roman" w:hAnsi="Times New Roman" w:cs="Times New Roman"/>
          <w:sz w:val="24"/>
          <w:szCs w:val="24"/>
        </w:rPr>
        <w:t>, which coincide</w:t>
      </w:r>
      <w:r w:rsidR="000E72F4">
        <w:rPr>
          <w:rFonts w:ascii="Times New Roman" w:hAnsi="Times New Roman" w:cs="Times New Roman"/>
          <w:sz w:val="24"/>
          <w:szCs w:val="24"/>
        </w:rPr>
        <w:t>s</w:t>
      </w:r>
      <w:r w:rsidR="00987C3A" w:rsidRPr="00C222B0">
        <w:rPr>
          <w:rFonts w:ascii="Times New Roman" w:hAnsi="Times New Roman" w:cs="Times New Roman"/>
          <w:sz w:val="24"/>
          <w:szCs w:val="24"/>
        </w:rPr>
        <w:t xml:space="preserve"> with the phylotypic stage</w:t>
      </w:r>
      <w:hyperlink w:anchor="_ENREF_34" w:tooltip="Levin, 2012 #61"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&lt;EndNote&gt;&lt;Cite&gt;&lt;Author&gt;Levin&lt;/Author&gt;&lt;Year&gt;2012&lt;/Year&gt;&lt;RecNum&gt;61&lt;/RecNum&gt;&lt;IDText&gt;22560298&lt;/IDText&gt;&lt;DisplayText&gt;&lt;style face="superscript"&gt;34&lt;/style&gt;&lt;/DisplayText&gt;&lt;record&gt;&lt;rec-number&gt;61&lt;/rec-number&gt;&lt;foreign-keys&gt;&lt;key app="EN" db-id="rvp5vazpr50febep0fa5terrdrffrv9xwv2d" timestamp="1414179833"&gt;61&lt;/key&gt;&lt;/foreign-keys&gt;&lt;ref-type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34</w:t>
        </w:r>
        <w:r w:rsidR="00613F7B">
          <w:rPr>
            <w:rFonts w:ascii="Times New Roman" w:hAnsi="Times New Roman" w:cs="Times New Roman"/>
            <w:sz w:val="24"/>
            <w:szCs w:val="24"/>
          </w:rPr>
          <w:fldChar w:fldCharType="end"/>
        </w:r>
      </w:hyperlink>
      <w:r w:rsidR="00CA7666" w:rsidRPr="00C222B0">
        <w:rPr>
          <w:rFonts w:ascii="Times New Roman" w:hAnsi="Times New Roman" w:cs="Times New Roman"/>
          <w:sz w:val="24"/>
          <w:szCs w:val="24"/>
        </w:rPr>
        <w:t xml:space="preserve"> (Figure </w:t>
      </w:r>
      <w:r w:rsidR="00B261CE" w:rsidRPr="00C222B0">
        <w:rPr>
          <w:rFonts w:ascii="Times New Roman" w:hAnsi="Times New Roman" w:cs="Times New Roman"/>
          <w:sz w:val="24"/>
          <w:szCs w:val="24"/>
        </w:rPr>
        <w:t>S1</w:t>
      </w:r>
      <w:r w:rsidR="006C449D" w:rsidRPr="00C222B0">
        <w:rPr>
          <w:rFonts w:ascii="Times New Roman" w:hAnsi="Times New Roman" w:cs="Times New Roman"/>
          <w:sz w:val="24"/>
          <w:szCs w:val="24"/>
        </w:rPr>
        <w:t>a</w:t>
      </w:r>
      <w:r w:rsidR="00CA7666" w:rsidRPr="00C222B0">
        <w:rPr>
          <w:rFonts w:ascii="Times New Roman" w:hAnsi="Times New Roman" w:cs="Times New Roman"/>
          <w:sz w:val="24"/>
          <w:szCs w:val="24"/>
        </w:rPr>
        <w:t>)</w:t>
      </w:r>
      <w:r w:rsidR="00987C3A" w:rsidRPr="00C222B0">
        <w:rPr>
          <w:rFonts w:ascii="Times New Roman" w:hAnsi="Times New Roman" w:cs="Times New Roman"/>
          <w:sz w:val="24"/>
          <w:szCs w:val="24"/>
        </w:rPr>
        <w:t xml:space="preserve">. </w:t>
      </w:r>
      <w:r w:rsidR="00210961">
        <w:rPr>
          <w:rFonts w:ascii="Times New Roman" w:hAnsi="Times New Roman" w:cs="Times New Roman"/>
          <w:sz w:val="24"/>
          <w:szCs w:val="24"/>
        </w:rPr>
        <w:t>The c</w:t>
      </w:r>
      <w:r w:rsidR="00210961" w:rsidRPr="00C222B0">
        <w:rPr>
          <w:rFonts w:ascii="Times New Roman" w:hAnsi="Times New Roman" w:cs="Times New Roman"/>
          <w:sz w:val="24"/>
          <w:szCs w:val="24"/>
        </w:rPr>
        <w:t xml:space="preserve">2 </w:t>
      </w:r>
      <w:r w:rsidR="00987C3A" w:rsidRPr="00C222B0">
        <w:rPr>
          <w:rFonts w:ascii="Times New Roman" w:hAnsi="Times New Roman" w:cs="Times New Roman"/>
          <w:sz w:val="24"/>
          <w:szCs w:val="24"/>
        </w:rPr>
        <w:t xml:space="preserve">is enriched </w:t>
      </w:r>
      <w:r w:rsidR="00210961">
        <w:rPr>
          <w:rFonts w:ascii="Times New Roman" w:hAnsi="Times New Roman" w:cs="Times New Roman"/>
          <w:sz w:val="24"/>
          <w:szCs w:val="24"/>
        </w:rPr>
        <w:t>for the GO term</w:t>
      </w:r>
      <w:r w:rsidR="00210961" w:rsidRPr="00C222B0">
        <w:rPr>
          <w:rFonts w:ascii="Times New Roman" w:hAnsi="Times New Roman" w:cs="Times New Roman"/>
          <w:sz w:val="24"/>
          <w:szCs w:val="24"/>
        </w:rPr>
        <w:t xml:space="preserve"> </w:t>
      </w:r>
      <w:r w:rsidR="00987C3A" w:rsidRPr="00C222B0">
        <w:rPr>
          <w:rFonts w:ascii="Times New Roman" w:hAnsi="Times New Roman" w:cs="Times New Roman"/>
          <w:sz w:val="24"/>
          <w:szCs w:val="24"/>
        </w:rPr>
        <w:t>‘transmem</w:t>
      </w:r>
      <w:r w:rsidR="008F5AF2">
        <w:rPr>
          <w:rFonts w:ascii="Times New Roman" w:hAnsi="Times New Roman" w:cs="Times New Roman"/>
          <w:sz w:val="24"/>
          <w:szCs w:val="24"/>
        </w:rPr>
        <w:t>brane transporter activity’ (p &lt;</w:t>
      </w:r>
      <w:r w:rsidR="00987C3A" w:rsidRPr="00C222B0">
        <w:rPr>
          <w:rFonts w:ascii="Times New Roman" w:hAnsi="Times New Roman" w:cs="Times New Roman"/>
          <w:sz w:val="24"/>
          <w:szCs w:val="24"/>
        </w:rPr>
        <w:t xml:space="preserve"> 1</w:t>
      </w:r>
      <w:r w:rsidR="008F5AF2">
        <w:rPr>
          <w:rFonts w:ascii="Times New Roman" w:hAnsi="Times New Roman" w:cs="Times New Roman"/>
          <w:sz w:val="24"/>
          <w:szCs w:val="24"/>
        </w:rPr>
        <w:t>e</w:t>
      </w:r>
      <w:r w:rsidR="00987C3A" w:rsidRPr="008F5AF2">
        <w:rPr>
          <w:rFonts w:ascii="Times New Roman" w:hAnsi="Times New Roman" w:cs="Times New Roman"/>
          <w:sz w:val="24"/>
          <w:szCs w:val="24"/>
        </w:rPr>
        <w:t>-16</w:t>
      </w:r>
      <w:r w:rsidR="00987C3A" w:rsidRPr="00C222B0">
        <w:rPr>
          <w:rFonts w:ascii="Times New Roman" w:hAnsi="Times New Roman" w:cs="Times New Roman"/>
          <w:sz w:val="24"/>
          <w:szCs w:val="24"/>
        </w:rPr>
        <w:t xml:space="preserve">) while c4 is enriched </w:t>
      </w:r>
      <w:r w:rsidR="004A45CF">
        <w:rPr>
          <w:rFonts w:ascii="Times New Roman" w:hAnsi="Times New Roman" w:cs="Times New Roman"/>
          <w:sz w:val="24"/>
          <w:szCs w:val="24"/>
        </w:rPr>
        <w:t>for the term</w:t>
      </w:r>
      <w:r w:rsidR="004A45CF" w:rsidRPr="00C222B0">
        <w:rPr>
          <w:rFonts w:ascii="Times New Roman" w:hAnsi="Times New Roman" w:cs="Times New Roman"/>
          <w:sz w:val="24"/>
          <w:szCs w:val="24"/>
        </w:rPr>
        <w:t xml:space="preserve"> </w:t>
      </w:r>
      <w:r w:rsidR="00987C3A" w:rsidRPr="00C222B0">
        <w:rPr>
          <w:rFonts w:ascii="Times New Roman" w:hAnsi="Times New Roman" w:cs="Times New Roman"/>
          <w:sz w:val="24"/>
          <w:szCs w:val="24"/>
        </w:rPr>
        <w:t xml:space="preserve">‘ribosome’ (p </w:t>
      </w:r>
      <w:r w:rsidR="009271A8">
        <w:rPr>
          <w:rFonts w:ascii="Times New Roman" w:hAnsi="Times New Roman" w:cs="Times New Roman"/>
          <w:sz w:val="24"/>
          <w:szCs w:val="24"/>
        </w:rPr>
        <w:t>&lt; 2.2</w:t>
      </w:r>
      <w:r w:rsidR="006357BB">
        <w:rPr>
          <w:rFonts w:ascii="Times New Roman" w:hAnsi="Times New Roman" w:cs="Times New Roman"/>
          <w:sz w:val="24"/>
          <w:szCs w:val="24"/>
        </w:rPr>
        <w:t>e-16</w:t>
      </w:r>
      <w:r w:rsidR="00987C3A" w:rsidRPr="00C222B0">
        <w:rPr>
          <w:rFonts w:ascii="Times New Roman" w:hAnsi="Times New Roman" w:cs="Times New Roman"/>
          <w:sz w:val="24"/>
          <w:szCs w:val="24"/>
        </w:rPr>
        <w:t xml:space="preserve">). Although </w:t>
      </w:r>
      <w:r w:rsidR="004A45CF" w:rsidRPr="00C222B0">
        <w:rPr>
          <w:rFonts w:ascii="Times New Roman" w:hAnsi="Times New Roman" w:cs="Times New Roman"/>
          <w:sz w:val="24"/>
          <w:szCs w:val="24"/>
        </w:rPr>
        <w:t>th</w:t>
      </w:r>
      <w:r w:rsidR="004A45CF">
        <w:rPr>
          <w:rFonts w:ascii="Times New Roman" w:hAnsi="Times New Roman" w:cs="Times New Roman"/>
          <w:sz w:val="24"/>
          <w:szCs w:val="24"/>
        </w:rPr>
        <w:t>e</w:t>
      </w:r>
      <w:r w:rsidR="004A45CF" w:rsidRPr="00C222B0">
        <w:rPr>
          <w:rFonts w:ascii="Times New Roman" w:hAnsi="Times New Roman" w:cs="Times New Roman"/>
          <w:sz w:val="24"/>
          <w:szCs w:val="24"/>
        </w:rPr>
        <w:t xml:space="preserve">se </w:t>
      </w:r>
      <w:r w:rsidR="00987C3A" w:rsidRPr="00C222B0">
        <w:rPr>
          <w:rFonts w:ascii="Times New Roman" w:hAnsi="Times New Roman" w:cs="Times New Roman"/>
          <w:sz w:val="24"/>
          <w:szCs w:val="24"/>
        </w:rPr>
        <w:t xml:space="preserve">two gene modules </w:t>
      </w:r>
      <w:r w:rsidR="00E27728" w:rsidRPr="00C222B0">
        <w:rPr>
          <w:rFonts w:ascii="Times New Roman" w:hAnsi="Times New Roman" w:cs="Times New Roman"/>
          <w:sz w:val="24"/>
          <w:szCs w:val="24"/>
        </w:rPr>
        <w:t xml:space="preserve">usually </w:t>
      </w:r>
      <w:r w:rsidR="00987C3A" w:rsidRPr="00C222B0">
        <w:rPr>
          <w:rFonts w:ascii="Times New Roman" w:hAnsi="Times New Roman" w:cs="Times New Roman"/>
          <w:sz w:val="24"/>
          <w:szCs w:val="24"/>
        </w:rPr>
        <w:t>play a role</w:t>
      </w:r>
      <w:r w:rsidR="00E27728" w:rsidRPr="00C222B0">
        <w:rPr>
          <w:rFonts w:ascii="Times New Roman" w:hAnsi="Times New Roman" w:cs="Times New Roman"/>
          <w:sz w:val="24"/>
          <w:szCs w:val="24"/>
        </w:rPr>
        <w:t xml:space="preserve"> independently, they seem to be under the same regulatory control during </w:t>
      </w:r>
      <w:r w:rsidR="004A45CF">
        <w:rPr>
          <w:rFonts w:ascii="Times New Roman" w:hAnsi="Times New Roman" w:cs="Times New Roman"/>
          <w:sz w:val="24"/>
          <w:szCs w:val="24"/>
        </w:rPr>
        <w:t>the</w:t>
      </w:r>
      <w:r w:rsidR="004A45CF" w:rsidRPr="00C222B0">
        <w:rPr>
          <w:rFonts w:ascii="Times New Roman" w:hAnsi="Times New Roman" w:cs="Times New Roman"/>
          <w:sz w:val="24"/>
          <w:szCs w:val="24"/>
        </w:rPr>
        <w:t xml:space="preserve"> </w:t>
      </w:r>
      <w:r w:rsidR="004A45CF">
        <w:rPr>
          <w:rFonts w:ascii="Times New Roman" w:hAnsi="Times New Roman" w:cs="Times New Roman"/>
          <w:sz w:val="24"/>
          <w:szCs w:val="24"/>
        </w:rPr>
        <w:t xml:space="preserve">worm </w:t>
      </w:r>
      <w:r w:rsidR="00E27728" w:rsidRPr="00C222B0">
        <w:rPr>
          <w:rFonts w:ascii="Times New Roman" w:hAnsi="Times New Roman" w:cs="Times New Roman"/>
          <w:sz w:val="24"/>
          <w:szCs w:val="24"/>
        </w:rPr>
        <w:t>phylotypic stage. This unusual increase</w:t>
      </w:r>
      <w:r w:rsidR="00CC5309">
        <w:rPr>
          <w:rFonts w:ascii="Times New Roman" w:hAnsi="Times New Roman" w:cs="Times New Roman"/>
          <w:sz w:val="24"/>
          <w:szCs w:val="24"/>
        </w:rPr>
        <w:t>d</w:t>
      </w:r>
      <w:r w:rsidR="00E27728" w:rsidRPr="00C222B0">
        <w:rPr>
          <w:rFonts w:ascii="Times New Roman" w:hAnsi="Times New Roman" w:cs="Times New Roman"/>
          <w:sz w:val="24"/>
          <w:szCs w:val="24"/>
        </w:rPr>
        <w:t xml:space="preserve"> correlation may lead </w:t>
      </w:r>
      <w:r w:rsidR="007016A5" w:rsidRPr="00C222B0">
        <w:rPr>
          <w:rFonts w:ascii="Times New Roman" w:hAnsi="Times New Roman" w:cs="Times New Roman"/>
          <w:sz w:val="24"/>
          <w:szCs w:val="24"/>
        </w:rPr>
        <w:t xml:space="preserve">to </w:t>
      </w:r>
      <w:r w:rsidR="00E27728" w:rsidRPr="00C222B0">
        <w:rPr>
          <w:rFonts w:ascii="Times New Roman" w:hAnsi="Times New Roman" w:cs="Times New Roman"/>
          <w:sz w:val="24"/>
          <w:szCs w:val="24"/>
        </w:rPr>
        <w:t>the hourglass pattern of development</w:t>
      </w:r>
      <w:hyperlink w:anchor="_ENREF_19" w:tooltip="Raff, 1996 #55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&lt;EndNote&gt;&lt;Cite&gt;&lt;Author&gt;Raff&lt;/Author&gt;&lt;Year&gt;1996&lt;/Year&gt;&lt;RecNum&gt;557&lt;/RecNum&gt;&lt;IDText&gt;1373968&lt;/IDText&gt;&lt;DisplayText&gt;&lt;style face="superscript"&gt;19&lt;/style&gt;&lt;/DisplayText&gt;&lt;record&gt;&lt;rec-number&gt;557&lt;/rec-number&gt;&lt;foreign-keys&gt;&lt;key app="EN" db-id="rvp5vazpr50febep0fa5terrdrffrv9xwv2d" timestamp="1513993395"&gt;557&lt;/key&gt;&lt;/foreign-keys&gt;&lt;ref-type name="Book"&gt;6&lt;/ref-type&gt;&lt;contributors&gt;&lt;authors&gt;&lt;author&gt;Raff, Rudolf A.&lt;/author&gt;&lt;/authors&gt;&lt;/contributors&gt;&lt;titles&gt;&lt;title&gt;The shape of life : genes, development, and the evolution of animal form&lt;/title&gt;&lt;/titles&gt;&lt;pages&gt;xxiii,520p&lt;/pages&gt;&lt;keywords&gt;&lt;keyword&gt;Evolutionary genetics.&lt;/keyword&gt;&lt;/keywords&gt;&lt;dates&gt;&lt;year&gt;1996&lt;/year&gt;&lt;/dates&gt;&lt;pub-location&gt;Chicago ; London&lt;/pub-location&gt;&lt;publisher&gt;University of Chicago Press&lt;/publisher&gt;&lt;isbn&gt;0226702650&amp;#xD;0226702669&lt;/isbn&gt;&lt;accession-num&gt;1373968&lt;/accession-num&gt;&lt;call-num&gt;UL: South Front, Floor 5 379:6.c.95.555&lt;/call-num&gt;&lt;urls&gt;&lt;/urls&gt;&lt;/record&gt;&lt;/Cite&gt;&lt;/EndNote&gt;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19</w:t>
        </w:r>
        <w:r w:rsidR="00613F7B">
          <w:rPr>
            <w:rFonts w:ascii="Times New Roman" w:hAnsi="Times New Roman" w:cs="Times New Roman"/>
            <w:sz w:val="24"/>
            <w:szCs w:val="24"/>
          </w:rPr>
          <w:fldChar w:fldCharType="end"/>
        </w:r>
      </w:hyperlink>
      <w:r w:rsidR="00E27728" w:rsidRPr="00C222B0">
        <w:rPr>
          <w:rFonts w:ascii="Times New Roman" w:hAnsi="Times New Roman" w:cs="Times New Roman"/>
          <w:sz w:val="24"/>
          <w:szCs w:val="24"/>
        </w:rPr>
        <w:t>.</w:t>
      </w:r>
      <w:r w:rsidR="0075093E" w:rsidRPr="00C222B0">
        <w:rPr>
          <w:rFonts w:ascii="Times New Roman" w:hAnsi="Times New Roman" w:cs="Times New Roman"/>
          <w:sz w:val="24"/>
          <w:szCs w:val="24"/>
        </w:rPr>
        <w:t xml:space="preserve"> On the </w:t>
      </w:r>
      <w:r w:rsidR="009271A8">
        <w:rPr>
          <w:rFonts w:ascii="Times New Roman" w:hAnsi="Times New Roman" w:cs="Times New Roman"/>
          <w:sz w:val="24"/>
          <w:szCs w:val="24"/>
        </w:rPr>
        <w:t>other hand</w:t>
      </w:r>
      <w:r w:rsidR="0075093E" w:rsidRPr="00C222B0">
        <w:rPr>
          <w:rFonts w:ascii="Times New Roman" w:hAnsi="Times New Roman" w:cs="Times New Roman"/>
          <w:sz w:val="24"/>
          <w:szCs w:val="24"/>
        </w:rPr>
        <w:t xml:space="preserve">, a pair of worm-specific </w:t>
      </w:r>
      <w:r w:rsidR="002357D7">
        <w:rPr>
          <w:rFonts w:ascii="Times New Roman" w:hAnsi="Times New Roman" w:cs="Times New Roman"/>
          <w:sz w:val="24"/>
          <w:szCs w:val="24"/>
        </w:rPr>
        <w:t xml:space="preserve">gene </w:t>
      </w:r>
      <w:r w:rsidR="0075093E" w:rsidRPr="00C222B0">
        <w:rPr>
          <w:rFonts w:ascii="Times New Roman" w:hAnsi="Times New Roman" w:cs="Times New Roman"/>
          <w:sz w:val="24"/>
          <w:szCs w:val="24"/>
        </w:rPr>
        <w:t>modules</w:t>
      </w:r>
      <w:r w:rsidR="00CC5309">
        <w:rPr>
          <w:rFonts w:ascii="Times New Roman" w:hAnsi="Times New Roman" w:cs="Times New Roman"/>
          <w:sz w:val="24"/>
          <w:szCs w:val="24"/>
        </w:rPr>
        <w:t xml:space="preserve"> (</w:t>
      </w:r>
      <w:r w:rsidR="0075093E" w:rsidRPr="00C222B0">
        <w:rPr>
          <w:rFonts w:ascii="Times New Roman" w:hAnsi="Times New Roman" w:cs="Times New Roman"/>
          <w:sz w:val="24"/>
          <w:szCs w:val="24"/>
        </w:rPr>
        <w:t>w10 and w13</w:t>
      </w:r>
      <w:r w:rsidR="00CC5309">
        <w:rPr>
          <w:rFonts w:ascii="Times New Roman" w:hAnsi="Times New Roman" w:cs="Times New Roman"/>
          <w:sz w:val="24"/>
          <w:szCs w:val="24"/>
        </w:rPr>
        <w:t>)</w:t>
      </w:r>
      <w:r w:rsidR="00CC5309" w:rsidRPr="00C222B0">
        <w:rPr>
          <w:rFonts w:ascii="Times New Roman" w:hAnsi="Times New Roman" w:cs="Times New Roman"/>
          <w:sz w:val="24"/>
          <w:szCs w:val="24"/>
        </w:rPr>
        <w:t xml:space="preserve"> </w:t>
      </w:r>
      <w:r w:rsidR="0075093E" w:rsidRPr="00C222B0">
        <w:rPr>
          <w:rFonts w:ascii="Times New Roman" w:hAnsi="Times New Roman" w:cs="Times New Roman"/>
          <w:sz w:val="24"/>
          <w:szCs w:val="24"/>
        </w:rPr>
        <w:t>show relatively low correlation during the phylotypic stage</w:t>
      </w:r>
      <w:r w:rsidR="00CA7666" w:rsidRPr="00C222B0">
        <w:rPr>
          <w:rFonts w:ascii="Times New Roman" w:hAnsi="Times New Roman" w:cs="Times New Roman"/>
          <w:sz w:val="24"/>
          <w:szCs w:val="24"/>
        </w:rPr>
        <w:t xml:space="preserve"> </w:t>
      </w:r>
      <w:r w:rsidR="006C449D" w:rsidRPr="00C222B0">
        <w:rPr>
          <w:rFonts w:ascii="Times New Roman" w:hAnsi="Times New Roman" w:cs="Times New Roman"/>
          <w:sz w:val="24"/>
          <w:szCs w:val="24"/>
        </w:rPr>
        <w:t>(Figure S1b</w:t>
      </w:r>
      <w:r w:rsidR="0075093E" w:rsidRPr="00C222B0">
        <w:rPr>
          <w:rFonts w:ascii="Times New Roman" w:hAnsi="Times New Roman" w:cs="Times New Roman"/>
          <w:sz w:val="24"/>
          <w:szCs w:val="24"/>
        </w:rPr>
        <w:t>)</w:t>
      </w:r>
      <w:r w:rsidR="000E08FB" w:rsidRPr="00C222B0">
        <w:rPr>
          <w:rFonts w:ascii="Times New Roman" w:hAnsi="Times New Roman" w:cs="Times New Roman"/>
          <w:sz w:val="24"/>
          <w:szCs w:val="24"/>
        </w:rPr>
        <w:t xml:space="preserve">, </w:t>
      </w:r>
      <w:r w:rsidR="00CC5309">
        <w:rPr>
          <w:rFonts w:ascii="Times New Roman" w:hAnsi="Times New Roman" w:cs="Times New Roman"/>
          <w:sz w:val="24"/>
          <w:szCs w:val="24"/>
        </w:rPr>
        <w:t>suggesting that</w:t>
      </w:r>
      <w:r w:rsidR="00CC5309" w:rsidRPr="00C222B0">
        <w:rPr>
          <w:rFonts w:ascii="Times New Roman" w:hAnsi="Times New Roman" w:cs="Times New Roman"/>
          <w:sz w:val="24"/>
          <w:szCs w:val="24"/>
        </w:rPr>
        <w:t xml:space="preserve"> </w:t>
      </w:r>
      <w:r w:rsidR="000E08FB" w:rsidRPr="00C222B0">
        <w:rPr>
          <w:rFonts w:ascii="Times New Roman" w:hAnsi="Times New Roman" w:cs="Times New Roman"/>
          <w:sz w:val="24"/>
          <w:szCs w:val="24"/>
        </w:rPr>
        <w:t xml:space="preserve">species-specific gene modules may be under different regulatory controls at this stage. We further checked all pairwise correlations between conserved </w:t>
      </w:r>
      <w:r w:rsidR="002357D7">
        <w:rPr>
          <w:rFonts w:ascii="Times New Roman" w:hAnsi="Times New Roman" w:cs="Times New Roman"/>
          <w:sz w:val="24"/>
          <w:szCs w:val="24"/>
        </w:rPr>
        <w:t xml:space="preserve">gene </w:t>
      </w:r>
      <w:r w:rsidR="000E08FB" w:rsidRPr="00C222B0">
        <w:rPr>
          <w:rFonts w:ascii="Times New Roman" w:hAnsi="Times New Roman" w:cs="Times New Roman"/>
          <w:sz w:val="24"/>
          <w:szCs w:val="24"/>
        </w:rPr>
        <w:t xml:space="preserve">modules </w:t>
      </w:r>
      <w:r w:rsidR="00205865">
        <w:rPr>
          <w:rFonts w:ascii="Times New Roman" w:hAnsi="Times New Roman" w:cs="Times New Roman"/>
          <w:sz w:val="24"/>
          <w:szCs w:val="24"/>
        </w:rPr>
        <w:t>and</w:t>
      </w:r>
      <w:r w:rsidR="00205865" w:rsidRPr="00C222B0">
        <w:rPr>
          <w:rFonts w:ascii="Times New Roman" w:hAnsi="Times New Roman" w:cs="Times New Roman"/>
          <w:sz w:val="24"/>
          <w:szCs w:val="24"/>
        </w:rPr>
        <w:t xml:space="preserve"> </w:t>
      </w:r>
      <w:r w:rsidR="000E08FB" w:rsidRPr="00C222B0">
        <w:rPr>
          <w:rFonts w:ascii="Times New Roman" w:hAnsi="Times New Roman" w:cs="Times New Roman"/>
          <w:sz w:val="24"/>
          <w:szCs w:val="24"/>
        </w:rPr>
        <w:t>worm-specific modules, respectively.</w:t>
      </w:r>
    </w:p>
    <w:p w14:paraId="2FD83689" w14:textId="26722085" w:rsidR="00F773DA" w:rsidRPr="00C222B0" w:rsidRDefault="00901E32" w:rsidP="00820C3F">
      <w:pPr>
        <w:spacing w:line="240" w:lineRule="auto"/>
        <w:rPr>
          <w:rFonts w:ascii="Times New Roman" w:hAnsi="Times New Roman" w:cs="Times New Roman"/>
          <w:sz w:val="24"/>
          <w:szCs w:val="24"/>
        </w:rPr>
      </w:pPr>
      <w:r>
        <w:rPr>
          <w:rFonts w:ascii="Times New Roman" w:hAnsi="Times New Roman" w:cs="Times New Roman"/>
          <w:sz w:val="24"/>
          <w:szCs w:val="24"/>
        </w:rPr>
        <w:t>As shown in Figure 3</w:t>
      </w:r>
      <w:r w:rsidR="001A08AE" w:rsidRPr="00C222B0">
        <w:rPr>
          <w:rFonts w:ascii="Times New Roman" w:hAnsi="Times New Roman" w:cs="Times New Roman"/>
          <w:sz w:val="24"/>
          <w:szCs w:val="24"/>
        </w:rPr>
        <w:t>a</w:t>
      </w:r>
      <w:r w:rsidR="006E7738" w:rsidRPr="00C222B0">
        <w:rPr>
          <w:rFonts w:ascii="Times New Roman" w:hAnsi="Times New Roman" w:cs="Times New Roman"/>
          <w:sz w:val="24"/>
          <w:szCs w:val="24"/>
        </w:rPr>
        <w:t xml:space="preserve"> and Figure </w:t>
      </w:r>
      <w:r>
        <w:rPr>
          <w:rFonts w:ascii="Times New Roman" w:hAnsi="Times New Roman" w:cs="Times New Roman"/>
          <w:sz w:val="24"/>
          <w:szCs w:val="24"/>
        </w:rPr>
        <w:t>4</w:t>
      </w:r>
      <w:r w:rsidR="007579D5" w:rsidRPr="00C222B0">
        <w:rPr>
          <w:rFonts w:ascii="Times New Roman" w:hAnsi="Times New Roman" w:cs="Times New Roman"/>
          <w:sz w:val="24"/>
          <w:szCs w:val="24"/>
        </w:rPr>
        <w:t>,</w:t>
      </w:r>
      <w:r w:rsidR="00B845FA" w:rsidRPr="00C222B0">
        <w:rPr>
          <w:rFonts w:ascii="Times New Roman" w:hAnsi="Times New Roman" w:cs="Times New Roman"/>
          <w:sz w:val="24"/>
          <w:szCs w:val="24"/>
        </w:rPr>
        <w:t xml:space="preserve"> the correlation</w:t>
      </w:r>
      <w:r w:rsidR="00AE2715" w:rsidRPr="00C222B0">
        <w:rPr>
          <w:rFonts w:ascii="Times New Roman" w:hAnsi="Times New Roman" w:cs="Times New Roman"/>
          <w:sz w:val="24"/>
          <w:szCs w:val="24"/>
        </w:rPr>
        <w:t>s</w:t>
      </w:r>
      <w:r w:rsidR="00B845FA" w:rsidRPr="00C222B0">
        <w:rPr>
          <w:rFonts w:ascii="Times New Roman" w:hAnsi="Times New Roman" w:cs="Times New Roman"/>
          <w:sz w:val="24"/>
          <w:szCs w:val="24"/>
        </w:rPr>
        <w:t xml:space="preserve"> between </w:t>
      </w:r>
      <w:r w:rsidR="002113EB" w:rsidRPr="00C222B0">
        <w:rPr>
          <w:rFonts w:ascii="Times New Roman" w:hAnsi="Times New Roman" w:cs="Times New Roman"/>
          <w:sz w:val="24"/>
          <w:szCs w:val="24"/>
        </w:rPr>
        <w:t xml:space="preserve">29 </w:t>
      </w:r>
      <w:r w:rsidR="00B845FA" w:rsidRPr="00C222B0">
        <w:rPr>
          <w:rFonts w:ascii="Times New Roman" w:hAnsi="Times New Roman" w:cs="Times New Roman"/>
          <w:sz w:val="24"/>
          <w:szCs w:val="24"/>
        </w:rPr>
        <w:t xml:space="preserve">conserved </w:t>
      </w:r>
      <w:r w:rsidR="002357D7">
        <w:rPr>
          <w:rFonts w:ascii="Times New Roman" w:hAnsi="Times New Roman" w:cs="Times New Roman"/>
          <w:sz w:val="24"/>
          <w:szCs w:val="24"/>
        </w:rPr>
        <w:t xml:space="preserve">gene </w:t>
      </w:r>
      <w:r w:rsidR="00B845FA" w:rsidRPr="00C222B0">
        <w:rPr>
          <w:rFonts w:ascii="Times New Roman" w:hAnsi="Times New Roman" w:cs="Times New Roman"/>
          <w:sz w:val="24"/>
          <w:szCs w:val="24"/>
        </w:rPr>
        <w:t xml:space="preserve">modules </w:t>
      </w:r>
      <w:r w:rsidR="00AE2715" w:rsidRPr="00C222B0">
        <w:rPr>
          <w:rFonts w:ascii="Times New Roman" w:hAnsi="Times New Roman" w:cs="Times New Roman"/>
          <w:sz w:val="24"/>
          <w:szCs w:val="24"/>
        </w:rPr>
        <w:t>achieve</w:t>
      </w:r>
      <w:r w:rsidR="00B845FA" w:rsidRPr="00C222B0">
        <w:rPr>
          <w:rFonts w:ascii="Times New Roman" w:hAnsi="Times New Roman" w:cs="Times New Roman"/>
          <w:sz w:val="24"/>
          <w:szCs w:val="24"/>
        </w:rPr>
        <w:t xml:space="preserve"> </w:t>
      </w:r>
      <w:r w:rsidR="00583D41">
        <w:rPr>
          <w:rFonts w:ascii="Times New Roman" w:hAnsi="Times New Roman" w:cs="Times New Roman"/>
          <w:sz w:val="24"/>
          <w:szCs w:val="24"/>
        </w:rPr>
        <w:t xml:space="preserve">their </w:t>
      </w:r>
      <w:r w:rsidR="00B845FA" w:rsidRPr="00C222B0">
        <w:rPr>
          <w:rFonts w:ascii="Times New Roman" w:hAnsi="Times New Roman" w:cs="Times New Roman"/>
          <w:sz w:val="24"/>
          <w:szCs w:val="24"/>
        </w:rPr>
        <w:t xml:space="preserve">highest </w:t>
      </w:r>
      <w:r w:rsidR="00583D41">
        <w:rPr>
          <w:rFonts w:ascii="Times New Roman" w:hAnsi="Times New Roman" w:cs="Times New Roman"/>
          <w:sz w:val="24"/>
          <w:szCs w:val="24"/>
        </w:rPr>
        <w:t xml:space="preserve">values </w:t>
      </w:r>
      <w:r w:rsidR="00B845FA" w:rsidRPr="00C222B0">
        <w:rPr>
          <w:rFonts w:ascii="Times New Roman" w:hAnsi="Times New Roman" w:cs="Times New Roman"/>
          <w:sz w:val="24"/>
          <w:szCs w:val="24"/>
        </w:rPr>
        <w:t>at the phylotypic stage</w:t>
      </w:r>
      <w:r w:rsidR="00BD1553" w:rsidRPr="00C222B0">
        <w:rPr>
          <w:rFonts w:ascii="Times New Roman" w:hAnsi="Times New Roman" w:cs="Times New Roman"/>
          <w:sz w:val="24"/>
          <w:szCs w:val="24"/>
        </w:rPr>
        <w:t>, which mean</w:t>
      </w:r>
      <w:r w:rsidR="00725DB2" w:rsidRPr="00C222B0">
        <w:rPr>
          <w:rFonts w:ascii="Times New Roman" w:hAnsi="Times New Roman" w:cs="Times New Roman"/>
          <w:sz w:val="24"/>
          <w:szCs w:val="24"/>
        </w:rPr>
        <w:t>s</w:t>
      </w:r>
      <w:r w:rsidR="00B845FA" w:rsidRPr="00C222B0">
        <w:rPr>
          <w:rFonts w:ascii="Times New Roman" w:hAnsi="Times New Roman" w:cs="Times New Roman"/>
          <w:sz w:val="24"/>
          <w:szCs w:val="24"/>
        </w:rPr>
        <w:t xml:space="preserve"> </w:t>
      </w:r>
      <w:r w:rsidR="00725DB2" w:rsidRPr="00C222B0">
        <w:rPr>
          <w:rFonts w:ascii="Times New Roman" w:hAnsi="Times New Roman" w:cs="Times New Roman"/>
          <w:sz w:val="24"/>
          <w:szCs w:val="24"/>
        </w:rPr>
        <w:t xml:space="preserve">Raff’s proposed mechanism for </w:t>
      </w:r>
      <w:r w:rsidR="00583D41">
        <w:rPr>
          <w:rFonts w:ascii="Times New Roman" w:hAnsi="Times New Roman" w:cs="Times New Roman"/>
          <w:sz w:val="24"/>
          <w:szCs w:val="24"/>
        </w:rPr>
        <w:t xml:space="preserve">the </w:t>
      </w:r>
      <w:r w:rsidR="00725DB2" w:rsidRPr="00C222B0">
        <w:rPr>
          <w:rFonts w:ascii="Times New Roman" w:hAnsi="Times New Roman" w:cs="Times New Roman"/>
          <w:sz w:val="24"/>
          <w:szCs w:val="24"/>
        </w:rPr>
        <w:t>hourglass model can be observed using gene expression network</w:t>
      </w:r>
      <w:r w:rsidR="00583D41">
        <w:rPr>
          <w:rFonts w:ascii="Times New Roman" w:hAnsi="Times New Roman" w:cs="Times New Roman"/>
          <w:sz w:val="24"/>
          <w:szCs w:val="24"/>
        </w:rPr>
        <w:t>s</w:t>
      </w:r>
      <w:r w:rsidR="00725DB2" w:rsidRPr="00C222B0">
        <w:rPr>
          <w:rFonts w:ascii="Times New Roman" w:hAnsi="Times New Roman" w:cs="Times New Roman"/>
          <w:sz w:val="24"/>
          <w:szCs w:val="24"/>
        </w:rPr>
        <w:t>.</w:t>
      </w:r>
      <w:r w:rsidR="00F773DA" w:rsidRPr="00C222B0">
        <w:rPr>
          <w:rFonts w:ascii="Times New Roman" w:hAnsi="Times New Roman" w:cs="Times New Roman"/>
          <w:sz w:val="24"/>
          <w:szCs w:val="24"/>
        </w:rPr>
        <w:t xml:space="preserve"> </w:t>
      </w:r>
      <w:r w:rsidR="00246C45" w:rsidRPr="00C222B0">
        <w:rPr>
          <w:rFonts w:ascii="Times New Roman" w:hAnsi="Times New Roman" w:cs="Times New Roman"/>
          <w:sz w:val="24"/>
          <w:szCs w:val="24"/>
        </w:rPr>
        <w:t>However</w:t>
      </w:r>
      <w:r w:rsidR="002113EB" w:rsidRPr="00C222B0">
        <w:rPr>
          <w:rFonts w:ascii="Times New Roman" w:hAnsi="Times New Roman" w:cs="Times New Roman"/>
          <w:sz w:val="24"/>
          <w:szCs w:val="24"/>
        </w:rPr>
        <w:t>, t</w:t>
      </w:r>
      <w:r w:rsidR="00725DB2" w:rsidRPr="00C222B0">
        <w:rPr>
          <w:rFonts w:ascii="Times New Roman" w:hAnsi="Times New Roman" w:cs="Times New Roman"/>
          <w:sz w:val="24"/>
          <w:szCs w:val="24"/>
        </w:rPr>
        <w:t>he</w:t>
      </w:r>
      <w:r w:rsidR="00676A28" w:rsidRPr="00C222B0">
        <w:rPr>
          <w:rFonts w:ascii="Times New Roman" w:hAnsi="Times New Roman" w:cs="Times New Roman"/>
          <w:sz w:val="24"/>
          <w:szCs w:val="24"/>
        </w:rPr>
        <w:t xml:space="preserve"> 108</w:t>
      </w:r>
      <w:r w:rsidR="00725DB2" w:rsidRPr="00C222B0">
        <w:rPr>
          <w:rFonts w:ascii="Times New Roman" w:hAnsi="Times New Roman" w:cs="Times New Roman"/>
          <w:sz w:val="24"/>
          <w:szCs w:val="24"/>
        </w:rPr>
        <w:t xml:space="preserve"> worm-specific </w:t>
      </w:r>
      <w:r w:rsidR="002357D7">
        <w:rPr>
          <w:rFonts w:ascii="Times New Roman" w:hAnsi="Times New Roman" w:cs="Times New Roman"/>
          <w:sz w:val="24"/>
          <w:szCs w:val="24"/>
        </w:rPr>
        <w:t xml:space="preserve">gene </w:t>
      </w:r>
      <w:r w:rsidR="00725DB2" w:rsidRPr="00C222B0">
        <w:rPr>
          <w:rFonts w:ascii="Times New Roman" w:hAnsi="Times New Roman" w:cs="Times New Roman"/>
          <w:sz w:val="24"/>
          <w:szCs w:val="24"/>
        </w:rPr>
        <w:t>modules do not have an increased inter-connection during mid-embryogenesis</w:t>
      </w:r>
      <w:r>
        <w:rPr>
          <w:rFonts w:ascii="Times New Roman" w:hAnsi="Times New Roman" w:cs="Times New Roman"/>
          <w:sz w:val="24"/>
          <w:szCs w:val="24"/>
        </w:rPr>
        <w:t xml:space="preserve"> (Figure 3</w:t>
      </w:r>
      <w:r w:rsidR="001A08AE" w:rsidRPr="00C222B0">
        <w:rPr>
          <w:rFonts w:ascii="Times New Roman" w:hAnsi="Times New Roman" w:cs="Times New Roman"/>
          <w:sz w:val="24"/>
          <w:szCs w:val="24"/>
        </w:rPr>
        <w:t>b</w:t>
      </w:r>
      <w:r w:rsidR="00676A28" w:rsidRPr="00C222B0">
        <w:rPr>
          <w:rFonts w:ascii="Times New Roman" w:hAnsi="Times New Roman" w:cs="Times New Roman"/>
          <w:sz w:val="24"/>
          <w:szCs w:val="24"/>
        </w:rPr>
        <w:t xml:space="preserve">). </w:t>
      </w:r>
      <w:r w:rsidR="00F773DA" w:rsidRPr="00C222B0">
        <w:rPr>
          <w:rFonts w:ascii="Times New Roman" w:hAnsi="Times New Roman" w:cs="Times New Roman"/>
          <w:sz w:val="24"/>
          <w:szCs w:val="24"/>
        </w:rPr>
        <w:t>Levin et al. showed</w:t>
      </w:r>
      <w:r w:rsidR="00FD6C92">
        <w:rPr>
          <w:rFonts w:ascii="Times New Roman" w:hAnsi="Times New Roman" w:cs="Times New Roman"/>
          <w:sz w:val="24"/>
          <w:szCs w:val="24"/>
        </w:rPr>
        <w:t xml:space="preserve"> that</w:t>
      </w:r>
      <w:r w:rsidR="00F773DA" w:rsidRPr="00C222B0">
        <w:rPr>
          <w:rFonts w:ascii="Times New Roman" w:hAnsi="Times New Roman" w:cs="Times New Roman"/>
          <w:sz w:val="24"/>
          <w:szCs w:val="24"/>
        </w:rPr>
        <w:t xml:space="preserve"> the </w:t>
      </w:r>
      <w:r w:rsidR="009271A8">
        <w:rPr>
          <w:rFonts w:ascii="Times New Roman" w:hAnsi="Times New Roman" w:cs="Times New Roman"/>
          <w:sz w:val="24"/>
          <w:szCs w:val="24"/>
        </w:rPr>
        <w:t>distance</w:t>
      </w:r>
      <w:r w:rsidR="009271A8" w:rsidRPr="00C222B0">
        <w:rPr>
          <w:rFonts w:ascii="Times New Roman" w:hAnsi="Times New Roman" w:cs="Times New Roman"/>
          <w:sz w:val="24"/>
          <w:szCs w:val="24"/>
        </w:rPr>
        <w:t xml:space="preserve"> </w:t>
      </w:r>
      <w:r w:rsidR="00FD6C92">
        <w:rPr>
          <w:rFonts w:ascii="Times New Roman" w:hAnsi="Times New Roman" w:cs="Times New Roman"/>
          <w:sz w:val="24"/>
          <w:szCs w:val="24"/>
        </w:rPr>
        <w:t>between</w:t>
      </w:r>
      <w:r w:rsidR="00FD6C92" w:rsidRPr="00C222B0">
        <w:rPr>
          <w:rFonts w:ascii="Times New Roman" w:hAnsi="Times New Roman" w:cs="Times New Roman"/>
          <w:sz w:val="24"/>
          <w:szCs w:val="24"/>
        </w:rPr>
        <w:t xml:space="preserve"> </w:t>
      </w:r>
      <w:r w:rsidR="00F773DA" w:rsidRPr="00C222B0">
        <w:rPr>
          <w:rFonts w:ascii="Times New Roman" w:hAnsi="Times New Roman" w:cs="Times New Roman"/>
          <w:sz w:val="24"/>
          <w:szCs w:val="24"/>
        </w:rPr>
        <w:t>gene expres</w:t>
      </w:r>
      <w:r w:rsidR="00520F47" w:rsidRPr="00C222B0">
        <w:rPr>
          <w:rFonts w:ascii="Times New Roman" w:hAnsi="Times New Roman" w:cs="Times New Roman"/>
          <w:sz w:val="24"/>
          <w:szCs w:val="24"/>
        </w:rPr>
        <w:t>sion</w:t>
      </w:r>
      <w:r w:rsidR="00FD6C92">
        <w:rPr>
          <w:rFonts w:ascii="Times New Roman" w:hAnsi="Times New Roman" w:cs="Times New Roman"/>
          <w:sz w:val="24"/>
          <w:szCs w:val="24"/>
        </w:rPr>
        <w:t xml:space="preserve"> patterns</w:t>
      </w:r>
      <w:r w:rsidR="00520F47" w:rsidRPr="00C222B0">
        <w:rPr>
          <w:rFonts w:ascii="Times New Roman" w:hAnsi="Times New Roman" w:cs="Times New Roman"/>
          <w:sz w:val="24"/>
          <w:szCs w:val="24"/>
        </w:rPr>
        <w:t xml:space="preserve"> between different worm</w:t>
      </w:r>
      <w:r w:rsidR="009271A8">
        <w:rPr>
          <w:rFonts w:ascii="Times New Roman" w:hAnsi="Times New Roman" w:cs="Times New Roman"/>
          <w:sz w:val="24"/>
          <w:szCs w:val="24"/>
        </w:rPr>
        <w:t xml:space="preserve"> species</w:t>
      </w:r>
      <w:r w:rsidR="00F773DA" w:rsidRPr="00C222B0">
        <w:rPr>
          <w:rFonts w:ascii="Times New Roman" w:hAnsi="Times New Roman" w:cs="Times New Roman"/>
          <w:sz w:val="24"/>
          <w:szCs w:val="24"/>
        </w:rPr>
        <w:t xml:space="preserve"> follows an hourglass-like pattern, where the most conserved expression </w:t>
      </w:r>
      <w:r w:rsidR="00FD6C92">
        <w:rPr>
          <w:rFonts w:ascii="Times New Roman" w:hAnsi="Times New Roman" w:cs="Times New Roman"/>
          <w:sz w:val="24"/>
          <w:szCs w:val="24"/>
        </w:rPr>
        <w:t xml:space="preserve">patterns </w:t>
      </w:r>
      <w:r w:rsidR="00F773DA" w:rsidRPr="00C222B0">
        <w:rPr>
          <w:rFonts w:ascii="Times New Roman" w:hAnsi="Times New Roman" w:cs="Times New Roman"/>
          <w:sz w:val="24"/>
          <w:szCs w:val="24"/>
        </w:rPr>
        <w:t xml:space="preserve">appeared </w:t>
      </w:r>
      <w:r w:rsidR="00FD6C92">
        <w:rPr>
          <w:rFonts w:ascii="Times New Roman" w:hAnsi="Times New Roman" w:cs="Times New Roman"/>
          <w:sz w:val="24"/>
          <w:szCs w:val="24"/>
        </w:rPr>
        <w:t xml:space="preserve">during </w:t>
      </w:r>
      <w:r w:rsidR="00F773DA" w:rsidRPr="00C222B0">
        <w:rPr>
          <w:rFonts w:ascii="Times New Roman" w:hAnsi="Times New Roman" w:cs="Times New Roman"/>
          <w:sz w:val="24"/>
          <w:szCs w:val="24"/>
        </w:rPr>
        <w:t>mid-embryogenesis</w:t>
      </w:r>
      <w:hyperlink w:anchor="_ENREF_34" w:tooltip="Levin, 2012 #61"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&lt;EndNote&gt;&lt;Cite&gt;&lt;Author&gt;Levin&lt;/Author&gt;&lt;Year&gt;2012&lt;/Year&gt;&lt;RecNum&gt;564&lt;/RecNum&gt;&lt;IDText&gt;22560298&lt;/IDText&gt;&lt;DisplayText&gt;&lt;style face="superscript"&gt;34&lt;/style&gt;&lt;/DisplayText&gt;&lt;record&gt;&lt;rec-number&gt;564&lt;/rec-number&gt;&lt;foreign-keys&gt;&lt;key app="EN" db-id="rvp5vazpr50febep0fa5terrdrffrv9xwv2d" timestamp="1513995335"&gt;564&lt;/key&gt;&lt;/foreign-keys&gt;&lt;ref-type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Cell&lt;/secondary-title&gt;&lt;/titles&gt;&lt;periodical&gt;&lt;full-title&gt;Dev Cell&lt;/full-title&gt;&lt;abbr-1&gt;Developmental cell&lt;/abbr-1&gt;&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s://www.ncbi.nlm.nih.gov/pubmed/22560298&lt;/url&gt;&lt;/related-urls&gt;&lt;/urls&gt;&lt;electronic-resource-num&gt;10.1016/j.devcel.2012.04.004&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34</w:t>
        </w:r>
        <w:r w:rsidR="00613F7B">
          <w:rPr>
            <w:rFonts w:ascii="Times New Roman" w:hAnsi="Times New Roman" w:cs="Times New Roman"/>
            <w:sz w:val="24"/>
            <w:szCs w:val="24"/>
          </w:rPr>
          <w:fldChar w:fldCharType="end"/>
        </w:r>
      </w:hyperlink>
      <w:r w:rsidR="00F773DA" w:rsidRPr="00C222B0">
        <w:rPr>
          <w:rFonts w:ascii="Times New Roman" w:hAnsi="Times New Roman" w:cs="Times New Roman"/>
          <w:sz w:val="24"/>
          <w:szCs w:val="24"/>
        </w:rPr>
        <w:t xml:space="preserve">. </w:t>
      </w:r>
      <w:r w:rsidR="00676A28" w:rsidRPr="00C222B0">
        <w:rPr>
          <w:rFonts w:ascii="Times New Roman" w:hAnsi="Times New Roman" w:cs="Times New Roman"/>
          <w:sz w:val="24"/>
          <w:szCs w:val="24"/>
        </w:rPr>
        <w:t xml:space="preserve">Our analysis demonstrated </w:t>
      </w:r>
      <w:r w:rsidR="00FD6C92">
        <w:rPr>
          <w:rFonts w:ascii="Times New Roman" w:hAnsi="Times New Roman" w:cs="Times New Roman"/>
          <w:sz w:val="24"/>
          <w:szCs w:val="24"/>
        </w:rPr>
        <w:t>that</w:t>
      </w:r>
      <w:r w:rsidR="00FD6C92" w:rsidRPr="00C222B0">
        <w:rPr>
          <w:rFonts w:ascii="Times New Roman" w:hAnsi="Times New Roman" w:cs="Times New Roman"/>
          <w:sz w:val="24"/>
          <w:szCs w:val="24"/>
        </w:rPr>
        <w:t xml:space="preserve"> </w:t>
      </w:r>
      <w:r w:rsidR="00676A28" w:rsidRPr="00C222B0">
        <w:rPr>
          <w:rFonts w:ascii="Times New Roman" w:hAnsi="Times New Roman" w:cs="Times New Roman"/>
          <w:sz w:val="24"/>
          <w:szCs w:val="24"/>
        </w:rPr>
        <w:t>mid-embryogenesis also has the most inter-connections between different modules that are conserved between fly and worm.</w:t>
      </w:r>
      <w:r w:rsidR="00AD55B8" w:rsidRPr="00C222B0">
        <w:rPr>
          <w:rFonts w:ascii="Times New Roman" w:hAnsi="Times New Roman" w:cs="Times New Roman"/>
          <w:sz w:val="24"/>
          <w:szCs w:val="24"/>
        </w:rPr>
        <w:t xml:space="preserve"> During the middle </w:t>
      </w:r>
      <w:r w:rsidR="00FD6C92">
        <w:rPr>
          <w:rFonts w:ascii="Times New Roman" w:hAnsi="Times New Roman" w:cs="Times New Roman"/>
          <w:sz w:val="24"/>
          <w:szCs w:val="24"/>
        </w:rPr>
        <w:t>(</w:t>
      </w:r>
      <w:r w:rsidR="00FD6C92" w:rsidRPr="00C222B0">
        <w:rPr>
          <w:rFonts w:ascii="Times New Roman" w:hAnsi="Times New Roman" w:cs="Times New Roman"/>
          <w:sz w:val="24"/>
          <w:szCs w:val="24"/>
        </w:rPr>
        <w:t>phylotypic</w:t>
      </w:r>
      <w:r w:rsidR="00FD6C92">
        <w:rPr>
          <w:rFonts w:ascii="Times New Roman" w:hAnsi="Times New Roman" w:cs="Times New Roman"/>
          <w:sz w:val="24"/>
          <w:szCs w:val="24"/>
        </w:rPr>
        <w:t xml:space="preserve">) </w:t>
      </w:r>
      <w:r w:rsidR="00AD55B8" w:rsidRPr="00C222B0">
        <w:rPr>
          <w:rFonts w:ascii="Times New Roman" w:hAnsi="Times New Roman" w:cs="Times New Roman"/>
          <w:sz w:val="24"/>
          <w:szCs w:val="24"/>
        </w:rPr>
        <w:t xml:space="preserve">stage, the conserved modules start to </w:t>
      </w:r>
      <w:r w:rsidR="00AD55B8" w:rsidRPr="00C222B0">
        <w:rPr>
          <w:rFonts w:ascii="Times New Roman" w:hAnsi="Times New Roman" w:cs="Times New Roman"/>
          <w:sz w:val="24"/>
          <w:szCs w:val="24"/>
        </w:rPr>
        <w:lastRenderedPageBreak/>
        <w:t xml:space="preserve">form due to the high modularity, but because they have to work together for conserved developmental functions, they </w:t>
      </w:r>
      <w:r w:rsidR="00FD6C92">
        <w:rPr>
          <w:rFonts w:ascii="Times New Roman" w:hAnsi="Times New Roman" w:cs="Times New Roman"/>
          <w:sz w:val="24"/>
          <w:szCs w:val="24"/>
        </w:rPr>
        <w:t>retain</w:t>
      </w:r>
      <w:r w:rsidR="00AD55B8" w:rsidRPr="00C222B0">
        <w:rPr>
          <w:rFonts w:ascii="Times New Roman" w:hAnsi="Times New Roman" w:cs="Times New Roman"/>
          <w:sz w:val="24"/>
          <w:szCs w:val="24"/>
        </w:rPr>
        <w:t xml:space="preserve"> high inter-</w:t>
      </w:r>
      <w:r w:rsidR="00AE2715" w:rsidRPr="00C222B0">
        <w:rPr>
          <w:rFonts w:ascii="Times New Roman" w:hAnsi="Times New Roman" w:cs="Times New Roman"/>
          <w:sz w:val="24"/>
          <w:szCs w:val="24"/>
        </w:rPr>
        <w:t>connectivity</w:t>
      </w:r>
      <w:r w:rsidR="00AD55B8" w:rsidRPr="00C222B0">
        <w:rPr>
          <w:rFonts w:ascii="Times New Roman" w:hAnsi="Times New Roman" w:cs="Times New Roman"/>
          <w:sz w:val="24"/>
          <w:szCs w:val="24"/>
        </w:rPr>
        <w:t>.</w:t>
      </w:r>
    </w:p>
    <w:p w14:paraId="14B10502" w14:textId="19039152" w:rsidR="00615B10" w:rsidRPr="00C222B0" w:rsidRDefault="00615B10" w:rsidP="00820C3F">
      <w:pPr>
        <w:spacing w:line="240" w:lineRule="auto"/>
        <w:rPr>
          <w:rFonts w:ascii="Times New Roman" w:hAnsi="Times New Roman" w:cs="Times New Roman"/>
          <w:b/>
          <w:sz w:val="24"/>
          <w:szCs w:val="24"/>
        </w:rPr>
      </w:pPr>
      <w:r w:rsidRPr="00C222B0">
        <w:rPr>
          <w:rFonts w:ascii="Times New Roman" w:hAnsi="Times New Roman" w:cs="Times New Roman"/>
          <w:b/>
          <w:sz w:val="24"/>
          <w:szCs w:val="24"/>
        </w:rPr>
        <w:t xml:space="preserve">2.3 Conserved </w:t>
      </w:r>
      <w:r w:rsidR="002357D7">
        <w:rPr>
          <w:rFonts w:ascii="Times New Roman" w:hAnsi="Times New Roman" w:cs="Times New Roman"/>
          <w:b/>
          <w:sz w:val="24"/>
          <w:szCs w:val="24"/>
        </w:rPr>
        <w:t xml:space="preserve">gene </w:t>
      </w:r>
      <w:r w:rsidRPr="00C222B0">
        <w:rPr>
          <w:rFonts w:ascii="Times New Roman" w:hAnsi="Times New Roman" w:cs="Times New Roman"/>
          <w:b/>
          <w:sz w:val="24"/>
          <w:szCs w:val="24"/>
        </w:rPr>
        <w:t>modules showed highest</w:t>
      </w:r>
      <w:r w:rsidR="00A531E0">
        <w:rPr>
          <w:rFonts w:ascii="Times New Roman" w:hAnsi="Times New Roman" w:cs="Times New Roman"/>
          <w:b/>
          <w:sz w:val="24"/>
          <w:szCs w:val="24"/>
        </w:rPr>
        <w:t xml:space="preserve"> preservation score</w:t>
      </w:r>
      <w:r w:rsidR="00F6760B">
        <w:rPr>
          <w:rFonts w:ascii="Times New Roman" w:hAnsi="Times New Roman" w:cs="Times New Roman"/>
          <w:b/>
          <w:sz w:val="24"/>
          <w:szCs w:val="24"/>
        </w:rPr>
        <w:t xml:space="preserve">s at the mid-embryonic stages from </w:t>
      </w:r>
      <w:r w:rsidR="00EA1B43">
        <w:rPr>
          <w:rFonts w:ascii="Times New Roman" w:hAnsi="Times New Roman" w:cs="Times New Roman"/>
          <w:b/>
          <w:sz w:val="24"/>
          <w:szCs w:val="24"/>
        </w:rPr>
        <w:t>ahead</w:t>
      </w:r>
      <w:r w:rsidR="00F6760B">
        <w:rPr>
          <w:rFonts w:ascii="Times New Roman" w:hAnsi="Times New Roman" w:cs="Times New Roman"/>
          <w:b/>
          <w:sz w:val="24"/>
          <w:szCs w:val="24"/>
        </w:rPr>
        <w:t xml:space="preserve"> to </w:t>
      </w:r>
      <w:r w:rsidR="00EA1B43">
        <w:rPr>
          <w:rFonts w:ascii="Times New Roman" w:hAnsi="Times New Roman" w:cs="Times New Roman"/>
          <w:b/>
          <w:sz w:val="24"/>
          <w:szCs w:val="24"/>
        </w:rPr>
        <w:t>late</w:t>
      </w:r>
      <w:r w:rsidR="00F6760B">
        <w:rPr>
          <w:rFonts w:ascii="Times New Roman" w:hAnsi="Times New Roman" w:cs="Times New Roman"/>
          <w:b/>
          <w:sz w:val="24"/>
          <w:szCs w:val="24"/>
        </w:rPr>
        <w:t xml:space="preserve"> of </w:t>
      </w:r>
      <w:r w:rsidR="00F6760B" w:rsidRPr="00F6760B">
        <w:rPr>
          <w:rFonts w:ascii="Times New Roman" w:hAnsi="Times New Roman" w:cs="Times New Roman"/>
          <w:b/>
          <w:sz w:val="24"/>
          <w:szCs w:val="24"/>
        </w:rPr>
        <w:t xml:space="preserve">phylotypic </w:t>
      </w:r>
      <w:r w:rsidR="00F6760B">
        <w:rPr>
          <w:rFonts w:ascii="Times New Roman" w:hAnsi="Times New Roman" w:cs="Times New Roman"/>
          <w:b/>
          <w:sz w:val="24"/>
          <w:szCs w:val="24"/>
        </w:rPr>
        <w:t>stage</w:t>
      </w:r>
      <w:r w:rsidRPr="00C222B0">
        <w:rPr>
          <w:rFonts w:ascii="Times New Roman" w:hAnsi="Times New Roman" w:cs="Times New Roman"/>
          <w:b/>
          <w:sz w:val="24"/>
          <w:szCs w:val="24"/>
        </w:rPr>
        <w:t xml:space="preserve"> </w:t>
      </w:r>
    </w:p>
    <w:p w14:paraId="6619D788" w14:textId="5B454BA5" w:rsidR="00562D3E" w:rsidRPr="00C222B0" w:rsidRDefault="00D306D1" w:rsidP="00820C3F">
      <w:pPr>
        <w:spacing w:line="240" w:lineRule="auto"/>
        <w:rPr>
          <w:rFonts w:ascii="Times New Roman" w:hAnsi="Times New Roman" w:cs="Times New Roman"/>
          <w:sz w:val="24"/>
          <w:szCs w:val="24"/>
        </w:rPr>
      </w:pPr>
      <w:r>
        <w:rPr>
          <w:rFonts w:ascii="Times New Roman" w:hAnsi="Times New Roman" w:cs="Times New Roman"/>
          <w:sz w:val="24"/>
          <w:szCs w:val="24"/>
        </w:rPr>
        <w:t>The c</w:t>
      </w:r>
      <w:r w:rsidRPr="00C222B0">
        <w:rPr>
          <w:rFonts w:ascii="Times New Roman" w:hAnsi="Times New Roman" w:cs="Times New Roman"/>
          <w:sz w:val="24"/>
          <w:szCs w:val="24"/>
        </w:rPr>
        <w:t xml:space="preserve">lassical </w:t>
      </w:r>
      <w:r w:rsidR="00676A28" w:rsidRPr="00C222B0">
        <w:rPr>
          <w:rFonts w:ascii="Times New Roman" w:hAnsi="Times New Roman" w:cs="Times New Roman"/>
          <w:sz w:val="24"/>
          <w:szCs w:val="24"/>
        </w:rPr>
        <w:t>definition of a</w:t>
      </w:r>
      <w:r w:rsidR="002357D7">
        <w:rPr>
          <w:rFonts w:ascii="Times New Roman" w:hAnsi="Times New Roman" w:cs="Times New Roman"/>
          <w:sz w:val="24"/>
          <w:szCs w:val="24"/>
        </w:rPr>
        <w:t xml:space="preserve"> biological</w:t>
      </w:r>
      <w:r w:rsidR="00676A28" w:rsidRPr="00C222B0">
        <w:rPr>
          <w:rFonts w:ascii="Times New Roman" w:hAnsi="Times New Roman" w:cs="Times New Roman"/>
          <w:sz w:val="24"/>
          <w:szCs w:val="24"/>
        </w:rPr>
        <w:t xml:space="preserve"> module </w:t>
      </w:r>
      <w:r>
        <w:rPr>
          <w:rFonts w:ascii="Times New Roman" w:hAnsi="Times New Roman" w:cs="Times New Roman"/>
          <w:sz w:val="24"/>
          <w:szCs w:val="24"/>
        </w:rPr>
        <w:t xml:space="preserve">is </w:t>
      </w:r>
      <w:r w:rsidR="00676A28" w:rsidRPr="00C222B0">
        <w:rPr>
          <w:rFonts w:ascii="Times New Roman" w:hAnsi="Times New Roman" w:cs="Times New Roman"/>
          <w:sz w:val="24"/>
          <w:szCs w:val="24"/>
        </w:rPr>
        <w:t xml:space="preserve">usually </w:t>
      </w:r>
      <w:r>
        <w:rPr>
          <w:rFonts w:ascii="Times New Roman" w:hAnsi="Times New Roman" w:cs="Times New Roman"/>
          <w:sz w:val="24"/>
          <w:szCs w:val="24"/>
        </w:rPr>
        <w:t>an</w:t>
      </w:r>
      <w:r w:rsidRPr="00C222B0">
        <w:rPr>
          <w:rFonts w:ascii="Times New Roman" w:hAnsi="Times New Roman" w:cs="Times New Roman"/>
          <w:sz w:val="24"/>
          <w:szCs w:val="24"/>
        </w:rPr>
        <w:t xml:space="preserve"> </w:t>
      </w:r>
      <w:r w:rsidR="00676A28" w:rsidRPr="00C222B0">
        <w:rPr>
          <w:rFonts w:ascii="Times New Roman" w:hAnsi="Times New Roman" w:cs="Times New Roman"/>
          <w:sz w:val="24"/>
          <w:szCs w:val="24"/>
        </w:rPr>
        <w:t xml:space="preserve">embryonic structure that </w:t>
      </w:r>
      <w:r>
        <w:rPr>
          <w:rFonts w:ascii="Times New Roman" w:hAnsi="Times New Roman" w:cs="Times New Roman"/>
          <w:sz w:val="24"/>
          <w:szCs w:val="24"/>
        </w:rPr>
        <w:t>has</w:t>
      </w:r>
      <w:r w:rsidRPr="00C222B0">
        <w:rPr>
          <w:rFonts w:ascii="Times New Roman" w:hAnsi="Times New Roman" w:cs="Times New Roman"/>
          <w:sz w:val="24"/>
          <w:szCs w:val="24"/>
        </w:rPr>
        <w:t xml:space="preserve"> </w:t>
      </w:r>
      <w:r w:rsidR="00676A28" w:rsidRPr="00C222B0">
        <w:rPr>
          <w:rFonts w:ascii="Times New Roman" w:hAnsi="Times New Roman" w:cs="Times New Roman"/>
          <w:sz w:val="24"/>
          <w:szCs w:val="24"/>
        </w:rPr>
        <w:t>a clear morphological organization</w:t>
      </w:r>
      <w:hyperlink w:anchor="_ENREF_35" w:tooltip="Bolker, 2000 #56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&lt;EndNote&gt;&lt;Cite&gt;&lt;Author&gt;Bolker&lt;/Author&gt;&lt;Year&gt;2000&lt;/Year&gt;&lt;RecNum&gt;565&lt;/RecNum&gt;&lt;DisplayText&gt;&lt;style face="superscript"&gt;35&lt;/style&gt;&lt;/DisplayText&gt;&lt;record&gt;&lt;rec-number&gt;565&lt;/rec-number&gt;&lt;foreign-keys&gt;&lt;key app="EN" db-id="rvp5vazpr50febep0fa5terrdrffrv9xwv2d" timestamp="1513996026"&gt;565&lt;/key&gt;&lt;/foreign-keys&gt;&lt;ref-type name="Journal Article"&gt;17&lt;/ref-type&gt;&lt;contributors&gt;&lt;authors&gt;&lt;author&gt;Bolker, Jessica A.&lt;/author&gt;&lt;/authors&gt;&lt;/contributors&gt;&lt;titles&gt;&lt;title&gt;Modularity in Development and Why It Matters to Evo-Devo1&lt;/title&gt;&lt;secondary-title&gt;American Zoologist&lt;/secondary-title&gt;&lt;/titles&gt;&lt;periodical&gt;&lt;full-title&gt;American Zoologist&lt;/full-title&gt;&lt;/periodical&gt;&lt;pages&gt;770-776&lt;/pages&gt;&lt;volume&gt;40&lt;/volume&gt;&lt;number&gt;5&lt;/number&gt;&lt;dates&gt;&lt;year&gt;2000&lt;/year&gt;&lt;/dates&gt;&lt;isbn&gt;0003-1569&lt;/isbn&gt;&lt;urls&gt;&lt;related-urls&gt;&lt;url&gt;http://dx.doi.org/10.1093/icb/40.5.770&lt;/url&gt;&lt;/related-urls&gt;&lt;/urls&gt;&lt;electronic-resource-num&gt;10.1093/icb/40.5.770&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35</w:t>
        </w:r>
        <w:r w:rsidR="00613F7B">
          <w:rPr>
            <w:rFonts w:ascii="Times New Roman" w:hAnsi="Times New Roman" w:cs="Times New Roman"/>
            <w:sz w:val="24"/>
            <w:szCs w:val="24"/>
          </w:rPr>
          <w:fldChar w:fldCharType="end"/>
        </w:r>
      </w:hyperlink>
      <w:r w:rsidR="00676A28" w:rsidRPr="00C222B0">
        <w:rPr>
          <w:rFonts w:ascii="Times New Roman" w:hAnsi="Times New Roman" w:cs="Times New Roman"/>
          <w:sz w:val="24"/>
          <w:szCs w:val="24"/>
        </w:rPr>
        <w:t>.</w:t>
      </w:r>
      <w:r w:rsidR="008B45E8" w:rsidRPr="00C222B0">
        <w:rPr>
          <w:rFonts w:ascii="Times New Roman" w:hAnsi="Times New Roman" w:cs="Times New Roman"/>
          <w:sz w:val="24"/>
          <w:szCs w:val="24"/>
        </w:rPr>
        <w:t xml:space="preserve"> </w:t>
      </w:r>
      <w:r w:rsidR="00880ACB" w:rsidRPr="00C222B0">
        <w:rPr>
          <w:rFonts w:ascii="Times New Roman" w:hAnsi="Times New Roman" w:cs="Times New Roman"/>
          <w:sz w:val="24"/>
          <w:szCs w:val="24"/>
        </w:rPr>
        <w:t>The early embryonic stage does not have this kind of individualization</w:t>
      </w:r>
      <w:hyperlink w:anchor="_ENREF_36" w:tooltip="Sulston, 1983 #566"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&lt;EndNote&gt;&lt;Cite&gt;&lt;Author&gt;Sulston&lt;/Author&gt;&lt;Year&gt;1983&lt;/Year&gt;&lt;RecNum&gt;566&lt;/RecNum&gt;&lt;IDText&gt;6684600&lt;/IDText&gt;&lt;DisplayText&gt;&lt;style face="superscript"&gt;36&lt;/style&gt;&lt;/DisplayText&gt;&lt;record&gt;&lt;rec-number&gt;566&lt;/rec-number&gt;&lt;foreign-keys&gt;&lt;key app="EN" db-id="rvp5vazpr50febep0fa5terrdrffrv9xwv2d" timestamp="1513996104"&gt;566&lt;/key&gt;&lt;/foreign-keys&gt;&lt;ref-type name="Journal Article"&gt;17&lt;/ref-type&gt;&lt;contributors&gt;&lt;authors&gt;&lt;author&gt;Sulston, J. E.&lt;/author&gt;&lt;author&gt;Schierenberg, E.&lt;/author&gt;&lt;author&gt;White, J. G.&lt;/author&gt;&lt;author&gt;Thomson, J. N.&lt;/author&gt;&lt;/authors&gt;&lt;/contributors&gt;&lt;titles&gt;&lt;title&gt;The embryonic cell lineage of the nematode Caenorhabditis elegans&lt;/title&gt;&lt;secondary-title&gt;Dev Biol&lt;/secondary-title&gt;&lt;/titles&gt;&lt;periodical&gt;&lt;full-title&gt;Dev Biol&lt;/full-title&gt;&lt;abbr-1&gt;Developmental biology&lt;/abbr-1&gt;&lt;/periodical&gt;&lt;pages&gt;64-119&lt;/pages&gt;&lt;volume&gt;100&lt;/volume&gt;&lt;number&gt;1&lt;/number&gt;&lt;keywords&gt;&lt;keyword&gt;Animals&lt;/keyword&gt;&lt;keyword&gt;Caenorhabditis/*embryology&lt;/keyword&gt;&lt;keyword&gt;Cell Communication&lt;/keyword&gt;&lt;keyword&gt;Cell Differentiation&lt;/keyword&gt;&lt;keyword&gt;Cell Division&lt;/keyword&gt;&lt;keyword&gt;Cell Movement&lt;/keyword&gt;&lt;keyword&gt;Cell Survival&lt;/keyword&gt;&lt;keyword&gt;Digestive System/cytology&lt;/keyword&gt;&lt;keyword&gt;Female&lt;/keyword&gt;&lt;keyword&gt;Gastrula/physiology&lt;/keyword&gt;&lt;keyword&gt;Gonads/cytology&lt;/keyword&gt;&lt;keyword&gt;Larva/cytology&lt;/keyword&gt;&lt;keyword&gt;Male&lt;/keyword&gt;&lt;keyword&gt;Mesoderm/cytology&lt;/keyword&gt;&lt;keyword&gt;Microscopy, Electron&lt;/keyword&gt;&lt;keyword&gt;Muscles/cytology&lt;/keyword&gt;&lt;keyword&gt;Neurons/cytology&lt;/keyword&gt;&lt;keyword&gt;Zygote/*cytology&lt;/keyword&gt;&lt;/keywords&gt;&lt;dates&gt;&lt;year&gt;1983&lt;/year&gt;&lt;pub-dates&gt;&lt;date&gt;Nov&lt;/date&gt;&lt;/pub-dates&gt;&lt;/dates&gt;&lt;isbn&gt;0012-1606 (Print)&amp;#xD;0012-1606 (Linking)&lt;/isbn&gt;&lt;accession-num&gt;6684600&lt;/accession-num&gt;&lt;urls&gt;&lt;related-urls&gt;&lt;url&gt;https://www.ncbi.nlm.nih.gov/pubmed/6684600&lt;/url&gt;&lt;/related-urls&gt;&lt;/urls&gt;&lt;/record&gt;&lt;/Cite&gt;&lt;/EndNote&gt;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36</w:t>
        </w:r>
        <w:r w:rsidR="00613F7B">
          <w:rPr>
            <w:rFonts w:ascii="Times New Roman" w:hAnsi="Times New Roman" w:cs="Times New Roman"/>
            <w:sz w:val="24"/>
            <w:szCs w:val="24"/>
          </w:rPr>
          <w:fldChar w:fldCharType="end"/>
        </w:r>
      </w:hyperlink>
      <w:r w:rsidR="00880ACB" w:rsidRPr="00C222B0">
        <w:rPr>
          <w:rFonts w:ascii="Times New Roman" w:hAnsi="Times New Roman" w:cs="Times New Roman"/>
          <w:sz w:val="24"/>
          <w:szCs w:val="24"/>
        </w:rPr>
        <w:t>.</w:t>
      </w:r>
      <w:r w:rsidR="00562D3E" w:rsidRPr="00C222B0">
        <w:rPr>
          <w:rFonts w:ascii="Times New Roman" w:hAnsi="Times New Roman" w:cs="Times New Roman"/>
          <w:sz w:val="24"/>
          <w:szCs w:val="24"/>
        </w:rPr>
        <w:t xml:space="preserve"> </w:t>
      </w:r>
      <w:r w:rsidR="00386AF9" w:rsidRPr="00C222B0">
        <w:rPr>
          <w:rFonts w:ascii="Times New Roman" w:hAnsi="Times New Roman" w:cs="Times New Roman"/>
          <w:sz w:val="24"/>
          <w:szCs w:val="24"/>
        </w:rPr>
        <w:t xml:space="preserve">It is argued that early embryogenesis </w:t>
      </w:r>
      <w:r w:rsidR="008C0CFB" w:rsidRPr="00C222B0">
        <w:rPr>
          <w:rFonts w:ascii="Times New Roman" w:hAnsi="Times New Roman" w:cs="Times New Roman"/>
          <w:sz w:val="24"/>
          <w:szCs w:val="24"/>
        </w:rPr>
        <w:t xml:space="preserve">only </w:t>
      </w:r>
      <w:r w:rsidR="00386AF9" w:rsidRPr="00C222B0">
        <w:rPr>
          <w:rFonts w:ascii="Times New Roman" w:hAnsi="Times New Roman" w:cs="Times New Roman"/>
          <w:sz w:val="24"/>
          <w:szCs w:val="24"/>
        </w:rPr>
        <w:t xml:space="preserve">contains </w:t>
      </w:r>
      <w:r w:rsidR="008C0CFB">
        <w:rPr>
          <w:rFonts w:ascii="Times New Roman" w:hAnsi="Times New Roman" w:cs="Times New Roman"/>
          <w:sz w:val="24"/>
          <w:szCs w:val="24"/>
        </w:rPr>
        <w:t xml:space="preserve">a </w:t>
      </w:r>
      <w:r w:rsidR="00386AF9" w:rsidRPr="00C222B0">
        <w:rPr>
          <w:rFonts w:ascii="Times New Roman" w:hAnsi="Times New Roman" w:cs="Times New Roman"/>
          <w:sz w:val="24"/>
          <w:szCs w:val="24"/>
        </w:rPr>
        <w:t>simpl</w:t>
      </w:r>
      <w:r w:rsidR="00B6273D" w:rsidRPr="00C222B0">
        <w:rPr>
          <w:rFonts w:ascii="Times New Roman" w:hAnsi="Times New Roman" w:cs="Times New Roman"/>
          <w:sz w:val="24"/>
          <w:szCs w:val="24"/>
        </w:rPr>
        <w:t>e</w:t>
      </w:r>
      <w:r w:rsidR="00386AF9" w:rsidRPr="00C222B0">
        <w:rPr>
          <w:rFonts w:ascii="Times New Roman" w:hAnsi="Times New Roman" w:cs="Times New Roman"/>
          <w:sz w:val="24"/>
          <w:szCs w:val="24"/>
        </w:rPr>
        <w:t xml:space="preserve"> molecular network</w:t>
      </w:r>
      <w:r w:rsidR="008C0CFB">
        <w:rPr>
          <w:rFonts w:ascii="Times New Roman" w:hAnsi="Times New Roman" w:cs="Times New Roman"/>
          <w:sz w:val="24"/>
          <w:szCs w:val="24"/>
        </w:rPr>
        <w:t xml:space="preserve"> that lacks clear </w:t>
      </w:r>
      <w:r w:rsidR="004639DA" w:rsidRPr="00C222B0">
        <w:rPr>
          <w:rFonts w:ascii="Times New Roman" w:hAnsi="Times New Roman" w:cs="Times New Roman"/>
          <w:sz w:val="24"/>
          <w:szCs w:val="24"/>
        </w:rPr>
        <w:t>modularity</w:t>
      </w:r>
      <w:hyperlink w:anchor="_ENREF_6" w:tooltip="Irie, 2014 #545"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&lt;EndNote&gt;&lt;Cite&gt;&lt;Author&gt;Irie&lt;/Author&gt;&lt;Year&gt;2014&lt;/Year&gt;&lt;RecNum&gt;545&lt;/RecNum&gt;&lt;IDText&gt;25468934&lt;/IDText&gt;&lt;DisplayText&gt;&lt;style face="superscript"&gt;6&lt;/style&gt;&lt;/DisplayText&gt;&lt;record&gt;&lt;rec-number&gt;545&lt;/rec-number&gt;&lt;foreign-keys&gt;&lt;key app="EN" db-id="rvp5vazpr50febep0fa5terrdrffrv9xwv2d" timestamp="1513990935"&gt;545&lt;/key&gt;&lt;/foreign-keys&gt;&lt;ref-type name="Journal Article"&gt;17&lt;/ref-type&gt;&lt;contributors&gt;&lt;authors&gt;&lt;author&gt;Irie, N.&lt;/author&gt;&lt;author&gt;Kuratani, S.&lt;/author&gt;&lt;/authors&gt;&lt;/contributors&gt;&lt;auth-address&gt;Department of Biological Sciences, School of Science, University of Tokyo, Tokyo 113-0033, Japan irie@bs.s.u-tokyo.ac.jp saizo@cdb.riken.jp.&amp;#xD;Group for Morphological Evolution, RIKEN Center for Developmental Biology, Kobe 650-0047, Japan irie@bs.s.u-tokyo.ac.jp saizo@cdb.riken.jp.&lt;/auth-address&gt;&lt;titles&gt;&lt;title&gt;The developmental hourglass model: a predictor of the basic body plan?&lt;/title&gt;&lt;secondary-title&gt;Development&lt;/secondary-title&gt;&lt;/titles&gt;&lt;periodical&gt;&lt;full-title&gt;Development&lt;/full-title&gt;&lt;abbr-1&gt;Development&lt;/abbr-1&gt;&lt;/periodical&gt;&lt;pages&gt;4649-55&lt;/pages&gt;&lt;volume&gt;141&lt;/volume&gt;&lt;number&gt;24&lt;/number&gt;&lt;keywords&gt;&lt;keyword&gt;Animals&lt;/keyword&gt;&lt;keyword&gt;*Biological Evolution&lt;/keyword&gt;&lt;keyword&gt;Body Patterning/*physiology&lt;/keyword&gt;&lt;keyword&gt;Embryonic Development/*physiology&lt;/keyword&gt;&lt;keyword&gt;Gene Expression Profiling/methods&lt;/keyword&gt;&lt;keyword&gt;*Models, Biological&lt;/keyword&gt;&lt;keyword&gt;Organogenesis/*physiology&lt;/keyword&gt;&lt;keyword&gt;Body plan&lt;/keyword&gt;&lt;keyword&gt;Evo-devo&lt;/keyword&gt;&lt;keyword&gt;Evolution&lt;/keyword&gt;&lt;keyword&gt;Hourglass model&lt;/keyword&gt;&lt;keyword&gt;Phylotype&lt;/keyword&gt;&lt;keyword&gt;Transcriptome&lt;/keyword&gt;&lt;/keywords&gt;&lt;dates&gt;&lt;year&gt;2014&lt;/year&gt;&lt;pub-dates&gt;&lt;date&gt;Dec&lt;/date&gt;&lt;/pub-dates&gt;&lt;/dates&gt;&lt;isbn&gt;1477-9129 (Electronic)&amp;#xD;0950-1991 (Linking)&lt;/isbn&gt;&lt;accession-num&gt;25468934&lt;/accession-num&gt;&lt;urls&gt;&lt;related-urls&gt;&lt;url&gt;https://www.ncbi.nlm.nih.gov/pubmed/25468934&lt;/url&gt;&lt;/related-urls&gt;&lt;/urls&gt;&lt;electronic-resource-num&gt;10.1242/dev.107318&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6</w:t>
        </w:r>
        <w:r w:rsidR="00613F7B">
          <w:rPr>
            <w:rFonts w:ascii="Times New Roman" w:hAnsi="Times New Roman" w:cs="Times New Roman"/>
            <w:sz w:val="24"/>
            <w:szCs w:val="24"/>
          </w:rPr>
          <w:fldChar w:fldCharType="end"/>
        </w:r>
      </w:hyperlink>
      <w:r w:rsidR="004639DA" w:rsidRPr="00C222B0">
        <w:rPr>
          <w:rFonts w:ascii="Times New Roman" w:hAnsi="Times New Roman" w:cs="Times New Roman"/>
          <w:sz w:val="24"/>
          <w:szCs w:val="24"/>
        </w:rPr>
        <w:t xml:space="preserve">. While it is difficult to test this idea using empirical data, we can evaluate the modularity of </w:t>
      </w:r>
      <w:r w:rsidR="00B6273D" w:rsidRPr="00C222B0">
        <w:rPr>
          <w:rFonts w:ascii="Times New Roman" w:hAnsi="Times New Roman" w:cs="Times New Roman"/>
          <w:sz w:val="24"/>
          <w:szCs w:val="24"/>
        </w:rPr>
        <w:t xml:space="preserve">our </w:t>
      </w:r>
      <w:r w:rsidR="004639DA" w:rsidRPr="00C222B0">
        <w:rPr>
          <w:rFonts w:ascii="Times New Roman" w:hAnsi="Times New Roman" w:cs="Times New Roman"/>
          <w:sz w:val="24"/>
          <w:szCs w:val="24"/>
        </w:rPr>
        <w:t xml:space="preserve">gene modules using WGCNA </w:t>
      </w:r>
      <w:r w:rsidR="007B2C5E" w:rsidRPr="00C222B0">
        <w:rPr>
          <w:rFonts w:ascii="Times New Roman" w:hAnsi="Times New Roman" w:cs="Times New Roman"/>
          <w:sz w:val="24"/>
          <w:szCs w:val="24"/>
        </w:rPr>
        <w:t>in different time period</w:t>
      </w:r>
      <w:r w:rsidR="008C0CFB">
        <w:rPr>
          <w:rFonts w:ascii="Times New Roman" w:hAnsi="Times New Roman" w:cs="Times New Roman"/>
          <w:sz w:val="24"/>
          <w:szCs w:val="24"/>
        </w:rPr>
        <w:t>s</w:t>
      </w:r>
      <w:r w:rsidR="007B2C5E" w:rsidRPr="00C222B0">
        <w:rPr>
          <w:rFonts w:ascii="Times New Roman" w:hAnsi="Times New Roman" w:cs="Times New Roman"/>
          <w:sz w:val="24"/>
          <w:szCs w:val="24"/>
        </w:rPr>
        <w:t xml:space="preserve"> of embryogenesis </w:t>
      </w:r>
      <w:r w:rsidR="004639DA" w:rsidRPr="00C222B0">
        <w:rPr>
          <w:rFonts w:ascii="Times New Roman" w:hAnsi="Times New Roman" w:cs="Times New Roman"/>
          <w:sz w:val="24"/>
          <w:szCs w:val="24"/>
        </w:rPr>
        <w:t>(see Methods)</w:t>
      </w:r>
      <w:r w:rsidR="00E74762">
        <w:rPr>
          <w:rFonts w:ascii="Times New Roman" w:hAnsi="Times New Roman" w:cs="Times New Roman"/>
          <w:sz w:val="24"/>
          <w:szCs w:val="24"/>
        </w:rPr>
        <w:t>. The modularity is calculated by a</w:t>
      </w:r>
      <w:r w:rsidR="00562D3E" w:rsidRPr="00C222B0">
        <w:rPr>
          <w:rFonts w:ascii="Times New Roman" w:hAnsi="Times New Roman" w:cs="Times New Roman"/>
          <w:sz w:val="24"/>
          <w:szCs w:val="24"/>
        </w:rPr>
        <w:t xml:space="preserve"> Z-score to represent the </w:t>
      </w:r>
      <w:r w:rsidR="002D3B40">
        <w:rPr>
          <w:rFonts w:ascii="Times New Roman" w:hAnsi="Times New Roman" w:cs="Times New Roman"/>
          <w:sz w:val="24"/>
          <w:szCs w:val="24"/>
        </w:rPr>
        <w:t xml:space="preserve">how well a </w:t>
      </w:r>
      <w:r w:rsidR="002357D7">
        <w:rPr>
          <w:rFonts w:ascii="Times New Roman" w:hAnsi="Times New Roman" w:cs="Times New Roman"/>
          <w:sz w:val="24"/>
          <w:szCs w:val="24"/>
        </w:rPr>
        <w:t xml:space="preserve">gene </w:t>
      </w:r>
      <w:r w:rsidR="002D3B40">
        <w:rPr>
          <w:rFonts w:ascii="Times New Roman" w:hAnsi="Times New Roman" w:cs="Times New Roman"/>
          <w:sz w:val="24"/>
          <w:szCs w:val="24"/>
        </w:rPr>
        <w:t xml:space="preserve">module is </w:t>
      </w:r>
      <w:r w:rsidR="00B30DB4">
        <w:rPr>
          <w:rFonts w:ascii="Times New Roman" w:hAnsi="Times New Roman" w:cs="Times New Roman"/>
          <w:sz w:val="24"/>
          <w:szCs w:val="24"/>
        </w:rPr>
        <w:t xml:space="preserve">preserved </w:t>
      </w:r>
      <w:r w:rsidR="00E74762">
        <w:rPr>
          <w:rFonts w:ascii="Times New Roman" w:hAnsi="Times New Roman" w:cs="Times New Roman"/>
          <w:sz w:val="24"/>
          <w:szCs w:val="24"/>
        </w:rPr>
        <w:t>during a particular time period; i.e., a subset of time samples</w:t>
      </w:r>
      <w:hyperlink w:anchor="_ENREF_37" w:tooltip="Langfelder, 2011 #56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&lt;EndNote&gt;&lt;Cite&gt;&lt;Author&gt;Langfelder&lt;/Author&gt;&lt;Year&gt;2011&lt;/Year&gt;&lt;RecNum&gt;567&lt;/RecNum&gt;&lt;IDText&gt;21283776&lt;/IDText&gt;&lt;DisplayText&gt;&lt;style face="superscript"&gt;37&lt;/style&gt;&lt;/DisplayText&gt;&lt;record&gt;&lt;rec-number&gt;567&lt;/rec-number&gt;&lt;foreign-keys&gt;&lt;key app="EN" db-id="rvp5vazpr50febep0fa5terrdrffrv9xwv2d" timestamp="1513996252"&gt;567&lt;/key&gt;&lt;/foreign-keys&gt;&lt;ref-type name="Journal Article"&gt;17&lt;/ref-type&gt;&lt;contributors&gt;&lt;authors&gt;&lt;author&gt;Langfelder, P.&lt;/author&gt;&lt;author&gt;Luo, R.&lt;/author&gt;&lt;author&gt;Oldham, M. C.&lt;/author&gt;&lt;author&gt;Horvath, S.&lt;/author&gt;&lt;/authors&gt;&lt;/contributors&gt;&lt;auth-address&gt;Department of Human Genetics, University of California, Los Angeles, Los Angeles, California, United States of America.&lt;/auth-address&gt;&lt;titles&gt;&lt;title&gt;Is my network module preserved and reproducible?&lt;/title&gt;&lt;secondary-title&gt;PLoS Comput Biol&lt;/secondary-title&gt;&lt;/titles&gt;&lt;periodical&gt;&lt;full-title&gt;PLoS Comput Biol&lt;/full-title&gt;&lt;abbr-1&gt;PLoS computational biology&lt;/abbr-1&gt;&lt;/periodical&gt;&lt;pages&gt;e1001057&lt;/pages&gt;&lt;volume&gt;7&lt;/volume&gt;&lt;number&gt;1&lt;/number&gt;&lt;keywords&gt;&lt;keyword&gt;Animals&lt;/keyword&gt;&lt;keyword&gt;Brain/metabolism/*physiology&lt;/keyword&gt;&lt;keyword&gt;Female&lt;/keyword&gt;&lt;keyword&gt;Gene Expression&lt;/keyword&gt;&lt;keyword&gt;Humans&lt;/keyword&gt;&lt;keyword&gt;Male&lt;/keyword&gt;&lt;keyword&gt;Mice&lt;/keyword&gt;&lt;keyword&gt;Reproducibility of Results&lt;/keyword&gt;&lt;/keywords&gt;&lt;dates&gt;&lt;year&gt;2011&lt;/year&gt;&lt;pub-dates&gt;&lt;date&gt;Jan 20&lt;/date&gt;&lt;/pub-dates&gt;&lt;/dates&gt;&lt;isbn&gt;1553-7358 (Electronic)&amp;#xD;1553-734X (Linking)&lt;/isbn&gt;&lt;accession-num&gt;21283776&lt;/accession-num&gt;&lt;urls&gt;&lt;related-urls&gt;&lt;url&gt;https://www.ncbi.nlm.nih.gov/pubmed/21283776&lt;/url&gt;&lt;/related-urls&gt;&lt;/urls&gt;&lt;custom2&gt;PMC3024255&lt;/custom2&gt;&lt;electronic-resource-num&gt;10.1371/journal.pcbi.1001057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37</w:t>
        </w:r>
        <w:r w:rsidR="00613F7B">
          <w:rPr>
            <w:rFonts w:ascii="Times New Roman" w:hAnsi="Times New Roman" w:cs="Times New Roman"/>
            <w:sz w:val="24"/>
            <w:szCs w:val="24"/>
          </w:rPr>
          <w:fldChar w:fldCharType="end"/>
        </w:r>
      </w:hyperlink>
      <w:r w:rsidR="00EC0B4E" w:rsidRPr="00C222B0">
        <w:rPr>
          <w:rFonts w:ascii="Times New Roman" w:hAnsi="Times New Roman" w:cs="Times New Roman"/>
          <w:sz w:val="24"/>
          <w:szCs w:val="24"/>
        </w:rPr>
        <w:t xml:space="preserve">. </w:t>
      </w:r>
      <w:r w:rsidR="008C0CFB">
        <w:rPr>
          <w:rFonts w:ascii="Times New Roman" w:hAnsi="Times New Roman" w:cs="Times New Roman"/>
          <w:sz w:val="24"/>
          <w:szCs w:val="24"/>
        </w:rPr>
        <w:t xml:space="preserve">A </w:t>
      </w:r>
      <w:r w:rsidR="00EC0B4E" w:rsidRPr="00C222B0">
        <w:rPr>
          <w:rFonts w:ascii="Times New Roman" w:hAnsi="Times New Roman" w:cs="Times New Roman"/>
          <w:sz w:val="24"/>
          <w:szCs w:val="24"/>
        </w:rPr>
        <w:t xml:space="preserve">Z-score </w:t>
      </w:r>
      <w:r w:rsidR="008C0CFB">
        <w:rPr>
          <w:rFonts w:ascii="Times New Roman" w:hAnsi="Times New Roman" w:cs="Times New Roman"/>
          <w:sz w:val="24"/>
          <w:szCs w:val="24"/>
        </w:rPr>
        <w:t>higher than</w:t>
      </w:r>
      <w:r w:rsidR="008C0CFB" w:rsidRPr="00C222B0">
        <w:rPr>
          <w:rFonts w:ascii="Times New Roman" w:hAnsi="Times New Roman" w:cs="Times New Roman"/>
          <w:sz w:val="24"/>
          <w:szCs w:val="24"/>
        </w:rPr>
        <w:t xml:space="preserve"> </w:t>
      </w:r>
      <w:r w:rsidR="00EC0B4E" w:rsidRPr="00C222B0">
        <w:rPr>
          <w:rFonts w:ascii="Times New Roman" w:hAnsi="Times New Roman" w:cs="Times New Roman"/>
          <w:sz w:val="24"/>
          <w:szCs w:val="24"/>
        </w:rPr>
        <w:t xml:space="preserve">4 generally represents </w:t>
      </w:r>
      <w:r w:rsidR="002D3B40">
        <w:rPr>
          <w:rFonts w:ascii="Times New Roman" w:hAnsi="Times New Roman" w:cs="Times New Roman"/>
          <w:sz w:val="24"/>
          <w:szCs w:val="24"/>
        </w:rPr>
        <w:t>a module is preserved</w:t>
      </w:r>
      <w:r w:rsidR="008C0CFB">
        <w:rPr>
          <w:rFonts w:ascii="Times New Roman" w:hAnsi="Times New Roman" w:cs="Times New Roman"/>
          <w:sz w:val="24"/>
          <w:szCs w:val="24"/>
        </w:rPr>
        <w:t>, whereas Z-scores below</w:t>
      </w:r>
      <w:r w:rsidR="00EC0B4E" w:rsidRPr="00C222B0">
        <w:rPr>
          <w:rFonts w:ascii="Times New Roman" w:hAnsi="Times New Roman" w:cs="Times New Roman"/>
          <w:sz w:val="24"/>
          <w:szCs w:val="24"/>
        </w:rPr>
        <w:t xml:space="preserve"> 2 </w:t>
      </w:r>
      <w:r w:rsidR="008C0CFB">
        <w:rPr>
          <w:rFonts w:ascii="Times New Roman" w:hAnsi="Times New Roman" w:cs="Times New Roman"/>
          <w:sz w:val="24"/>
          <w:szCs w:val="24"/>
        </w:rPr>
        <w:t>indicate that</w:t>
      </w:r>
      <w:r w:rsidR="00EC0B4E" w:rsidRPr="00C222B0">
        <w:rPr>
          <w:rFonts w:ascii="Times New Roman" w:hAnsi="Times New Roman" w:cs="Times New Roman"/>
          <w:sz w:val="24"/>
          <w:szCs w:val="24"/>
        </w:rPr>
        <w:t xml:space="preserve"> no module can be </w:t>
      </w:r>
      <w:r w:rsidR="002D3B40">
        <w:rPr>
          <w:rFonts w:ascii="Times New Roman" w:hAnsi="Times New Roman" w:cs="Times New Roman"/>
          <w:sz w:val="24"/>
          <w:szCs w:val="24"/>
        </w:rPr>
        <w:t>detected</w:t>
      </w:r>
      <w:hyperlink w:anchor="_ENREF_37" w:tooltip="Langfelder, 2011 #56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&lt;EndNote&gt;&lt;Cite&gt;&lt;Author&gt;Langfelder&lt;/Author&gt;&lt;Year&gt;2011&lt;/Year&gt;&lt;RecNum&gt;567&lt;/RecNum&gt;&lt;IDText&gt;21283776&lt;/IDText&gt;&lt;DisplayText&gt;&lt;style face="superscript"&gt;37&lt;/style&gt;&lt;/DisplayText&gt;&lt;record&gt;&lt;rec-number&gt;567&lt;/rec-number&gt;&lt;foreign-keys&gt;&lt;key app="EN" db-id="rvp5vazpr50febep0fa5terrdrffrv9xwv2d" timestamp="1513996252"&gt;567&lt;/key&gt;&lt;/foreign-keys&gt;&lt;ref-type name="Journal Article"&gt;17&lt;/ref-type&gt;&lt;contributors&gt;&lt;authors&gt;&lt;author&gt;Langfelder, P.&lt;/author&gt;&lt;author&gt;Luo, R.&lt;/author&gt;&lt;author&gt;Oldham, M. C.&lt;/author&gt;&lt;author&gt;Horvath, S.&lt;/author&gt;&lt;/authors&gt;&lt;/contributors&gt;&lt;auth-address&gt;Department of Human Genetics, University of California, Los Angeles, Los Angeles, California, United States of America.&lt;/auth-address&gt;&lt;titles&gt;&lt;title&gt;Is my network module preserved and reproducible?&lt;/title&gt;&lt;secondary-title&gt;PLoS Comput Biol&lt;/secondary-title&gt;&lt;/titles&gt;&lt;periodical&gt;&lt;full-title&gt;PLoS Comput Biol&lt;/full-title&gt;&lt;abbr-1&gt;PLoS computational biology&lt;/abbr-1&gt;&lt;/periodical&gt;&lt;pages&gt;e1001057&lt;/pages&gt;&lt;volume&gt;7&lt;/volume&gt;&lt;number&gt;1&lt;/number&gt;&lt;keywords&gt;&lt;keyword&gt;Animals&lt;/keyword&gt;&lt;keyword&gt;Brain/metabolism/*physiology&lt;/keyword&gt;&lt;keyword&gt;Female&lt;/keyword&gt;&lt;keyword&gt;Gene Expression&lt;/keyword&gt;&lt;keyword&gt;Humans&lt;/keyword&gt;&lt;keyword&gt;Male&lt;/keyword&gt;&lt;keyword&gt;Mice&lt;/keyword&gt;&lt;keyword&gt;Reproducibility of Results&lt;/keyword&gt;&lt;/keywords&gt;&lt;dates&gt;&lt;year&gt;2011&lt;/year&gt;&lt;pub-dates&gt;&lt;date&gt;Jan 20&lt;/date&gt;&lt;/pub-dates&gt;&lt;/dates&gt;&lt;isbn&gt;1553-7358 (Electronic)&amp;#xD;1553-734X (Linking)&lt;/isbn&gt;&lt;accession-num&gt;21283776&lt;/accession-num&gt;&lt;urls&gt;&lt;related-urls&gt;&lt;url&gt;https://www.ncbi.nlm.nih.gov/pubmed/21283776&lt;/url&gt;&lt;/related-urls&gt;&lt;/urls&gt;&lt;custom2&gt;PMC3024255&lt;/custom2&gt;&lt;electronic-resource-num&gt;10.1371/journal.pcbi.1001057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37</w:t>
        </w:r>
        <w:r w:rsidR="00613F7B">
          <w:rPr>
            <w:rFonts w:ascii="Times New Roman" w:hAnsi="Times New Roman" w:cs="Times New Roman"/>
            <w:sz w:val="24"/>
            <w:szCs w:val="24"/>
          </w:rPr>
          <w:fldChar w:fldCharType="end"/>
        </w:r>
      </w:hyperlink>
      <w:r w:rsidR="00EC0B4E" w:rsidRPr="00C222B0">
        <w:rPr>
          <w:rFonts w:ascii="Times New Roman" w:hAnsi="Times New Roman" w:cs="Times New Roman"/>
          <w:sz w:val="24"/>
          <w:szCs w:val="24"/>
        </w:rPr>
        <w:t>.</w:t>
      </w:r>
      <w:r w:rsidR="00680559" w:rsidRPr="00C222B0">
        <w:rPr>
          <w:rFonts w:ascii="Times New Roman" w:hAnsi="Times New Roman" w:cs="Times New Roman"/>
          <w:sz w:val="24"/>
          <w:szCs w:val="24"/>
        </w:rPr>
        <w:t xml:space="preserve"> </w:t>
      </w:r>
    </w:p>
    <w:p w14:paraId="086E6EA3" w14:textId="2DB96968" w:rsidR="008E78ED" w:rsidRPr="00C222B0" w:rsidRDefault="00680559"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 xml:space="preserve">It is interesting to know whether the </w:t>
      </w:r>
      <w:r w:rsidR="002357D7">
        <w:rPr>
          <w:rFonts w:ascii="Times New Roman" w:hAnsi="Times New Roman" w:cs="Times New Roman"/>
          <w:sz w:val="24"/>
          <w:szCs w:val="24"/>
        </w:rPr>
        <w:t xml:space="preserve">gene </w:t>
      </w:r>
      <w:r w:rsidRPr="00C222B0">
        <w:rPr>
          <w:rFonts w:ascii="Times New Roman" w:hAnsi="Times New Roman" w:cs="Times New Roman"/>
          <w:sz w:val="24"/>
          <w:szCs w:val="24"/>
        </w:rPr>
        <w:t xml:space="preserve">modules </w:t>
      </w:r>
      <w:r w:rsidR="00EA032E">
        <w:rPr>
          <w:rFonts w:ascii="Times New Roman" w:hAnsi="Times New Roman" w:cs="Times New Roman"/>
          <w:sz w:val="24"/>
          <w:szCs w:val="24"/>
        </w:rPr>
        <w:t>can be reproducibly detected</w:t>
      </w:r>
      <w:r w:rsidRPr="00C222B0">
        <w:rPr>
          <w:rFonts w:ascii="Times New Roman" w:hAnsi="Times New Roman" w:cs="Times New Roman"/>
          <w:sz w:val="24"/>
          <w:szCs w:val="24"/>
        </w:rPr>
        <w:t xml:space="preserve"> at a specific stage of embryogenesis. Again, using a continuous time window of 6 time points (i.</w:t>
      </w:r>
      <w:r w:rsidR="0023098A">
        <w:rPr>
          <w:rFonts w:ascii="Times New Roman" w:hAnsi="Times New Roman" w:cs="Times New Roman"/>
          <w:sz w:val="24"/>
          <w:szCs w:val="24"/>
        </w:rPr>
        <w:t>e.</w:t>
      </w:r>
      <w:r w:rsidR="008277E9">
        <w:rPr>
          <w:rFonts w:ascii="Times New Roman" w:hAnsi="Times New Roman" w:cs="Times New Roman"/>
          <w:sz w:val="24"/>
          <w:szCs w:val="24"/>
        </w:rPr>
        <w:t>,</w:t>
      </w:r>
      <w:r w:rsidR="00EF0BF3">
        <w:rPr>
          <w:rFonts w:ascii="Times New Roman" w:hAnsi="Times New Roman" w:cs="Times New Roman"/>
          <w:sz w:val="24"/>
          <w:szCs w:val="24"/>
        </w:rPr>
        <w:t xml:space="preserve"> a time period of</w:t>
      </w:r>
      <w:r w:rsidR="0023098A">
        <w:rPr>
          <w:rFonts w:ascii="Times New Roman" w:hAnsi="Times New Roman" w:cs="Times New Roman"/>
          <w:sz w:val="24"/>
          <w:szCs w:val="24"/>
        </w:rPr>
        <w:t xml:space="preserve"> 3 hours), we calculated the </w:t>
      </w:r>
      <w:r w:rsidR="002D3B40">
        <w:rPr>
          <w:rFonts w:ascii="Times New Roman" w:hAnsi="Times New Roman" w:cs="Times New Roman"/>
          <w:sz w:val="24"/>
          <w:szCs w:val="24"/>
        </w:rPr>
        <w:t xml:space="preserve">preservation </w:t>
      </w:r>
      <w:r w:rsidRPr="00C222B0">
        <w:rPr>
          <w:rFonts w:ascii="Times New Roman" w:hAnsi="Times New Roman" w:cs="Times New Roman"/>
          <w:sz w:val="24"/>
          <w:szCs w:val="24"/>
        </w:rPr>
        <w:t>scor</w:t>
      </w:r>
      <w:r w:rsidR="008E78ED" w:rsidRPr="00C222B0">
        <w:rPr>
          <w:rFonts w:ascii="Times New Roman" w:hAnsi="Times New Roman" w:cs="Times New Roman"/>
          <w:sz w:val="24"/>
          <w:szCs w:val="24"/>
        </w:rPr>
        <w:t>e</w:t>
      </w:r>
      <w:r w:rsidR="002D3B40">
        <w:rPr>
          <w:rFonts w:ascii="Times New Roman" w:hAnsi="Times New Roman" w:cs="Times New Roman"/>
          <w:sz w:val="24"/>
          <w:szCs w:val="24"/>
        </w:rPr>
        <w:t xml:space="preserve"> (i.e. Z-score)</w:t>
      </w:r>
      <w:r w:rsidR="008E78ED" w:rsidRPr="00C222B0">
        <w:rPr>
          <w:rFonts w:ascii="Times New Roman" w:hAnsi="Times New Roman" w:cs="Times New Roman"/>
          <w:sz w:val="24"/>
          <w:szCs w:val="24"/>
        </w:rPr>
        <w:t xml:space="preserve"> for all gene modules</w:t>
      </w:r>
      <w:r w:rsidR="00EF0BF3">
        <w:rPr>
          <w:rFonts w:ascii="Times New Roman" w:hAnsi="Times New Roman" w:cs="Times New Roman"/>
          <w:sz w:val="24"/>
          <w:szCs w:val="24"/>
        </w:rPr>
        <w:t xml:space="preserve"> for each time window</w:t>
      </w:r>
      <w:r w:rsidR="008E78ED" w:rsidRPr="00C222B0">
        <w:rPr>
          <w:rFonts w:ascii="Times New Roman" w:hAnsi="Times New Roman" w:cs="Times New Roman"/>
          <w:sz w:val="24"/>
          <w:szCs w:val="24"/>
        </w:rPr>
        <w:t xml:space="preserve">. For example, </w:t>
      </w:r>
      <w:r w:rsidR="003624E9">
        <w:rPr>
          <w:rFonts w:ascii="Times New Roman" w:hAnsi="Times New Roman" w:cs="Times New Roman"/>
          <w:sz w:val="24"/>
          <w:szCs w:val="24"/>
        </w:rPr>
        <w:t xml:space="preserve">the </w:t>
      </w:r>
      <w:r w:rsidR="008E78ED" w:rsidRPr="00C222B0">
        <w:rPr>
          <w:rFonts w:ascii="Times New Roman" w:hAnsi="Times New Roman" w:cs="Times New Roman"/>
          <w:sz w:val="24"/>
          <w:szCs w:val="24"/>
        </w:rPr>
        <w:t>c1</w:t>
      </w:r>
      <w:r w:rsidR="003624E9">
        <w:rPr>
          <w:rFonts w:ascii="Times New Roman" w:hAnsi="Times New Roman" w:cs="Times New Roman"/>
          <w:sz w:val="24"/>
          <w:szCs w:val="24"/>
        </w:rPr>
        <w:t xml:space="preserve">, a </w:t>
      </w:r>
      <w:r w:rsidR="00F50120" w:rsidRPr="00C222B0">
        <w:rPr>
          <w:rFonts w:ascii="Times New Roman" w:hAnsi="Times New Roman" w:cs="Times New Roman"/>
          <w:sz w:val="24"/>
          <w:szCs w:val="24"/>
        </w:rPr>
        <w:t xml:space="preserve">conserved </w:t>
      </w:r>
      <w:r w:rsidR="002357D7">
        <w:rPr>
          <w:rFonts w:ascii="Times New Roman" w:hAnsi="Times New Roman" w:cs="Times New Roman"/>
          <w:sz w:val="24"/>
          <w:szCs w:val="24"/>
        </w:rPr>
        <w:t xml:space="preserve">gene </w:t>
      </w:r>
      <w:r w:rsidR="00F50120" w:rsidRPr="00C222B0">
        <w:rPr>
          <w:rFonts w:ascii="Times New Roman" w:hAnsi="Times New Roman" w:cs="Times New Roman"/>
          <w:sz w:val="24"/>
          <w:szCs w:val="24"/>
        </w:rPr>
        <w:t>module</w:t>
      </w:r>
      <w:r w:rsidR="008E78ED" w:rsidRPr="00C222B0">
        <w:rPr>
          <w:rFonts w:ascii="Times New Roman" w:hAnsi="Times New Roman" w:cs="Times New Roman"/>
          <w:sz w:val="24"/>
          <w:szCs w:val="24"/>
        </w:rPr>
        <w:t xml:space="preserve"> shows </w:t>
      </w:r>
      <w:r w:rsidR="00CC1CB0" w:rsidRPr="00C222B0">
        <w:rPr>
          <w:rFonts w:ascii="Times New Roman" w:hAnsi="Times New Roman" w:cs="Times New Roman"/>
          <w:sz w:val="24"/>
          <w:szCs w:val="24"/>
        </w:rPr>
        <w:t xml:space="preserve">the highest expression abundance at the end of embryogenesis </w:t>
      </w:r>
      <w:r w:rsidR="006E7738" w:rsidRPr="00C222B0">
        <w:rPr>
          <w:rFonts w:ascii="Times New Roman" w:hAnsi="Times New Roman" w:cs="Times New Roman"/>
          <w:sz w:val="24"/>
          <w:szCs w:val="24"/>
        </w:rPr>
        <w:t>(Figure S</w:t>
      </w:r>
      <w:r w:rsidR="00D51371">
        <w:rPr>
          <w:rFonts w:ascii="Times New Roman" w:hAnsi="Times New Roman" w:cs="Times New Roman"/>
          <w:sz w:val="24"/>
          <w:szCs w:val="24"/>
        </w:rPr>
        <w:t>2</w:t>
      </w:r>
      <w:r w:rsidR="00084160" w:rsidRPr="00C222B0">
        <w:rPr>
          <w:rFonts w:ascii="Times New Roman" w:hAnsi="Times New Roman" w:cs="Times New Roman"/>
          <w:sz w:val="24"/>
          <w:szCs w:val="24"/>
        </w:rPr>
        <w:t>a</w:t>
      </w:r>
      <w:r w:rsidR="008E78ED" w:rsidRPr="00C222B0">
        <w:rPr>
          <w:rFonts w:ascii="Times New Roman" w:hAnsi="Times New Roman" w:cs="Times New Roman"/>
          <w:sz w:val="24"/>
          <w:szCs w:val="24"/>
        </w:rPr>
        <w:t>), however, its</w:t>
      </w:r>
      <w:r w:rsidR="002D3B40">
        <w:rPr>
          <w:rFonts w:ascii="Times New Roman" w:hAnsi="Times New Roman" w:cs="Times New Roman"/>
          <w:sz w:val="24"/>
          <w:szCs w:val="24"/>
        </w:rPr>
        <w:t xml:space="preserve"> preservation score</w:t>
      </w:r>
      <w:r w:rsidR="008E78ED" w:rsidRPr="00C222B0">
        <w:rPr>
          <w:rFonts w:ascii="Times New Roman" w:hAnsi="Times New Roman" w:cs="Times New Roman"/>
          <w:sz w:val="24"/>
          <w:szCs w:val="24"/>
        </w:rPr>
        <w:t xml:space="preserve"> is largest </w:t>
      </w:r>
      <w:r w:rsidR="006E7738" w:rsidRPr="00C222B0">
        <w:rPr>
          <w:rFonts w:ascii="Times New Roman" w:hAnsi="Times New Roman" w:cs="Times New Roman"/>
          <w:sz w:val="24"/>
          <w:szCs w:val="24"/>
        </w:rPr>
        <w:t>in the middle (Figure S</w:t>
      </w:r>
      <w:r w:rsidR="00D51371">
        <w:rPr>
          <w:rFonts w:ascii="Times New Roman" w:hAnsi="Times New Roman" w:cs="Times New Roman"/>
          <w:sz w:val="24"/>
          <w:szCs w:val="24"/>
        </w:rPr>
        <w:t>2</w:t>
      </w:r>
      <w:r w:rsidR="006E7738" w:rsidRPr="00C222B0">
        <w:rPr>
          <w:rFonts w:ascii="Times New Roman" w:hAnsi="Times New Roman" w:cs="Times New Roman"/>
          <w:sz w:val="24"/>
          <w:szCs w:val="24"/>
        </w:rPr>
        <w:t>b</w:t>
      </w:r>
      <w:r w:rsidR="00CC1CB0" w:rsidRPr="00C222B0">
        <w:rPr>
          <w:rFonts w:ascii="Times New Roman" w:hAnsi="Times New Roman" w:cs="Times New Roman"/>
          <w:sz w:val="24"/>
          <w:szCs w:val="24"/>
        </w:rPr>
        <w:t>)</w:t>
      </w:r>
      <w:r w:rsidR="00556F23">
        <w:rPr>
          <w:rFonts w:ascii="Times New Roman" w:hAnsi="Times New Roman" w:cs="Times New Roman"/>
          <w:sz w:val="24"/>
          <w:szCs w:val="24"/>
        </w:rPr>
        <w:t xml:space="preserve">, which covers the </w:t>
      </w:r>
      <w:r w:rsidR="00556F23" w:rsidRPr="00C222B0">
        <w:rPr>
          <w:rFonts w:ascii="Times New Roman" w:hAnsi="Times New Roman" w:cs="Times New Roman"/>
          <w:sz w:val="24"/>
          <w:szCs w:val="24"/>
        </w:rPr>
        <w:t>phylotypic stage</w:t>
      </w:r>
      <w:r w:rsidR="00556F23">
        <w:rPr>
          <w:rFonts w:ascii="Times New Roman" w:hAnsi="Times New Roman" w:cs="Times New Roman"/>
          <w:sz w:val="24"/>
          <w:szCs w:val="24"/>
        </w:rPr>
        <w:t xml:space="preserve"> and the stage ahead of it</w:t>
      </w:r>
      <w:r w:rsidR="00CC1CB0" w:rsidRPr="00C222B0">
        <w:rPr>
          <w:rFonts w:ascii="Times New Roman" w:hAnsi="Times New Roman" w:cs="Times New Roman"/>
          <w:sz w:val="24"/>
          <w:szCs w:val="24"/>
        </w:rPr>
        <w:t xml:space="preserve">. The module c1 is enriched </w:t>
      </w:r>
      <w:r w:rsidR="00134A31">
        <w:rPr>
          <w:rFonts w:ascii="Times New Roman" w:hAnsi="Times New Roman" w:cs="Times New Roman"/>
          <w:sz w:val="24"/>
          <w:szCs w:val="24"/>
        </w:rPr>
        <w:t>with the GO terms on</w:t>
      </w:r>
      <w:r w:rsidR="00E1368C" w:rsidRPr="00C222B0">
        <w:rPr>
          <w:rFonts w:ascii="Times New Roman" w:hAnsi="Times New Roman" w:cs="Times New Roman"/>
          <w:sz w:val="24"/>
          <w:szCs w:val="24"/>
        </w:rPr>
        <w:t xml:space="preserve"> </w:t>
      </w:r>
      <w:r w:rsidR="00EB0DE5">
        <w:rPr>
          <w:rFonts w:ascii="Times New Roman" w:hAnsi="Times New Roman" w:cs="Times New Roman"/>
          <w:sz w:val="24"/>
          <w:szCs w:val="24"/>
        </w:rPr>
        <w:t>cell-cell signaling (p &lt;</w:t>
      </w:r>
      <w:r w:rsidR="008E78ED" w:rsidRPr="00C222B0">
        <w:rPr>
          <w:rFonts w:ascii="Times New Roman" w:hAnsi="Times New Roman" w:cs="Times New Roman"/>
          <w:sz w:val="24"/>
          <w:szCs w:val="24"/>
        </w:rPr>
        <w:t xml:space="preserve"> 1.</w:t>
      </w:r>
      <w:r w:rsidR="00EB0DE5">
        <w:rPr>
          <w:rFonts w:ascii="Times New Roman" w:hAnsi="Times New Roman" w:cs="Times New Roman"/>
          <w:sz w:val="24"/>
          <w:szCs w:val="24"/>
        </w:rPr>
        <w:t>2e-15</w:t>
      </w:r>
      <w:r w:rsidR="008E78ED" w:rsidRPr="00C222B0">
        <w:rPr>
          <w:rFonts w:ascii="Times New Roman" w:hAnsi="Times New Roman" w:cs="Times New Roman"/>
          <w:sz w:val="24"/>
          <w:szCs w:val="24"/>
        </w:rPr>
        <w:t>)</w:t>
      </w:r>
      <w:r w:rsidR="00CC1CB0" w:rsidRPr="00C222B0">
        <w:rPr>
          <w:rFonts w:ascii="Times New Roman" w:hAnsi="Times New Roman" w:cs="Times New Roman"/>
          <w:sz w:val="24"/>
          <w:szCs w:val="24"/>
        </w:rPr>
        <w:t xml:space="preserve">. Since its </w:t>
      </w:r>
      <w:r w:rsidR="002D3B40">
        <w:rPr>
          <w:rFonts w:ascii="Times New Roman" w:hAnsi="Times New Roman" w:cs="Times New Roman"/>
          <w:sz w:val="24"/>
          <w:szCs w:val="24"/>
        </w:rPr>
        <w:t>preservation score</w:t>
      </w:r>
      <w:r w:rsidR="00CC1CB0" w:rsidRPr="00C222B0">
        <w:rPr>
          <w:rFonts w:ascii="Times New Roman" w:hAnsi="Times New Roman" w:cs="Times New Roman"/>
          <w:sz w:val="24"/>
          <w:szCs w:val="24"/>
        </w:rPr>
        <w:t xml:space="preserve"> </w:t>
      </w:r>
      <w:r w:rsidR="00BA2D9A">
        <w:rPr>
          <w:rFonts w:ascii="Times New Roman" w:hAnsi="Times New Roman" w:cs="Times New Roman"/>
          <w:sz w:val="24"/>
          <w:szCs w:val="24"/>
        </w:rPr>
        <w:t>becomes</w:t>
      </w:r>
      <w:r w:rsidR="00CC1CB0" w:rsidRPr="00C222B0">
        <w:rPr>
          <w:rFonts w:ascii="Times New Roman" w:hAnsi="Times New Roman" w:cs="Times New Roman"/>
          <w:sz w:val="24"/>
          <w:szCs w:val="24"/>
        </w:rPr>
        <w:t xml:space="preserve"> the highest near</w:t>
      </w:r>
      <w:r w:rsidR="00BA2D9A">
        <w:rPr>
          <w:rFonts w:ascii="Times New Roman" w:hAnsi="Times New Roman" w:cs="Times New Roman"/>
          <w:sz w:val="24"/>
          <w:szCs w:val="24"/>
        </w:rPr>
        <w:t xml:space="preserve"> before and at</w:t>
      </w:r>
      <w:r w:rsidR="00CC1CB0" w:rsidRPr="00C222B0">
        <w:rPr>
          <w:rFonts w:ascii="Times New Roman" w:hAnsi="Times New Roman" w:cs="Times New Roman"/>
          <w:sz w:val="24"/>
          <w:szCs w:val="24"/>
        </w:rPr>
        <w:t xml:space="preserve"> the phylotypic stage, the </w:t>
      </w:r>
      <w:r w:rsidR="004B7D4D">
        <w:rPr>
          <w:rFonts w:ascii="Times New Roman" w:hAnsi="Times New Roman" w:cs="Times New Roman"/>
          <w:sz w:val="24"/>
          <w:szCs w:val="24"/>
        </w:rPr>
        <w:t xml:space="preserve">associated </w:t>
      </w:r>
      <w:r w:rsidR="00CC1CB0" w:rsidRPr="00C222B0">
        <w:rPr>
          <w:rFonts w:ascii="Times New Roman" w:hAnsi="Times New Roman" w:cs="Times New Roman"/>
          <w:sz w:val="24"/>
          <w:szCs w:val="24"/>
        </w:rPr>
        <w:t>biological function</w:t>
      </w:r>
      <w:r w:rsidR="004B7D4D">
        <w:rPr>
          <w:rFonts w:ascii="Times New Roman" w:hAnsi="Times New Roman" w:cs="Times New Roman"/>
          <w:sz w:val="24"/>
          <w:szCs w:val="24"/>
        </w:rPr>
        <w:t>s</w:t>
      </w:r>
      <w:r w:rsidR="00CC1CB0" w:rsidRPr="00C222B0">
        <w:rPr>
          <w:rFonts w:ascii="Times New Roman" w:hAnsi="Times New Roman" w:cs="Times New Roman"/>
          <w:sz w:val="24"/>
          <w:szCs w:val="24"/>
        </w:rPr>
        <w:t xml:space="preserve"> </w:t>
      </w:r>
      <w:r w:rsidR="004B7D4D">
        <w:rPr>
          <w:rFonts w:ascii="Times New Roman" w:hAnsi="Times New Roman" w:cs="Times New Roman"/>
          <w:sz w:val="24"/>
          <w:szCs w:val="24"/>
        </w:rPr>
        <w:t>are</w:t>
      </w:r>
      <w:r w:rsidR="004B7D4D" w:rsidRPr="00C222B0">
        <w:rPr>
          <w:rFonts w:ascii="Times New Roman" w:hAnsi="Times New Roman" w:cs="Times New Roman"/>
          <w:sz w:val="24"/>
          <w:szCs w:val="24"/>
        </w:rPr>
        <w:t xml:space="preserve"> </w:t>
      </w:r>
      <w:r w:rsidR="00CC1CB0" w:rsidRPr="00C222B0">
        <w:rPr>
          <w:rFonts w:ascii="Times New Roman" w:hAnsi="Times New Roman" w:cs="Times New Roman"/>
          <w:sz w:val="24"/>
          <w:szCs w:val="24"/>
        </w:rPr>
        <w:t>most activate</w:t>
      </w:r>
      <w:r w:rsidR="004B7D4D">
        <w:rPr>
          <w:rFonts w:ascii="Times New Roman" w:hAnsi="Times New Roman" w:cs="Times New Roman"/>
          <w:sz w:val="24"/>
          <w:szCs w:val="24"/>
        </w:rPr>
        <w:t>d</w:t>
      </w:r>
      <w:r w:rsidR="00CC1CB0" w:rsidRPr="00C222B0">
        <w:rPr>
          <w:rFonts w:ascii="Times New Roman" w:hAnsi="Times New Roman" w:cs="Times New Roman"/>
          <w:sz w:val="24"/>
          <w:szCs w:val="24"/>
        </w:rPr>
        <w:t xml:space="preserve"> during this period. On the </w:t>
      </w:r>
      <w:r w:rsidR="004B7D4D">
        <w:rPr>
          <w:rFonts w:ascii="Times New Roman" w:hAnsi="Times New Roman" w:cs="Times New Roman"/>
          <w:sz w:val="24"/>
          <w:szCs w:val="24"/>
        </w:rPr>
        <w:t>other hand</w:t>
      </w:r>
      <w:r w:rsidR="00CC1CB0" w:rsidRPr="00C222B0">
        <w:rPr>
          <w:rFonts w:ascii="Times New Roman" w:hAnsi="Times New Roman" w:cs="Times New Roman"/>
          <w:sz w:val="24"/>
          <w:szCs w:val="24"/>
        </w:rPr>
        <w:t xml:space="preserve">, a worm-specific </w:t>
      </w:r>
      <w:r w:rsidR="002357D7">
        <w:rPr>
          <w:rFonts w:ascii="Times New Roman" w:hAnsi="Times New Roman" w:cs="Times New Roman"/>
          <w:sz w:val="24"/>
          <w:szCs w:val="24"/>
        </w:rPr>
        <w:t xml:space="preserve">gene </w:t>
      </w:r>
      <w:r w:rsidR="00CC1CB0" w:rsidRPr="00C222B0">
        <w:rPr>
          <w:rFonts w:ascii="Times New Roman" w:hAnsi="Times New Roman" w:cs="Times New Roman"/>
          <w:sz w:val="24"/>
          <w:szCs w:val="24"/>
        </w:rPr>
        <w:t>module</w:t>
      </w:r>
      <w:r w:rsidR="004B7D4D">
        <w:rPr>
          <w:rFonts w:ascii="Times New Roman" w:hAnsi="Times New Roman" w:cs="Times New Roman"/>
          <w:sz w:val="24"/>
          <w:szCs w:val="24"/>
        </w:rPr>
        <w:t xml:space="preserve"> (</w:t>
      </w:r>
      <w:r w:rsidR="00CC1CB0" w:rsidRPr="00C222B0">
        <w:rPr>
          <w:rFonts w:ascii="Times New Roman" w:hAnsi="Times New Roman" w:cs="Times New Roman"/>
          <w:sz w:val="24"/>
          <w:szCs w:val="24"/>
        </w:rPr>
        <w:t>w10</w:t>
      </w:r>
      <w:r w:rsidR="004B7D4D">
        <w:rPr>
          <w:rFonts w:ascii="Times New Roman" w:hAnsi="Times New Roman" w:cs="Times New Roman"/>
          <w:sz w:val="24"/>
          <w:szCs w:val="24"/>
        </w:rPr>
        <w:t>),</w:t>
      </w:r>
      <w:r w:rsidR="00CC1CB0" w:rsidRPr="00C222B0">
        <w:rPr>
          <w:rFonts w:ascii="Times New Roman" w:hAnsi="Times New Roman" w:cs="Times New Roman"/>
          <w:sz w:val="24"/>
          <w:szCs w:val="24"/>
        </w:rPr>
        <w:t xml:space="preserve"> which is enriched </w:t>
      </w:r>
      <w:r w:rsidR="00134A31">
        <w:rPr>
          <w:rFonts w:ascii="Times New Roman" w:hAnsi="Times New Roman" w:cs="Times New Roman"/>
          <w:sz w:val="24"/>
          <w:szCs w:val="24"/>
        </w:rPr>
        <w:t>with</w:t>
      </w:r>
      <w:r w:rsidR="004B7D4D">
        <w:rPr>
          <w:rFonts w:ascii="Times New Roman" w:hAnsi="Times New Roman" w:cs="Times New Roman"/>
          <w:sz w:val="24"/>
          <w:szCs w:val="24"/>
        </w:rPr>
        <w:t xml:space="preserve"> the </w:t>
      </w:r>
      <w:r w:rsidR="00134A31">
        <w:rPr>
          <w:rFonts w:ascii="Times New Roman" w:hAnsi="Times New Roman" w:cs="Times New Roman"/>
          <w:sz w:val="24"/>
          <w:szCs w:val="24"/>
        </w:rPr>
        <w:t xml:space="preserve">GO </w:t>
      </w:r>
      <w:r w:rsidR="004B7D4D">
        <w:rPr>
          <w:rFonts w:ascii="Times New Roman" w:hAnsi="Times New Roman" w:cs="Times New Roman"/>
          <w:sz w:val="24"/>
          <w:szCs w:val="24"/>
        </w:rPr>
        <w:t xml:space="preserve">term </w:t>
      </w:r>
      <w:r w:rsidR="001E6FAC" w:rsidRPr="00C222B0">
        <w:rPr>
          <w:rFonts w:ascii="Times New Roman" w:hAnsi="Times New Roman" w:cs="Times New Roman"/>
          <w:sz w:val="24"/>
          <w:szCs w:val="24"/>
        </w:rPr>
        <w:t>‘sensory perception of chemical stimulus’ (p</w:t>
      </w:r>
      <w:r w:rsidR="00EB0DE5">
        <w:rPr>
          <w:rFonts w:ascii="Times New Roman" w:hAnsi="Times New Roman" w:cs="Times New Roman"/>
          <w:sz w:val="24"/>
          <w:szCs w:val="24"/>
        </w:rPr>
        <w:t xml:space="preserve"> &lt; 1e-15</w:t>
      </w:r>
      <w:r w:rsidR="001E6FAC" w:rsidRPr="00C222B0">
        <w:rPr>
          <w:rFonts w:ascii="Times New Roman" w:hAnsi="Times New Roman" w:cs="Times New Roman"/>
          <w:sz w:val="24"/>
          <w:szCs w:val="24"/>
        </w:rPr>
        <w:t xml:space="preserve">) shows relatively low </w:t>
      </w:r>
      <w:r w:rsidR="002D3B40">
        <w:rPr>
          <w:rFonts w:ascii="Times New Roman" w:hAnsi="Times New Roman" w:cs="Times New Roman"/>
          <w:sz w:val="24"/>
          <w:szCs w:val="24"/>
        </w:rPr>
        <w:t>preservation score</w:t>
      </w:r>
      <w:r w:rsidR="001E6FAC" w:rsidRPr="00C222B0">
        <w:rPr>
          <w:rFonts w:ascii="Times New Roman" w:hAnsi="Times New Roman" w:cs="Times New Roman"/>
          <w:sz w:val="24"/>
          <w:szCs w:val="24"/>
        </w:rPr>
        <w:t xml:space="preserve"> during </w:t>
      </w:r>
      <w:r w:rsidR="004B7D4D">
        <w:rPr>
          <w:rFonts w:ascii="Times New Roman" w:hAnsi="Times New Roman" w:cs="Times New Roman"/>
          <w:sz w:val="24"/>
          <w:szCs w:val="24"/>
        </w:rPr>
        <w:t xml:space="preserve">the </w:t>
      </w:r>
      <w:r w:rsidR="001E6FAC" w:rsidRPr="00C222B0">
        <w:rPr>
          <w:rFonts w:ascii="Times New Roman" w:hAnsi="Times New Roman" w:cs="Times New Roman"/>
          <w:sz w:val="24"/>
          <w:szCs w:val="24"/>
        </w:rPr>
        <w:t>phylotypic stage, although its expression abundance is relatively high d</w:t>
      </w:r>
      <w:r w:rsidR="00084160" w:rsidRPr="00C222B0">
        <w:rPr>
          <w:rFonts w:ascii="Times New Roman" w:hAnsi="Times New Roman" w:cs="Times New Roman"/>
          <w:sz w:val="24"/>
          <w:szCs w:val="24"/>
        </w:rPr>
        <w:t xml:space="preserve">uring this period (Figure </w:t>
      </w:r>
      <w:r w:rsidR="00D51371">
        <w:rPr>
          <w:rFonts w:ascii="Times New Roman" w:hAnsi="Times New Roman" w:cs="Times New Roman"/>
          <w:sz w:val="24"/>
          <w:szCs w:val="24"/>
        </w:rPr>
        <w:t>S3</w:t>
      </w:r>
      <w:r w:rsidR="001E6FAC" w:rsidRPr="00C222B0">
        <w:rPr>
          <w:rFonts w:ascii="Times New Roman" w:hAnsi="Times New Roman" w:cs="Times New Roman"/>
          <w:sz w:val="24"/>
          <w:szCs w:val="24"/>
        </w:rPr>
        <w:t xml:space="preserve">). Based on the observation of those two </w:t>
      </w:r>
      <w:r w:rsidR="002357D7">
        <w:rPr>
          <w:rFonts w:ascii="Times New Roman" w:hAnsi="Times New Roman" w:cs="Times New Roman"/>
          <w:sz w:val="24"/>
          <w:szCs w:val="24"/>
        </w:rPr>
        <w:t xml:space="preserve">gene </w:t>
      </w:r>
      <w:r w:rsidR="001E6FAC" w:rsidRPr="00C222B0">
        <w:rPr>
          <w:rFonts w:ascii="Times New Roman" w:hAnsi="Times New Roman" w:cs="Times New Roman"/>
          <w:sz w:val="24"/>
          <w:szCs w:val="24"/>
        </w:rPr>
        <w:t xml:space="preserve">modules, we speculate </w:t>
      </w:r>
      <w:r w:rsidR="004B7D4D">
        <w:rPr>
          <w:rFonts w:ascii="Times New Roman" w:hAnsi="Times New Roman" w:cs="Times New Roman"/>
          <w:sz w:val="24"/>
          <w:szCs w:val="24"/>
        </w:rPr>
        <w:t xml:space="preserve">that </w:t>
      </w:r>
      <w:r w:rsidR="001E6FAC" w:rsidRPr="00C222B0">
        <w:rPr>
          <w:rFonts w:ascii="Times New Roman" w:hAnsi="Times New Roman" w:cs="Times New Roman"/>
          <w:sz w:val="24"/>
          <w:szCs w:val="24"/>
        </w:rPr>
        <w:t xml:space="preserve">the activation of </w:t>
      </w:r>
      <w:r w:rsidR="004B7D4D">
        <w:rPr>
          <w:rFonts w:ascii="Times New Roman" w:hAnsi="Times New Roman" w:cs="Times New Roman"/>
          <w:sz w:val="24"/>
          <w:szCs w:val="24"/>
        </w:rPr>
        <w:t>evolutionarily</w:t>
      </w:r>
      <w:r w:rsidR="004B7D4D" w:rsidRPr="00C222B0">
        <w:rPr>
          <w:rFonts w:ascii="Times New Roman" w:hAnsi="Times New Roman" w:cs="Times New Roman"/>
          <w:sz w:val="24"/>
          <w:szCs w:val="24"/>
        </w:rPr>
        <w:t xml:space="preserve"> </w:t>
      </w:r>
      <w:r w:rsidR="001E6FAC" w:rsidRPr="00C222B0">
        <w:rPr>
          <w:rFonts w:ascii="Times New Roman" w:hAnsi="Times New Roman" w:cs="Times New Roman"/>
          <w:sz w:val="24"/>
          <w:szCs w:val="24"/>
        </w:rPr>
        <w:t xml:space="preserve">conserved </w:t>
      </w:r>
      <w:r w:rsidR="002357D7">
        <w:rPr>
          <w:rFonts w:ascii="Times New Roman" w:hAnsi="Times New Roman" w:cs="Times New Roman"/>
          <w:sz w:val="24"/>
          <w:szCs w:val="24"/>
        </w:rPr>
        <w:t xml:space="preserve">gene </w:t>
      </w:r>
      <w:r w:rsidR="001E6FAC" w:rsidRPr="00C222B0">
        <w:rPr>
          <w:rFonts w:ascii="Times New Roman" w:hAnsi="Times New Roman" w:cs="Times New Roman"/>
          <w:sz w:val="24"/>
          <w:szCs w:val="24"/>
        </w:rPr>
        <w:t>modules may be associated with the phylotypic stage</w:t>
      </w:r>
      <w:hyperlink w:anchor="_ENREF_19" w:tooltip="Raff, 1996 #55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&lt;EndNote&gt;&lt;Cite&gt;&lt;Author&gt;Raff&lt;/Author&gt;&lt;Year&gt;1996&lt;/Year&gt;&lt;RecNum&gt;557&lt;/RecNum&gt;&lt;IDText&gt;1373968&lt;/IDText&gt;&lt;DisplayText&gt;&lt;style face="superscript"&gt;19&lt;/style&gt;&lt;/DisplayText&gt;&lt;record&gt;&lt;rec-number&gt;557&lt;/rec-number&gt;&lt;foreign-keys&gt;&lt;key app="EN" db-id="rvp5vazpr50febep0fa5terrdrffrv9xwv2d" timestamp="1513993395"&gt;557&lt;/key&gt;&lt;/foreign-keys&gt;&lt;ref-type name="Book"&gt;6&lt;/ref-type&gt;&lt;contributors&gt;&lt;authors&gt;&lt;author&gt;Raff, Rudolf A.&lt;/author&gt;&lt;/authors&gt;&lt;/contributors&gt;&lt;titles&gt;&lt;title&gt;The shape of life : genes, development, and the evolution of animal form&lt;/title&gt;&lt;/titles&gt;&lt;pages&gt;xxiii,520p&lt;/pages&gt;&lt;keywords&gt;&lt;keyword&gt;Evolutionary genetics.&lt;/keyword&gt;&lt;/keywords&gt;&lt;dates&gt;&lt;year&gt;1996&lt;/year&gt;&lt;/dates&gt;&lt;pub-location&gt;Chicago ; London&lt;/pub-location&gt;&lt;publisher&gt;University of Chicago Press&lt;/publisher&gt;&lt;isbn&gt;0226702650&amp;#xD;0226702669&lt;/isbn&gt;&lt;accession-num&gt;1373968&lt;/accession-num&gt;&lt;call-num&gt;UL: South Front, Floor 5 379:6.c.95.555&lt;/call-num&gt;&lt;urls&gt;&lt;/urls&gt;&lt;/record&gt;&lt;/Cite&gt;&lt;/EndNote&gt;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19</w:t>
        </w:r>
        <w:r w:rsidR="00613F7B">
          <w:rPr>
            <w:rFonts w:ascii="Times New Roman" w:hAnsi="Times New Roman" w:cs="Times New Roman"/>
            <w:sz w:val="24"/>
            <w:szCs w:val="24"/>
          </w:rPr>
          <w:fldChar w:fldCharType="end"/>
        </w:r>
      </w:hyperlink>
      <w:r w:rsidR="001E6FAC" w:rsidRPr="00C222B0">
        <w:rPr>
          <w:rFonts w:ascii="Times New Roman" w:hAnsi="Times New Roman" w:cs="Times New Roman"/>
          <w:sz w:val="24"/>
          <w:szCs w:val="24"/>
        </w:rPr>
        <w:t>.</w:t>
      </w:r>
    </w:p>
    <w:p w14:paraId="7F62CBF9" w14:textId="62AFCB90" w:rsidR="00165E75" w:rsidRDefault="001E6FAC"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 xml:space="preserve">We further checked the </w:t>
      </w:r>
      <w:r w:rsidR="00A531E0">
        <w:rPr>
          <w:rFonts w:ascii="Times New Roman" w:hAnsi="Times New Roman" w:cs="Times New Roman"/>
          <w:sz w:val="24"/>
          <w:szCs w:val="24"/>
        </w:rPr>
        <w:t>preservation</w:t>
      </w:r>
      <w:r w:rsidRPr="00C222B0">
        <w:rPr>
          <w:rFonts w:ascii="Times New Roman" w:hAnsi="Times New Roman" w:cs="Times New Roman"/>
          <w:sz w:val="24"/>
          <w:szCs w:val="24"/>
        </w:rPr>
        <w:t xml:space="preserve"> of all </w:t>
      </w:r>
      <w:r w:rsidR="002357D7">
        <w:rPr>
          <w:rFonts w:ascii="Times New Roman" w:hAnsi="Times New Roman" w:cs="Times New Roman"/>
          <w:sz w:val="24"/>
          <w:szCs w:val="24"/>
        </w:rPr>
        <w:t xml:space="preserve">gene </w:t>
      </w:r>
      <w:r w:rsidRPr="00C222B0">
        <w:rPr>
          <w:rFonts w:ascii="Times New Roman" w:hAnsi="Times New Roman" w:cs="Times New Roman"/>
          <w:sz w:val="24"/>
          <w:szCs w:val="24"/>
        </w:rPr>
        <w:t xml:space="preserve">modules </w:t>
      </w:r>
      <w:r w:rsidR="00E31AAB">
        <w:rPr>
          <w:rFonts w:ascii="Times New Roman" w:hAnsi="Times New Roman" w:cs="Times New Roman"/>
          <w:sz w:val="24"/>
          <w:szCs w:val="24"/>
        </w:rPr>
        <w:t>containing</w:t>
      </w:r>
      <w:r w:rsidR="00E31AAB" w:rsidRPr="00C222B0">
        <w:rPr>
          <w:rFonts w:ascii="Times New Roman" w:hAnsi="Times New Roman" w:cs="Times New Roman"/>
          <w:sz w:val="24"/>
          <w:szCs w:val="24"/>
        </w:rPr>
        <w:t xml:space="preserve"> </w:t>
      </w:r>
      <w:r w:rsidRPr="00C222B0">
        <w:rPr>
          <w:rFonts w:ascii="Times New Roman" w:hAnsi="Times New Roman" w:cs="Times New Roman"/>
          <w:sz w:val="24"/>
          <w:szCs w:val="24"/>
        </w:rPr>
        <w:t>at least 50 genes</w:t>
      </w:r>
      <w:r w:rsidR="00A531E0">
        <w:rPr>
          <w:rFonts w:ascii="Times New Roman" w:hAnsi="Times New Roman" w:cs="Times New Roman"/>
          <w:sz w:val="24"/>
          <w:szCs w:val="24"/>
        </w:rPr>
        <w:t xml:space="preserve"> during different time periods of embryogenesis</w:t>
      </w:r>
      <w:r w:rsidRPr="00C222B0">
        <w:rPr>
          <w:rFonts w:ascii="Times New Roman" w:hAnsi="Times New Roman" w:cs="Times New Roman"/>
          <w:sz w:val="24"/>
          <w:szCs w:val="24"/>
        </w:rPr>
        <w:t xml:space="preserve">. </w:t>
      </w:r>
      <w:r w:rsidR="00680559" w:rsidRPr="00C222B0">
        <w:rPr>
          <w:rFonts w:ascii="Times New Roman" w:hAnsi="Times New Roman" w:cs="Times New Roman"/>
          <w:sz w:val="24"/>
          <w:szCs w:val="24"/>
        </w:rPr>
        <w:t>As expected, the</w:t>
      </w:r>
      <w:r w:rsidR="004639DA" w:rsidRPr="00C222B0">
        <w:rPr>
          <w:rFonts w:ascii="Times New Roman" w:hAnsi="Times New Roman" w:cs="Times New Roman"/>
          <w:sz w:val="24"/>
          <w:szCs w:val="24"/>
        </w:rPr>
        <w:t xml:space="preserve"> conserved </w:t>
      </w:r>
      <w:r w:rsidR="002357D7">
        <w:rPr>
          <w:rFonts w:ascii="Times New Roman" w:hAnsi="Times New Roman" w:cs="Times New Roman"/>
          <w:sz w:val="24"/>
          <w:szCs w:val="24"/>
        </w:rPr>
        <w:t xml:space="preserve">gene </w:t>
      </w:r>
      <w:r w:rsidR="004639DA" w:rsidRPr="00C222B0">
        <w:rPr>
          <w:rFonts w:ascii="Times New Roman" w:hAnsi="Times New Roman" w:cs="Times New Roman"/>
          <w:sz w:val="24"/>
          <w:szCs w:val="24"/>
        </w:rPr>
        <w:t>modules</w:t>
      </w:r>
      <w:r w:rsidR="00680559" w:rsidRPr="00C222B0">
        <w:rPr>
          <w:rFonts w:ascii="Times New Roman" w:hAnsi="Times New Roman" w:cs="Times New Roman"/>
          <w:sz w:val="24"/>
          <w:szCs w:val="24"/>
        </w:rPr>
        <w:t xml:space="preserve"> show the highest </w:t>
      </w:r>
      <w:r w:rsidR="009010DB">
        <w:rPr>
          <w:rFonts w:ascii="Times New Roman" w:hAnsi="Times New Roman" w:cs="Times New Roman"/>
          <w:sz w:val="24"/>
          <w:szCs w:val="24"/>
        </w:rPr>
        <w:t>preservation score</w:t>
      </w:r>
      <w:r w:rsidR="00680559" w:rsidRPr="00C222B0">
        <w:rPr>
          <w:rFonts w:ascii="Times New Roman" w:hAnsi="Times New Roman" w:cs="Times New Roman"/>
          <w:sz w:val="24"/>
          <w:szCs w:val="24"/>
        </w:rPr>
        <w:t xml:space="preserve"> at mid-embryogenesis, which</w:t>
      </w:r>
      <w:r w:rsidR="004639DA" w:rsidRPr="00C222B0">
        <w:rPr>
          <w:rFonts w:ascii="Times New Roman" w:hAnsi="Times New Roman" w:cs="Times New Roman"/>
          <w:sz w:val="24"/>
          <w:szCs w:val="24"/>
        </w:rPr>
        <w:t xml:space="preserve"> follow</w:t>
      </w:r>
      <w:r w:rsidR="00680559" w:rsidRPr="00C222B0">
        <w:rPr>
          <w:rFonts w:ascii="Times New Roman" w:hAnsi="Times New Roman" w:cs="Times New Roman"/>
          <w:sz w:val="24"/>
          <w:szCs w:val="24"/>
        </w:rPr>
        <w:t>s</w:t>
      </w:r>
      <w:r w:rsidR="004639DA" w:rsidRPr="00C222B0">
        <w:rPr>
          <w:rFonts w:ascii="Times New Roman" w:hAnsi="Times New Roman" w:cs="Times New Roman"/>
          <w:sz w:val="24"/>
          <w:szCs w:val="24"/>
        </w:rPr>
        <w:t xml:space="preserve"> an hourglass-like pattern (Figure </w:t>
      </w:r>
      <w:r w:rsidR="00901E32">
        <w:rPr>
          <w:rFonts w:ascii="Times New Roman" w:hAnsi="Times New Roman" w:cs="Times New Roman"/>
          <w:sz w:val="24"/>
          <w:szCs w:val="24"/>
        </w:rPr>
        <w:t>5</w:t>
      </w:r>
      <w:r w:rsidR="004639DA" w:rsidRPr="00C222B0">
        <w:rPr>
          <w:rFonts w:ascii="Times New Roman" w:hAnsi="Times New Roman" w:cs="Times New Roman"/>
          <w:sz w:val="24"/>
          <w:szCs w:val="24"/>
        </w:rPr>
        <w:t>a)</w:t>
      </w:r>
      <w:r w:rsidR="00680559" w:rsidRPr="00C222B0">
        <w:rPr>
          <w:rFonts w:ascii="Times New Roman" w:hAnsi="Times New Roman" w:cs="Times New Roman"/>
          <w:sz w:val="24"/>
          <w:szCs w:val="24"/>
        </w:rPr>
        <w:t>. T</w:t>
      </w:r>
      <w:r w:rsidR="004639DA" w:rsidRPr="00C222B0">
        <w:rPr>
          <w:rFonts w:ascii="Times New Roman" w:hAnsi="Times New Roman" w:cs="Times New Roman"/>
          <w:sz w:val="24"/>
          <w:szCs w:val="24"/>
        </w:rPr>
        <w:t xml:space="preserve">he worm-specific </w:t>
      </w:r>
      <w:r w:rsidR="002357D7">
        <w:rPr>
          <w:rFonts w:ascii="Times New Roman" w:hAnsi="Times New Roman" w:cs="Times New Roman"/>
          <w:sz w:val="24"/>
          <w:szCs w:val="24"/>
        </w:rPr>
        <w:t xml:space="preserve">gene </w:t>
      </w:r>
      <w:r w:rsidR="004639DA" w:rsidRPr="00C222B0">
        <w:rPr>
          <w:rFonts w:ascii="Times New Roman" w:hAnsi="Times New Roman" w:cs="Times New Roman"/>
          <w:sz w:val="24"/>
          <w:szCs w:val="24"/>
        </w:rPr>
        <w:t xml:space="preserve">modules do not have this characteristic (Figure </w:t>
      </w:r>
      <w:r w:rsidR="00901E32">
        <w:rPr>
          <w:rFonts w:ascii="Times New Roman" w:hAnsi="Times New Roman" w:cs="Times New Roman"/>
          <w:sz w:val="24"/>
          <w:szCs w:val="24"/>
        </w:rPr>
        <w:t>5</w:t>
      </w:r>
      <w:r w:rsidR="004639DA" w:rsidRPr="00C222B0">
        <w:rPr>
          <w:rFonts w:ascii="Times New Roman" w:hAnsi="Times New Roman" w:cs="Times New Roman"/>
          <w:sz w:val="24"/>
          <w:szCs w:val="24"/>
        </w:rPr>
        <w:t>b)</w:t>
      </w:r>
      <w:r w:rsidR="001D2E97" w:rsidRPr="00C222B0">
        <w:rPr>
          <w:rFonts w:ascii="Times New Roman" w:hAnsi="Times New Roman" w:cs="Times New Roman"/>
          <w:sz w:val="24"/>
          <w:szCs w:val="24"/>
        </w:rPr>
        <w:t xml:space="preserve">, indicating </w:t>
      </w:r>
      <w:r w:rsidR="00E31AAB">
        <w:rPr>
          <w:rFonts w:ascii="Times New Roman" w:hAnsi="Times New Roman" w:cs="Times New Roman"/>
          <w:sz w:val="24"/>
          <w:szCs w:val="24"/>
        </w:rPr>
        <w:t xml:space="preserve">that </w:t>
      </w:r>
      <w:r w:rsidR="001D2E97" w:rsidRPr="00C222B0">
        <w:rPr>
          <w:rFonts w:ascii="Times New Roman" w:hAnsi="Times New Roman" w:cs="Times New Roman"/>
          <w:sz w:val="24"/>
          <w:szCs w:val="24"/>
        </w:rPr>
        <w:t xml:space="preserve">the hourglass pattern of embryo development is driven by </w:t>
      </w:r>
      <w:r w:rsidR="00E31AAB">
        <w:rPr>
          <w:rFonts w:ascii="Times New Roman" w:hAnsi="Times New Roman" w:cs="Times New Roman"/>
          <w:sz w:val="24"/>
          <w:szCs w:val="24"/>
        </w:rPr>
        <w:t>evolutionarily</w:t>
      </w:r>
      <w:r w:rsidR="00E31AAB" w:rsidRPr="00C222B0">
        <w:rPr>
          <w:rFonts w:ascii="Times New Roman" w:hAnsi="Times New Roman" w:cs="Times New Roman"/>
          <w:sz w:val="24"/>
          <w:szCs w:val="24"/>
        </w:rPr>
        <w:t xml:space="preserve"> </w:t>
      </w:r>
      <w:r w:rsidR="001D2E97" w:rsidRPr="00C222B0">
        <w:rPr>
          <w:rFonts w:ascii="Times New Roman" w:hAnsi="Times New Roman" w:cs="Times New Roman"/>
          <w:sz w:val="24"/>
          <w:szCs w:val="24"/>
        </w:rPr>
        <w:t>conserved modules only.</w:t>
      </w:r>
      <w:r w:rsidR="00165E75">
        <w:rPr>
          <w:rFonts w:ascii="Times New Roman" w:hAnsi="Times New Roman" w:cs="Times New Roman"/>
          <w:sz w:val="24"/>
          <w:szCs w:val="24"/>
        </w:rPr>
        <w:t xml:space="preserve"> The high modularity </w:t>
      </w:r>
      <w:r w:rsidR="00165E75" w:rsidRPr="00C222B0">
        <w:rPr>
          <w:rFonts w:ascii="Times New Roman" w:hAnsi="Times New Roman" w:cs="Times New Roman"/>
          <w:sz w:val="24"/>
          <w:szCs w:val="24"/>
        </w:rPr>
        <w:t>at mid-embryogenesis</w:t>
      </w:r>
      <w:r w:rsidR="00165E75">
        <w:rPr>
          <w:rFonts w:ascii="Times New Roman" w:hAnsi="Times New Roman" w:cs="Times New Roman"/>
          <w:sz w:val="24"/>
          <w:szCs w:val="24"/>
        </w:rPr>
        <w:t xml:space="preserve"> suggests that the conserved modules start to form a module ahead of </w:t>
      </w:r>
      <w:r w:rsidR="00165E75" w:rsidRPr="00C222B0">
        <w:rPr>
          <w:rFonts w:ascii="Times New Roman" w:hAnsi="Times New Roman" w:cs="Times New Roman"/>
          <w:sz w:val="24"/>
          <w:szCs w:val="24"/>
        </w:rPr>
        <w:t>the phylotypic stage</w:t>
      </w:r>
      <w:r w:rsidR="00165E75">
        <w:rPr>
          <w:rFonts w:ascii="Times New Roman" w:hAnsi="Times New Roman" w:cs="Times New Roman"/>
          <w:sz w:val="24"/>
          <w:szCs w:val="24"/>
        </w:rPr>
        <w:t xml:space="preserve">, and continue to work their functions during the phylotypic stage. After the conserved modules form early on of </w:t>
      </w:r>
      <w:r w:rsidR="00165E75" w:rsidRPr="00C222B0">
        <w:rPr>
          <w:rFonts w:ascii="Times New Roman" w:hAnsi="Times New Roman" w:cs="Times New Roman"/>
          <w:sz w:val="24"/>
          <w:szCs w:val="24"/>
        </w:rPr>
        <w:t>the phylotypic stage</w:t>
      </w:r>
      <w:r w:rsidR="00165E75">
        <w:rPr>
          <w:rFonts w:ascii="Times New Roman" w:hAnsi="Times New Roman" w:cs="Times New Roman"/>
          <w:sz w:val="24"/>
          <w:szCs w:val="24"/>
        </w:rPr>
        <w:t xml:space="preserve">, their functions also </w:t>
      </w:r>
      <w:r w:rsidR="00C63D1E">
        <w:rPr>
          <w:rFonts w:ascii="Times New Roman" w:hAnsi="Times New Roman" w:cs="Times New Roman"/>
          <w:sz w:val="24"/>
          <w:szCs w:val="24"/>
        </w:rPr>
        <w:t>should</w:t>
      </w:r>
      <w:r w:rsidR="00165E75">
        <w:rPr>
          <w:rFonts w:ascii="Times New Roman" w:hAnsi="Times New Roman" w:cs="Times New Roman"/>
          <w:sz w:val="24"/>
          <w:szCs w:val="24"/>
        </w:rPr>
        <w:t xml:space="preserve"> coordinate with each other at the </w:t>
      </w:r>
      <w:r w:rsidR="00165E75" w:rsidRPr="00C222B0">
        <w:rPr>
          <w:rFonts w:ascii="Times New Roman" w:hAnsi="Times New Roman" w:cs="Times New Roman"/>
          <w:sz w:val="24"/>
          <w:szCs w:val="24"/>
        </w:rPr>
        <w:t>phylotypic stage</w:t>
      </w:r>
      <w:r w:rsidR="00165E75">
        <w:rPr>
          <w:rFonts w:ascii="Times New Roman" w:hAnsi="Times New Roman" w:cs="Times New Roman"/>
          <w:sz w:val="24"/>
          <w:szCs w:val="24"/>
        </w:rPr>
        <w:t xml:space="preserve">, which explains why the conserved modules have high inter-correlated eigengenes during the time periods covering the </w:t>
      </w:r>
      <w:r w:rsidR="00165E75" w:rsidRPr="00C222B0">
        <w:rPr>
          <w:rFonts w:ascii="Times New Roman" w:hAnsi="Times New Roman" w:cs="Times New Roman"/>
          <w:sz w:val="24"/>
          <w:szCs w:val="24"/>
        </w:rPr>
        <w:t>phylotypic</w:t>
      </w:r>
      <w:r w:rsidR="00165E75">
        <w:rPr>
          <w:rFonts w:ascii="Times New Roman" w:hAnsi="Times New Roman" w:cs="Times New Roman"/>
          <w:sz w:val="24"/>
          <w:szCs w:val="24"/>
        </w:rPr>
        <w:t xml:space="preserve"> stage (Figures 3 and 4).</w:t>
      </w:r>
    </w:p>
    <w:p w14:paraId="2891B174" w14:textId="1A274CBF" w:rsidR="00562FC9" w:rsidRDefault="00892E89" w:rsidP="00820C3F">
      <w:pPr>
        <w:spacing w:line="240" w:lineRule="auto"/>
        <w:rPr>
          <w:rFonts w:ascii="Times New Roman" w:hAnsi="Times New Roman" w:cs="Times New Roman"/>
          <w:sz w:val="24"/>
          <w:szCs w:val="24"/>
        </w:rPr>
      </w:pPr>
      <w:r>
        <w:rPr>
          <w:rFonts w:ascii="Times New Roman" w:hAnsi="Times New Roman" w:cs="Times New Roman"/>
          <w:sz w:val="24"/>
          <w:szCs w:val="24"/>
        </w:rPr>
        <w:t>In addition, we identified a group of TFs co-regulating the conserved modules and potentially drive the hourglass patterns. Because t</w:t>
      </w:r>
      <w:r w:rsidR="002A73A6">
        <w:rPr>
          <w:rFonts w:ascii="Times New Roman" w:hAnsi="Times New Roman" w:cs="Times New Roman"/>
          <w:sz w:val="24"/>
          <w:szCs w:val="24"/>
        </w:rPr>
        <w:t xml:space="preserve">he genes in a same co-expression module are very likely co-regulated by similar gene regulatory programs, the high degree of preservation of multiple conserved gene co-expression modules at the middle embryonic stages imply that they are co-regulated </w:t>
      </w:r>
      <w:r>
        <w:rPr>
          <w:rFonts w:ascii="Times New Roman" w:hAnsi="Times New Roman" w:cs="Times New Roman"/>
          <w:sz w:val="24"/>
          <w:szCs w:val="24"/>
        </w:rPr>
        <w:t xml:space="preserve">specifically </w:t>
      </w:r>
      <w:r w:rsidR="002A73A6">
        <w:rPr>
          <w:rFonts w:ascii="Times New Roman" w:hAnsi="Times New Roman" w:cs="Times New Roman"/>
          <w:sz w:val="24"/>
          <w:szCs w:val="24"/>
        </w:rPr>
        <w:t xml:space="preserve">at </w:t>
      </w:r>
      <w:r w:rsidR="002A73A6" w:rsidRPr="00C222B0">
        <w:rPr>
          <w:rFonts w:ascii="Times New Roman" w:hAnsi="Times New Roman" w:cs="Times New Roman"/>
          <w:sz w:val="24"/>
          <w:szCs w:val="24"/>
        </w:rPr>
        <w:t>mid-embryogenesis</w:t>
      </w:r>
      <w:r w:rsidR="002A73A6">
        <w:rPr>
          <w:rFonts w:ascii="Times New Roman" w:hAnsi="Times New Roman" w:cs="Times New Roman"/>
          <w:sz w:val="24"/>
          <w:szCs w:val="24"/>
        </w:rPr>
        <w:t xml:space="preserve">. </w:t>
      </w:r>
      <w:r>
        <w:rPr>
          <w:rFonts w:ascii="Times New Roman" w:hAnsi="Times New Roman" w:cs="Times New Roman"/>
          <w:sz w:val="24"/>
          <w:szCs w:val="24"/>
        </w:rPr>
        <w:t>As such</w:t>
      </w:r>
      <w:r w:rsidR="002A73A6">
        <w:rPr>
          <w:rFonts w:ascii="Times New Roman" w:hAnsi="Times New Roman" w:cs="Times New Roman"/>
          <w:sz w:val="24"/>
          <w:szCs w:val="24"/>
        </w:rPr>
        <w:t xml:space="preserve">, we identified potential transcription </w:t>
      </w:r>
      <w:r w:rsidR="002A73A6">
        <w:rPr>
          <w:rFonts w:ascii="Times New Roman" w:hAnsi="Times New Roman" w:cs="Times New Roman"/>
          <w:sz w:val="24"/>
          <w:szCs w:val="24"/>
        </w:rPr>
        <w:lastRenderedPageBreak/>
        <w:t>factors (TFs) regulating conserved modules from ChIP-seq data</w:t>
      </w:r>
      <w:r>
        <w:rPr>
          <w:rFonts w:ascii="Times New Roman" w:hAnsi="Times New Roman" w:cs="Times New Roman"/>
          <w:sz w:val="24"/>
          <w:szCs w:val="24"/>
        </w:rPr>
        <w:t>; i.e., they are</w:t>
      </w:r>
      <w:r w:rsidR="0003525E">
        <w:rPr>
          <w:rFonts w:ascii="Times New Roman" w:hAnsi="Times New Roman" w:cs="Times New Roman"/>
          <w:sz w:val="24"/>
          <w:szCs w:val="24"/>
        </w:rPr>
        <w:t xml:space="preserve"> found to have significantly a variety of target genes in conserved modules</w:t>
      </w:r>
      <w:r>
        <w:rPr>
          <w:rFonts w:ascii="Times New Roman" w:hAnsi="Times New Roman" w:cs="Times New Roman"/>
          <w:sz w:val="24"/>
          <w:szCs w:val="24"/>
        </w:rPr>
        <w:t xml:space="preserve"> (See methods)</w:t>
      </w:r>
      <w:r w:rsidR="0003525E">
        <w:rPr>
          <w:rFonts w:ascii="Times New Roman" w:hAnsi="Times New Roman" w:cs="Times New Roman"/>
          <w:sz w:val="24"/>
          <w:szCs w:val="24"/>
        </w:rPr>
        <w:t xml:space="preserve">. </w:t>
      </w:r>
      <w:r>
        <w:rPr>
          <w:rFonts w:ascii="Times New Roman" w:hAnsi="Times New Roman" w:cs="Times New Roman"/>
          <w:sz w:val="24"/>
          <w:szCs w:val="24"/>
        </w:rPr>
        <w:t>For example</w:t>
      </w:r>
      <w:r w:rsidR="0003525E">
        <w:rPr>
          <w:rFonts w:ascii="Times New Roman" w:hAnsi="Times New Roman" w:cs="Times New Roman"/>
          <w:sz w:val="24"/>
          <w:szCs w:val="24"/>
        </w:rPr>
        <w:t xml:space="preserve">, we found that </w:t>
      </w:r>
      <w:r>
        <w:rPr>
          <w:rFonts w:ascii="Times New Roman" w:hAnsi="Times New Roman" w:cs="Times New Roman"/>
          <w:sz w:val="24"/>
          <w:szCs w:val="24"/>
        </w:rPr>
        <w:t xml:space="preserve">five TFs </w:t>
      </w:r>
      <w:r w:rsidRPr="00C62B02">
        <w:rPr>
          <w:rFonts w:ascii="Times New Roman" w:hAnsi="Times New Roman" w:cs="Times New Roman"/>
          <w:sz w:val="24"/>
          <w:szCs w:val="24"/>
        </w:rPr>
        <w:t xml:space="preserve">(C04F5.9, CEH-90, DPL-1, F23B12.7 and MES-2), critical factors for embryonic development </w:t>
      </w:r>
      <w:hyperlink w:anchor="_ENREF_38" w:tooltip="Howe, 2016 #34" w:history="1">
        <w:r w:rsidR="00613F7B" w:rsidRPr="00C62B02">
          <w:rPr>
            <w:rFonts w:ascii="Times New Roman" w:hAnsi="Times New Roman" w:cs="Times New Roman"/>
            <w:sz w:val="24"/>
            <w:szCs w:val="24"/>
          </w:rPr>
          <w:fldChar w:fldCharType="begin">
            <w:fldData xml:space="preserve">PEVuZE5vdGU+PENpdGU+PEF1dGhvcj5Ib3dlPC9BdXRob3I+PFllYXI+MjAxNjwvWWVhcj48UmVj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PEVuZE5vdGU+PENpdGU+PEF1dGhvcj5Ib3dlPC9BdXRob3I+PFllYXI+MjAxNjwvWWVhcj48UmVj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sidRPr="00C62B02">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38</w:t>
        </w:r>
        <w:r w:rsidR="00613F7B" w:rsidRPr="00C62B02">
          <w:rPr>
            <w:rFonts w:ascii="Times New Roman" w:hAnsi="Times New Roman" w:cs="Times New Roman"/>
            <w:sz w:val="24"/>
            <w:szCs w:val="24"/>
          </w:rPr>
          <w:fldChar w:fldCharType="end"/>
        </w:r>
      </w:hyperlink>
      <w:r w:rsidRPr="00C62B02">
        <w:rPr>
          <w:rFonts w:ascii="Times New Roman" w:hAnsi="Times New Roman" w:cs="Times New Roman"/>
          <w:sz w:val="24"/>
          <w:szCs w:val="24"/>
        </w:rPr>
        <w:t>, co-regulate four conserved modules (c4, c7, c15 and c17). The DPL-1 is essential for the embryonic asymmetry (i.e. body plan). Three targeted gene modules of those TFs are enriched for ‘embryo development’ (p-value = 1.39</w:t>
      </w:r>
      <w:r w:rsidR="00E3396F">
        <w:rPr>
          <w:rFonts w:ascii="Times New Roman" w:hAnsi="Times New Roman" w:cs="Times New Roman"/>
          <w:sz w:val="24"/>
          <w:szCs w:val="24"/>
        </w:rPr>
        <w:t>e</w:t>
      </w:r>
      <w:r w:rsidRPr="00C62B02">
        <w:rPr>
          <w:rFonts w:ascii="Times New Roman" w:hAnsi="Times New Roman" w:cs="Times New Roman"/>
          <w:sz w:val="24"/>
          <w:szCs w:val="24"/>
        </w:rPr>
        <w:t>-40 for C4, 1.27</w:t>
      </w:r>
      <w:r w:rsidR="00E3396F">
        <w:rPr>
          <w:rFonts w:ascii="Times New Roman" w:hAnsi="Times New Roman" w:cs="Times New Roman"/>
          <w:sz w:val="24"/>
          <w:szCs w:val="24"/>
        </w:rPr>
        <w:t>e</w:t>
      </w:r>
      <w:r w:rsidRPr="00C62B02">
        <w:rPr>
          <w:rFonts w:ascii="Times New Roman" w:hAnsi="Times New Roman" w:cs="Times New Roman"/>
          <w:sz w:val="24"/>
          <w:szCs w:val="24"/>
        </w:rPr>
        <w:t>-3 for C7, 9.26</w:t>
      </w:r>
      <w:r w:rsidR="00E3396F">
        <w:rPr>
          <w:rFonts w:ascii="Times New Roman" w:hAnsi="Times New Roman" w:cs="Times New Roman"/>
          <w:sz w:val="24"/>
          <w:szCs w:val="24"/>
        </w:rPr>
        <w:t>e</w:t>
      </w:r>
      <w:r w:rsidRPr="00C62B02">
        <w:rPr>
          <w:rFonts w:ascii="Times New Roman" w:hAnsi="Times New Roman" w:cs="Times New Roman"/>
          <w:sz w:val="24"/>
          <w:szCs w:val="24"/>
        </w:rPr>
        <w:t>-5 for C15). As shown in Figure 6, these TFs are particularly upregulated at the beginning of the phylotypic stage</w:t>
      </w:r>
      <w:r w:rsidR="00A44605" w:rsidRPr="00C62B02">
        <w:rPr>
          <w:rFonts w:ascii="Times New Roman" w:hAnsi="Times New Roman" w:cs="Times New Roman"/>
          <w:sz w:val="24"/>
          <w:szCs w:val="24"/>
        </w:rPr>
        <w:t xml:space="preserve"> (Fig. 6a)</w:t>
      </w:r>
      <w:r w:rsidRPr="00C62B02">
        <w:rPr>
          <w:rFonts w:ascii="Times New Roman" w:hAnsi="Times New Roman" w:cs="Times New Roman"/>
          <w:sz w:val="24"/>
          <w:szCs w:val="24"/>
        </w:rPr>
        <w:t xml:space="preserve">, suggesting that </w:t>
      </w:r>
      <w:r w:rsidR="00A44605" w:rsidRPr="00C62B02">
        <w:rPr>
          <w:rFonts w:ascii="Times New Roman" w:hAnsi="Times New Roman" w:cs="Times New Roman"/>
          <w:sz w:val="24"/>
          <w:szCs w:val="24"/>
        </w:rPr>
        <w:t>they play potential regulatory roles driving the co-expression across these conserved modules at</w:t>
      </w:r>
      <w:r w:rsidRPr="00C62B02">
        <w:rPr>
          <w:rFonts w:ascii="Times New Roman" w:hAnsi="Times New Roman" w:cs="Times New Roman"/>
          <w:sz w:val="24"/>
          <w:szCs w:val="24"/>
        </w:rPr>
        <w:t xml:space="preserve"> </w:t>
      </w:r>
      <w:r w:rsidR="00A44605" w:rsidRPr="00C62B02">
        <w:rPr>
          <w:rFonts w:ascii="Times New Roman" w:hAnsi="Times New Roman" w:cs="Times New Roman"/>
          <w:sz w:val="24"/>
          <w:szCs w:val="24"/>
        </w:rPr>
        <w:t>the phylotypic stage</w:t>
      </w:r>
      <w:r w:rsidR="00A44605">
        <w:rPr>
          <w:rFonts w:ascii="Times New Roman" w:hAnsi="Times New Roman" w:cs="Times New Roman"/>
          <w:sz w:val="24"/>
          <w:szCs w:val="24"/>
        </w:rPr>
        <w:t xml:space="preserve"> (Fig. 6b).</w:t>
      </w:r>
    </w:p>
    <w:p w14:paraId="6ABBD9F5" w14:textId="1FD06441" w:rsidR="00562FC9" w:rsidRPr="00C222B0" w:rsidRDefault="00562FC9" w:rsidP="00562FC9">
      <w:pPr>
        <w:spacing w:line="240" w:lineRule="auto"/>
        <w:rPr>
          <w:rFonts w:ascii="Times New Roman" w:hAnsi="Times New Roman" w:cs="Times New Roman"/>
          <w:b/>
          <w:sz w:val="24"/>
          <w:szCs w:val="24"/>
        </w:rPr>
      </w:pPr>
      <w:r>
        <w:rPr>
          <w:rFonts w:ascii="Times New Roman" w:hAnsi="Times New Roman" w:cs="Times New Roman"/>
          <w:b/>
          <w:sz w:val="24"/>
          <w:szCs w:val="24"/>
        </w:rPr>
        <w:t>2.4</w:t>
      </w:r>
      <w:r w:rsidRPr="00C222B0">
        <w:rPr>
          <w:rFonts w:ascii="Times New Roman" w:hAnsi="Times New Roman" w:cs="Times New Roman"/>
          <w:b/>
          <w:sz w:val="24"/>
          <w:szCs w:val="24"/>
        </w:rPr>
        <w:t xml:space="preserve"> Conserved </w:t>
      </w:r>
      <w:r>
        <w:rPr>
          <w:rFonts w:ascii="Times New Roman" w:hAnsi="Times New Roman" w:cs="Times New Roman"/>
          <w:b/>
          <w:sz w:val="24"/>
          <w:szCs w:val="24"/>
        </w:rPr>
        <w:t xml:space="preserve">gene </w:t>
      </w:r>
      <w:r w:rsidRPr="00C222B0">
        <w:rPr>
          <w:rFonts w:ascii="Times New Roman" w:hAnsi="Times New Roman" w:cs="Times New Roman"/>
          <w:b/>
          <w:sz w:val="24"/>
          <w:szCs w:val="24"/>
        </w:rPr>
        <w:t xml:space="preserve">modules </w:t>
      </w:r>
      <w:r>
        <w:rPr>
          <w:rFonts w:ascii="Times New Roman" w:hAnsi="Times New Roman" w:cs="Times New Roman"/>
          <w:b/>
          <w:sz w:val="24"/>
          <w:szCs w:val="24"/>
        </w:rPr>
        <w:t>showed a specific hourglass pattern</w:t>
      </w:r>
      <w:r w:rsidRPr="00C222B0">
        <w:rPr>
          <w:rFonts w:ascii="Times New Roman" w:hAnsi="Times New Roman" w:cs="Times New Roman"/>
          <w:b/>
          <w:sz w:val="24"/>
          <w:szCs w:val="24"/>
        </w:rPr>
        <w:t xml:space="preserve"> </w:t>
      </w:r>
      <w:r>
        <w:rPr>
          <w:rFonts w:ascii="Times New Roman" w:hAnsi="Times New Roman" w:cs="Times New Roman"/>
          <w:b/>
          <w:sz w:val="24"/>
          <w:szCs w:val="24"/>
        </w:rPr>
        <w:t xml:space="preserve">during early </w:t>
      </w:r>
      <w:r w:rsidR="007F45B7">
        <w:rPr>
          <w:rFonts w:ascii="Times New Roman" w:hAnsi="Times New Roman" w:cs="Times New Roman"/>
          <w:b/>
          <w:sz w:val="24"/>
          <w:szCs w:val="24"/>
        </w:rPr>
        <w:t>embryogenesis</w:t>
      </w:r>
      <w:r>
        <w:rPr>
          <w:rFonts w:ascii="Times New Roman" w:hAnsi="Times New Roman" w:cs="Times New Roman"/>
          <w:b/>
          <w:sz w:val="24"/>
          <w:szCs w:val="24"/>
        </w:rPr>
        <w:t xml:space="preserve"> in mouse</w:t>
      </w:r>
      <w:r w:rsidR="007F45B7">
        <w:rPr>
          <w:rFonts w:ascii="Times New Roman" w:hAnsi="Times New Roman" w:cs="Times New Roman"/>
          <w:b/>
          <w:sz w:val="24"/>
          <w:szCs w:val="24"/>
        </w:rPr>
        <w:t xml:space="preserve"> using mouseENCODE data</w:t>
      </w:r>
    </w:p>
    <w:p w14:paraId="7851872E" w14:textId="11EE2C8B" w:rsidR="00562FC9" w:rsidRDefault="00562FC9" w:rsidP="00562FC9">
      <w:pPr>
        <w:rPr>
          <w:rFonts w:ascii="Times New Roman" w:hAnsi="Times New Roman" w:cs="Times New Roman"/>
          <w:sz w:val="24"/>
          <w:szCs w:val="24"/>
        </w:rPr>
      </w:pPr>
      <w:r w:rsidRPr="00562FC9">
        <w:rPr>
          <w:rFonts w:ascii="Times New Roman" w:hAnsi="Times New Roman" w:cs="Times New Roman"/>
          <w:sz w:val="24"/>
          <w:szCs w:val="24"/>
        </w:rPr>
        <w:t xml:space="preserve">From an hourglass perspective, we analyzed </w:t>
      </w:r>
      <w:r w:rsidR="003121DB">
        <w:rPr>
          <w:rFonts w:ascii="Times New Roman" w:hAnsi="Times New Roman" w:cs="Times New Roman"/>
          <w:sz w:val="24"/>
          <w:szCs w:val="24"/>
        </w:rPr>
        <w:t xml:space="preserve">the </w:t>
      </w:r>
      <w:r w:rsidRPr="00562FC9">
        <w:rPr>
          <w:rFonts w:ascii="Times New Roman" w:hAnsi="Times New Roman" w:cs="Times New Roman"/>
          <w:sz w:val="24"/>
          <w:szCs w:val="24"/>
        </w:rPr>
        <w:t xml:space="preserve">transcriptome data from </w:t>
      </w:r>
      <w:r w:rsidR="003121DB">
        <w:rPr>
          <w:rFonts w:ascii="Times New Roman" w:hAnsi="Times New Roman" w:cs="Times New Roman"/>
          <w:sz w:val="24"/>
          <w:szCs w:val="24"/>
        </w:rPr>
        <w:t xml:space="preserve">early </w:t>
      </w:r>
      <w:r w:rsidRPr="00562FC9">
        <w:rPr>
          <w:rFonts w:ascii="Times New Roman" w:hAnsi="Times New Roman" w:cs="Times New Roman"/>
          <w:sz w:val="24"/>
          <w:szCs w:val="24"/>
        </w:rPr>
        <w:t>mouse embryonic development</w:t>
      </w:r>
      <w:r w:rsidR="00B412D7">
        <w:rPr>
          <w:rFonts w:ascii="Times New Roman" w:hAnsi="Times New Roman" w:cs="Times New Roman"/>
          <w:sz w:val="24"/>
          <w:szCs w:val="24"/>
        </w:rPr>
        <w:t xml:space="preserve"> in mouseENCODE project</w:t>
      </w:r>
      <w:hyperlink w:anchor="_ENREF_2" w:tooltip="Yue, 2014 #543" w:history="1">
        <w:r w:rsidR="00613F7B">
          <w:rPr>
            <w:rFonts w:ascii="Times New Roman" w:hAnsi="Times New Roman" w:cs="Times New Roman"/>
            <w:sz w:val="24"/>
            <w:szCs w:val="24"/>
          </w:rPr>
          <w:fldChar w:fldCharType="begin">
            <w:fldData xml:space="preserve">PEVuZE5vdGU+PENpdGU+PEF1dGhvcj5ZdWU8L0F1dGhvcj48WWVhcj4yMDE0PC9ZZWFyPjxSZWNO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=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PEVuZE5vdGU+PENpdGU+PEF1dGhvcj5ZdWU8L0F1dGhvcj48WWVhcj4yMDE0PC9ZZWFyPjxSZWNO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=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w:t>
        </w:r>
        <w:r w:rsidR="00613F7B">
          <w:rPr>
            <w:rFonts w:ascii="Times New Roman" w:hAnsi="Times New Roman" w:cs="Times New Roman"/>
            <w:sz w:val="24"/>
            <w:szCs w:val="24"/>
          </w:rPr>
          <w:fldChar w:fldCharType="end"/>
        </w:r>
      </w:hyperlink>
      <w:r w:rsidR="007D5B6A">
        <w:rPr>
          <w:rFonts w:ascii="Times New Roman" w:hAnsi="Times New Roman" w:cs="Times New Roman"/>
          <w:sz w:val="24"/>
          <w:szCs w:val="24"/>
        </w:rPr>
        <w:t>, covering the stages from</w:t>
      </w:r>
      <w:r w:rsidRPr="00562FC9">
        <w:rPr>
          <w:rFonts w:ascii="Times New Roman" w:hAnsi="Times New Roman" w:cs="Times New Roman"/>
          <w:sz w:val="24"/>
          <w:szCs w:val="24"/>
        </w:rPr>
        <w:t xml:space="preserve"> oocyte, zygote, early 2 cell, 2 cell, 4 cell </w:t>
      </w:r>
      <w:r w:rsidR="007D5B6A">
        <w:rPr>
          <w:rFonts w:ascii="Times New Roman" w:hAnsi="Times New Roman" w:cs="Times New Roman"/>
          <w:sz w:val="24"/>
          <w:szCs w:val="24"/>
        </w:rPr>
        <w:t>to</w:t>
      </w:r>
      <w:r w:rsidRPr="00562FC9">
        <w:rPr>
          <w:rFonts w:ascii="Times New Roman" w:hAnsi="Times New Roman" w:cs="Times New Roman"/>
          <w:sz w:val="24"/>
          <w:szCs w:val="24"/>
        </w:rPr>
        <w:t xml:space="preserve"> 8 cell. These clearly defined and </w:t>
      </w:r>
      <w:r w:rsidR="00E30E79">
        <w:rPr>
          <w:rFonts w:ascii="Times New Roman" w:hAnsi="Times New Roman" w:cs="Times New Roman"/>
          <w:sz w:val="24"/>
          <w:szCs w:val="24"/>
        </w:rPr>
        <w:t>well separated stages provide a</w:t>
      </w:r>
      <w:r w:rsidRPr="00562FC9">
        <w:rPr>
          <w:rFonts w:ascii="Times New Roman" w:hAnsi="Times New Roman" w:cs="Times New Roman"/>
          <w:sz w:val="24"/>
          <w:szCs w:val="24"/>
        </w:rPr>
        <w:t xml:space="preserve"> unique opportunity to study hourglass pattern of conserved genes in early embryonic deve</w:t>
      </w:r>
      <w:r w:rsidR="00F16D96">
        <w:rPr>
          <w:rFonts w:ascii="Times New Roman" w:hAnsi="Times New Roman" w:cs="Times New Roman"/>
          <w:sz w:val="24"/>
          <w:szCs w:val="24"/>
        </w:rPr>
        <w:t xml:space="preserve">lopment within a short window. </w:t>
      </w:r>
      <w:r w:rsidRPr="00562FC9">
        <w:rPr>
          <w:rFonts w:ascii="Times New Roman" w:hAnsi="Times New Roman" w:cs="Times New Roman"/>
          <w:sz w:val="24"/>
          <w:szCs w:val="24"/>
        </w:rPr>
        <w:t>We identified 1,496 mouse genes that are orthologous to the conserved genes in</w:t>
      </w:r>
      <w:r w:rsidR="00BD46E6">
        <w:rPr>
          <w:rFonts w:ascii="Times New Roman" w:hAnsi="Times New Roman" w:cs="Times New Roman"/>
          <w:sz w:val="24"/>
          <w:szCs w:val="24"/>
        </w:rPr>
        <w:t xml:space="preserve"> the 16 modules between worm, fly and human</w:t>
      </w:r>
      <w:hyperlink w:anchor="_ENREF_3" w:tooltip="Gerstein, 2014 #117" w:history="1">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w:t>
        </w:r>
        <w:r w:rsidR="00613F7B">
          <w:rPr>
            <w:rFonts w:ascii="Times New Roman" w:hAnsi="Times New Roman" w:cs="Times New Roman"/>
            <w:sz w:val="24"/>
            <w:szCs w:val="24"/>
          </w:rPr>
          <w:fldChar w:fldCharType="end"/>
        </w:r>
      </w:hyperlink>
      <w:r w:rsidRPr="00562FC9">
        <w:rPr>
          <w:rFonts w:ascii="Times New Roman" w:hAnsi="Times New Roman" w:cs="Times New Roman"/>
          <w:sz w:val="24"/>
          <w:szCs w:val="24"/>
        </w:rPr>
        <w:t>. For each module, the mouse genes are repr</w:t>
      </w:r>
      <w:r w:rsidR="002354EF">
        <w:rPr>
          <w:rFonts w:ascii="Times New Roman" w:hAnsi="Times New Roman" w:cs="Times New Roman"/>
          <w:sz w:val="24"/>
          <w:szCs w:val="24"/>
        </w:rPr>
        <w:t>esented by the eigengene (Fig. 7</w:t>
      </w:r>
      <w:r w:rsidR="00313B7D">
        <w:rPr>
          <w:rFonts w:ascii="Times New Roman" w:hAnsi="Times New Roman" w:cs="Times New Roman"/>
          <w:sz w:val="24"/>
          <w:szCs w:val="24"/>
        </w:rPr>
        <w:t>a</w:t>
      </w:r>
      <w:r w:rsidRPr="00562FC9">
        <w:rPr>
          <w:rFonts w:ascii="Times New Roman" w:hAnsi="Times New Roman" w:cs="Times New Roman"/>
          <w:sz w:val="24"/>
          <w:szCs w:val="24"/>
        </w:rPr>
        <w:t>). The expressions of the 16 eigengenes have less variations at the 2 cell stages in term of standard deviations, whilst the expressions significantly diverge at both the e</w:t>
      </w:r>
      <w:r w:rsidR="00200533">
        <w:rPr>
          <w:rFonts w:ascii="Times New Roman" w:hAnsi="Times New Roman" w:cs="Times New Roman"/>
          <w:sz w:val="24"/>
          <w:szCs w:val="24"/>
        </w:rPr>
        <w:t>arlier and later stages (Fig. 7b</w:t>
      </w:r>
      <w:r w:rsidRPr="00562FC9">
        <w:rPr>
          <w:rFonts w:ascii="Times New Roman" w:hAnsi="Times New Roman" w:cs="Times New Roman"/>
          <w:sz w:val="24"/>
          <w:szCs w:val="24"/>
        </w:rPr>
        <w:t xml:space="preserve">). This is probably because the 2 cell stages are critical to the formations of more complex patterns in the following stages, thus the conserved genes involved in pattern formations tend to be highly expressed (Fig. </w:t>
      </w:r>
      <w:r w:rsidR="00077287">
        <w:rPr>
          <w:rFonts w:ascii="Times New Roman" w:hAnsi="Times New Roman" w:cs="Times New Roman"/>
          <w:sz w:val="24"/>
          <w:szCs w:val="24"/>
        </w:rPr>
        <w:t>7a</w:t>
      </w:r>
      <w:r w:rsidRPr="00562FC9">
        <w:rPr>
          <w:rFonts w:ascii="Times New Roman" w:hAnsi="Times New Roman" w:cs="Times New Roman"/>
          <w:sz w:val="24"/>
          <w:szCs w:val="24"/>
        </w:rPr>
        <w:t>), and as a result they are similar to each other. This is the typical cause of transcriptome responsible for canonical hourglass patterns with waists at phylotypic stages</w:t>
      </w:r>
      <w:r w:rsidR="00F36A4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PHN0eWxlIGZhY2U9InN1cGVyc2NyaXB0Ij4xNCwgMTYsIDM5PC9zdHlsZT48L0Rpc3BsYXlUZXh0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==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PHN0eWxlIGZhY2U9InN1cGVyc2NyaXB0Ij4xNCwgMTYsIDM5PC9zdHlsZT48L0Rpc3BsYXlUZXh0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==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F36A4B">
        <w:rPr>
          <w:rFonts w:ascii="Times New Roman" w:hAnsi="Times New Roman" w:cs="Times New Roman"/>
          <w:sz w:val="24"/>
          <w:szCs w:val="24"/>
        </w:rPr>
        <w:fldChar w:fldCharType="separate"/>
      </w:r>
      <w:hyperlink w:anchor="_ENREF_14" w:tooltip="Kalinka, 2010 #539" w:history="1">
        <w:r w:rsidR="00613F7B" w:rsidRPr="00613F7B">
          <w:rPr>
            <w:rFonts w:ascii="Times New Roman" w:hAnsi="Times New Roman" w:cs="Times New Roman"/>
            <w:noProof/>
            <w:sz w:val="24"/>
            <w:szCs w:val="24"/>
            <w:vertAlign w:val="superscript"/>
          </w:rPr>
          <w:t>14</w:t>
        </w:r>
      </w:hyperlink>
      <w:r w:rsidR="00613F7B" w:rsidRPr="00613F7B">
        <w:rPr>
          <w:rFonts w:ascii="Times New Roman" w:hAnsi="Times New Roman" w:cs="Times New Roman"/>
          <w:noProof/>
          <w:sz w:val="24"/>
          <w:szCs w:val="24"/>
          <w:vertAlign w:val="superscript"/>
        </w:rPr>
        <w:t xml:space="preserve">, </w:t>
      </w:r>
      <w:hyperlink w:anchor="_ENREF_16" w:tooltip="Domazet-Loso, 2010 #553" w:history="1">
        <w:r w:rsidR="00613F7B" w:rsidRPr="00613F7B">
          <w:rPr>
            <w:rFonts w:ascii="Times New Roman" w:hAnsi="Times New Roman" w:cs="Times New Roman"/>
            <w:noProof/>
            <w:sz w:val="24"/>
            <w:szCs w:val="24"/>
            <w:vertAlign w:val="superscript"/>
          </w:rPr>
          <w:t>16</w:t>
        </w:r>
      </w:hyperlink>
      <w:r w:rsidR="00613F7B" w:rsidRPr="00613F7B">
        <w:rPr>
          <w:rFonts w:ascii="Times New Roman" w:hAnsi="Times New Roman" w:cs="Times New Roman"/>
          <w:noProof/>
          <w:sz w:val="24"/>
          <w:szCs w:val="24"/>
          <w:vertAlign w:val="superscript"/>
        </w:rPr>
        <w:t xml:space="preserve">, </w:t>
      </w:r>
      <w:hyperlink w:anchor="_ENREF_39" w:tooltip="Irie, 2007 #541" w:history="1">
        <w:r w:rsidR="00613F7B" w:rsidRPr="00613F7B">
          <w:rPr>
            <w:rFonts w:ascii="Times New Roman" w:hAnsi="Times New Roman" w:cs="Times New Roman"/>
            <w:noProof/>
            <w:sz w:val="24"/>
            <w:szCs w:val="24"/>
            <w:vertAlign w:val="superscript"/>
          </w:rPr>
          <w:t>39</w:t>
        </w:r>
      </w:hyperlink>
      <w:r w:rsidR="00F36A4B">
        <w:rPr>
          <w:rFonts w:ascii="Times New Roman" w:hAnsi="Times New Roman" w:cs="Times New Roman"/>
          <w:sz w:val="24"/>
          <w:szCs w:val="24"/>
        </w:rPr>
        <w:fldChar w:fldCharType="end"/>
      </w:r>
      <w:r w:rsidRPr="00562FC9">
        <w:rPr>
          <w:rFonts w:ascii="Times New Roman" w:hAnsi="Times New Roman" w:cs="Times New Roman"/>
          <w:sz w:val="24"/>
          <w:szCs w:val="24"/>
        </w:rPr>
        <w:t>. Here, we observed a special hourglass pattern with waist at 2 cell stages occurs much earlier than the canonical ones. Moreover, Pletikos et al observed a late hourglass pattern in human brain with the waist at infancy</w:t>
      </w:r>
      <w:hyperlink w:anchor="_ENREF_40" w:tooltip="Pletikos, 2014 #542" w:history="1">
        <w:r w:rsidR="00613F7B">
          <w:rPr>
            <w:rFonts w:ascii="Times New Roman" w:hAnsi="Times New Roman" w:cs="Times New Roman"/>
            <w:sz w:val="24"/>
            <w:szCs w:val="24"/>
          </w:rPr>
          <w:fldChar w:fldCharType="begin">
            <w:fldData xml:space="preserve">PEVuZE5vdGU+PENpdGU+PEF1dGhvcj5QbGV0aWtvczwvQXV0aG9yPjxZZWFyPjIwMTQ8L1llYXI+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PEVuZE5vdGU+PENpdGU+PEF1dGhvcj5QbGV0aWtvczwvQXV0aG9yPjxZZWFyPjIwMTQ8L1llYXI+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40</w:t>
        </w:r>
        <w:r w:rsidR="00613F7B">
          <w:rPr>
            <w:rFonts w:ascii="Times New Roman" w:hAnsi="Times New Roman" w:cs="Times New Roman"/>
            <w:sz w:val="24"/>
            <w:szCs w:val="24"/>
          </w:rPr>
          <w:fldChar w:fldCharType="end"/>
        </w:r>
      </w:hyperlink>
      <w:r w:rsidRPr="00562FC9">
        <w:rPr>
          <w:rFonts w:ascii="Times New Roman" w:hAnsi="Times New Roman" w:cs="Times New Roman"/>
          <w:sz w:val="24"/>
          <w:szCs w:val="24"/>
        </w:rPr>
        <w:t>. Taken together, these non-canonical hourglass patterns suggest that hourglass pattern in transcriptome may be a general sign, indicating the beginning of increase in developmental complexity and gaining functions.</w:t>
      </w:r>
    </w:p>
    <w:p w14:paraId="664E51C6" w14:textId="00E9A498" w:rsidR="0017706D" w:rsidRDefault="00AB4E11" w:rsidP="00820C3F">
      <w:pPr>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3. </w:t>
      </w:r>
      <w:r w:rsidR="00615B10" w:rsidRPr="0085005F">
        <w:rPr>
          <w:rFonts w:ascii="Times New Roman" w:eastAsia="Times New Roman" w:hAnsi="Times New Roman" w:cs="Times New Roman"/>
          <w:b/>
          <w:bCs/>
          <w:color w:val="000000"/>
          <w:sz w:val="24"/>
          <w:szCs w:val="24"/>
        </w:rPr>
        <w:t>Conclusion</w:t>
      </w:r>
      <w:r w:rsidR="00615B10" w:rsidRPr="00C222B0">
        <w:rPr>
          <w:rFonts w:ascii="Times New Roman" w:eastAsia="Times New Roman" w:hAnsi="Times New Roman" w:cs="Times New Roman"/>
          <w:sz w:val="24"/>
          <w:szCs w:val="24"/>
        </w:rPr>
        <w:br/>
      </w:r>
      <w:r w:rsidR="00243766">
        <w:rPr>
          <w:rFonts w:ascii="Times New Roman" w:eastAsia="Times New Roman" w:hAnsi="Times New Roman" w:cs="Times New Roman"/>
          <w:sz w:val="24"/>
          <w:szCs w:val="24"/>
        </w:rPr>
        <w:t xml:space="preserve">In this paper, </w:t>
      </w:r>
      <w:r w:rsidR="00243766">
        <w:rPr>
          <w:rFonts w:ascii="Times New Roman" w:hAnsi="Times New Roman" w:cs="Times New Roman"/>
          <w:sz w:val="24"/>
          <w:szCs w:val="24"/>
        </w:rPr>
        <w:t>u</w:t>
      </w:r>
      <w:r w:rsidR="00243766" w:rsidRPr="0099530C">
        <w:rPr>
          <w:rFonts w:ascii="Times New Roman" w:hAnsi="Times New Roman" w:cs="Times New Roman"/>
          <w:sz w:val="24"/>
          <w:szCs w:val="24"/>
        </w:rPr>
        <w:t>sing the modENCODE expression datasets for organism development</w:t>
      </w:r>
      <w:hyperlink w:anchor="_ENREF_3" w:tooltip="Gerstein, 2014 #117" w:history="1">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w:t>
        </w:r>
        <w:r w:rsidR="00613F7B">
          <w:rPr>
            <w:rFonts w:ascii="Times New Roman" w:hAnsi="Times New Roman" w:cs="Times New Roman"/>
            <w:sz w:val="24"/>
            <w:szCs w:val="24"/>
          </w:rPr>
          <w:fldChar w:fldCharType="end"/>
        </w:r>
      </w:hyperlink>
      <w:r w:rsidR="00243766" w:rsidRPr="0099530C">
        <w:rPr>
          <w:rFonts w:ascii="Times New Roman" w:hAnsi="Times New Roman" w:cs="Times New Roman"/>
          <w:sz w:val="24"/>
          <w:szCs w:val="24"/>
        </w:rPr>
        <w:t xml:space="preserve">, we clustered orthologous genes between worm (C. elegans) and fly (D. mel) into gene co-expression modules based on the correlations of their temporal gene expression profiles during embryonic development. Some modules exist in both two organisms (i.e. conserved module), and others are more species-specific. </w:t>
      </w:r>
      <w:r w:rsidR="0072360E" w:rsidRPr="00C222B0">
        <w:rPr>
          <w:rFonts w:ascii="Times New Roman" w:eastAsia="Times New Roman" w:hAnsi="Times New Roman" w:cs="Times New Roman"/>
          <w:sz w:val="24"/>
          <w:szCs w:val="24"/>
        </w:rPr>
        <w:t xml:space="preserve">Using those gene modules as an </w:t>
      </w:r>
      <w:r w:rsidR="0072360E">
        <w:rPr>
          <w:rFonts w:ascii="Times New Roman" w:eastAsia="Times New Roman" w:hAnsi="Times New Roman" w:cs="Times New Roman"/>
          <w:sz w:val="24"/>
          <w:szCs w:val="24"/>
        </w:rPr>
        <w:t>approximation</w:t>
      </w:r>
      <w:r w:rsidR="0072360E" w:rsidRPr="00C222B0">
        <w:rPr>
          <w:rFonts w:ascii="Times New Roman" w:eastAsia="Times New Roman" w:hAnsi="Times New Roman" w:cs="Times New Roman"/>
          <w:sz w:val="24"/>
          <w:szCs w:val="24"/>
        </w:rPr>
        <w:t xml:space="preserve"> to developmental module</w:t>
      </w:r>
      <w:r w:rsidR="0072360E">
        <w:rPr>
          <w:rFonts w:ascii="Times New Roman" w:eastAsia="Times New Roman" w:hAnsi="Times New Roman" w:cs="Times New Roman"/>
          <w:sz w:val="24"/>
          <w:szCs w:val="24"/>
        </w:rPr>
        <w:t>s</w:t>
      </w:r>
      <w:r w:rsidR="0072360E" w:rsidRPr="00C222B0">
        <w:rPr>
          <w:rFonts w:ascii="Times New Roman" w:eastAsia="Times New Roman" w:hAnsi="Times New Roman" w:cs="Times New Roman"/>
          <w:sz w:val="24"/>
          <w:szCs w:val="24"/>
        </w:rPr>
        <w:t>, we tested the proposed hypotheti</w:t>
      </w:r>
      <w:r w:rsidR="0072360E">
        <w:rPr>
          <w:rFonts w:ascii="Times New Roman" w:eastAsia="Times New Roman" w:hAnsi="Times New Roman" w:cs="Times New Roman"/>
          <w:sz w:val="24"/>
          <w:szCs w:val="24"/>
        </w:rPr>
        <w:t>cal</w:t>
      </w:r>
      <w:r w:rsidR="0072360E" w:rsidRPr="00C222B0">
        <w:rPr>
          <w:rFonts w:ascii="Times New Roman" w:eastAsia="Times New Roman" w:hAnsi="Times New Roman" w:cs="Times New Roman"/>
          <w:sz w:val="24"/>
          <w:szCs w:val="24"/>
        </w:rPr>
        <w:t xml:space="preserve"> mechanism for the hourglass model</w:t>
      </w:r>
      <w:r w:rsidR="00EA54EE">
        <w:rPr>
          <w:rFonts w:ascii="Times New Roman" w:eastAsia="Times New Roman" w:hAnsi="Times New Roman" w:cs="Times New Roman"/>
          <w:sz w:val="24"/>
          <w:szCs w:val="24"/>
        </w:rPr>
        <w:fldChar w:fldCharType="begin">
          <w:fldData xml:space="preserve">PEVuZE5vdGU+PENpdGU+PEF1dGhvcj5JcmllPC9BdXRob3I+PFllYXI+MjAxNDwvWWVhcj48UmVj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</w:fldData>
        </w:fldChar>
      </w:r>
      <w:r w:rsidR="00613F7B">
        <w:rPr>
          <w:rFonts w:ascii="Times New Roman" w:eastAsia="Times New Roman" w:hAnsi="Times New Roman" w:cs="Times New Roman"/>
          <w:sz w:val="24"/>
          <w:szCs w:val="24"/>
        </w:rPr>
        <w:instrText xml:space="preserve"> ADDIN EN.CITE </w:instrText>
      </w:r>
      <w:r w:rsidR="00613F7B">
        <w:rPr>
          <w:rFonts w:ascii="Times New Roman" w:eastAsia="Times New Roman" w:hAnsi="Times New Roman" w:cs="Times New Roman"/>
          <w:sz w:val="24"/>
          <w:szCs w:val="24"/>
        </w:rPr>
        <w:fldChar w:fldCharType="begin">
          <w:fldData xml:space="preserve">PEVuZE5vdGU+PENpdGU+PEF1dGhvcj5JcmllPC9BdXRob3I+PFllYXI+MjAxNDwvWWVhcj48UmVj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</w:fldData>
        </w:fldChar>
      </w:r>
      <w:r w:rsidR="00613F7B">
        <w:rPr>
          <w:rFonts w:ascii="Times New Roman" w:eastAsia="Times New Roman" w:hAnsi="Times New Roman" w:cs="Times New Roman"/>
          <w:sz w:val="24"/>
          <w:szCs w:val="24"/>
        </w:rPr>
        <w:instrText xml:space="preserve"> ADDIN EN.CITE.DATA </w:instrText>
      </w:r>
      <w:r w:rsidR="00613F7B">
        <w:rPr>
          <w:rFonts w:ascii="Times New Roman" w:eastAsia="Times New Roman" w:hAnsi="Times New Roman" w:cs="Times New Roman"/>
          <w:sz w:val="24"/>
          <w:szCs w:val="24"/>
        </w:rPr>
      </w:r>
      <w:r w:rsidR="00613F7B">
        <w:rPr>
          <w:rFonts w:ascii="Times New Roman" w:eastAsia="Times New Roman" w:hAnsi="Times New Roman" w:cs="Times New Roman"/>
          <w:sz w:val="24"/>
          <w:szCs w:val="24"/>
        </w:rPr>
        <w:fldChar w:fldCharType="end"/>
      </w:r>
      <w:r w:rsidR="00EA54EE">
        <w:rPr>
          <w:rFonts w:ascii="Times New Roman" w:eastAsia="Times New Roman" w:hAnsi="Times New Roman" w:cs="Times New Roman"/>
          <w:sz w:val="24"/>
          <w:szCs w:val="24"/>
        </w:rPr>
        <w:fldChar w:fldCharType="separate"/>
      </w:r>
      <w:hyperlink w:anchor="_ENREF_6" w:tooltip="Irie, 2014 #545" w:history="1">
        <w:r w:rsidR="00613F7B" w:rsidRPr="00613F7B">
          <w:rPr>
            <w:rFonts w:ascii="Times New Roman" w:eastAsia="Times New Roman" w:hAnsi="Times New Roman" w:cs="Times New Roman"/>
            <w:noProof/>
            <w:sz w:val="24"/>
            <w:szCs w:val="24"/>
            <w:vertAlign w:val="superscript"/>
          </w:rPr>
          <w:t>6</w:t>
        </w:r>
      </w:hyperlink>
      <w:r w:rsidR="00613F7B" w:rsidRPr="00613F7B">
        <w:rPr>
          <w:rFonts w:ascii="Times New Roman" w:eastAsia="Times New Roman" w:hAnsi="Times New Roman" w:cs="Times New Roman"/>
          <w:noProof/>
          <w:sz w:val="24"/>
          <w:szCs w:val="24"/>
          <w:vertAlign w:val="superscript"/>
        </w:rPr>
        <w:t xml:space="preserve">, </w:t>
      </w:r>
      <w:hyperlink w:anchor="_ENREF_19" w:tooltip="Raff, 1996 #557" w:history="1">
        <w:r w:rsidR="00613F7B" w:rsidRPr="00613F7B">
          <w:rPr>
            <w:rFonts w:ascii="Times New Roman" w:eastAsia="Times New Roman" w:hAnsi="Times New Roman" w:cs="Times New Roman"/>
            <w:noProof/>
            <w:sz w:val="24"/>
            <w:szCs w:val="24"/>
            <w:vertAlign w:val="superscript"/>
          </w:rPr>
          <w:t>19</w:t>
        </w:r>
      </w:hyperlink>
      <w:r w:rsidR="00EA54EE">
        <w:rPr>
          <w:rFonts w:ascii="Times New Roman" w:eastAsia="Times New Roman" w:hAnsi="Times New Roman" w:cs="Times New Roman"/>
          <w:sz w:val="24"/>
          <w:szCs w:val="24"/>
        </w:rPr>
        <w:fldChar w:fldCharType="end"/>
      </w:r>
      <w:r w:rsidR="0072360E" w:rsidRPr="00C222B0">
        <w:rPr>
          <w:rFonts w:ascii="Times New Roman" w:eastAsia="Times New Roman" w:hAnsi="Times New Roman" w:cs="Times New Roman"/>
          <w:sz w:val="24"/>
          <w:szCs w:val="24"/>
        </w:rPr>
        <w:t xml:space="preserve">. Our results support </w:t>
      </w:r>
      <w:r w:rsidR="0072360E">
        <w:rPr>
          <w:rFonts w:ascii="Times New Roman" w:eastAsia="Times New Roman" w:hAnsi="Times New Roman" w:cs="Times New Roman"/>
          <w:sz w:val="24"/>
          <w:szCs w:val="24"/>
        </w:rPr>
        <w:t xml:space="preserve">the notion </w:t>
      </w:r>
      <w:r w:rsidR="0072360E" w:rsidRPr="00C222B0">
        <w:rPr>
          <w:rFonts w:ascii="Times New Roman" w:eastAsia="Times New Roman" w:hAnsi="Times New Roman" w:cs="Times New Roman"/>
          <w:sz w:val="24"/>
          <w:szCs w:val="24"/>
        </w:rPr>
        <w:t>that the conservation of</w:t>
      </w:r>
      <w:r w:rsidR="0072360E">
        <w:rPr>
          <w:rFonts w:ascii="Times New Roman" w:eastAsia="Times New Roman" w:hAnsi="Times New Roman" w:cs="Times New Roman"/>
          <w:sz w:val="24"/>
          <w:szCs w:val="24"/>
        </w:rPr>
        <w:t xml:space="preserve"> the</w:t>
      </w:r>
      <w:r w:rsidR="0072360E" w:rsidRPr="00C222B0">
        <w:rPr>
          <w:rFonts w:ascii="Times New Roman" w:eastAsia="Times New Roman" w:hAnsi="Times New Roman" w:cs="Times New Roman"/>
          <w:sz w:val="24"/>
          <w:szCs w:val="24"/>
        </w:rPr>
        <w:t xml:space="preserve"> phylogenetic stage can be observed at the level of molecular network</w:t>
      </w:r>
      <w:r w:rsidR="0072360E">
        <w:rPr>
          <w:rFonts w:ascii="Times New Roman" w:eastAsia="Times New Roman" w:hAnsi="Times New Roman" w:cs="Times New Roman"/>
          <w:sz w:val="24"/>
          <w:szCs w:val="24"/>
        </w:rPr>
        <w:t>s</w:t>
      </w:r>
      <w:r w:rsidR="0072360E" w:rsidRPr="00C222B0">
        <w:rPr>
          <w:rFonts w:ascii="Times New Roman" w:eastAsia="Times New Roman" w:hAnsi="Times New Roman" w:cs="Times New Roman"/>
          <w:sz w:val="24"/>
          <w:szCs w:val="24"/>
        </w:rPr>
        <w:t>.</w:t>
      </w:r>
      <w:r w:rsidR="0072360E">
        <w:rPr>
          <w:rFonts w:ascii="Times New Roman" w:eastAsia="Times New Roman" w:hAnsi="Times New Roman" w:cs="Times New Roman"/>
          <w:sz w:val="24"/>
          <w:szCs w:val="24"/>
        </w:rPr>
        <w:t xml:space="preserve"> </w:t>
      </w:r>
      <w:r w:rsidR="00577428">
        <w:rPr>
          <w:rFonts w:ascii="Times New Roman" w:eastAsia="Times New Roman" w:hAnsi="Times New Roman" w:cs="Times New Roman"/>
          <w:sz w:val="24"/>
          <w:szCs w:val="24"/>
        </w:rPr>
        <w:t>In details</w:t>
      </w:r>
      <w:r w:rsidR="0072360E">
        <w:rPr>
          <w:rFonts w:ascii="Times New Roman" w:eastAsia="Times New Roman" w:hAnsi="Times New Roman" w:cs="Times New Roman"/>
          <w:sz w:val="24"/>
          <w:szCs w:val="24"/>
        </w:rPr>
        <w:t xml:space="preserve">, </w:t>
      </w:r>
      <w:r w:rsidR="0072360E">
        <w:rPr>
          <w:rFonts w:ascii="Times New Roman" w:hAnsi="Times New Roman" w:cs="Times New Roman"/>
          <w:sz w:val="24"/>
          <w:szCs w:val="24"/>
        </w:rPr>
        <w:t>w</w:t>
      </w:r>
      <w:r w:rsidR="00243766" w:rsidRPr="0099530C">
        <w:rPr>
          <w:rFonts w:ascii="Times New Roman" w:hAnsi="Times New Roman" w:cs="Times New Roman"/>
          <w:sz w:val="24"/>
          <w:szCs w:val="24"/>
        </w:rPr>
        <w:t xml:space="preserve">e found that the conserved modules achieve their highest network modularity (i.e., module’s preservation degree) near before and at the phylotypic stage, suggesting that various conserved functions start to become activated during the middle rather than the early or late embryonic stages. Coincidentally, the transcription factors potentially regulating some of those modules are up-regulated at the onset of phylotypic stage. We also found that the conserved modules are tightly inter-connected with each other near the phylotypic </w:t>
      </w:r>
      <w:r w:rsidR="00243766" w:rsidRPr="0099530C">
        <w:rPr>
          <w:rFonts w:ascii="Times New Roman" w:hAnsi="Times New Roman" w:cs="Times New Roman"/>
          <w:sz w:val="24"/>
          <w:szCs w:val="24"/>
        </w:rPr>
        <w:lastRenderedPageBreak/>
        <w:t>stage, suggesting that the conserved functions should coordinate with each other at this middle stage. Thus, our results reveal that the multi-gene conserved modules follow the hourglass patterns in terms of their co-expression network connectivity in embryonic development. In contrast, we did not see such hourglass patterns from species-specific gene co-expression modules.</w:t>
      </w:r>
      <w:r w:rsidR="00243766">
        <w:rPr>
          <w:rFonts w:ascii="Times New Roman" w:hAnsi="Times New Roman" w:cs="Times New Roman"/>
          <w:sz w:val="24"/>
          <w:szCs w:val="24"/>
        </w:rPr>
        <w:t xml:space="preserve"> </w:t>
      </w:r>
    </w:p>
    <w:p w14:paraId="44DB2993" w14:textId="77777777" w:rsidR="00D70485" w:rsidRPr="00C222B0" w:rsidRDefault="00D70485" w:rsidP="00820C3F">
      <w:pPr>
        <w:spacing w:after="0" w:line="240" w:lineRule="auto"/>
        <w:rPr>
          <w:rFonts w:ascii="Times New Roman" w:eastAsia="Times New Roman" w:hAnsi="Times New Roman" w:cs="Times New Roman"/>
          <w:sz w:val="24"/>
          <w:szCs w:val="24"/>
        </w:rPr>
      </w:pPr>
    </w:p>
    <w:p w14:paraId="65A40FD7" w14:textId="5D17B97F" w:rsidR="00F40D78" w:rsidRDefault="00247BE7" w:rsidP="00820C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17706D" w:rsidRPr="00C222B0">
        <w:rPr>
          <w:rFonts w:ascii="Times New Roman" w:eastAsia="Times New Roman" w:hAnsi="Times New Roman" w:cs="Times New Roman"/>
          <w:sz w:val="24"/>
          <w:szCs w:val="24"/>
        </w:rPr>
        <w:t xml:space="preserve">mbryo development is a cell differentiation process. </w:t>
      </w:r>
      <w:r w:rsidR="00AE2715" w:rsidRPr="00C222B0">
        <w:rPr>
          <w:rFonts w:ascii="Times New Roman" w:eastAsia="Times New Roman" w:hAnsi="Times New Roman" w:cs="Times New Roman"/>
          <w:sz w:val="24"/>
          <w:szCs w:val="24"/>
        </w:rPr>
        <w:t xml:space="preserve">The conserved </w:t>
      </w:r>
      <w:r w:rsidR="00150568">
        <w:rPr>
          <w:rFonts w:ascii="Times New Roman" w:eastAsia="Times New Roman" w:hAnsi="Times New Roman" w:cs="Times New Roman"/>
          <w:sz w:val="24"/>
          <w:szCs w:val="24"/>
        </w:rPr>
        <w:t xml:space="preserve">gene </w:t>
      </w:r>
      <w:r w:rsidR="00AE2715" w:rsidRPr="00C222B0">
        <w:rPr>
          <w:rFonts w:ascii="Times New Roman" w:eastAsia="Times New Roman" w:hAnsi="Times New Roman" w:cs="Times New Roman"/>
          <w:sz w:val="24"/>
          <w:szCs w:val="24"/>
        </w:rPr>
        <w:t xml:space="preserve">modules are not </w:t>
      </w:r>
      <w:r w:rsidRPr="00C222B0">
        <w:rPr>
          <w:rFonts w:ascii="Times New Roman" w:eastAsia="Times New Roman" w:hAnsi="Times New Roman" w:cs="Times New Roman"/>
          <w:sz w:val="24"/>
          <w:szCs w:val="24"/>
        </w:rPr>
        <w:t xml:space="preserve">yet </w:t>
      </w:r>
      <w:r w:rsidR="00AE2715" w:rsidRPr="00C222B0">
        <w:rPr>
          <w:rFonts w:ascii="Times New Roman" w:eastAsia="Times New Roman" w:hAnsi="Times New Roman" w:cs="Times New Roman"/>
          <w:sz w:val="24"/>
          <w:szCs w:val="24"/>
        </w:rPr>
        <w:t xml:space="preserve">formed at early stages </w:t>
      </w:r>
      <w:r w:rsidR="000508C9" w:rsidRPr="00C222B0">
        <w:rPr>
          <w:rFonts w:ascii="Times New Roman" w:eastAsia="Times New Roman" w:hAnsi="Times New Roman" w:cs="Times New Roman"/>
          <w:sz w:val="24"/>
          <w:szCs w:val="24"/>
        </w:rPr>
        <w:t>based on our calculation of</w:t>
      </w:r>
      <w:r w:rsidR="00360150">
        <w:rPr>
          <w:rFonts w:ascii="Times New Roman" w:eastAsia="Times New Roman" w:hAnsi="Times New Roman" w:cs="Times New Roman"/>
          <w:sz w:val="24"/>
          <w:szCs w:val="24"/>
        </w:rPr>
        <w:t xml:space="preserve"> preservation</w:t>
      </w:r>
      <w:r w:rsidR="000508C9" w:rsidRPr="00C222B0">
        <w:rPr>
          <w:rFonts w:ascii="Times New Roman" w:eastAsia="Times New Roman" w:hAnsi="Times New Roman" w:cs="Times New Roman"/>
          <w:sz w:val="24"/>
          <w:szCs w:val="24"/>
        </w:rPr>
        <w:t xml:space="preserve"> </w:t>
      </w:r>
      <w:r w:rsidR="00AE2715" w:rsidRPr="00C222B0">
        <w:rPr>
          <w:rFonts w:ascii="Times New Roman" w:eastAsia="Times New Roman" w:hAnsi="Times New Roman" w:cs="Times New Roman"/>
          <w:sz w:val="24"/>
          <w:szCs w:val="24"/>
        </w:rPr>
        <w:t xml:space="preserve">(Figure </w:t>
      </w:r>
      <w:r w:rsidR="00901E32">
        <w:rPr>
          <w:rFonts w:ascii="Times New Roman" w:eastAsia="Times New Roman" w:hAnsi="Times New Roman" w:cs="Times New Roman"/>
          <w:sz w:val="24"/>
          <w:szCs w:val="24"/>
        </w:rPr>
        <w:t>5</w:t>
      </w:r>
      <w:r w:rsidR="00AE2715" w:rsidRPr="00C222B0">
        <w:rPr>
          <w:rFonts w:ascii="Times New Roman" w:eastAsia="Times New Roman" w:hAnsi="Times New Roman" w:cs="Times New Roman"/>
          <w:sz w:val="24"/>
          <w:szCs w:val="24"/>
        </w:rPr>
        <w:t xml:space="preserve">). </w:t>
      </w:r>
      <w:r w:rsidR="0017706D" w:rsidRPr="00C222B0">
        <w:rPr>
          <w:rFonts w:ascii="Times New Roman" w:eastAsia="Times New Roman" w:hAnsi="Times New Roman" w:cs="Times New Roman"/>
          <w:sz w:val="24"/>
          <w:szCs w:val="24"/>
        </w:rPr>
        <w:t xml:space="preserve">In later stages, the cells </w:t>
      </w:r>
      <w:r>
        <w:rPr>
          <w:rFonts w:ascii="Times New Roman" w:eastAsia="Times New Roman" w:hAnsi="Times New Roman" w:cs="Times New Roman"/>
          <w:sz w:val="24"/>
          <w:szCs w:val="24"/>
        </w:rPr>
        <w:t>become differentiated</w:t>
      </w:r>
      <w:r w:rsidR="000508C9" w:rsidRPr="00C222B0">
        <w:rPr>
          <w:rFonts w:ascii="Times New Roman" w:eastAsia="Times New Roman" w:hAnsi="Times New Roman" w:cs="Times New Roman"/>
          <w:sz w:val="24"/>
          <w:szCs w:val="24"/>
        </w:rPr>
        <w:t xml:space="preserve"> and tissues/organs are relatively separated</w:t>
      </w:r>
      <w:r w:rsidR="0017706D" w:rsidRPr="00C222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C222B0">
        <w:rPr>
          <w:rFonts w:ascii="Times New Roman" w:eastAsia="Times New Roman" w:hAnsi="Times New Roman" w:cs="Times New Roman"/>
          <w:sz w:val="24"/>
          <w:szCs w:val="24"/>
        </w:rPr>
        <w:t>h</w:t>
      </w:r>
      <w:r>
        <w:rPr>
          <w:rFonts w:ascii="Times New Roman" w:eastAsia="Times New Roman" w:hAnsi="Times New Roman" w:cs="Times New Roman"/>
          <w:sz w:val="24"/>
          <w:szCs w:val="24"/>
        </w:rPr>
        <w:t>e</w:t>
      </w:r>
      <w:r w:rsidRPr="00C222B0">
        <w:rPr>
          <w:rFonts w:ascii="Times New Roman" w:eastAsia="Times New Roman" w:hAnsi="Times New Roman" w:cs="Times New Roman"/>
          <w:sz w:val="24"/>
          <w:szCs w:val="24"/>
        </w:rPr>
        <w:t xml:space="preserve">se </w:t>
      </w:r>
      <w:r w:rsidR="0017706D" w:rsidRPr="00C222B0">
        <w:rPr>
          <w:rFonts w:ascii="Times New Roman" w:eastAsia="Times New Roman" w:hAnsi="Times New Roman" w:cs="Times New Roman"/>
          <w:sz w:val="24"/>
          <w:szCs w:val="24"/>
        </w:rPr>
        <w:t xml:space="preserve">different tissues/organs are called 'modules' by developmental biologists). The expression data we measured </w:t>
      </w:r>
      <w:r>
        <w:rPr>
          <w:rFonts w:ascii="Times New Roman" w:eastAsia="Times New Roman" w:hAnsi="Times New Roman" w:cs="Times New Roman"/>
          <w:sz w:val="24"/>
          <w:szCs w:val="24"/>
        </w:rPr>
        <w:t>is taken from a</w:t>
      </w:r>
      <w:r w:rsidR="0017706D" w:rsidRPr="00C222B0">
        <w:rPr>
          <w:rFonts w:ascii="Times New Roman" w:eastAsia="Times New Roman" w:hAnsi="Times New Roman" w:cs="Times New Roman"/>
          <w:sz w:val="24"/>
          <w:szCs w:val="24"/>
        </w:rPr>
        <w:t xml:space="preserve"> combination of all the cells. For example, if </w:t>
      </w:r>
      <w:r w:rsidR="000508C9" w:rsidRPr="00C222B0">
        <w:rPr>
          <w:rFonts w:ascii="Times New Roman" w:eastAsia="Times New Roman" w:hAnsi="Times New Roman" w:cs="Times New Roman"/>
          <w:sz w:val="24"/>
          <w:szCs w:val="24"/>
        </w:rPr>
        <w:t xml:space="preserve">a </w:t>
      </w:r>
      <w:r w:rsidR="0017706D" w:rsidRPr="00C222B0">
        <w:rPr>
          <w:rFonts w:ascii="Times New Roman" w:eastAsia="Times New Roman" w:hAnsi="Times New Roman" w:cs="Times New Roman"/>
          <w:sz w:val="24"/>
          <w:szCs w:val="24"/>
        </w:rPr>
        <w:t>gen</w:t>
      </w:r>
      <w:r w:rsidR="000508C9" w:rsidRPr="00C222B0">
        <w:rPr>
          <w:rFonts w:ascii="Times New Roman" w:eastAsia="Times New Roman" w:hAnsi="Times New Roman" w:cs="Times New Roman"/>
          <w:sz w:val="24"/>
          <w:szCs w:val="24"/>
        </w:rPr>
        <w:t>e</w:t>
      </w:r>
      <w:r w:rsidR="0017706D" w:rsidRPr="00C222B0">
        <w:rPr>
          <w:rFonts w:ascii="Times New Roman" w:eastAsia="Times New Roman" w:hAnsi="Times New Roman" w:cs="Times New Roman"/>
          <w:sz w:val="24"/>
          <w:szCs w:val="24"/>
        </w:rPr>
        <w:t xml:space="preserve"> is highly expressed in muscle but lowly expressed in skin, our data </w:t>
      </w:r>
      <w:r>
        <w:rPr>
          <w:rFonts w:ascii="Times New Roman" w:eastAsia="Times New Roman" w:hAnsi="Times New Roman" w:cs="Times New Roman"/>
          <w:sz w:val="24"/>
          <w:szCs w:val="24"/>
        </w:rPr>
        <w:t>(</w:t>
      </w:r>
      <w:r w:rsidR="0017706D" w:rsidRPr="00C222B0">
        <w:rPr>
          <w:rFonts w:ascii="Times New Roman" w:eastAsia="Times New Roman" w:hAnsi="Times New Roman" w:cs="Times New Roman"/>
          <w:sz w:val="24"/>
          <w:szCs w:val="24"/>
        </w:rPr>
        <w:t>based on the whole embryo</w:t>
      </w:r>
      <w:r>
        <w:rPr>
          <w:rFonts w:ascii="Times New Roman" w:eastAsia="Times New Roman" w:hAnsi="Times New Roman" w:cs="Times New Roman"/>
          <w:sz w:val="24"/>
          <w:szCs w:val="24"/>
        </w:rPr>
        <w:t>)</w:t>
      </w:r>
      <w:r w:rsidR="0017706D" w:rsidRPr="00C222B0">
        <w:rPr>
          <w:rFonts w:ascii="Times New Roman" w:eastAsia="Times New Roman" w:hAnsi="Times New Roman" w:cs="Times New Roman"/>
          <w:sz w:val="24"/>
          <w:szCs w:val="24"/>
        </w:rPr>
        <w:t xml:space="preserve"> </w:t>
      </w:r>
      <w:r w:rsidR="006D01A5" w:rsidRPr="00C222B0">
        <w:rPr>
          <w:rFonts w:ascii="Times New Roman" w:eastAsia="Times New Roman" w:hAnsi="Times New Roman" w:cs="Times New Roman"/>
          <w:sz w:val="24"/>
          <w:szCs w:val="24"/>
        </w:rPr>
        <w:t>cannot</w:t>
      </w:r>
      <w:r w:rsidR="0017706D" w:rsidRPr="00C222B0">
        <w:rPr>
          <w:rFonts w:ascii="Times New Roman" w:eastAsia="Times New Roman" w:hAnsi="Times New Roman" w:cs="Times New Roman"/>
          <w:sz w:val="24"/>
          <w:szCs w:val="24"/>
        </w:rPr>
        <w:t xml:space="preserve"> catch </w:t>
      </w:r>
      <w:r>
        <w:rPr>
          <w:rFonts w:ascii="Times New Roman" w:eastAsia="Times New Roman" w:hAnsi="Times New Roman" w:cs="Times New Roman"/>
          <w:sz w:val="24"/>
          <w:szCs w:val="24"/>
        </w:rPr>
        <w:t>such</w:t>
      </w:r>
      <w:r w:rsidRPr="00C222B0">
        <w:rPr>
          <w:rFonts w:ascii="Times New Roman" w:eastAsia="Times New Roman" w:hAnsi="Times New Roman" w:cs="Times New Roman"/>
          <w:sz w:val="24"/>
          <w:szCs w:val="24"/>
        </w:rPr>
        <w:t xml:space="preserve"> </w:t>
      </w:r>
      <w:r w:rsidR="0017706D" w:rsidRPr="00C222B0">
        <w:rPr>
          <w:rFonts w:ascii="Times New Roman" w:eastAsia="Times New Roman" w:hAnsi="Times New Roman" w:cs="Times New Roman"/>
          <w:sz w:val="24"/>
          <w:szCs w:val="24"/>
        </w:rPr>
        <w:t xml:space="preserve">signals. </w:t>
      </w:r>
    </w:p>
    <w:p w14:paraId="7E18DDA8" w14:textId="77777777" w:rsidR="001676F4" w:rsidRDefault="001676F4" w:rsidP="00820C3F">
      <w:pPr>
        <w:spacing w:after="0" w:line="240" w:lineRule="auto"/>
        <w:rPr>
          <w:rFonts w:ascii="Times New Roman" w:eastAsia="Times New Roman" w:hAnsi="Times New Roman" w:cs="Times New Roman"/>
          <w:sz w:val="24"/>
          <w:szCs w:val="24"/>
        </w:rPr>
      </w:pPr>
    </w:p>
    <w:p w14:paraId="1418B8A2" w14:textId="558C580A" w:rsidR="001676F4" w:rsidRPr="001676F4" w:rsidRDefault="00D64833" w:rsidP="001676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worm and fly data, we also studied the hourglass pattern during the Zebrafish embryogenesis at the gene network level</w:t>
      </w:r>
      <w:r w:rsidR="007D4F7A">
        <w:rPr>
          <w:rFonts w:ascii="Times New Roman" w:eastAsia="Times New Roman" w:hAnsi="Times New Roman" w:cs="Times New Roman"/>
          <w:sz w:val="24"/>
          <w:szCs w:val="24"/>
        </w:rPr>
        <w:t xml:space="preserve"> (See Methods)</w:t>
      </w:r>
      <w:r>
        <w:rPr>
          <w:rFonts w:ascii="Times New Roman" w:eastAsia="Times New Roman" w:hAnsi="Times New Roman" w:cs="Times New Roman"/>
          <w:sz w:val="24"/>
          <w:szCs w:val="24"/>
        </w:rPr>
        <w:t xml:space="preserve">. We found that there are </w:t>
      </w:r>
      <w:r w:rsidR="001676F4" w:rsidRPr="001676F4">
        <w:rPr>
          <w:rFonts w:ascii="Times New Roman" w:eastAsia="Times New Roman" w:hAnsi="Times New Roman" w:cs="Times New Roman"/>
          <w:sz w:val="24"/>
          <w:szCs w:val="24"/>
        </w:rPr>
        <w:t>173 worm ge</w:t>
      </w:r>
      <w:r w:rsidR="002C7619">
        <w:rPr>
          <w:rFonts w:ascii="Times New Roman" w:eastAsia="Times New Roman" w:hAnsi="Times New Roman" w:cs="Times New Roman"/>
          <w:sz w:val="24"/>
          <w:szCs w:val="24"/>
        </w:rPr>
        <w:t xml:space="preserve">nes </w:t>
      </w:r>
      <w:r>
        <w:rPr>
          <w:rFonts w:ascii="Times New Roman" w:eastAsia="Times New Roman" w:hAnsi="Times New Roman" w:cs="Times New Roman"/>
          <w:sz w:val="24"/>
          <w:szCs w:val="24"/>
        </w:rPr>
        <w:t>from</w:t>
      </w:r>
      <w:r w:rsidR="002C7619">
        <w:rPr>
          <w:rFonts w:ascii="Times New Roman" w:eastAsia="Times New Roman" w:hAnsi="Times New Roman" w:cs="Times New Roman"/>
          <w:sz w:val="24"/>
          <w:szCs w:val="24"/>
        </w:rPr>
        <w:t xml:space="preserve"> our modules have a one-to-one </w:t>
      </w:r>
      <w:r w:rsidR="001676F4" w:rsidRPr="001676F4">
        <w:rPr>
          <w:rFonts w:ascii="Times New Roman" w:eastAsia="Times New Roman" w:hAnsi="Times New Roman" w:cs="Times New Roman"/>
          <w:sz w:val="24"/>
          <w:szCs w:val="24"/>
        </w:rPr>
        <w:t>ortholog</w:t>
      </w:r>
      <w:r w:rsidR="002C7619">
        <w:rPr>
          <w:rFonts w:ascii="Times New Roman" w:eastAsia="Times New Roman" w:hAnsi="Times New Roman" w:cs="Times New Roman"/>
          <w:sz w:val="24"/>
          <w:szCs w:val="24"/>
        </w:rPr>
        <w:t>ous gene</w:t>
      </w:r>
      <w:r w:rsidR="000D40D1">
        <w:rPr>
          <w:rFonts w:ascii="Times New Roman" w:eastAsia="Times New Roman" w:hAnsi="Times New Roman" w:cs="Times New Roman"/>
          <w:sz w:val="24"/>
          <w:szCs w:val="24"/>
        </w:rPr>
        <w:t xml:space="preserve"> in Z</w:t>
      </w:r>
      <w:r w:rsidR="000D40D1" w:rsidRPr="001676F4">
        <w:rPr>
          <w:rFonts w:ascii="Times New Roman" w:eastAsia="Times New Roman" w:hAnsi="Times New Roman" w:cs="Times New Roman"/>
          <w:sz w:val="24"/>
          <w:szCs w:val="24"/>
        </w:rPr>
        <w:t>ebrafish</w:t>
      </w:r>
      <w:r>
        <w:rPr>
          <w:rFonts w:ascii="Times New Roman" w:eastAsia="Times New Roman" w:hAnsi="Times New Roman" w:cs="Times New Roman"/>
          <w:sz w:val="24"/>
          <w:szCs w:val="24"/>
        </w:rPr>
        <w:t>, and t</w:t>
      </w:r>
      <w:r w:rsidR="001676F4" w:rsidRPr="001676F4">
        <w:rPr>
          <w:rFonts w:ascii="Times New Roman" w:eastAsia="Times New Roman" w:hAnsi="Times New Roman" w:cs="Times New Roman"/>
          <w:sz w:val="24"/>
          <w:szCs w:val="24"/>
        </w:rPr>
        <w:t xml:space="preserve">hree </w:t>
      </w:r>
      <w:r>
        <w:rPr>
          <w:rFonts w:ascii="Times New Roman" w:eastAsia="Times New Roman" w:hAnsi="Times New Roman" w:cs="Times New Roman"/>
          <w:sz w:val="24"/>
          <w:szCs w:val="24"/>
        </w:rPr>
        <w:t xml:space="preserve">worm-fly conserved </w:t>
      </w:r>
      <w:r w:rsidR="001676F4" w:rsidRPr="001676F4">
        <w:rPr>
          <w:rFonts w:ascii="Times New Roman" w:eastAsia="Times New Roman" w:hAnsi="Times New Roman" w:cs="Times New Roman"/>
          <w:sz w:val="24"/>
          <w:szCs w:val="24"/>
        </w:rPr>
        <w:t xml:space="preserve">modules contain </w:t>
      </w:r>
      <w:r>
        <w:rPr>
          <w:rFonts w:ascii="Times New Roman" w:eastAsia="Times New Roman" w:hAnsi="Times New Roman" w:cs="Times New Roman"/>
          <w:sz w:val="24"/>
          <w:szCs w:val="24"/>
        </w:rPr>
        <w:t>at least</w:t>
      </w:r>
      <w:r w:rsidR="00A77365">
        <w:rPr>
          <w:rFonts w:ascii="Times New Roman" w:eastAsia="Times New Roman" w:hAnsi="Times New Roman" w:cs="Times New Roman"/>
          <w:sz w:val="24"/>
          <w:szCs w:val="24"/>
        </w:rPr>
        <w:t xml:space="preserve"> 10 zebrafish</w:t>
      </w:r>
      <w:r>
        <w:rPr>
          <w:rFonts w:ascii="Times New Roman" w:eastAsia="Times New Roman" w:hAnsi="Times New Roman" w:cs="Times New Roman"/>
          <w:sz w:val="24"/>
          <w:szCs w:val="24"/>
        </w:rPr>
        <w:t xml:space="preserve"> orthologous genes; i.e., c4, c7 and c13</w:t>
      </w:r>
      <w:r w:rsidR="001676F4" w:rsidRPr="001676F4">
        <w:rPr>
          <w:rFonts w:ascii="Times New Roman" w:eastAsia="Times New Roman" w:hAnsi="Times New Roman" w:cs="Times New Roman"/>
          <w:sz w:val="24"/>
          <w:szCs w:val="24"/>
        </w:rPr>
        <w:t>.</w:t>
      </w:r>
      <w:r w:rsidR="001676F4">
        <w:rPr>
          <w:rFonts w:ascii="Times New Roman" w:eastAsia="Times New Roman" w:hAnsi="Times New Roman" w:cs="Times New Roman"/>
          <w:sz w:val="24"/>
          <w:szCs w:val="24"/>
        </w:rPr>
        <w:t xml:space="preserve"> </w:t>
      </w:r>
      <w:r w:rsidRPr="001676F4">
        <w:rPr>
          <w:rFonts w:ascii="Times New Roman" w:eastAsia="Times New Roman" w:hAnsi="Times New Roman" w:cs="Times New Roman"/>
          <w:sz w:val="24"/>
          <w:szCs w:val="24"/>
        </w:rPr>
        <w:t xml:space="preserve">Surprisingly, </w:t>
      </w:r>
      <w:r w:rsidR="00A77365">
        <w:rPr>
          <w:rFonts w:ascii="Times New Roman" w:eastAsia="Times New Roman" w:hAnsi="Times New Roman" w:cs="Times New Roman"/>
          <w:sz w:val="24"/>
          <w:szCs w:val="24"/>
        </w:rPr>
        <w:t>the module</w:t>
      </w:r>
      <w:r w:rsidRPr="001676F4">
        <w:rPr>
          <w:rFonts w:ascii="Times New Roman" w:eastAsia="Times New Roman" w:hAnsi="Times New Roman" w:cs="Times New Roman"/>
          <w:sz w:val="24"/>
          <w:szCs w:val="24"/>
        </w:rPr>
        <w:t xml:space="preserve"> c4 shows significant mod</w:t>
      </w:r>
      <w:r w:rsidR="00A77365">
        <w:rPr>
          <w:rFonts w:ascii="Times New Roman" w:eastAsia="Times New Roman" w:hAnsi="Times New Roman" w:cs="Times New Roman"/>
          <w:sz w:val="24"/>
          <w:szCs w:val="24"/>
        </w:rPr>
        <w:t>ularity score in the middle of z</w:t>
      </w:r>
      <w:r w:rsidRPr="001676F4">
        <w:rPr>
          <w:rFonts w:ascii="Times New Roman" w:eastAsia="Times New Roman" w:hAnsi="Times New Roman" w:cs="Times New Roman"/>
          <w:sz w:val="24"/>
          <w:szCs w:val="24"/>
        </w:rPr>
        <w:t>ebrafis</w:t>
      </w:r>
      <w:r>
        <w:rPr>
          <w:rFonts w:ascii="Times New Roman" w:eastAsia="Times New Roman" w:hAnsi="Times New Roman" w:cs="Times New Roman"/>
          <w:sz w:val="24"/>
          <w:szCs w:val="24"/>
        </w:rPr>
        <w:t>h embryo development (Figure S4</w:t>
      </w:r>
      <w:r w:rsidRPr="001676F4">
        <w:rPr>
          <w:rFonts w:ascii="Times New Roman" w:eastAsia="Times New Roman" w:hAnsi="Times New Roman" w:cs="Times New Roman"/>
          <w:sz w:val="24"/>
          <w:szCs w:val="24"/>
        </w:rPr>
        <w:t xml:space="preserve">), indicating the modules defined by our study not only are conserved among distantly related species, but also achieves the highest modularity in the middle stage of </w:t>
      </w:r>
      <w:r w:rsidR="00A77365">
        <w:rPr>
          <w:rFonts w:ascii="Times New Roman" w:eastAsia="Times New Roman" w:hAnsi="Times New Roman" w:cs="Times New Roman"/>
          <w:sz w:val="24"/>
          <w:szCs w:val="24"/>
        </w:rPr>
        <w:t xml:space="preserve">zebrafish </w:t>
      </w:r>
      <w:r w:rsidRPr="001676F4">
        <w:rPr>
          <w:rFonts w:ascii="Times New Roman" w:eastAsia="Times New Roman" w:hAnsi="Times New Roman" w:cs="Times New Roman"/>
          <w:sz w:val="24"/>
          <w:szCs w:val="24"/>
        </w:rPr>
        <w:t xml:space="preserve">embryogenesis. </w:t>
      </w:r>
      <w:r w:rsidR="001676F4">
        <w:rPr>
          <w:rFonts w:ascii="Times New Roman" w:eastAsia="Times New Roman" w:hAnsi="Times New Roman" w:cs="Times New Roman"/>
          <w:sz w:val="24"/>
          <w:szCs w:val="24"/>
        </w:rPr>
        <w:t xml:space="preserve">The modules, </w:t>
      </w:r>
      <w:r w:rsidR="001676F4" w:rsidRPr="001676F4">
        <w:rPr>
          <w:rFonts w:ascii="Times New Roman" w:eastAsia="Times New Roman" w:hAnsi="Times New Roman" w:cs="Times New Roman"/>
          <w:sz w:val="24"/>
          <w:szCs w:val="24"/>
        </w:rPr>
        <w:t>c13 and c7 did not show significant modularity</w:t>
      </w:r>
      <w:r w:rsidR="00A77365">
        <w:rPr>
          <w:rFonts w:ascii="Times New Roman" w:eastAsia="Times New Roman" w:hAnsi="Times New Roman" w:cs="Times New Roman"/>
          <w:sz w:val="24"/>
          <w:szCs w:val="24"/>
        </w:rPr>
        <w:t xml:space="preserve"> </w:t>
      </w:r>
      <w:r w:rsidR="001676F4" w:rsidRPr="001676F4">
        <w:rPr>
          <w:rFonts w:ascii="Times New Roman" w:eastAsia="Times New Roman" w:hAnsi="Times New Roman" w:cs="Times New Roman"/>
          <w:sz w:val="24"/>
          <w:szCs w:val="24"/>
        </w:rPr>
        <w:t xml:space="preserve">(Z&lt;4) in any stages, however, they </w:t>
      </w:r>
      <w:r w:rsidR="00A77365">
        <w:rPr>
          <w:rFonts w:ascii="Times New Roman" w:eastAsia="Times New Roman" w:hAnsi="Times New Roman" w:cs="Times New Roman"/>
          <w:sz w:val="24"/>
          <w:szCs w:val="24"/>
        </w:rPr>
        <w:t>also</w:t>
      </w:r>
      <w:r w:rsidR="001676F4" w:rsidRPr="001676F4">
        <w:rPr>
          <w:rFonts w:ascii="Times New Roman" w:eastAsia="Times New Roman" w:hAnsi="Times New Roman" w:cs="Times New Roman"/>
          <w:sz w:val="24"/>
          <w:szCs w:val="24"/>
        </w:rPr>
        <w:t xml:space="preserve"> show a marginal hourglass pattern</w:t>
      </w:r>
      <w:r w:rsidR="00223CC4">
        <w:rPr>
          <w:rFonts w:ascii="Times New Roman" w:eastAsia="Times New Roman" w:hAnsi="Times New Roman" w:cs="Times New Roman"/>
          <w:sz w:val="24"/>
          <w:szCs w:val="24"/>
        </w:rPr>
        <w:t xml:space="preserve"> (Figure S4</w:t>
      </w:r>
      <w:r w:rsidR="00223CC4" w:rsidRPr="001676F4">
        <w:rPr>
          <w:rFonts w:ascii="Times New Roman" w:eastAsia="Times New Roman" w:hAnsi="Times New Roman" w:cs="Times New Roman"/>
          <w:sz w:val="24"/>
          <w:szCs w:val="24"/>
        </w:rPr>
        <w:t>)</w:t>
      </w:r>
      <w:r w:rsidR="001676F4" w:rsidRPr="001676F4">
        <w:rPr>
          <w:rFonts w:ascii="Times New Roman" w:eastAsia="Times New Roman" w:hAnsi="Times New Roman" w:cs="Times New Roman"/>
          <w:sz w:val="24"/>
          <w:szCs w:val="24"/>
        </w:rPr>
        <w:t xml:space="preserve">. </w:t>
      </w:r>
    </w:p>
    <w:p w14:paraId="62008F0F" w14:textId="77777777" w:rsidR="00F40D78" w:rsidRPr="00C222B0" w:rsidRDefault="00F40D78" w:rsidP="00820C3F">
      <w:pPr>
        <w:spacing w:after="0" w:line="240" w:lineRule="auto"/>
        <w:rPr>
          <w:rFonts w:ascii="Times New Roman" w:eastAsia="Times New Roman" w:hAnsi="Times New Roman" w:cs="Times New Roman"/>
          <w:sz w:val="24"/>
          <w:szCs w:val="24"/>
        </w:rPr>
      </w:pPr>
    </w:p>
    <w:p w14:paraId="4A7D1820" w14:textId="149DE0BE" w:rsidR="00E86C4E" w:rsidRPr="0085005F" w:rsidRDefault="00F40D78" w:rsidP="00820C3F">
      <w:pPr>
        <w:spacing w:after="0" w:line="240" w:lineRule="auto"/>
        <w:rPr>
          <w:rFonts w:ascii="Times New Roman" w:eastAsia="Times New Roman" w:hAnsi="Times New Roman" w:cs="Times New Roman"/>
          <w:sz w:val="24"/>
          <w:szCs w:val="24"/>
        </w:rPr>
      </w:pPr>
      <w:r w:rsidRPr="00C222B0">
        <w:rPr>
          <w:rFonts w:ascii="Times New Roman" w:eastAsia="Times New Roman" w:hAnsi="Times New Roman" w:cs="Times New Roman"/>
          <w:sz w:val="24"/>
          <w:szCs w:val="24"/>
        </w:rPr>
        <w:t xml:space="preserve">In this paper, we studied the developmental gene co-expression networks </w:t>
      </w:r>
      <w:r w:rsidR="00441424">
        <w:rPr>
          <w:rFonts w:ascii="Times New Roman" w:eastAsia="Times New Roman" w:hAnsi="Times New Roman" w:cs="Times New Roman"/>
          <w:sz w:val="24"/>
          <w:szCs w:val="24"/>
        </w:rPr>
        <w:t>that connect potentially co-regulated genes</w:t>
      </w:r>
      <w:r w:rsidRPr="00C222B0">
        <w:rPr>
          <w:rFonts w:ascii="Times New Roman" w:eastAsia="Times New Roman" w:hAnsi="Times New Roman" w:cs="Times New Roman"/>
          <w:sz w:val="24"/>
          <w:szCs w:val="24"/>
        </w:rPr>
        <w:t xml:space="preserve">. </w:t>
      </w:r>
      <w:r w:rsidR="004B0FCA">
        <w:rPr>
          <w:rFonts w:ascii="Times New Roman" w:eastAsia="Times New Roman" w:hAnsi="Times New Roman" w:cs="Times New Roman"/>
          <w:sz w:val="24"/>
          <w:szCs w:val="24"/>
        </w:rPr>
        <w:t>N</w:t>
      </w:r>
      <w:r w:rsidRPr="00C222B0">
        <w:rPr>
          <w:rFonts w:ascii="Times New Roman" w:eastAsia="Times New Roman" w:hAnsi="Times New Roman" w:cs="Times New Roman"/>
          <w:sz w:val="24"/>
          <w:szCs w:val="24"/>
        </w:rPr>
        <w:t>ext generation sequencing data on gene regulation</w:t>
      </w:r>
      <w:r w:rsidR="004B0FCA">
        <w:rPr>
          <w:rFonts w:ascii="Times New Roman" w:eastAsia="Times New Roman" w:hAnsi="Times New Roman" w:cs="Times New Roman"/>
          <w:sz w:val="24"/>
          <w:szCs w:val="24"/>
        </w:rPr>
        <w:t>,</w:t>
      </w:r>
      <w:r w:rsidRPr="00C222B0">
        <w:rPr>
          <w:rFonts w:ascii="Times New Roman" w:eastAsia="Times New Roman" w:hAnsi="Times New Roman" w:cs="Times New Roman"/>
          <w:sz w:val="24"/>
          <w:szCs w:val="24"/>
        </w:rPr>
        <w:t xml:space="preserve"> including ChIP-seq and CLIP-seq, however, have directly provided the regulatory binding relationships between the gene regulatory factors and their target genes</w:t>
      </w:r>
      <w:hyperlink w:anchor="_ENREF_41" w:tooltip="Boyle, 2014 #469" w:history="1">
        <w:r w:rsidR="00613F7B">
          <w:rPr>
            <w:rFonts w:ascii="Times New Roman" w:eastAsia="Times New Roman" w:hAnsi="Times New Roman" w:cs="Times New Roman"/>
            <w:sz w:val="24"/>
            <w:szCs w:val="24"/>
          </w:rPr>
          <w:fldChar w:fldCharType="begin">
            <w:fldData xml:space="preserve">PEVuZE5vdGU+PENpdGU+PEF1dGhvcj5Cb3lsZTwvQXV0aG9yPjxZZWFyPjIwMTQ8L1llYXI+PFJl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NTMtNjwvcGFnZXM+PHZvbHVtZT41MTI8L3ZvbHVtZT48bnVtYmVyPjc1MTU8L251bWJlcj48a2V5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</w:fldData>
          </w:fldChar>
        </w:r>
        <w:r w:rsidR="00613F7B">
          <w:rPr>
            <w:rFonts w:ascii="Times New Roman" w:eastAsia="Times New Roman" w:hAnsi="Times New Roman" w:cs="Times New Roman"/>
            <w:sz w:val="24"/>
            <w:szCs w:val="24"/>
          </w:rPr>
          <w:instrText xml:space="preserve"> ADDIN EN.CITE </w:instrText>
        </w:r>
        <w:r w:rsidR="00613F7B">
          <w:rPr>
            <w:rFonts w:ascii="Times New Roman" w:eastAsia="Times New Roman" w:hAnsi="Times New Roman" w:cs="Times New Roman"/>
            <w:sz w:val="24"/>
            <w:szCs w:val="24"/>
          </w:rPr>
          <w:fldChar w:fldCharType="begin">
            <w:fldData xml:space="preserve">PEVuZE5vdGU+PENpdGU+PEF1dGhvcj5Cb3lsZTwvQXV0aG9yPjxZZWFyPjIwMTQ8L1llYXI+PFJl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NTMtNjwvcGFnZXM+PHZvbHVtZT41MTI8L3ZvbHVtZT48bnVtYmVyPjc1MTU8L251bWJlcj48a2V5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</w:fldData>
          </w:fldChar>
        </w:r>
        <w:r w:rsidR="00613F7B">
          <w:rPr>
            <w:rFonts w:ascii="Times New Roman" w:eastAsia="Times New Roman" w:hAnsi="Times New Roman" w:cs="Times New Roman"/>
            <w:sz w:val="24"/>
            <w:szCs w:val="24"/>
          </w:rPr>
          <w:instrText xml:space="preserve"> ADDIN EN.CITE.DATA </w:instrText>
        </w:r>
        <w:r w:rsidR="00613F7B">
          <w:rPr>
            <w:rFonts w:ascii="Times New Roman" w:eastAsia="Times New Roman" w:hAnsi="Times New Roman" w:cs="Times New Roman"/>
            <w:sz w:val="24"/>
            <w:szCs w:val="24"/>
          </w:rPr>
        </w:r>
        <w:r w:rsidR="00613F7B">
          <w:rPr>
            <w:rFonts w:ascii="Times New Roman" w:eastAsia="Times New Roman" w:hAnsi="Times New Roman" w:cs="Times New Roman"/>
            <w:sz w:val="24"/>
            <w:szCs w:val="24"/>
          </w:rPr>
          <w:fldChar w:fldCharType="end"/>
        </w:r>
        <w:r w:rsidR="00613F7B">
          <w:rPr>
            <w:rFonts w:ascii="Times New Roman" w:eastAsia="Times New Roman" w:hAnsi="Times New Roman" w:cs="Times New Roman"/>
            <w:sz w:val="24"/>
            <w:szCs w:val="24"/>
          </w:rPr>
          <w:fldChar w:fldCharType="separate"/>
        </w:r>
        <w:r w:rsidR="00613F7B" w:rsidRPr="00613F7B">
          <w:rPr>
            <w:rFonts w:ascii="Times New Roman" w:eastAsia="Times New Roman" w:hAnsi="Times New Roman" w:cs="Times New Roman"/>
            <w:noProof/>
            <w:sz w:val="24"/>
            <w:szCs w:val="24"/>
            <w:vertAlign w:val="superscript"/>
          </w:rPr>
          <w:t>41</w:t>
        </w:r>
        <w:r w:rsidR="00613F7B">
          <w:rPr>
            <w:rFonts w:ascii="Times New Roman" w:eastAsia="Times New Roman" w:hAnsi="Times New Roman" w:cs="Times New Roman"/>
            <w:sz w:val="24"/>
            <w:szCs w:val="24"/>
          </w:rPr>
          <w:fldChar w:fldCharType="end"/>
        </w:r>
      </w:hyperlink>
      <w:r w:rsidRPr="00C222B0">
        <w:rPr>
          <w:rFonts w:ascii="Times New Roman" w:eastAsia="Times New Roman" w:hAnsi="Times New Roman" w:cs="Times New Roman"/>
          <w:sz w:val="24"/>
          <w:szCs w:val="24"/>
        </w:rPr>
        <w:t>. In addition, the developmental gene</w:t>
      </w:r>
      <w:r w:rsidRPr="00273D65">
        <w:rPr>
          <w:rFonts w:ascii="Times New Roman" w:eastAsia="Times New Roman" w:hAnsi="Times New Roman" w:cs="Times New Roman"/>
          <w:sz w:val="24"/>
          <w:szCs w:val="24"/>
        </w:rPr>
        <w:t xml:space="preserve"> </w:t>
      </w:r>
      <w:r w:rsidRPr="00C222B0">
        <w:rPr>
          <w:rFonts w:ascii="Times New Roman" w:eastAsia="Times New Roman" w:hAnsi="Times New Roman" w:cs="Times New Roman"/>
          <w:sz w:val="24"/>
          <w:szCs w:val="24"/>
        </w:rPr>
        <w:t>regulatory circuits were systematically discovered in simple organisms</w:t>
      </w:r>
      <w:hyperlink w:anchor="_ENREF_20" w:tooltip="Davidson, 2006 #399" w:history="1">
        <w:r w:rsidR="00613F7B">
          <w:rPr>
            <w:rFonts w:ascii="Times New Roman" w:eastAsia="Times New Roman" w:hAnsi="Times New Roman" w:cs="Times New Roman"/>
            <w:sz w:val="24"/>
            <w:szCs w:val="24"/>
          </w:rPr>
          <w:fldChar w:fldCharType="begin"/>
        </w:r>
        <w:r w:rsidR="00613F7B">
          <w:rPr>
            <w:rFonts w:ascii="Times New Roman" w:eastAsia="Times New Roman" w:hAnsi="Times New Roman" w:cs="Times New Roman"/>
            <w:sz w:val="24"/>
            <w:szCs w:val="24"/>
          </w:rPr>
          <w:instrText xml:space="preserve"> ADDIN EN.CITE &lt;EndNote&gt;&lt;Cite&gt;&lt;Author&gt;Davidson&lt;/Author&gt;&lt;Year&gt;2006&lt;/Year&gt;&lt;RecNum&gt;399&lt;/RecNum&gt;&lt;DisplayText&gt;&lt;style face="superscript"&gt;20&lt;/style&gt;&lt;/DisplayText&gt;&lt;record&gt;&lt;rec-number&gt;399&lt;/rec-number&gt;&lt;foreign-keys&gt;&lt;key app="EN" db-id="rvp5vazpr50febep0fa5terrdrffrv9xwv2d" timestamp="1443816910"&gt;399&lt;/key&gt;&lt;/foreign-keys&gt;&lt;ref-type name="Book"&gt;6&lt;/ref-type&gt;&lt;contributors&gt;&lt;authors&gt;&lt;author&gt;Davidson, Eric H.&lt;/author&gt;&lt;/authors&gt;&lt;/contributors&gt;&lt;titles&gt;&lt;title&gt;The Regulatory Genome: Gene Regulatory Networks In Development And Evolution&lt;/title&gt;&lt;short-title&gt;The Regulatory Genome&lt;/short-title&gt;&lt;/titles&gt;&lt;pages&gt;304&lt;/pages&gt;&lt;edition&gt;1 edition&lt;/edition&gt;&lt;dates&gt;&lt;year&gt;2006&lt;/year&gt;&lt;pub-dates&gt;&lt;date&gt;June 13, 2006&lt;/date&gt;&lt;/pub-dates&gt;&lt;/dates&gt;&lt;pub-location&gt;Burlington, MA ; San Diego&lt;/pub-location&gt;&lt;publisher&gt;Academic Press&lt;/publisher&gt;&lt;isbn&gt;978-0-12-088563-3&lt;/isbn&gt;&lt;urls&gt;&lt;/urls&gt;&lt;remote-database-name&gt;Amazon.com&lt;/remote-database-name&gt;&lt;language&gt;English&lt;/language&gt;&lt;/record&gt;&lt;/Cite&gt;&lt;/EndNote&gt;</w:instrText>
        </w:r>
        <w:r w:rsidR="00613F7B">
          <w:rPr>
            <w:rFonts w:ascii="Times New Roman" w:eastAsia="Times New Roman" w:hAnsi="Times New Roman" w:cs="Times New Roman"/>
            <w:sz w:val="24"/>
            <w:szCs w:val="24"/>
          </w:rPr>
          <w:fldChar w:fldCharType="separate"/>
        </w:r>
        <w:r w:rsidR="00613F7B" w:rsidRPr="00613F7B">
          <w:rPr>
            <w:rFonts w:ascii="Times New Roman" w:eastAsia="Times New Roman" w:hAnsi="Times New Roman" w:cs="Times New Roman"/>
            <w:noProof/>
            <w:sz w:val="24"/>
            <w:szCs w:val="24"/>
            <w:vertAlign w:val="superscript"/>
          </w:rPr>
          <w:t>20</w:t>
        </w:r>
        <w:r w:rsidR="00613F7B">
          <w:rPr>
            <w:rFonts w:ascii="Times New Roman" w:eastAsia="Times New Roman" w:hAnsi="Times New Roman" w:cs="Times New Roman"/>
            <w:sz w:val="24"/>
            <w:szCs w:val="24"/>
          </w:rPr>
          <w:fldChar w:fldCharType="end"/>
        </w:r>
      </w:hyperlink>
      <w:r w:rsidR="00F265C3" w:rsidRPr="00C222B0">
        <w:rPr>
          <w:rFonts w:ascii="Times New Roman" w:eastAsia="Times New Roman" w:hAnsi="Times New Roman" w:cs="Times New Roman"/>
          <w:sz w:val="24"/>
          <w:szCs w:val="24"/>
        </w:rPr>
        <w:t>.</w:t>
      </w:r>
      <w:r w:rsidRPr="00273D65">
        <w:rPr>
          <w:rFonts w:ascii="Times New Roman" w:eastAsia="Times New Roman" w:hAnsi="Times New Roman" w:cs="Times New Roman"/>
          <w:sz w:val="24"/>
          <w:szCs w:val="24"/>
        </w:rPr>
        <w:t xml:space="preserve"> In </w:t>
      </w:r>
      <w:r w:rsidR="004B0FCA">
        <w:rPr>
          <w:rFonts w:ascii="Times New Roman" w:eastAsia="Times New Roman" w:hAnsi="Times New Roman" w:cs="Times New Roman"/>
          <w:sz w:val="24"/>
          <w:szCs w:val="24"/>
        </w:rPr>
        <w:t xml:space="preserve">the </w:t>
      </w:r>
      <w:r w:rsidRPr="00273D65">
        <w:rPr>
          <w:rFonts w:ascii="Times New Roman" w:eastAsia="Times New Roman" w:hAnsi="Times New Roman" w:cs="Times New Roman"/>
          <w:sz w:val="24"/>
          <w:szCs w:val="24"/>
        </w:rPr>
        <w:t>future, one can thus construct the</w:t>
      </w:r>
      <w:r w:rsidRPr="00C222B0">
        <w:rPr>
          <w:rFonts w:ascii="Times New Roman" w:eastAsia="Times New Roman" w:hAnsi="Times New Roman" w:cs="Times New Roman"/>
          <w:sz w:val="24"/>
          <w:szCs w:val="24"/>
        </w:rPr>
        <w:t xml:space="preserve"> developmental gene regulatory networks and try to discover the regulatory circuits that potentially drive the developmental hourglass patterns.</w:t>
      </w:r>
      <w:r w:rsidR="00D54098" w:rsidRPr="00C222B0">
        <w:rPr>
          <w:rFonts w:ascii="Times New Roman" w:eastAsia="Times New Roman" w:hAnsi="Times New Roman" w:cs="Times New Roman"/>
          <w:sz w:val="24"/>
          <w:szCs w:val="24"/>
        </w:rPr>
        <w:br/>
      </w:r>
      <w:r w:rsidR="00615B10" w:rsidRPr="00C222B0">
        <w:rPr>
          <w:rFonts w:ascii="Times New Roman" w:eastAsia="Times New Roman" w:hAnsi="Times New Roman" w:cs="Times New Roman"/>
          <w:sz w:val="24"/>
          <w:szCs w:val="24"/>
        </w:rPr>
        <w:br/>
      </w:r>
      <w:r w:rsidR="00AB4E11">
        <w:rPr>
          <w:rFonts w:ascii="Times New Roman" w:eastAsia="Times New Roman" w:hAnsi="Times New Roman" w:cs="Times New Roman"/>
          <w:b/>
          <w:bCs/>
          <w:color w:val="000000"/>
          <w:sz w:val="24"/>
          <w:szCs w:val="24"/>
        </w:rPr>
        <w:t xml:space="preserve">4. </w:t>
      </w:r>
      <w:r w:rsidR="00615B10" w:rsidRPr="0085005F">
        <w:rPr>
          <w:rFonts w:ascii="Times New Roman" w:eastAsia="Times New Roman" w:hAnsi="Times New Roman" w:cs="Times New Roman"/>
          <w:b/>
          <w:bCs/>
          <w:color w:val="000000"/>
          <w:sz w:val="24"/>
          <w:szCs w:val="24"/>
        </w:rPr>
        <w:t>Methods</w:t>
      </w:r>
    </w:p>
    <w:p w14:paraId="3C13701F" w14:textId="77777777" w:rsidR="00F437AF" w:rsidRPr="00C222B0" w:rsidRDefault="00F437AF" w:rsidP="00820C3F">
      <w:pPr>
        <w:spacing w:after="0" w:line="240" w:lineRule="auto"/>
        <w:rPr>
          <w:rFonts w:ascii="Times New Roman" w:eastAsia="Times New Roman" w:hAnsi="Times New Roman" w:cs="Times New Roman"/>
          <w:b/>
          <w:bCs/>
          <w:color w:val="000000"/>
          <w:sz w:val="24"/>
          <w:szCs w:val="24"/>
        </w:rPr>
      </w:pPr>
    </w:p>
    <w:p w14:paraId="50C12FB3" w14:textId="78D98571" w:rsidR="00DC6CF0" w:rsidRPr="00CC7A9E" w:rsidRDefault="00AB4E11" w:rsidP="00820C3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4.1 </w:t>
      </w:r>
      <w:r w:rsidR="001710BE">
        <w:rPr>
          <w:rFonts w:ascii="Times New Roman" w:eastAsia="Times New Roman" w:hAnsi="Times New Roman" w:cs="Times New Roman"/>
          <w:b/>
          <w:bCs/>
          <w:color w:val="000000"/>
          <w:sz w:val="24"/>
          <w:szCs w:val="24"/>
        </w:rPr>
        <w:t xml:space="preserve">Worm, </w:t>
      </w:r>
      <w:r w:rsidR="00DC6CF0" w:rsidRPr="00CC7A9E">
        <w:rPr>
          <w:rFonts w:ascii="Times New Roman" w:eastAsia="Times New Roman" w:hAnsi="Times New Roman" w:cs="Times New Roman"/>
          <w:b/>
          <w:bCs/>
          <w:color w:val="000000"/>
          <w:sz w:val="24"/>
          <w:szCs w:val="24"/>
        </w:rPr>
        <w:t xml:space="preserve">fly </w:t>
      </w:r>
      <w:r w:rsidR="001710BE">
        <w:rPr>
          <w:rFonts w:ascii="Times New Roman" w:eastAsia="Times New Roman" w:hAnsi="Times New Roman" w:cs="Times New Roman"/>
          <w:b/>
          <w:bCs/>
          <w:color w:val="000000"/>
          <w:sz w:val="24"/>
          <w:szCs w:val="24"/>
        </w:rPr>
        <w:t xml:space="preserve">and mouse </w:t>
      </w:r>
      <w:r w:rsidR="00DC6CF0" w:rsidRPr="00CC7A9E">
        <w:rPr>
          <w:rFonts w:ascii="Times New Roman" w:eastAsia="Times New Roman" w:hAnsi="Times New Roman" w:cs="Times New Roman"/>
          <w:b/>
          <w:bCs/>
          <w:color w:val="000000"/>
          <w:sz w:val="24"/>
          <w:szCs w:val="24"/>
        </w:rPr>
        <w:t xml:space="preserve">gene expression data in embryonic development </w:t>
      </w:r>
    </w:p>
    <w:p w14:paraId="1E4FC916" w14:textId="57BE5CE8" w:rsidR="00F437AF" w:rsidRPr="00480527" w:rsidRDefault="00DC6CF0" w:rsidP="00820C3F">
      <w:pPr>
        <w:spacing w:after="0" w:line="240" w:lineRule="auto"/>
        <w:rPr>
          <w:rFonts w:ascii="Times New Roman" w:eastAsia="Times New Roman" w:hAnsi="Times New Roman" w:cs="Times New Roman"/>
          <w:bCs/>
          <w:color w:val="000000"/>
          <w:sz w:val="24"/>
          <w:szCs w:val="24"/>
        </w:rPr>
      </w:pPr>
      <w:r w:rsidRPr="00F47FDB">
        <w:rPr>
          <w:rFonts w:ascii="Times New Roman" w:eastAsia="Times New Roman" w:hAnsi="Times New Roman" w:cs="Times New Roman"/>
          <w:bCs/>
          <w:color w:val="000000"/>
          <w:sz w:val="24"/>
          <w:szCs w:val="24"/>
        </w:rPr>
        <w:t xml:space="preserve">The time-series gene expression data from worm and fly in embryonic development were generated by the modENCODE </w:t>
      </w:r>
      <w:r w:rsidR="0026001B">
        <w:rPr>
          <w:rFonts w:ascii="Times New Roman" w:eastAsia="Times New Roman" w:hAnsi="Times New Roman" w:cs="Times New Roman"/>
          <w:bCs/>
          <w:color w:val="000000"/>
          <w:sz w:val="24"/>
          <w:szCs w:val="24"/>
        </w:rPr>
        <w:t>consortium</w:t>
      </w:r>
      <w:r w:rsidRPr="00F47FDB">
        <w:rPr>
          <w:rFonts w:ascii="Times New Roman" w:eastAsia="Times New Roman" w:hAnsi="Times New Roman" w:cs="Times New Roman"/>
          <w:bCs/>
          <w:color w:val="000000"/>
          <w:sz w:val="24"/>
          <w:szCs w:val="24"/>
        </w:rPr>
        <w:t xml:space="preserve"> using RNA-Seq</w:t>
      </w:r>
      <w:hyperlink w:anchor="_ENREF_3" w:tooltip="Gerstein, 2014 #117" w:history="1">
        <w:r w:rsidR="00613F7B">
          <w:rPr>
            <w:rFonts w:ascii="Times New Roman" w:eastAsia="Times New Roman" w:hAnsi="Times New Roman" w:cs="Times New Roman"/>
            <w:bCs/>
            <w:color w:val="000000"/>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eastAsia="Times New Roman" w:hAnsi="Times New Roman" w:cs="Times New Roman"/>
            <w:bCs/>
            <w:color w:val="000000"/>
            <w:sz w:val="24"/>
            <w:szCs w:val="24"/>
          </w:rPr>
          <w:instrText xml:space="preserve"> ADDIN EN.CITE </w:instrText>
        </w:r>
        <w:r w:rsidR="00613F7B">
          <w:rPr>
            <w:rFonts w:ascii="Times New Roman" w:eastAsia="Times New Roman" w:hAnsi="Times New Roman" w:cs="Times New Roman"/>
            <w:bCs/>
            <w:color w:val="000000"/>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eastAsia="Times New Roman" w:hAnsi="Times New Roman" w:cs="Times New Roman"/>
            <w:bCs/>
            <w:color w:val="000000"/>
            <w:sz w:val="24"/>
            <w:szCs w:val="24"/>
          </w:rPr>
          <w:instrText xml:space="preserve"> ADDIN EN.CITE.DATA </w:instrText>
        </w:r>
        <w:r w:rsidR="00613F7B">
          <w:rPr>
            <w:rFonts w:ascii="Times New Roman" w:eastAsia="Times New Roman" w:hAnsi="Times New Roman" w:cs="Times New Roman"/>
            <w:bCs/>
            <w:color w:val="000000"/>
            <w:sz w:val="24"/>
            <w:szCs w:val="24"/>
          </w:rPr>
        </w:r>
        <w:r w:rsidR="00613F7B">
          <w:rPr>
            <w:rFonts w:ascii="Times New Roman" w:eastAsia="Times New Roman" w:hAnsi="Times New Roman" w:cs="Times New Roman"/>
            <w:bCs/>
            <w:color w:val="000000"/>
            <w:sz w:val="24"/>
            <w:szCs w:val="24"/>
          </w:rPr>
          <w:fldChar w:fldCharType="end"/>
        </w:r>
        <w:r w:rsidR="00613F7B">
          <w:rPr>
            <w:rFonts w:ascii="Times New Roman" w:eastAsia="Times New Roman" w:hAnsi="Times New Roman" w:cs="Times New Roman"/>
            <w:bCs/>
            <w:color w:val="000000"/>
            <w:sz w:val="24"/>
            <w:szCs w:val="24"/>
          </w:rPr>
          <w:fldChar w:fldCharType="separate"/>
        </w:r>
        <w:r w:rsidR="00613F7B" w:rsidRPr="00613F7B">
          <w:rPr>
            <w:rFonts w:ascii="Times New Roman" w:eastAsia="Times New Roman" w:hAnsi="Times New Roman" w:cs="Times New Roman"/>
            <w:bCs/>
            <w:noProof/>
            <w:color w:val="000000"/>
            <w:sz w:val="24"/>
            <w:szCs w:val="24"/>
            <w:vertAlign w:val="superscript"/>
          </w:rPr>
          <w:t>3</w:t>
        </w:r>
        <w:r w:rsidR="00613F7B">
          <w:rPr>
            <w:rFonts w:ascii="Times New Roman" w:eastAsia="Times New Roman" w:hAnsi="Times New Roman" w:cs="Times New Roman"/>
            <w:bCs/>
            <w:color w:val="000000"/>
            <w:sz w:val="24"/>
            <w:szCs w:val="24"/>
          </w:rPr>
          <w:fldChar w:fldCharType="end"/>
        </w:r>
      </w:hyperlink>
      <w:r w:rsidRPr="00273D65">
        <w:rPr>
          <w:rFonts w:ascii="Times New Roman" w:eastAsia="Times New Roman" w:hAnsi="Times New Roman" w:cs="Times New Roman"/>
          <w:bCs/>
          <w:color w:val="000000"/>
          <w:sz w:val="24"/>
          <w:szCs w:val="24"/>
        </w:rPr>
        <w:t xml:space="preserve">. The </w:t>
      </w:r>
      <w:r w:rsidRPr="00CC7A9E">
        <w:rPr>
          <w:rFonts w:ascii="Times New Roman" w:eastAsia="Times New Roman" w:hAnsi="Times New Roman" w:cs="Times New Roman"/>
          <w:bCs/>
          <w:color w:val="000000"/>
          <w:sz w:val="24"/>
          <w:szCs w:val="24"/>
        </w:rPr>
        <w:t xml:space="preserve">expression values </w:t>
      </w:r>
      <w:r w:rsidR="00326A37">
        <w:rPr>
          <w:rFonts w:ascii="Times New Roman" w:eastAsia="Times New Roman" w:hAnsi="Times New Roman" w:cs="Times New Roman"/>
          <w:bCs/>
          <w:color w:val="000000"/>
          <w:sz w:val="24"/>
          <w:szCs w:val="24"/>
        </w:rPr>
        <w:t>from</w:t>
      </w:r>
      <w:r w:rsidR="00326A37" w:rsidRPr="00CC7A9E">
        <w:rPr>
          <w:rFonts w:ascii="Times New Roman" w:eastAsia="Times New Roman" w:hAnsi="Times New Roman" w:cs="Times New Roman"/>
          <w:bCs/>
          <w:color w:val="000000"/>
          <w:sz w:val="24"/>
          <w:szCs w:val="24"/>
        </w:rPr>
        <w:t xml:space="preserve"> </w:t>
      </w:r>
      <w:r w:rsidRPr="00CC7A9E">
        <w:rPr>
          <w:rFonts w:ascii="Times New Roman" w:eastAsia="Times New Roman" w:hAnsi="Times New Roman" w:cs="Times New Roman"/>
          <w:bCs/>
          <w:color w:val="000000"/>
          <w:sz w:val="24"/>
          <w:szCs w:val="24"/>
        </w:rPr>
        <w:t>worm and fly were mea</w:t>
      </w:r>
      <w:r w:rsidRPr="0034137B">
        <w:rPr>
          <w:rFonts w:ascii="Times New Roman" w:eastAsia="Times New Roman" w:hAnsi="Times New Roman" w:cs="Times New Roman"/>
          <w:bCs/>
          <w:color w:val="000000"/>
          <w:sz w:val="24"/>
          <w:szCs w:val="24"/>
        </w:rPr>
        <w:t>sured across 24 and 12 embyornic</w:t>
      </w:r>
      <w:r w:rsidRPr="005251A7">
        <w:rPr>
          <w:rFonts w:ascii="Times New Roman" w:eastAsia="Times New Roman" w:hAnsi="Times New Roman" w:cs="Times New Roman"/>
          <w:bCs/>
          <w:color w:val="000000"/>
          <w:sz w:val="24"/>
          <w:szCs w:val="24"/>
        </w:rPr>
        <w:t xml:space="preserve"> developmental stages, respectively. The total 10,031 worm-fly orthologous pairs (including one-to-one, one-to-many, many-to-many relationships from 5,769 unique worm orthologous genes and from 5,507 unique fly orthologous genes) between worm and fly were </w:t>
      </w:r>
      <w:r w:rsidRPr="00F47FDB">
        <w:rPr>
          <w:rFonts w:ascii="Times New Roman" w:eastAsia="Times New Roman" w:hAnsi="Times New Roman" w:cs="Times New Roman"/>
          <w:bCs/>
          <w:color w:val="000000"/>
          <w:sz w:val="24"/>
          <w:szCs w:val="24"/>
        </w:rPr>
        <w:t>downloaded from the modENCODE website as they were</w:t>
      </w:r>
      <w:r w:rsidR="00EB78AF">
        <w:rPr>
          <w:rFonts w:ascii="Times New Roman" w:eastAsia="Times New Roman" w:hAnsi="Times New Roman" w:cs="Times New Roman"/>
          <w:bCs/>
          <w:color w:val="000000"/>
          <w:sz w:val="24"/>
          <w:szCs w:val="24"/>
        </w:rPr>
        <w:t xml:space="preserve"> compiled by the consortium</w:t>
      </w:r>
      <w:hyperlink w:anchor="_ENREF_3" w:tooltip="Gerstein, 2014 #117" w:history="1">
        <w:r w:rsidR="00613F7B">
          <w:rPr>
            <w:rFonts w:ascii="Times New Roman" w:eastAsia="Times New Roman" w:hAnsi="Times New Roman" w:cs="Times New Roman"/>
            <w:bCs/>
            <w:color w:val="000000"/>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eastAsia="Times New Roman" w:hAnsi="Times New Roman" w:cs="Times New Roman"/>
            <w:bCs/>
            <w:color w:val="000000"/>
            <w:sz w:val="24"/>
            <w:szCs w:val="24"/>
          </w:rPr>
          <w:instrText xml:space="preserve"> ADDIN EN.CITE </w:instrText>
        </w:r>
        <w:r w:rsidR="00613F7B">
          <w:rPr>
            <w:rFonts w:ascii="Times New Roman" w:eastAsia="Times New Roman" w:hAnsi="Times New Roman" w:cs="Times New Roman"/>
            <w:bCs/>
            <w:color w:val="000000"/>
            <w:sz w:val="24"/>
            <w:szCs w:val="24"/>
          </w:rPr>
          <w:fldChar w:fldCharType="begin">
            <w:fldData xml:space="preserve">PEVuZE5vdGU+PENpdGU+PEF1dGhvcj5HZXJzdGVpbjwvQXV0aG9yPjxZZWFyPjIwMTQ8L1llYXI+
PFJlY051bT4xMTc8L1JlY051bT48SURUZXh0PjI1MTY0NzU1PC9JRFRleHQ+PERpc3BsYXlUZXh0
PjxzdHlsZSBmYWNlPSJzdXBlcnNjcmlwdCI+Mzwvc3R5bGU+PC9EaXNwbGF5VGV4dD48cmVjb3Jk
PjxyZWMtbnVtYmVyPjExNzwvcmVjLW51bWJlcj48Zm9yZWlnbi1rZXlzPjxrZXkgYXBwPSJFTiIg
ZGItaWQ9InJ2cDV2YXpwcjUwZmViZXAwZmE1dGVycmRyZmZydjl4d3YyZCIgdGltZXN0YW1wPSIx
NDI3Mzk0NzA5Ij4xMTc8L2tleT48L2ZvcmVpZ24ta2V5cz48cmVmLXR5cGUgbmFtZT0iSm91cm5h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MzQyNDwvZWxlY3Ryb25pYy1yZXNvdXJjZS1udW0+PC9yZWNvcmQ+PC9DaXRlPjwvRW5kTm90ZT4A
</w:fldData>
          </w:fldChar>
        </w:r>
        <w:r w:rsidR="00613F7B">
          <w:rPr>
            <w:rFonts w:ascii="Times New Roman" w:eastAsia="Times New Roman" w:hAnsi="Times New Roman" w:cs="Times New Roman"/>
            <w:bCs/>
            <w:color w:val="000000"/>
            <w:sz w:val="24"/>
            <w:szCs w:val="24"/>
          </w:rPr>
          <w:instrText xml:space="preserve"> ADDIN EN.CITE.DATA </w:instrText>
        </w:r>
        <w:r w:rsidR="00613F7B">
          <w:rPr>
            <w:rFonts w:ascii="Times New Roman" w:eastAsia="Times New Roman" w:hAnsi="Times New Roman" w:cs="Times New Roman"/>
            <w:bCs/>
            <w:color w:val="000000"/>
            <w:sz w:val="24"/>
            <w:szCs w:val="24"/>
          </w:rPr>
        </w:r>
        <w:r w:rsidR="00613F7B">
          <w:rPr>
            <w:rFonts w:ascii="Times New Roman" w:eastAsia="Times New Roman" w:hAnsi="Times New Roman" w:cs="Times New Roman"/>
            <w:bCs/>
            <w:color w:val="000000"/>
            <w:sz w:val="24"/>
            <w:szCs w:val="24"/>
          </w:rPr>
          <w:fldChar w:fldCharType="end"/>
        </w:r>
        <w:r w:rsidR="00613F7B">
          <w:rPr>
            <w:rFonts w:ascii="Times New Roman" w:eastAsia="Times New Roman" w:hAnsi="Times New Roman" w:cs="Times New Roman"/>
            <w:bCs/>
            <w:color w:val="000000"/>
            <w:sz w:val="24"/>
            <w:szCs w:val="24"/>
          </w:rPr>
          <w:fldChar w:fldCharType="separate"/>
        </w:r>
        <w:r w:rsidR="00613F7B" w:rsidRPr="00613F7B">
          <w:rPr>
            <w:rFonts w:ascii="Times New Roman" w:eastAsia="Times New Roman" w:hAnsi="Times New Roman" w:cs="Times New Roman"/>
            <w:bCs/>
            <w:noProof/>
            <w:color w:val="000000"/>
            <w:sz w:val="24"/>
            <w:szCs w:val="24"/>
            <w:vertAlign w:val="superscript"/>
          </w:rPr>
          <w:t>3</w:t>
        </w:r>
        <w:r w:rsidR="00613F7B">
          <w:rPr>
            <w:rFonts w:ascii="Times New Roman" w:eastAsia="Times New Roman" w:hAnsi="Times New Roman" w:cs="Times New Roman"/>
            <w:bCs/>
            <w:color w:val="000000"/>
            <w:sz w:val="24"/>
            <w:szCs w:val="24"/>
          </w:rPr>
          <w:fldChar w:fldCharType="end"/>
        </w:r>
      </w:hyperlink>
      <w:r w:rsidRPr="00F47FDB">
        <w:rPr>
          <w:rFonts w:ascii="Times New Roman" w:eastAsia="Times New Roman" w:hAnsi="Times New Roman" w:cs="Times New Roman"/>
          <w:bCs/>
          <w:color w:val="000000"/>
          <w:sz w:val="24"/>
          <w:szCs w:val="24"/>
        </w:rPr>
        <w:t>. In total, there are 20,377 worm genes and 13,623 fly genes. For each species, expression values in different developmental</w:t>
      </w:r>
      <w:r w:rsidR="008679DB" w:rsidRPr="00F47FDB">
        <w:rPr>
          <w:rFonts w:ascii="Times New Roman" w:eastAsia="Times New Roman" w:hAnsi="Times New Roman" w:cs="Times New Roman"/>
          <w:bCs/>
          <w:color w:val="000000"/>
          <w:sz w:val="24"/>
          <w:szCs w:val="24"/>
        </w:rPr>
        <w:t xml:space="preserve"> stages or cell lines were log-</w:t>
      </w:r>
      <w:r w:rsidRPr="00F47FDB">
        <w:rPr>
          <w:rFonts w:ascii="Times New Roman" w:eastAsia="Times New Roman" w:hAnsi="Times New Roman" w:cs="Times New Roman"/>
          <w:bCs/>
          <w:color w:val="000000"/>
          <w:sz w:val="24"/>
          <w:szCs w:val="24"/>
        </w:rPr>
        <w:t xml:space="preserve">transformed and standardized and </w:t>
      </w:r>
      <w:r w:rsidR="008679DB" w:rsidRPr="00344FE5">
        <w:rPr>
          <w:rFonts w:ascii="Times New Roman" w:eastAsia="Times New Roman" w:hAnsi="Times New Roman" w:cs="Times New Roman"/>
          <w:bCs/>
          <w:color w:val="000000"/>
          <w:sz w:val="24"/>
          <w:szCs w:val="24"/>
        </w:rPr>
        <w:t>Spearman</w:t>
      </w:r>
      <w:r w:rsidRPr="00431191">
        <w:rPr>
          <w:rFonts w:ascii="Times New Roman" w:eastAsia="Times New Roman" w:hAnsi="Times New Roman" w:cs="Times New Roman"/>
          <w:bCs/>
          <w:color w:val="000000"/>
          <w:sz w:val="24"/>
          <w:szCs w:val="24"/>
        </w:rPr>
        <w:t xml:space="preserve"> correlation coefficients were calculated for each pair of genes.</w:t>
      </w:r>
      <w:r w:rsidR="00B35176">
        <w:rPr>
          <w:rFonts w:ascii="Times New Roman" w:eastAsia="Times New Roman" w:hAnsi="Times New Roman" w:cs="Times New Roman"/>
          <w:bCs/>
          <w:color w:val="000000"/>
          <w:sz w:val="24"/>
          <w:szCs w:val="24"/>
        </w:rPr>
        <w:t xml:space="preserve"> </w:t>
      </w:r>
      <w:r w:rsidR="00F16D96">
        <w:rPr>
          <w:rFonts w:ascii="Times New Roman" w:eastAsia="Times New Roman" w:hAnsi="Times New Roman" w:cs="Times New Roman"/>
          <w:bCs/>
          <w:color w:val="000000"/>
          <w:sz w:val="24"/>
          <w:szCs w:val="24"/>
        </w:rPr>
        <w:t xml:space="preserve">For the mouse developmental data, we used </w:t>
      </w:r>
      <w:r w:rsidR="00B35176">
        <w:rPr>
          <w:rFonts w:ascii="Times New Roman" w:hAnsi="Times New Roman" w:cs="Times New Roman"/>
          <w:sz w:val="24"/>
          <w:szCs w:val="24"/>
        </w:rPr>
        <w:t xml:space="preserve">the </w:t>
      </w:r>
      <w:r w:rsidR="00F16D96">
        <w:rPr>
          <w:rFonts w:ascii="Times New Roman" w:hAnsi="Times New Roman" w:cs="Times New Roman"/>
          <w:sz w:val="24"/>
          <w:szCs w:val="24"/>
        </w:rPr>
        <w:t>RNA-seq</w:t>
      </w:r>
      <w:r w:rsidR="00B35176" w:rsidRPr="00562FC9">
        <w:rPr>
          <w:rFonts w:ascii="Times New Roman" w:hAnsi="Times New Roman" w:cs="Times New Roman"/>
          <w:sz w:val="24"/>
          <w:szCs w:val="24"/>
        </w:rPr>
        <w:t xml:space="preserve"> data from </w:t>
      </w:r>
      <w:r w:rsidR="00B35176">
        <w:rPr>
          <w:rFonts w:ascii="Times New Roman" w:hAnsi="Times New Roman" w:cs="Times New Roman"/>
          <w:sz w:val="24"/>
          <w:szCs w:val="24"/>
        </w:rPr>
        <w:t xml:space="preserve">early </w:t>
      </w:r>
      <w:r w:rsidR="00B35176" w:rsidRPr="00562FC9">
        <w:rPr>
          <w:rFonts w:ascii="Times New Roman" w:hAnsi="Times New Roman" w:cs="Times New Roman"/>
          <w:sz w:val="24"/>
          <w:szCs w:val="24"/>
        </w:rPr>
        <w:t>mouse embryonic development</w:t>
      </w:r>
      <w:r w:rsidR="00B35176">
        <w:rPr>
          <w:rFonts w:ascii="Times New Roman" w:hAnsi="Times New Roman" w:cs="Times New Roman"/>
          <w:sz w:val="24"/>
          <w:szCs w:val="24"/>
        </w:rPr>
        <w:t xml:space="preserve"> in mouseENCODE project</w:t>
      </w:r>
      <w:hyperlink w:anchor="_ENREF_2" w:tooltip="Yue, 2014 #543" w:history="1">
        <w:r w:rsidR="00613F7B">
          <w:rPr>
            <w:rFonts w:ascii="Times New Roman" w:hAnsi="Times New Roman" w:cs="Times New Roman"/>
            <w:sz w:val="24"/>
            <w:szCs w:val="24"/>
          </w:rPr>
          <w:fldChar w:fldCharType="begin">
            <w:fldData xml:space="preserve">PEVuZE5vdGU+PENpdGU+PEF1dGhvcj5ZdWU8L0F1dGhvcj48WWVhcj4yMDE0PC9ZZWFyPjxSZWNO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=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PEVuZE5vdGU+PENpdGU+PEF1dGhvcj5ZdWU8L0F1dGhvcj48WWVhcj4yMDE0PC9ZZWFyPjxSZWNO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=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w:t>
        </w:r>
        <w:r w:rsidR="00613F7B">
          <w:rPr>
            <w:rFonts w:ascii="Times New Roman" w:hAnsi="Times New Roman" w:cs="Times New Roman"/>
            <w:sz w:val="24"/>
            <w:szCs w:val="24"/>
          </w:rPr>
          <w:fldChar w:fldCharType="end"/>
        </w:r>
      </w:hyperlink>
      <w:r w:rsidR="00B35176" w:rsidRPr="00562FC9">
        <w:rPr>
          <w:rFonts w:ascii="Times New Roman" w:hAnsi="Times New Roman" w:cs="Times New Roman"/>
          <w:sz w:val="24"/>
          <w:szCs w:val="24"/>
        </w:rPr>
        <w:t xml:space="preserve">. The data were collected at early </w:t>
      </w:r>
      <w:r w:rsidR="00B35176" w:rsidRPr="00562FC9">
        <w:rPr>
          <w:rFonts w:ascii="Times New Roman" w:hAnsi="Times New Roman" w:cs="Times New Roman"/>
          <w:sz w:val="24"/>
          <w:szCs w:val="24"/>
        </w:rPr>
        <w:lastRenderedPageBreak/>
        <w:t>developmental stages: oocyte, zygote, early 2 cell, 2 cell, 4 cell and 8 cell</w:t>
      </w:r>
      <w:r w:rsidR="005D1E55">
        <w:rPr>
          <w:rFonts w:ascii="Times New Roman" w:hAnsi="Times New Roman" w:cs="Times New Roman"/>
          <w:sz w:val="24"/>
          <w:szCs w:val="24"/>
        </w:rPr>
        <w:t xml:space="preserve"> for the </w:t>
      </w:r>
      <w:r w:rsidR="005D1E55" w:rsidRPr="00562FC9">
        <w:rPr>
          <w:rFonts w:ascii="Times New Roman" w:hAnsi="Times New Roman" w:cs="Times New Roman"/>
          <w:sz w:val="24"/>
          <w:szCs w:val="24"/>
        </w:rPr>
        <w:t xml:space="preserve">1,496 orthologous mouse genes </w:t>
      </w:r>
      <w:r w:rsidR="005D1E55">
        <w:rPr>
          <w:rFonts w:ascii="Times New Roman" w:hAnsi="Times New Roman" w:cs="Times New Roman"/>
          <w:sz w:val="24"/>
          <w:szCs w:val="24"/>
        </w:rPr>
        <w:t>to worm and fly.</w:t>
      </w:r>
    </w:p>
    <w:p w14:paraId="75E20969" w14:textId="77777777" w:rsidR="00DC6CF0" w:rsidRPr="0004431E" w:rsidRDefault="00DC6CF0" w:rsidP="00820C3F">
      <w:pPr>
        <w:spacing w:after="0" w:line="240" w:lineRule="auto"/>
        <w:rPr>
          <w:rFonts w:ascii="Times New Roman" w:eastAsia="Times New Roman" w:hAnsi="Times New Roman" w:cs="Times New Roman"/>
          <w:bCs/>
          <w:color w:val="000000"/>
          <w:sz w:val="24"/>
          <w:szCs w:val="24"/>
        </w:rPr>
      </w:pPr>
    </w:p>
    <w:p w14:paraId="7B8FF8BA" w14:textId="77777777" w:rsidR="00F437AF" w:rsidRPr="00143B3E" w:rsidRDefault="00AB4E11" w:rsidP="00820C3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 </w:t>
      </w:r>
      <w:r w:rsidR="00DC6CF0" w:rsidRPr="000B657F">
        <w:rPr>
          <w:rFonts w:ascii="Times New Roman" w:eastAsia="Times New Roman" w:hAnsi="Times New Roman" w:cs="Times New Roman"/>
          <w:b/>
          <w:bCs/>
          <w:color w:val="000000"/>
          <w:sz w:val="24"/>
          <w:szCs w:val="24"/>
        </w:rPr>
        <w:t xml:space="preserve">Conserved and species-specific </w:t>
      </w:r>
      <w:r w:rsidR="00DC6CF0" w:rsidRPr="004F16FD">
        <w:rPr>
          <w:rFonts w:ascii="Times New Roman" w:eastAsia="Times New Roman" w:hAnsi="Times New Roman" w:cs="Times New Roman"/>
          <w:b/>
          <w:bCs/>
          <w:color w:val="000000"/>
          <w:sz w:val="24"/>
          <w:szCs w:val="24"/>
        </w:rPr>
        <w:t>gene co-expression modules</w:t>
      </w:r>
    </w:p>
    <w:p w14:paraId="5D45F3E0" w14:textId="41E08C24" w:rsidR="00F437AF" w:rsidRPr="00C222B0" w:rsidRDefault="00DC6CF0" w:rsidP="00820C3F">
      <w:pPr>
        <w:spacing w:after="0" w:line="240" w:lineRule="auto"/>
        <w:rPr>
          <w:rFonts w:ascii="Times New Roman" w:hAnsi="Times New Roman"/>
          <w:sz w:val="24"/>
          <w:szCs w:val="24"/>
        </w:rPr>
      </w:pPr>
      <w:r w:rsidRPr="00C222B0">
        <w:rPr>
          <w:rFonts w:ascii="Times New Roman" w:eastAsia="Times New Roman" w:hAnsi="Times New Roman" w:cs="Times New Roman"/>
          <w:sz w:val="24"/>
          <w:szCs w:val="24"/>
        </w:rPr>
        <w:t xml:space="preserve">We constructed gene co-expression networks for worm and fly separately (nodes are genes, and edges connect genes </w:t>
      </w:r>
      <w:r w:rsidR="00323769" w:rsidRPr="00C222B0">
        <w:rPr>
          <w:rFonts w:ascii="Times New Roman" w:eastAsia="Times New Roman" w:hAnsi="Times New Roman" w:cs="Times New Roman"/>
          <w:sz w:val="24"/>
          <w:szCs w:val="24"/>
        </w:rPr>
        <w:t>if</w:t>
      </w:r>
      <w:r w:rsidRPr="00C222B0">
        <w:rPr>
          <w:rFonts w:ascii="Times New Roman" w:eastAsia="Times New Roman" w:hAnsi="Times New Roman" w:cs="Times New Roman"/>
          <w:sz w:val="24"/>
          <w:szCs w:val="24"/>
        </w:rPr>
        <w:t xml:space="preserve"> their</w:t>
      </w:r>
      <w:r w:rsidR="008F5538">
        <w:rPr>
          <w:rFonts w:ascii="Times New Roman" w:eastAsia="Times New Roman" w:hAnsi="Times New Roman" w:cs="Times New Roman"/>
          <w:sz w:val="24"/>
          <w:szCs w:val="24"/>
        </w:rPr>
        <w:t xml:space="preserve"> spearman</w:t>
      </w:r>
      <w:r w:rsidRPr="00C222B0">
        <w:rPr>
          <w:rFonts w:ascii="Times New Roman" w:eastAsia="Times New Roman" w:hAnsi="Times New Roman" w:cs="Times New Roman"/>
          <w:sz w:val="24"/>
          <w:szCs w:val="24"/>
        </w:rPr>
        <w:t xml:space="preserve"> correlation coefficients </w:t>
      </w:r>
      <w:r w:rsidR="00150CBE">
        <w:rPr>
          <w:rFonts w:ascii="Times New Roman" w:eastAsia="Times New Roman" w:hAnsi="Times New Roman" w:cs="Times New Roman"/>
          <w:sz w:val="24"/>
          <w:szCs w:val="24"/>
        </w:rPr>
        <w:t>exceed</w:t>
      </w:r>
      <w:r w:rsidR="00150CBE" w:rsidRPr="00C222B0">
        <w:rPr>
          <w:rFonts w:ascii="Times New Roman" w:eastAsia="Times New Roman" w:hAnsi="Times New Roman" w:cs="Times New Roman"/>
          <w:sz w:val="24"/>
          <w:szCs w:val="24"/>
        </w:rPr>
        <w:t xml:space="preserve"> </w:t>
      </w:r>
      <w:r w:rsidRPr="00C222B0">
        <w:rPr>
          <w:rFonts w:ascii="Times New Roman" w:eastAsia="Times New Roman" w:hAnsi="Times New Roman" w:cs="Times New Roman"/>
          <w:sz w:val="24"/>
          <w:szCs w:val="24"/>
        </w:rPr>
        <w:t>0.9), and then applied OrthoClust to simultaneously cluster two networks to obtain the conserved and species-specific gene co-expression modules</w:t>
      </w:r>
      <w:hyperlink w:anchor="_ENREF_24" w:tooltip="Yan, 2014 #65" w:history="1">
        <w:r w:rsidR="00613F7B">
          <w:rPr>
            <w:rFonts w:ascii="Times New Roman" w:eastAsia="Times New Roman" w:hAnsi="Times New Roman" w:cs="Times New Roman"/>
            <w:sz w:val="24"/>
            <w:szCs w:val="24"/>
          </w:rPr>
          <w:fldChar w:fldCharType="begin"/>
        </w:r>
        <w:r w:rsidR="00613F7B">
          <w:rPr>
            <w:rFonts w:ascii="Times New Roman" w:eastAsia="Times New Roman" w:hAnsi="Times New Roman" w:cs="Times New Roman"/>
            <w:sz w:val="24"/>
            <w:szCs w:val="24"/>
          </w:rPr>
          <w:instrText xml:space="preserve"> ADDIN EN.CITE &lt;EndNote&gt;&lt;Cite&gt;&lt;Author&gt;Yan&lt;/Author&gt;&lt;Year&gt;2014&lt;/Year&gt;&lt;RecNum&gt;65&lt;/RecNum&gt;&lt;IDText&gt;25249401&lt;/IDText&gt;&lt;DisplayText&gt;&lt;style face="superscript"&gt;24&lt;/style&gt;&lt;/DisplayText&gt;&lt;record&gt;&lt;rec-number&gt;65&lt;/rec-number&gt;&lt;foreign-keys&gt;&lt;key app="EN" db-id="rvp5vazpr50febep0fa5terrdrffrv9xwv2d" timestamp="1414378278"&gt;65&lt;/key&gt;&lt;/foreign-keys&gt;&lt;ref-type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biology&lt;/abbr-1&gt;&lt;/alt-periodical&gt;&lt;pages&gt;R100&lt;/pages&gt;&lt;volume&gt;15&lt;/volume&gt;&lt;number&gt;8&lt;/number&gt;&lt;dates&gt;&lt;year&gt;2014&lt;/year&gt;&lt;pub-dates&gt;&lt;date&gt;Aug 28&lt;/date&gt;&lt;/pub-dates&gt;&lt;/dates&gt;&lt;isbn&gt;1465-6914 (Electronic)&amp;#xD;1465-6906 (Linking)&lt;/isbn&gt;&lt;accession-num&gt;25249401&lt;/accession-num&gt;&lt;urls&gt;&lt;related-urls&gt;&lt;url&gt;http://www.ncbi.nlm.nih.gov/pubmed/25249401&lt;/url&gt;&lt;/related-urls&gt;&lt;/urls&gt;&lt;electronic-resource-num&gt;10.1186/gb-2014-15-8-r100&lt;/electronic-resource-num&gt;&lt;/record&gt;&lt;/Cite&gt;&lt;/EndNote&gt;</w:instrText>
        </w:r>
        <w:r w:rsidR="00613F7B">
          <w:rPr>
            <w:rFonts w:ascii="Times New Roman" w:eastAsia="Times New Roman" w:hAnsi="Times New Roman" w:cs="Times New Roman"/>
            <w:sz w:val="24"/>
            <w:szCs w:val="24"/>
          </w:rPr>
          <w:fldChar w:fldCharType="separate"/>
        </w:r>
        <w:r w:rsidR="00613F7B" w:rsidRPr="00613F7B">
          <w:rPr>
            <w:rFonts w:ascii="Times New Roman" w:eastAsia="Times New Roman" w:hAnsi="Times New Roman" w:cs="Times New Roman"/>
            <w:noProof/>
            <w:sz w:val="24"/>
            <w:szCs w:val="24"/>
            <w:vertAlign w:val="superscript"/>
          </w:rPr>
          <w:t>24</w:t>
        </w:r>
        <w:r w:rsidR="00613F7B">
          <w:rPr>
            <w:rFonts w:ascii="Times New Roman" w:eastAsia="Times New Roman" w:hAnsi="Times New Roman" w:cs="Times New Roman"/>
            <w:sz w:val="24"/>
            <w:szCs w:val="24"/>
          </w:rPr>
          <w:fldChar w:fldCharType="end"/>
        </w:r>
      </w:hyperlink>
      <w:r w:rsidRPr="00C222B0">
        <w:rPr>
          <w:rFonts w:ascii="Times New Roman" w:eastAsia="Times New Roman" w:hAnsi="Times New Roman" w:cs="Times New Roman"/>
          <w:sz w:val="24"/>
          <w:szCs w:val="24"/>
        </w:rPr>
        <w:t xml:space="preserve">. In total, we obtained </w:t>
      </w:r>
      <w:r w:rsidRPr="00C222B0">
        <w:rPr>
          <w:rFonts w:ascii="Times New Roman" w:hAnsi="Times New Roman"/>
          <w:sz w:val="24"/>
          <w:szCs w:val="24"/>
        </w:rPr>
        <w:t xml:space="preserve">29 conserved </w:t>
      </w:r>
      <w:r w:rsidR="00C3640D">
        <w:rPr>
          <w:rFonts w:ascii="Times New Roman" w:hAnsi="Times New Roman"/>
          <w:sz w:val="24"/>
          <w:szCs w:val="24"/>
        </w:rPr>
        <w:t xml:space="preserve">gene </w:t>
      </w:r>
      <w:r w:rsidRPr="00C222B0">
        <w:rPr>
          <w:rFonts w:ascii="Times New Roman" w:hAnsi="Times New Roman"/>
          <w:sz w:val="24"/>
          <w:szCs w:val="24"/>
        </w:rPr>
        <w:t>modules that consist of both worm and fly genes, 108 worm-specific</w:t>
      </w:r>
      <w:r w:rsidR="00C3640D">
        <w:rPr>
          <w:rFonts w:ascii="Times New Roman" w:hAnsi="Times New Roman"/>
          <w:sz w:val="24"/>
          <w:szCs w:val="24"/>
        </w:rPr>
        <w:t xml:space="preserve"> gene</w:t>
      </w:r>
      <w:r w:rsidRPr="00C222B0">
        <w:rPr>
          <w:rFonts w:ascii="Times New Roman" w:hAnsi="Times New Roman"/>
          <w:sz w:val="24"/>
          <w:szCs w:val="24"/>
        </w:rPr>
        <w:t xml:space="preserve"> modules and 52 fly-specific </w:t>
      </w:r>
      <w:r w:rsidR="00C3640D">
        <w:rPr>
          <w:rFonts w:ascii="Times New Roman" w:hAnsi="Times New Roman"/>
          <w:sz w:val="24"/>
          <w:szCs w:val="24"/>
        </w:rPr>
        <w:t xml:space="preserve">gene </w:t>
      </w:r>
      <w:r w:rsidRPr="00C222B0">
        <w:rPr>
          <w:rFonts w:ascii="Times New Roman" w:hAnsi="Times New Roman"/>
          <w:sz w:val="24"/>
          <w:szCs w:val="24"/>
        </w:rPr>
        <w:t>modules.</w:t>
      </w:r>
    </w:p>
    <w:p w14:paraId="5FA9BF66" w14:textId="77777777" w:rsidR="00DC6CF0" w:rsidRPr="00C222B0" w:rsidRDefault="00DC6CF0" w:rsidP="00820C3F">
      <w:pPr>
        <w:spacing w:after="0" w:line="240" w:lineRule="auto"/>
        <w:rPr>
          <w:rFonts w:ascii="Times New Roman" w:eastAsia="Times New Roman" w:hAnsi="Times New Roman" w:cs="Times New Roman"/>
          <w:sz w:val="24"/>
          <w:szCs w:val="24"/>
        </w:rPr>
      </w:pPr>
    </w:p>
    <w:p w14:paraId="0E20A2E5" w14:textId="77777777" w:rsidR="00E86C4E" w:rsidRPr="00C222B0" w:rsidRDefault="00AB4E11" w:rsidP="00820C3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4.3 </w:t>
      </w:r>
      <w:r w:rsidR="00587F3F">
        <w:rPr>
          <w:rFonts w:ascii="Times New Roman" w:hAnsi="Times New Roman" w:cs="Times New Roman"/>
          <w:b/>
          <w:sz w:val="24"/>
          <w:szCs w:val="24"/>
        </w:rPr>
        <w:t>Eigen</w:t>
      </w:r>
      <w:r w:rsidR="00E86C4E" w:rsidRPr="00C222B0">
        <w:rPr>
          <w:rFonts w:ascii="Times New Roman" w:hAnsi="Times New Roman" w:cs="Times New Roman"/>
          <w:b/>
          <w:sz w:val="24"/>
          <w:szCs w:val="24"/>
        </w:rPr>
        <w:t>genes of modules</w:t>
      </w:r>
    </w:p>
    <w:p w14:paraId="1515E1D1" w14:textId="77AA0295" w:rsidR="00E86C4E" w:rsidRPr="00C222B0" w:rsidRDefault="00587F3F" w:rsidP="00820C3F">
      <w:pPr>
        <w:spacing w:line="240" w:lineRule="auto"/>
        <w:rPr>
          <w:rFonts w:ascii="Times New Roman" w:hAnsi="Times New Roman" w:cs="Times New Roman"/>
          <w:sz w:val="24"/>
          <w:szCs w:val="24"/>
        </w:rPr>
      </w:pPr>
      <w:r>
        <w:rPr>
          <w:rFonts w:ascii="Times New Roman" w:hAnsi="Times New Roman" w:cs="Times New Roman"/>
          <w:sz w:val="24"/>
          <w:szCs w:val="24"/>
        </w:rPr>
        <w:t>The eigen</w:t>
      </w:r>
      <w:r w:rsidR="00E86C4E" w:rsidRPr="00C222B0">
        <w:rPr>
          <w:rFonts w:ascii="Times New Roman" w:hAnsi="Times New Roman" w:cs="Times New Roman"/>
          <w:sz w:val="24"/>
          <w:szCs w:val="24"/>
        </w:rPr>
        <w:t xml:space="preserve">gene of a </w:t>
      </w:r>
      <w:r w:rsidR="00C3640D">
        <w:rPr>
          <w:rFonts w:ascii="Times New Roman" w:hAnsi="Times New Roman" w:cs="Times New Roman"/>
          <w:sz w:val="24"/>
          <w:szCs w:val="24"/>
        </w:rPr>
        <w:t xml:space="preserve">gene </w:t>
      </w:r>
      <w:r w:rsidR="00E86C4E" w:rsidRPr="00C222B0">
        <w:rPr>
          <w:rFonts w:ascii="Times New Roman" w:hAnsi="Times New Roman" w:cs="Times New Roman"/>
          <w:sz w:val="24"/>
          <w:szCs w:val="24"/>
        </w:rPr>
        <w:t xml:space="preserve">module </w:t>
      </w:r>
      <w:r w:rsidR="00963147">
        <w:rPr>
          <w:rFonts w:ascii="Times New Roman" w:hAnsi="Times New Roman" w:cs="Times New Roman"/>
          <w:sz w:val="24"/>
          <w:szCs w:val="24"/>
        </w:rPr>
        <w:t>is represented by</w:t>
      </w:r>
      <w:r w:rsidR="00963147" w:rsidRPr="00C222B0">
        <w:rPr>
          <w:rFonts w:ascii="Times New Roman" w:hAnsi="Times New Roman" w:cs="Times New Roman"/>
          <w:sz w:val="24"/>
          <w:szCs w:val="24"/>
        </w:rPr>
        <w:t xml:space="preserve"> </w:t>
      </w:r>
      <w:r w:rsidR="00E86C4E" w:rsidRPr="00C222B0">
        <w:rPr>
          <w:rFonts w:ascii="Times New Roman" w:hAnsi="Times New Roman" w:cs="Times New Roman"/>
          <w:sz w:val="24"/>
          <w:szCs w:val="24"/>
        </w:rPr>
        <w:t xml:space="preserve">the first right singular vector of singular value decomposition (SVD) of gene expression data matrix (genes by times) in this </w:t>
      </w:r>
      <w:r w:rsidR="00C3640D">
        <w:rPr>
          <w:rFonts w:ascii="Times New Roman" w:hAnsi="Times New Roman" w:cs="Times New Roman"/>
          <w:sz w:val="24"/>
          <w:szCs w:val="24"/>
        </w:rPr>
        <w:t xml:space="preserve">gene </w:t>
      </w:r>
      <w:r w:rsidR="00E86C4E" w:rsidRPr="00C222B0">
        <w:rPr>
          <w:rFonts w:ascii="Times New Roman" w:hAnsi="Times New Roman" w:cs="Times New Roman"/>
          <w:sz w:val="24"/>
          <w:szCs w:val="24"/>
        </w:rPr>
        <w:t>module</w:t>
      </w:r>
      <w:r w:rsidR="00990992">
        <w:rPr>
          <w:rFonts w:ascii="Times New Roman" w:hAnsi="Times New Roman" w:cs="Times New Roman"/>
          <w:sz w:val="24"/>
          <w:szCs w:val="24"/>
        </w:rPr>
        <w:t>,</w:t>
      </w:r>
      <w:r w:rsidR="00E86C4E" w:rsidRPr="00C222B0">
        <w:rPr>
          <w:rFonts w:ascii="Times New Roman" w:hAnsi="Times New Roman" w:cs="Times New Roman"/>
          <w:sz w:val="24"/>
          <w:szCs w:val="24"/>
        </w:rPr>
        <w:t xml:space="preserve"> and </w:t>
      </w:r>
      <w:r w:rsidR="00963147">
        <w:rPr>
          <w:rFonts w:ascii="Times New Roman" w:hAnsi="Times New Roman" w:cs="Times New Roman"/>
          <w:sz w:val="24"/>
          <w:szCs w:val="24"/>
        </w:rPr>
        <w:t>is</w:t>
      </w:r>
      <w:r w:rsidR="00990992">
        <w:rPr>
          <w:rFonts w:ascii="Times New Roman" w:hAnsi="Times New Roman" w:cs="Times New Roman"/>
          <w:sz w:val="24"/>
          <w:szCs w:val="24"/>
        </w:rPr>
        <w:t xml:space="preserve"> </w:t>
      </w:r>
      <w:r w:rsidR="00E86C4E" w:rsidRPr="00C222B0">
        <w:rPr>
          <w:rFonts w:ascii="Times New Roman" w:hAnsi="Times New Roman" w:cs="Times New Roman"/>
          <w:sz w:val="24"/>
          <w:szCs w:val="24"/>
        </w:rPr>
        <w:t xml:space="preserve">calculated using </w:t>
      </w:r>
      <w:r w:rsidR="00990992">
        <w:rPr>
          <w:rFonts w:ascii="Times New Roman" w:hAnsi="Times New Roman" w:cs="Times New Roman"/>
          <w:sz w:val="24"/>
          <w:szCs w:val="24"/>
        </w:rPr>
        <w:t xml:space="preserve">the </w:t>
      </w:r>
      <w:r w:rsidR="00E86C4E" w:rsidRPr="00C222B0">
        <w:rPr>
          <w:rFonts w:ascii="Times New Roman" w:hAnsi="Times New Roman" w:cs="Times New Roman"/>
          <w:sz w:val="24"/>
          <w:szCs w:val="24"/>
        </w:rPr>
        <w:t xml:space="preserve">svd() function in R. The expression value </w:t>
      </w:r>
      <w:r w:rsidR="00990992">
        <w:rPr>
          <w:rFonts w:ascii="Times New Roman" w:hAnsi="Times New Roman" w:cs="Times New Roman"/>
          <w:sz w:val="24"/>
          <w:szCs w:val="24"/>
        </w:rPr>
        <w:t>(</w:t>
      </w:r>
      <w:r w:rsidR="00E86C4E" w:rsidRPr="00C222B0">
        <w:rPr>
          <w:rFonts w:ascii="Times New Roman" w:hAnsi="Times New Roman" w:cs="Times New Roman"/>
          <w:sz w:val="24"/>
          <w:szCs w:val="24"/>
        </w:rPr>
        <w:t xml:space="preserve">at time </w:t>
      </w:r>
      <w:r w:rsidR="00E86C4E" w:rsidRPr="00C222B0">
        <w:rPr>
          <w:rFonts w:ascii="Times New Roman" w:hAnsi="Times New Roman" w:cs="Times New Roman"/>
          <w:i/>
          <w:sz w:val="24"/>
          <w:szCs w:val="24"/>
        </w:rPr>
        <w:t>t</w:t>
      </w:r>
      <w:r w:rsidR="00990992">
        <w:rPr>
          <w:rFonts w:ascii="Times New Roman" w:hAnsi="Times New Roman" w:cs="Times New Roman"/>
          <w:sz w:val="24"/>
          <w:szCs w:val="24"/>
        </w:rPr>
        <w:t>) o</w:t>
      </w:r>
      <w:r>
        <w:rPr>
          <w:rFonts w:ascii="Times New Roman" w:hAnsi="Times New Roman" w:cs="Times New Roman"/>
          <w:sz w:val="24"/>
          <w:szCs w:val="24"/>
        </w:rPr>
        <w:t xml:space="preserve">f </w:t>
      </w:r>
      <w:r w:rsidR="00990992">
        <w:rPr>
          <w:rFonts w:ascii="Times New Roman" w:hAnsi="Times New Roman" w:cs="Times New Roman"/>
          <w:sz w:val="24"/>
          <w:szCs w:val="24"/>
        </w:rPr>
        <w:t xml:space="preserve">the </w:t>
      </w:r>
      <w:r>
        <w:rPr>
          <w:rFonts w:ascii="Times New Roman" w:hAnsi="Times New Roman" w:cs="Times New Roman"/>
          <w:sz w:val="24"/>
          <w:szCs w:val="24"/>
        </w:rPr>
        <w:t>eigen</w:t>
      </w:r>
      <w:r w:rsidR="00E86C4E" w:rsidRPr="00C222B0">
        <w:rPr>
          <w:rFonts w:ascii="Times New Roman" w:hAnsi="Times New Roman" w:cs="Times New Roman"/>
          <w:sz w:val="24"/>
          <w:szCs w:val="24"/>
        </w:rPr>
        <w:t xml:space="preserve">gene </w:t>
      </w:r>
      <w:r w:rsidR="00990992">
        <w:rPr>
          <w:rFonts w:ascii="Times New Roman" w:hAnsi="Times New Roman" w:cs="Times New Roman"/>
          <w:sz w:val="24"/>
          <w:szCs w:val="24"/>
        </w:rPr>
        <w:t>in</w:t>
      </w:r>
      <w:r w:rsidR="00990992" w:rsidRPr="00C222B0">
        <w:rPr>
          <w:rFonts w:ascii="Times New Roman" w:hAnsi="Times New Roman" w:cs="Times New Roman"/>
          <w:sz w:val="24"/>
          <w:szCs w:val="24"/>
        </w:rPr>
        <w:t xml:space="preserve"> </w:t>
      </w:r>
      <w:r w:rsidR="00E86C4E" w:rsidRPr="00C222B0">
        <w:rPr>
          <w:rFonts w:ascii="Times New Roman" w:hAnsi="Times New Roman" w:cs="Times New Roman"/>
          <w:sz w:val="24"/>
          <w:szCs w:val="24"/>
        </w:rPr>
        <w:t xml:space="preserve">the </w:t>
      </w:r>
      <w:r w:rsidR="00E86C4E" w:rsidRPr="00C222B0">
        <w:rPr>
          <w:rFonts w:ascii="Times New Roman" w:hAnsi="Times New Roman" w:cs="Times New Roman"/>
          <w:i/>
          <w:sz w:val="24"/>
          <w:szCs w:val="24"/>
        </w:rPr>
        <w:t>i</w:t>
      </w:r>
      <w:r w:rsidR="00E86C4E" w:rsidRPr="00C222B0">
        <w:rPr>
          <w:rFonts w:ascii="Times New Roman" w:hAnsi="Times New Roman" w:cs="Times New Roman"/>
          <w:sz w:val="24"/>
          <w:szCs w:val="24"/>
          <w:vertAlign w:val="superscript"/>
        </w:rPr>
        <w:t>th</w:t>
      </w:r>
      <w:r w:rsidR="00E86C4E" w:rsidRPr="00C222B0">
        <w:rPr>
          <w:rFonts w:ascii="Times New Roman" w:hAnsi="Times New Roman" w:cs="Times New Roman"/>
          <w:sz w:val="24"/>
          <w:szCs w:val="24"/>
        </w:rPr>
        <w:t xml:space="preserve"> module is denoted as </w:t>
      </w:r>
      <w:r w:rsidR="00E86C4E" w:rsidRPr="00C222B0">
        <w:rPr>
          <w:rFonts w:ascii="Times New Roman" w:hAnsi="Times New Roman" w:cs="Times New Roman"/>
          <w:i/>
          <w:sz w:val="24"/>
          <w:szCs w:val="24"/>
        </w:rPr>
        <w:t>m</w:t>
      </w:r>
      <w:r w:rsidR="00E86C4E" w:rsidRPr="00C222B0">
        <w:rPr>
          <w:rFonts w:ascii="Times New Roman" w:hAnsi="Times New Roman" w:cs="Times New Roman"/>
          <w:i/>
          <w:sz w:val="24"/>
          <w:szCs w:val="24"/>
          <w:vertAlign w:val="subscript"/>
        </w:rPr>
        <w:t>i</w:t>
      </w:r>
      <w:r w:rsidR="00E86C4E" w:rsidRPr="00C222B0">
        <w:rPr>
          <w:rFonts w:ascii="Times New Roman" w:hAnsi="Times New Roman" w:cs="Times New Roman"/>
          <w:sz w:val="24"/>
          <w:szCs w:val="24"/>
        </w:rPr>
        <w:t>(</w:t>
      </w:r>
      <w:r w:rsidR="00E86C4E" w:rsidRPr="00C222B0">
        <w:rPr>
          <w:rFonts w:ascii="Times New Roman" w:hAnsi="Times New Roman" w:cs="Times New Roman"/>
          <w:i/>
          <w:sz w:val="24"/>
          <w:szCs w:val="24"/>
        </w:rPr>
        <w:t>t</w:t>
      </w:r>
      <w:r w:rsidR="00E86C4E" w:rsidRPr="00C222B0">
        <w:rPr>
          <w:rFonts w:ascii="Times New Roman" w:hAnsi="Times New Roman" w:cs="Times New Roman"/>
          <w:sz w:val="24"/>
          <w:szCs w:val="24"/>
        </w:rPr>
        <w:t>).</w:t>
      </w:r>
    </w:p>
    <w:p w14:paraId="0384D25E" w14:textId="77777777" w:rsidR="00E86C4E" w:rsidRPr="00C222B0" w:rsidRDefault="00AB4E11" w:rsidP="00820C3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4.4 </w:t>
      </w:r>
      <w:r w:rsidR="00E86C4E" w:rsidRPr="00C222B0">
        <w:rPr>
          <w:rFonts w:ascii="Times New Roman" w:hAnsi="Times New Roman" w:cs="Times New Roman"/>
          <w:b/>
          <w:sz w:val="24"/>
          <w:szCs w:val="24"/>
        </w:rPr>
        <w:t>Selection of sliding windows</w:t>
      </w:r>
    </w:p>
    <w:p w14:paraId="1986FF8C" w14:textId="77777777" w:rsidR="00E86C4E" w:rsidRPr="00C222B0" w:rsidRDefault="00E86C4E"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 xml:space="preserve">Each sliding window has </w:t>
      </w:r>
      <w:r w:rsidR="001845A5" w:rsidRPr="00C222B0">
        <w:rPr>
          <w:rFonts w:ascii="Times New Roman" w:hAnsi="Times New Roman" w:cs="Times New Roman"/>
          <w:sz w:val="24"/>
          <w:szCs w:val="24"/>
        </w:rPr>
        <w:t>six</w:t>
      </w:r>
      <w:r w:rsidRPr="00C222B0">
        <w:rPr>
          <w:rFonts w:ascii="Times New Roman" w:hAnsi="Times New Roman" w:cs="Times New Roman"/>
          <w:sz w:val="24"/>
          <w:szCs w:val="24"/>
        </w:rPr>
        <w:t xml:space="preserve"> adjacent time points in worm embryo development. The </w:t>
      </w:r>
      <w:r w:rsidRPr="00C222B0">
        <w:rPr>
          <w:rFonts w:ascii="Times New Roman" w:hAnsi="Times New Roman" w:cs="Times New Roman"/>
          <w:i/>
          <w:sz w:val="24"/>
          <w:szCs w:val="24"/>
        </w:rPr>
        <w:t>k</w:t>
      </w:r>
      <w:r w:rsidRPr="00C222B0">
        <w:rPr>
          <w:rFonts w:ascii="Times New Roman" w:hAnsi="Times New Roman" w:cs="Times New Roman"/>
          <w:sz w:val="24"/>
          <w:szCs w:val="24"/>
          <w:vertAlign w:val="superscript"/>
        </w:rPr>
        <w:t>th</w:t>
      </w:r>
      <w:r w:rsidRPr="00C222B0">
        <w:rPr>
          <w:rFonts w:ascii="Times New Roman" w:hAnsi="Times New Roman" w:cs="Times New Roman"/>
          <w:sz w:val="24"/>
          <w:szCs w:val="24"/>
        </w:rPr>
        <w:t xml:space="preserve"> sliding window starts at the </w:t>
      </w:r>
      <w:r w:rsidRPr="00C222B0">
        <w:rPr>
          <w:rFonts w:ascii="Times New Roman" w:hAnsi="Times New Roman" w:cs="Times New Roman"/>
          <w:i/>
          <w:sz w:val="24"/>
          <w:szCs w:val="24"/>
        </w:rPr>
        <w:t>k</w:t>
      </w:r>
      <w:r w:rsidRPr="00C222B0">
        <w:rPr>
          <w:rFonts w:ascii="Times New Roman" w:hAnsi="Times New Roman" w:cs="Times New Roman"/>
          <w:sz w:val="24"/>
          <w:szCs w:val="24"/>
          <w:vertAlign w:val="superscript"/>
        </w:rPr>
        <w:t>th</w:t>
      </w:r>
      <w:r w:rsidRPr="00C222B0">
        <w:rPr>
          <w:rFonts w:ascii="Times New Roman" w:hAnsi="Times New Roman" w:cs="Times New Roman"/>
          <w:sz w:val="24"/>
          <w:szCs w:val="24"/>
        </w:rPr>
        <w:t xml:space="preserve"> time point, and ends at the </w:t>
      </w:r>
      <w:r w:rsidRPr="00C222B0">
        <w:rPr>
          <w:rFonts w:ascii="Times New Roman" w:hAnsi="Times New Roman" w:cs="Times New Roman"/>
          <w:i/>
          <w:sz w:val="24"/>
          <w:szCs w:val="24"/>
        </w:rPr>
        <w:t>(k+5)</w:t>
      </w:r>
      <w:r w:rsidRPr="00C222B0">
        <w:rPr>
          <w:rFonts w:ascii="Times New Roman" w:hAnsi="Times New Roman" w:cs="Times New Roman"/>
          <w:sz w:val="24"/>
          <w:szCs w:val="24"/>
          <w:vertAlign w:val="superscript"/>
        </w:rPr>
        <w:t>th</w:t>
      </w:r>
      <w:r w:rsidRPr="00C222B0">
        <w:rPr>
          <w:rFonts w:ascii="Times New Roman" w:hAnsi="Times New Roman" w:cs="Times New Roman"/>
          <w:sz w:val="24"/>
          <w:szCs w:val="24"/>
        </w:rPr>
        <w:t xml:space="preserve"> time point in worm embryo development. </w:t>
      </w:r>
    </w:p>
    <w:p w14:paraId="6B065574" w14:textId="77777777" w:rsidR="00E86C4E" w:rsidRPr="00C222B0" w:rsidRDefault="00AB4E11" w:rsidP="00820C3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4.5 </w:t>
      </w:r>
      <w:r w:rsidR="00E86C4E" w:rsidRPr="00C222B0">
        <w:rPr>
          <w:rFonts w:ascii="Times New Roman" w:hAnsi="Times New Roman" w:cs="Times New Roman"/>
          <w:b/>
          <w:sz w:val="24"/>
          <w:szCs w:val="24"/>
        </w:rPr>
        <w:t>Correlations of modules</w:t>
      </w:r>
    </w:p>
    <w:p w14:paraId="6D093ACC" w14:textId="70C52C59" w:rsidR="00E86C4E" w:rsidRPr="00C222B0" w:rsidRDefault="00E86C4E" w:rsidP="00820C3F">
      <w:pPr>
        <w:spacing w:line="240" w:lineRule="auto"/>
        <w:rPr>
          <w:rFonts w:ascii="Times New Roman" w:hAnsi="Times New Roman" w:cs="Times New Roman"/>
          <w:sz w:val="24"/>
          <w:szCs w:val="24"/>
        </w:rPr>
      </w:pPr>
      <w:r w:rsidRPr="00C222B0">
        <w:rPr>
          <w:rFonts w:ascii="Times New Roman" w:hAnsi="Times New Roman" w:cs="Times New Roman"/>
          <w:sz w:val="24"/>
          <w:szCs w:val="24"/>
        </w:rPr>
        <w:t>The correlation between</w:t>
      </w:r>
      <w:r w:rsidR="00C3640D">
        <w:rPr>
          <w:rFonts w:ascii="Times New Roman" w:hAnsi="Times New Roman" w:cs="Times New Roman"/>
          <w:sz w:val="24"/>
          <w:szCs w:val="24"/>
        </w:rPr>
        <w:t xml:space="preserve"> gene</w:t>
      </w:r>
      <w:r w:rsidRPr="00C222B0">
        <w:rPr>
          <w:rFonts w:ascii="Times New Roman" w:hAnsi="Times New Roman" w:cs="Times New Roman"/>
          <w:sz w:val="24"/>
          <w:szCs w:val="24"/>
        </w:rPr>
        <w:t xml:space="preserve"> modules </w:t>
      </w:r>
      <w:r w:rsidRPr="00C222B0">
        <w:rPr>
          <w:rFonts w:ascii="Times New Roman" w:hAnsi="Times New Roman" w:cs="Times New Roman"/>
          <w:i/>
          <w:sz w:val="24"/>
          <w:szCs w:val="24"/>
        </w:rPr>
        <w:t>i</w:t>
      </w:r>
      <w:r w:rsidRPr="00C222B0">
        <w:rPr>
          <w:rFonts w:ascii="Times New Roman" w:hAnsi="Times New Roman" w:cs="Times New Roman"/>
          <w:sz w:val="24"/>
          <w:szCs w:val="24"/>
        </w:rPr>
        <w:t xml:space="preserve"> and </w:t>
      </w:r>
      <w:r w:rsidRPr="00C222B0">
        <w:rPr>
          <w:rFonts w:ascii="Times New Roman" w:hAnsi="Times New Roman" w:cs="Times New Roman"/>
          <w:i/>
          <w:sz w:val="24"/>
          <w:szCs w:val="24"/>
        </w:rPr>
        <w:t>j</w:t>
      </w:r>
      <w:r w:rsidRPr="00C222B0">
        <w:rPr>
          <w:rFonts w:ascii="Times New Roman" w:hAnsi="Times New Roman" w:cs="Times New Roman"/>
          <w:sz w:val="24"/>
          <w:szCs w:val="24"/>
        </w:rPr>
        <w:t xml:space="preserve"> for the </w:t>
      </w:r>
      <w:r w:rsidRPr="00C222B0">
        <w:rPr>
          <w:rFonts w:ascii="Times New Roman" w:hAnsi="Times New Roman" w:cs="Times New Roman"/>
          <w:i/>
          <w:sz w:val="24"/>
          <w:szCs w:val="24"/>
        </w:rPr>
        <w:t>k</w:t>
      </w:r>
      <w:r w:rsidRPr="00C222B0">
        <w:rPr>
          <w:rFonts w:ascii="Times New Roman" w:hAnsi="Times New Roman" w:cs="Times New Roman"/>
          <w:sz w:val="24"/>
          <w:szCs w:val="24"/>
          <w:vertAlign w:val="superscript"/>
        </w:rPr>
        <w:t>th</w:t>
      </w:r>
      <w:r w:rsidRPr="00C222B0">
        <w:rPr>
          <w:rFonts w:ascii="Times New Roman" w:hAnsi="Times New Roman" w:cs="Times New Roman"/>
          <w:sz w:val="24"/>
          <w:szCs w:val="24"/>
        </w:rPr>
        <w:t xml:space="preserve"> sliding window</w:t>
      </w:r>
      <w:r w:rsidR="00DD23FF">
        <w:rPr>
          <w:rFonts w:ascii="Times New Roman" w:hAnsi="Times New Roman" w:cs="Times New Roman"/>
          <w:sz w:val="24"/>
          <w:szCs w:val="24"/>
        </w:rPr>
        <w:t>,</w:t>
      </w:r>
      <w:r w:rsidRPr="00C222B0">
        <w:rPr>
          <w:rFonts w:ascii="Times New Roman" w:hAnsi="Times New Roman" w:cs="Times New Roman"/>
          <w:sz w:val="24"/>
          <w:szCs w:val="24"/>
        </w:rPr>
        <w:t xml:space="preserve"> consisting of time points</w:t>
      </w:r>
      <w:r w:rsidR="00DD23FF">
        <w:rPr>
          <w:rFonts w:ascii="Times New Roman" w:hAnsi="Times New Roman" w:cs="Times New Roman"/>
          <w:sz w:val="24"/>
          <w:szCs w:val="24"/>
        </w:rPr>
        <w:t xml:space="preserve"> </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k1</w:t>
      </w:r>
      <w:r w:rsidRPr="00C222B0">
        <w:rPr>
          <w:rFonts w:ascii="Times New Roman" w:hAnsi="Times New Roman" w:cs="Times New Roman"/>
          <w:sz w:val="24"/>
          <w:szCs w:val="24"/>
        </w:rPr>
        <w:t>,</w:t>
      </w:r>
      <w:r w:rsidR="00DD23FF">
        <w:rPr>
          <w:rFonts w:ascii="Times New Roman" w:hAnsi="Times New Roman" w:cs="Times New Roman"/>
          <w:sz w:val="24"/>
          <w:szCs w:val="24"/>
        </w:rPr>
        <w:t xml:space="preserve"> </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k2</w:t>
      </w:r>
      <w:r w:rsidRPr="00C222B0">
        <w:rPr>
          <w:rFonts w:ascii="Times New Roman" w:hAnsi="Times New Roman" w:cs="Times New Roman"/>
          <w:sz w:val="24"/>
          <w:szCs w:val="24"/>
        </w:rPr>
        <w:t>,</w:t>
      </w:r>
      <w:r w:rsidR="00DD23FF">
        <w:rPr>
          <w:rFonts w:ascii="Times New Roman" w:hAnsi="Times New Roman" w:cs="Times New Roman"/>
          <w:sz w:val="24"/>
          <w:szCs w:val="24"/>
        </w:rPr>
        <w:t xml:space="preserve"> </w:t>
      </w:r>
      <w:r w:rsidRPr="00C222B0">
        <w:rPr>
          <w:rFonts w:ascii="Times New Roman" w:hAnsi="Times New Roman" w:cs="Times New Roman"/>
          <w:sz w:val="24"/>
          <w:szCs w:val="24"/>
        </w:rPr>
        <w:t>…,</w:t>
      </w:r>
      <w:r w:rsidR="00DD23FF">
        <w:rPr>
          <w:rFonts w:ascii="Times New Roman" w:hAnsi="Times New Roman" w:cs="Times New Roman"/>
          <w:sz w:val="24"/>
          <w:szCs w:val="24"/>
        </w:rPr>
        <w:t xml:space="preserve"> </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k6</w:t>
      </w:r>
      <w:r w:rsidRPr="00C222B0">
        <w:rPr>
          <w:rFonts w:ascii="Times New Roman" w:hAnsi="Times New Roman" w:cs="Times New Roman"/>
          <w:sz w:val="24"/>
          <w:szCs w:val="24"/>
        </w:rPr>
        <w:t xml:space="preserve"> is calculated as </w:t>
      </w:r>
      <w:r w:rsidRPr="00C92023">
        <w:rPr>
          <w:rFonts w:ascii="Times New Roman" w:hAnsi="Times New Roman" w:cs="Times New Roman"/>
          <w:b/>
          <w:i/>
          <w:sz w:val="24"/>
          <w:szCs w:val="24"/>
        </w:rPr>
        <w:t>C</w:t>
      </w:r>
      <w:r w:rsidRPr="00C222B0">
        <w:rPr>
          <w:rFonts w:ascii="Times New Roman" w:hAnsi="Times New Roman" w:cs="Times New Roman"/>
          <w:i/>
          <w:sz w:val="24"/>
          <w:szCs w:val="24"/>
          <w:vertAlign w:val="subscript"/>
        </w:rPr>
        <w:t>k</w:t>
      </w:r>
      <w:r w:rsidRPr="00C222B0">
        <w:rPr>
          <w:rFonts w:ascii="Times New Roman" w:hAnsi="Times New Roman" w:cs="Times New Roman"/>
          <w:sz w:val="24"/>
          <w:szCs w:val="24"/>
        </w:rPr>
        <w:t>(</w:t>
      </w:r>
      <w:r w:rsidRPr="00C222B0">
        <w:rPr>
          <w:rFonts w:ascii="Times New Roman" w:hAnsi="Times New Roman" w:cs="Times New Roman"/>
          <w:i/>
          <w:sz w:val="24"/>
          <w:szCs w:val="24"/>
        </w:rPr>
        <w:t>i,j</w:t>
      </w:r>
      <w:r w:rsidRPr="00C222B0">
        <w:rPr>
          <w:rFonts w:ascii="Times New Roman" w:hAnsi="Times New Roman" w:cs="Times New Roman"/>
          <w:sz w:val="24"/>
          <w:szCs w:val="24"/>
        </w:rPr>
        <w:t xml:space="preserve">)= Spearman correlation of </w:t>
      </w:r>
      <w:r w:rsidR="00DA4D11">
        <w:rPr>
          <w:rFonts w:ascii="Times New Roman" w:hAnsi="Times New Roman" w:cs="Times New Roman"/>
          <w:sz w:val="24"/>
          <w:szCs w:val="24"/>
        </w:rPr>
        <w:t xml:space="preserve">two vectors: </w:t>
      </w:r>
      <w:r w:rsidRPr="00C222B0">
        <w:rPr>
          <w:rFonts w:ascii="Times New Roman" w:hAnsi="Times New Roman" w:cs="Times New Roman"/>
          <w:sz w:val="24"/>
          <w:szCs w:val="24"/>
        </w:rPr>
        <w:t>(</w:t>
      </w:r>
      <w:r w:rsidRPr="00C222B0">
        <w:rPr>
          <w:rFonts w:ascii="Times New Roman" w:hAnsi="Times New Roman" w:cs="Times New Roman"/>
          <w:i/>
          <w:sz w:val="24"/>
          <w:szCs w:val="24"/>
        </w:rPr>
        <w:t>m</w:t>
      </w:r>
      <w:r w:rsidRPr="00C222B0">
        <w:rPr>
          <w:rFonts w:ascii="Times New Roman" w:hAnsi="Times New Roman" w:cs="Times New Roman"/>
          <w:i/>
          <w:sz w:val="24"/>
          <w:szCs w:val="24"/>
          <w:vertAlign w:val="subscript"/>
        </w:rPr>
        <w:t>i</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k1</w:t>
      </w:r>
      <w:r w:rsidRPr="00C222B0">
        <w:rPr>
          <w:rFonts w:ascii="Times New Roman" w:hAnsi="Times New Roman" w:cs="Times New Roman"/>
          <w:sz w:val="24"/>
          <w:szCs w:val="24"/>
        </w:rPr>
        <w:t>),</w:t>
      </w:r>
      <w:r w:rsidRPr="00C222B0">
        <w:rPr>
          <w:rFonts w:ascii="Times New Roman" w:hAnsi="Times New Roman" w:cs="Times New Roman"/>
          <w:i/>
          <w:sz w:val="24"/>
          <w:szCs w:val="24"/>
        </w:rPr>
        <w:t xml:space="preserve"> m</w:t>
      </w:r>
      <w:r w:rsidRPr="00C222B0">
        <w:rPr>
          <w:rFonts w:ascii="Times New Roman" w:hAnsi="Times New Roman" w:cs="Times New Roman"/>
          <w:i/>
          <w:sz w:val="24"/>
          <w:szCs w:val="24"/>
          <w:vertAlign w:val="subscript"/>
        </w:rPr>
        <w:t>i</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k2</w:t>
      </w:r>
      <w:r w:rsidRPr="00C222B0">
        <w:rPr>
          <w:rFonts w:ascii="Times New Roman" w:hAnsi="Times New Roman" w:cs="Times New Roman"/>
          <w:sz w:val="24"/>
          <w:szCs w:val="24"/>
        </w:rPr>
        <w:t>),</w:t>
      </w:r>
      <w:r w:rsidRPr="00C222B0">
        <w:rPr>
          <w:rFonts w:ascii="Times New Roman" w:hAnsi="Times New Roman" w:cs="Times New Roman"/>
          <w:i/>
          <w:sz w:val="24"/>
          <w:szCs w:val="24"/>
        </w:rPr>
        <w:t>…, m</w:t>
      </w:r>
      <w:r w:rsidRPr="00C222B0">
        <w:rPr>
          <w:rFonts w:ascii="Times New Roman" w:hAnsi="Times New Roman" w:cs="Times New Roman"/>
          <w:i/>
          <w:sz w:val="24"/>
          <w:szCs w:val="24"/>
          <w:vertAlign w:val="subscript"/>
        </w:rPr>
        <w:t>i</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k6</w:t>
      </w:r>
      <w:r w:rsidRPr="00C222B0">
        <w:rPr>
          <w:rFonts w:ascii="Times New Roman" w:hAnsi="Times New Roman" w:cs="Times New Roman"/>
          <w:sz w:val="24"/>
          <w:szCs w:val="24"/>
        </w:rPr>
        <w:t>)) and (</w:t>
      </w:r>
      <w:r w:rsidRPr="00C222B0">
        <w:rPr>
          <w:rFonts w:ascii="Times New Roman" w:hAnsi="Times New Roman" w:cs="Times New Roman"/>
          <w:i/>
          <w:sz w:val="24"/>
          <w:szCs w:val="24"/>
        </w:rPr>
        <w:t>m</w:t>
      </w:r>
      <w:r w:rsidRPr="00C222B0">
        <w:rPr>
          <w:rFonts w:ascii="Times New Roman" w:hAnsi="Times New Roman" w:cs="Times New Roman"/>
          <w:i/>
          <w:sz w:val="24"/>
          <w:szCs w:val="24"/>
          <w:vertAlign w:val="subscript"/>
        </w:rPr>
        <w:t>j</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k1</w:t>
      </w:r>
      <w:r w:rsidRPr="00C222B0">
        <w:rPr>
          <w:rFonts w:ascii="Times New Roman" w:hAnsi="Times New Roman" w:cs="Times New Roman"/>
          <w:sz w:val="24"/>
          <w:szCs w:val="24"/>
        </w:rPr>
        <w:t>),</w:t>
      </w:r>
      <w:r w:rsidRPr="00C222B0">
        <w:rPr>
          <w:rFonts w:ascii="Times New Roman" w:hAnsi="Times New Roman" w:cs="Times New Roman"/>
          <w:i/>
          <w:sz w:val="24"/>
          <w:szCs w:val="24"/>
        </w:rPr>
        <w:t xml:space="preserve"> m</w:t>
      </w:r>
      <w:r w:rsidRPr="00C222B0">
        <w:rPr>
          <w:rFonts w:ascii="Times New Roman" w:hAnsi="Times New Roman" w:cs="Times New Roman"/>
          <w:i/>
          <w:sz w:val="24"/>
          <w:szCs w:val="24"/>
          <w:vertAlign w:val="subscript"/>
        </w:rPr>
        <w:t>j</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k2</w:t>
      </w:r>
      <w:r w:rsidRPr="00C222B0">
        <w:rPr>
          <w:rFonts w:ascii="Times New Roman" w:hAnsi="Times New Roman" w:cs="Times New Roman"/>
          <w:sz w:val="24"/>
          <w:szCs w:val="24"/>
        </w:rPr>
        <w:t>),</w:t>
      </w:r>
      <w:r w:rsidRPr="00C222B0">
        <w:rPr>
          <w:rFonts w:ascii="Times New Roman" w:hAnsi="Times New Roman" w:cs="Times New Roman"/>
          <w:i/>
          <w:sz w:val="24"/>
          <w:szCs w:val="24"/>
        </w:rPr>
        <w:t>…, m</w:t>
      </w:r>
      <w:r w:rsidRPr="00C222B0">
        <w:rPr>
          <w:rFonts w:ascii="Times New Roman" w:hAnsi="Times New Roman" w:cs="Times New Roman"/>
          <w:i/>
          <w:sz w:val="24"/>
          <w:szCs w:val="24"/>
          <w:vertAlign w:val="subscript"/>
        </w:rPr>
        <w:t>j</w:t>
      </w:r>
      <w:r w:rsidRPr="00C222B0">
        <w:rPr>
          <w:rFonts w:ascii="Times New Roman" w:hAnsi="Times New Roman" w:cs="Times New Roman"/>
          <w:sz w:val="24"/>
          <w:szCs w:val="24"/>
        </w:rPr>
        <w:t>(</w:t>
      </w:r>
      <w:r w:rsidRPr="00C222B0">
        <w:rPr>
          <w:rFonts w:ascii="Times New Roman" w:hAnsi="Times New Roman" w:cs="Times New Roman"/>
          <w:i/>
          <w:sz w:val="24"/>
          <w:szCs w:val="24"/>
        </w:rPr>
        <w:t>t</w:t>
      </w:r>
      <w:r w:rsidRPr="00C222B0">
        <w:rPr>
          <w:rFonts w:ascii="Times New Roman" w:hAnsi="Times New Roman" w:cs="Times New Roman"/>
          <w:i/>
          <w:sz w:val="24"/>
          <w:szCs w:val="24"/>
          <w:vertAlign w:val="subscript"/>
        </w:rPr>
        <w:t>k6</w:t>
      </w:r>
      <w:r w:rsidRPr="00C222B0">
        <w:rPr>
          <w:rFonts w:ascii="Times New Roman" w:hAnsi="Times New Roman" w:cs="Times New Roman"/>
          <w:sz w:val="24"/>
          <w:szCs w:val="24"/>
        </w:rPr>
        <w:t>)).</w:t>
      </w:r>
    </w:p>
    <w:p w14:paraId="61F4A63A" w14:textId="77777777" w:rsidR="0068663A" w:rsidRDefault="00963C52" w:rsidP="00820C3F">
      <w:pPr>
        <w:spacing w:line="240" w:lineRule="auto"/>
        <w:rPr>
          <w:rFonts w:ascii="Times New Roman" w:hAnsi="Times New Roman" w:cs="Times New Roman"/>
          <w:b/>
          <w:sz w:val="24"/>
          <w:szCs w:val="24"/>
        </w:rPr>
      </w:pPr>
      <w:r>
        <w:rPr>
          <w:rFonts w:ascii="Times New Roman" w:hAnsi="Times New Roman" w:cs="Times New Roman"/>
          <w:b/>
          <w:sz w:val="24"/>
          <w:szCs w:val="24"/>
        </w:rPr>
        <w:t>4.6</w:t>
      </w:r>
      <w:r w:rsidR="00AB4E11">
        <w:rPr>
          <w:rFonts w:ascii="Times New Roman" w:hAnsi="Times New Roman" w:cs="Times New Roman"/>
          <w:b/>
          <w:sz w:val="24"/>
          <w:szCs w:val="24"/>
        </w:rPr>
        <w:t xml:space="preserve"> </w:t>
      </w:r>
      <w:r w:rsidR="00452D69">
        <w:rPr>
          <w:rFonts w:ascii="Times New Roman" w:hAnsi="Times New Roman" w:cs="Times New Roman"/>
          <w:b/>
          <w:sz w:val="24"/>
          <w:szCs w:val="24"/>
        </w:rPr>
        <w:t>Calculating</w:t>
      </w:r>
      <w:r w:rsidR="001A0F3F" w:rsidRPr="00C222B0">
        <w:rPr>
          <w:rFonts w:ascii="Times New Roman" w:hAnsi="Times New Roman" w:cs="Times New Roman"/>
          <w:b/>
          <w:sz w:val="24"/>
          <w:szCs w:val="24"/>
        </w:rPr>
        <w:t xml:space="preserve"> </w:t>
      </w:r>
      <w:r w:rsidR="00360150">
        <w:rPr>
          <w:rFonts w:ascii="Times New Roman" w:hAnsi="Times New Roman" w:cs="Times New Roman"/>
          <w:b/>
          <w:sz w:val="24"/>
          <w:szCs w:val="24"/>
        </w:rPr>
        <w:t>preservation score</w:t>
      </w:r>
      <w:r w:rsidR="00752FBD">
        <w:rPr>
          <w:rFonts w:ascii="Times New Roman" w:hAnsi="Times New Roman" w:cs="Times New Roman"/>
          <w:b/>
          <w:sz w:val="24"/>
          <w:szCs w:val="24"/>
        </w:rPr>
        <w:t xml:space="preserve"> of modules</w:t>
      </w:r>
      <w:r w:rsidR="00360150" w:rsidRPr="00C222B0">
        <w:rPr>
          <w:rFonts w:ascii="Times New Roman" w:hAnsi="Times New Roman" w:cs="Times New Roman"/>
          <w:b/>
          <w:sz w:val="24"/>
          <w:szCs w:val="24"/>
        </w:rPr>
        <w:t xml:space="preserve"> </w:t>
      </w:r>
      <w:r w:rsidR="001A0F3F" w:rsidRPr="00C222B0">
        <w:rPr>
          <w:rFonts w:ascii="Times New Roman" w:hAnsi="Times New Roman" w:cs="Times New Roman"/>
          <w:b/>
          <w:sz w:val="24"/>
          <w:szCs w:val="24"/>
        </w:rPr>
        <w:t>using WGCNA</w:t>
      </w:r>
    </w:p>
    <w:p w14:paraId="33EF8392" w14:textId="3805C3E8" w:rsidR="000B657F" w:rsidRPr="0068663A" w:rsidRDefault="001A0F3F" w:rsidP="00820C3F">
      <w:pPr>
        <w:spacing w:line="240" w:lineRule="auto"/>
        <w:rPr>
          <w:rFonts w:ascii="Times New Roman" w:hAnsi="Times New Roman" w:cs="Times New Roman"/>
          <w:b/>
          <w:sz w:val="24"/>
          <w:szCs w:val="24"/>
        </w:rPr>
      </w:pPr>
      <w:r w:rsidRPr="00C222B0">
        <w:rPr>
          <w:rFonts w:ascii="Times New Roman" w:hAnsi="Times New Roman" w:cs="Times New Roman"/>
          <w:sz w:val="24"/>
          <w:szCs w:val="24"/>
        </w:rPr>
        <w:t xml:space="preserve">The </w:t>
      </w:r>
      <w:r w:rsidR="00360150">
        <w:rPr>
          <w:rFonts w:ascii="Times New Roman" w:hAnsi="Times New Roman" w:cs="Times New Roman"/>
          <w:sz w:val="24"/>
          <w:szCs w:val="24"/>
        </w:rPr>
        <w:t>preservation score</w:t>
      </w:r>
      <w:r w:rsidRPr="00C222B0">
        <w:rPr>
          <w:rFonts w:ascii="Times New Roman" w:hAnsi="Times New Roman" w:cs="Times New Roman"/>
          <w:sz w:val="24"/>
          <w:szCs w:val="24"/>
        </w:rPr>
        <w:t xml:space="preserve"> of </w:t>
      </w:r>
      <w:r w:rsidR="00E005A8">
        <w:rPr>
          <w:rFonts w:ascii="Times New Roman" w:hAnsi="Times New Roman" w:cs="Times New Roman"/>
          <w:sz w:val="24"/>
          <w:szCs w:val="24"/>
        </w:rPr>
        <w:t xml:space="preserve">gene </w:t>
      </w:r>
      <w:r w:rsidR="00360150">
        <w:rPr>
          <w:rFonts w:ascii="Times New Roman" w:hAnsi="Times New Roman" w:cs="Times New Roman"/>
          <w:sz w:val="24"/>
          <w:szCs w:val="24"/>
        </w:rPr>
        <w:t>module</w:t>
      </w:r>
      <w:r w:rsidRPr="00C222B0">
        <w:rPr>
          <w:rFonts w:ascii="Times New Roman" w:hAnsi="Times New Roman" w:cs="Times New Roman"/>
          <w:sz w:val="24"/>
          <w:szCs w:val="24"/>
        </w:rPr>
        <w:t xml:space="preserve"> was calculated using the modulePreservation</w:t>
      </w:r>
      <w:r w:rsidR="00613108">
        <w:rPr>
          <w:rFonts w:ascii="Times New Roman" w:hAnsi="Times New Roman" w:cs="Times New Roman"/>
          <w:sz w:val="24"/>
          <w:szCs w:val="24"/>
        </w:rPr>
        <w:t xml:space="preserve"> function</w:t>
      </w:r>
      <w:r w:rsidRPr="00C222B0">
        <w:rPr>
          <w:rFonts w:ascii="Times New Roman" w:hAnsi="Times New Roman" w:cs="Times New Roman"/>
          <w:sz w:val="24"/>
          <w:szCs w:val="24"/>
        </w:rPr>
        <w:t xml:space="preserve"> </w:t>
      </w:r>
      <w:r w:rsidR="00613108">
        <w:rPr>
          <w:rFonts w:ascii="Times New Roman" w:hAnsi="Times New Roman" w:cs="Times New Roman"/>
          <w:sz w:val="24"/>
          <w:szCs w:val="24"/>
        </w:rPr>
        <w:t>of R package,</w:t>
      </w:r>
      <w:r w:rsidRPr="00C222B0">
        <w:rPr>
          <w:rFonts w:ascii="Times New Roman" w:hAnsi="Times New Roman" w:cs="Times New Roman"/>
          <w:sz w:val="24"/>
          <w:szCs w:val="24"/>
        </w:rPr>
        <w:t xml:space="preserve"> WGCNA</w:t>
      </w:r>
      <w:hyperlink w:anchor="_ENREF_37" w:tooltip="Langfelder, 2011 #56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&lt;EndNote&gt;&lt;Cite&gt;&lt;Author&gt;Langfelder&lt;/Author&gt;&lt;Year&gt;2011&lt;/Year&gt;&lt;RecNum&gt;567&lt;/RecNum&gt;&lt;IDText&gt;21283776&lt;/IDText&gt;&lt;DisplayText&gt;&lt;style face="superscript"&gt;37&lt;/style&gt;&lt;/DisplayText&gt;&lt;record&gt;&lt;rec-number&gt;567&lt;/rec-number&gt;&lt;foreign-keys&gt;&lt;key app="EN" db-id="rvp5vazpr50febep0fa5terrdrffrv9xwv2d" timestamp="1513996252"&gt;567&lt;/key&gt;&lt;/foreign-keys&gt;&lt;ref-type name="Journal Article"&gt;17&lt;/ref-type&gt;&lt;contributors&gt;&lt;authors&gt;&lt;author&gt;Langfelder, P.&lt;/author&gt;&lt;author&gt;Luo, R.&lt;/author&gt;&lt;author&gt;Oldham, M. C.&lt;/author&gt;&lt;author&gt;Horvath, S.&lt;/author&gt;&lt;/authors&gt;&lt;/contributors&gt;&lt;auth-address&gt;Department of Human Genetics, University of California, Los Angeles, Los Angeles, California, United States of America.&lt;/auth-address&gt;&lt;titles&gt;&lt;title&gt;Is my network module preserved and reproducible?&lt;/title&gt;&lt;secondary-title&gt;PLoS Comput Biol&lt;/secondary-title&gt;&lt;/titles&gt;&lt;periodical&gt;&lt;full-title&gt;PLoS Comput Biol&lt;/full-title&gt;&lt;abbr-1&gt;PLoS computational biology&lt;/abbr-1&gt;&lt;/periodical&gt;&lt;pages&gt;e1001057&lt;/pages&gt;&lt;volume&gt;7&lt;/volume&gt;&lt;number&gt;1&lt;/number&gt;&lt;keywords&gt;&lt;keyword&gt;Animals&lt;/keyword&gt;&lt;keyword&gt;Brain/metabolism/*physiology&lt;/keyword&gt;&lt;keyword&gt;Female&lt;/keyword&gt;&lt;keyword&gt;Gene Expression&lt;/keyword&gt;&lt;keyword&gt;Humans&lt;/keyword&gt;&lt;keyword&gt;Male&lt;/keyword&gt;&lt;keyword&gt;Mice&lt;/keyword&gt;&lt;keyword&gt;Reproducibility of Results&lt;/keyword&gt;&lt;/keywords&gt;&lt;dates&gt;&lt;year&gt;2011&lt;/year&gt;&lt;pub-dates&gt;&lt;date&gt;Jan 20&lt;/date&gt;&lt;/pub-dates&gt;&lt;/dates&gt;&lt;isbn&gt;1553-7358 (Electronic)&amp;#xD;1553-734X (Linking)&lt;/isbn&gt;&lt;accession-num&gt;21283776&lt;/accession-num&gt;&lt;urls&gt;&lt;related-urls&gt;&lt;url&gt;https://www.ncbi.nlm.nih.gov/pubmed/21283776&lt;/url&gt;&lt;/related-urls&gt;&lt;/urls&gt;&lt;custom2&gt;PMC3024255&lt;/custom2&gt;&lt;electronic-resource-num&gt;10.1371/journal.pcbi.1001057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37</w:t>
        </w:r>
        <w:r w:rsidR="00613F7B">
          <w:rPr>
            <w:rFonts w:ascii="Times New Roman" w:hAnsi="Times New Roman" w:cs="Times New Roman"/>
            <w:sz w:val="24"/>
            <w:szCs w:val="24"/>
          </w:rPr>
          <w:fldChar w:fldCharType="end"/>
        </w:r>
      </w:hyperlink>
      <w:r w:rsidRPr="00C222B0">
        <w:rPr>
          <w:rFonts w:ascii="Times New Roman" w:hAnsi="Times New Roman" w:cs="Times New Roman"/>
          <w:sz w:val="24"/>
          <w:szCs w:val="24"/>
        </w:rPr>
        <w:t>.</w:t>
      </w:r>
      <w:r w:rsidR="00AE241B" w:rsidRPr="00273D65">
        <w:rPr>
          <w:rFonts w:ascii="Times New Roman" w:hAnsi="Times New Roman" w:cs="Times New Roman"/>
          <w:sz w:val="24"/>
          <w:szCs w:val="24"/>
        </w:rPr>
        <w:t xml:space="preserve"> For genes in a group, the average density and average connectivity were first computed. </w:t>
      </w:r>
      <w:r w:rsidR="00E47CC5">
        <w:rPr>
          <w:rFonts w:ascii="Times New Roman" w:hAnsi="Times New Roman" w:cs="Times New Roman"/>
          <w:sz w:val="24"/>
          <w:szCs w:val="24"/>
        </w:rPr>
        <w:t xml:space="preserve">Using </w:t>
      </w:r>
      <w:r w:rsidR="00E47CC5" w:rsidRPr="00273D65">
        <w:rPr>
          <w:rFonts w:ascii="Times New Roman" w:hAnsi="Times New Roman" w:cs="Times New Roman"/>
          <w:sz w:val="24"/>
          <w:szCs w:val="24"/>
        </w:rPr>
        <w:t>100 randomized groups</w:t>
      </w:r>
      <w:r w:rsidR="00E47CC5">
        <w:rPr>
          <w:rFonts w:ascii="Times New Roman" w:hAnsi="Times New Roman" w:cs="Times New Roman"/>
          <w:sz w:val="24"/>
          <w:szCs w:val="24"/>
        </w:rPr>
        <w:t>, t</w:t>
      </w:r>
      <w:r w:rsidR="00E47CC5" w:rsidRPr="00273D65">
        <w:rPr>
          <w:rFonts w:ascii="Times New Roman" w:hAnsi="Times New Roman" w:cs="Times New Roman"/>
          <w:sz w:val="24"/>
          <w:szCs w:val="24"/>
        </w:rPr>
        <w:t xml:space="preserve">he </w:t>
      </w:r>
      <w:r w:rsidR="00AE241B" w:rsidRPr="00273D65">
        <w:rPr>
          <w:rFonts w:ascii="Times New Roman" w:hAnsi="Times New Roman" w:cs="Times New Roman"/>
          <w:sz w:val="24"/>
          <w:szCs w:val="24"/>
        </w:rPr>
        <w:t>background distribution of those parameters</w:t>
      </w:r>
      <w:r w:rsidR="00E47CC5">
        <w:rPr>
          <w:rFonts w:ascii="Times New Roman" w:hAnsi="Times New Roman" w:cs="Times New Roman"/>
          <w:sz w:val="24"/>
          <w:szCs w:val="24"/>
        </w:rPr>
        <w:t xml:space="preserve"> </w:t>
      </w:r>
      <w:r w:rsidR="00AE241B" w:rsidRPr="00273D65">
        <w:rPr>
          <w:rFonts w:ascii="Times New Roman" w:hAnsi="Times New Roman" w:cs="Times New Roman"/>
          <w:sz w:val="24"/>
          <w:szCs w:val="24"/>
        </w:rPr>
        <w:t>was generated (i.e.</w:t>
      </w:r>
      <w:r w:rsidR="00E47CC5">
        <w:rPr>
          <w:rFonts w:ascii="Times New Roman" w:hAnsi="Times New Roman" w:cs="Times New Roman"/>
          <w:sz w:val="24"/>
          <w:szCs w:val="24"/>
        </w:rPr>
        <w:t>,</w:t>
      </w:r>
      <w:r w:rsidR="00AE241B" w:rsidRPr="00273D65">
        <w:rPr>
          <w:rFonts w:ascii="Times New Roman" w:hAnsi="Times New Roman" w:cs="Times New Roman"/>
          <w:sz w:val="24"/>
          <w:szCs w:val="24"/>
        </w:rPr>
        <w:t xml:space="preserve"> a randomized grou</w:t>
      </w:r>
      <w:r w:rsidR="00AE241B" w:rsidRPr="00C222B0">
        <w:rPr>
          <w:rFonts w:ascii="Times New Roman" w:hAnsi="Times New Roman" w:cs="Times New Roman"/>
          <w:sz w:val="24"/>
          <w:szCs w:val="24"/>
        </w:rPr>
        <w:t>p contains the same number of genes, which are randomly selected from the worm genome). Based on the background distribution, a Z-score can be determined.</w:t>
      </w:r>
      <w:r w:rsidR="00FD65F1" w:rsidRPr="00C222B0">
        <w:rPr>
          <w:rFonts w:ascii="Times New Roman" w:hAnsi="Times New Roman" w:cs="Times New Roman"/>
          <w:sz w:val="24"/>
          <w:szCs w:val="24"/>
        </w:rPr>
        <w:t xml:space="preserve"> As recommended by the original authors, a module with </w:t>
      </w:r>
      <w:r w:rsidR="00E47CC5">
        <w:rPr>
          <w:rFonts w:ascii="Times New Roman" w:hAnsi="Times New Roman" w:cs="Times New Roman"/>
          <w:sz w:val="24"/>
          <w:szCs w:val="24"/>
        </w:rPr>
        <w:t xml:space="preserve">a Z-score exceeding </w:t>
      </w:r>
      <w:r w:rsidR="00FD65F1" w:rsidRPr="00C222B0">
        <w:rPr>
          <w:rFonts w:ascii="Times New Roman" w:hAnsi="Times New Roman" w:cs="Times New Roman"/>
          <w:sz w:val="24"/>
          <w:szCs w:val="24"/>
        </w:rPr>
        <w:t>4 means it can be reproducibly detected among different dataset</w:t>
      </w:r>
      <w:r w:rsidR="00E47CC5">
        <w:rPr>
          <w:rFonts w:ascii="Times New Roman" w:hAnsi="Times New Roman" w:cs="Times New Roman"/>
          <w:sz w:val="24"/>
          <w:szCs w:val="24"/>
        </w:rPr>
        <w:t>s</w:t>
      </w:r>
      <w:hyperlink w:anchor="_ENREF_37" w:tooltip="Langfelder, 2011 #567"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&lt;EndNote&gt;&lt;Cite&gt;&lt;Author&gt;Langfelder&lt;/Author&gt;&lt;Year&gt;2011&lt;/Year&gt;&lt;RecNum&gt;567&lt;/RecNum&gt;&lt;IDText&gt;21283776&lt;/IDText&gt;&lt;DisplayText&gt;&lt;style face="superscript"&gt;37&lt;/style&gt;&lt;/DisplayText&gt;&lt;record&gt;&lt;rec-number&gt;567&lt;/rec-number&gt;&lt;foreign-keys&gt;&lt;key app="EN" db-id="rvp5vazpr50febep0fa5terrdrffrv9xwv2d" timestamp="1513996252"&gt;567&lt;/key&gt;&lt;/foreign-keys&gt;&lt;ref-type name="Journal Article"&gt;17&lt;/ref-type&gt;&lt;contributors&gt;&lt;authors&gt;&lt;author&gt;Langfelder, P.&lt;/author&gt;&lt;author&gt;Luo, R.&lt;/author&gt;&lt;author&gt;Oldham, M. C.&lt;/author&gt;&lt;author&gt;Horvath, S.&lt;/author&gt;&lt;/authors&gt;&lt;/contributors&gt;&lt;auth-address&gt;Department of Human Genetics, University of California, Los Angeles, Los Angeles, California, United States of America.&lt;/auth-address&gt;&lt;titles&gt;&lt;title&gt;Is my network module preserved and reproducible?&lt;/title&gt;&lt;secondary-title&gt;PLoS Comput Biol&lt;/secondary-title&gt;&lt;/titles&gt;&lt;periodical&gt;&lt;full-title&gt;PLoS Comput Biol&lt;/full-title&gt;&lt;abbr-1&gt;PLoS computational biology&lt;/abbr-1&gt;&lt;/periodical&gt;&lt;pages&gt;e1001057&lt;/pages&gt;&lt;volume&gt;7&lt;/volume&gt;&lt;number&gt;1&lt;/number&gt;&lt;keywords&gt;&lt;keyword&gt;Animals&lt;/keyword&gt;&lt;keyword&gt;Brain/metabolism/*physiology&lt;/keyword&gt;&lt;keyword&gt;Female&lt;/keyword&gt;&lt;keyword&gt;Gene Expression&lt;/keyword&gt;&lt;keyword&gt;Humans&lt;/keyword&gt;&lt;keyword&gt;Male&lt;/keyword&gt;&lt;keyword&gt;Mice&lt;/keyword&gt;&lt;keyword&gt;Reproducibility of Results&lt;/keyword&gt;&lt;/keywords&gt;&lt;dates&gt;&lt;year&gt;2011&lt;/year&gt;&lt;pub-dates&gt;&lt;date&gt;Jan 20&lt;/date&gt;&lt;/pub-dates&gt;&lt;/dates&gt;&lt;isbn&gt;1553-7358 (Electronic)&amp;#xD;1553-734X (Linking)&lt;/isbn&gt;&lt;accession-num&gt;21283776&lt;/accession-num&gt;&lt;urls&gt;&lt;related-urls&gt;&lt;url&gt;https://www.ncbi.nlm.nih.gov/pubmed/21283776&lt;/url&gt;&lt;/related-urls&gt;&lt;/urls&gt;&lt;custom2&gt;PMC3024255&lt;/custom2&gt;&lt;electronic-resource-num&gt;10.1371/journal.pcbi.1001057&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37</w:t>
        </w:r>
        <w:r w:rsidR="00613F7B">
          <w:rPr>
            <w:rFonts w:ascii="Times New Roman" w:hAnsi="Times New Roman" w:cs="Times New Roman"/>
            <w:sz w:val="24"/>
            <w:szCs w:val="24"/>
          </w:rPr>
          <w:fldChar w:fldCharType="end"/>
        </w:r>
      </w:hyperlink>
      <w:r w:rsidR="00FD65F1" w:rsidRPr="00C222B0">
        <w:rPr>
          <w:rFonts w:ascii="Times New Roman" w:hAnsi="Times New Roman" w:cs="Times New Roman"/>
          <w:sz w:val="24"/>
          <w:szCs w:val="24"/>
        </w:rPr>
        <w:t>.</w:t>
      </w:r>
      <w:r w:rsidR="00AE241B" w:rsidRPr="00273D65">
        <w:rPr>
          <w:rFonts w:ascii="Times New Roman" w:hAnsi="Times New Roman" w:cs="Times New Roman"/>
          <w:sz w:val="24"/>
          <w:szCs w:val="24"/>
        </w:rPr>
        <w:t xml:space="preserve"> </w:t>
      </w:r>
      <w:r w:rsidR="00360150">
        <w:rPr>
          <w:rFonts w:ascii="Times New Roman" w:hAnsi="Times New Roman" w:cs="Times New Roman"/>
          <w:sz w:val="24"/>
          <w:szCs w:val="24"/>
        </w:rPr>
        <w:t>Therefore</w:t>
      </w:r>
      <w:r w:rsidR="00072334">
        <w:rPr>
          <w:rFonts w:ascii="Times New Roman" w:hAnsi="Times New Roman" w:cs="Times New Roman"/>
          <w:sz w:val="24"/>
          <w:szCs w:val="24"/>
        </w:rPr>
        <w:t>,</w:t>
      </w:r>
      <w:r w:rsidR="00360150">
        <w:rPr>
          <w:rFonts w:ascii="Times New Roman" w:hAnsi="Times New Roman" w:cs="Times New Roman"/>
          <w:sz w:val="24"/>
          <w:szCs w:val="24"/>
        </w:rPr>
        <w:t xml:space="preserve"> we used this Z-score as preservation score in our paper.</w:t>
      </w:r>
    </w:p>
    <w:p w14:paraId="110BD7BC" w14:textId="4B11A023" w:rsidR="00752FBD" w:rsidRPr="00DD20B2" w:rsidRDefault="00963C52" w:rsidP="00820C3F">
      <w:pPr>
        <w:spacing w:line="240" w:lineRule="auto"/>
        <w:rPr>
          <w:rFonts w:ascii="Times New Roman" w:hAnsi="Times New Roman" w:cs="Times New Roman"/>
          <w:b/>
          <w:sz w:val="24"/>
          <w:szCs w:val="24"/>
        </w:rPr>
      </w:pPr>
      <w:r>
        <w:rPr>
          <w:rFonts w:ascii="Times New Roman" w:hAnsi="Times New Roman" w:cs="Times New Roman"/>
          <w:b/>
          <w:sz w:val="24"/>
          <w:szCs w:val="24"/>
        </w:rPr>
        <w:t>4.7</w:t>
      </w:r>
      <w:r w:rsidR="00752FBD" w:rsidRPr="00DD20B2">
        <w:rPr>
          <w:rFonts w:ascii="Times New Roman" w:hAnsi="Times New Roman" w:cs="Times New Roman"/>
          <w:b/>
          <w:sz w:val="24"/>
          <w:szCs w:val="24"/>
        </w:rPr>
        <w:t xml:space="preserve"> Identification of transcription factors (TFs) regulating gene co-expression modules</w:t>
      </w:r>
    </w:p>
    <w:p w14:paraId="4DE3D95C" w14:textId="7F620AAE" w:rsidR="00752FBD" w:rsidRDefault="00925F56" w:rsidP="00820C3F">
      <w:pPr>
        <w:spacing w:line="240" w:lineRule="auto"/>
        <w:rPr>
          <w:rFonts w:ascii="Times New Roman" w:hAnsi="Times New Roman" w:cs="Times New Roman"/>
          <w:sz w:val="24"/>
          <w:szCs w:val="24"/>
        </w:rPr>
      </w:pPr>
      <w:r>
        <w:rPr>
          <w:rFonts w:ascii="Times New Roman" w:hAnsi="Times New Roman" w:cs="Times New Roman"/>
          <w:sz w:val="24"/>
          <w:szCs w:val="24"/>
        </w:rPr>
        <w:t>The potential target genes of transcription factors (TFs) are found if TFs have high binding signals at target gene promoter regions from TFs ChIP-seq experiments. The TFs regulating a gene co-expression module are the ones that have significantly numbers of target genes in the module (hypergeometric test p&lt;0.05).</w:t>
      </w:r>
    </w:p>
    <w:p w14:paraId="69982A6A" w14:textId="52965855" w:rsidR="00F619FA" w:rsidRPr="00F619FA" w:rsidRDefault="00AD6D0E" w:rsidP="00F619FA">
      <w:pPr>
        <w:spacing w:after="0" w:line="240" w:lineRule="auto"/>
        <w:rPr>
          <w:rFonts w:ascii="Times New Roman" w:eastAsia="Times New Roman" w:hAnsi="Times New Roman" w:cs="Times New Roman"/>
          <w:b/>
          <w:bCs/>
          <w:color w:val="000000"/>
          <w:sz w:val="24"/>
          <w:szCs w:val="24"/>
        </w:rPr>
      </w:pPr>
      <w:r w:rsidRPr="00F619FA">
        <w:rPr>
          <w:rFonts w:ascii="Times New Roman" w:hAnsi="Times New Roman" w:cs="Times New Roman"/>
          <w:b/>
          <w:sz w:val="24"/>
          <w:szCs w:val="24"/>
        </w:rPr>
        <w:t xml:space="preserve">4.8 </w:t>
      </w:r>
      <w:r w:rsidR="00F619FA" w:rsidRPr="00F619FA">
        <w:rPr>
          <w:rFonts w:ascii="Times New Roman" w:hAnsi="Times New Roman" w:cs="Times New Roman"/>
          <w:b/>
          <w:sz w:val="24"/>
          <w:szCs w:val="24"/>
        </w:rPr>
        <w:t xml:space="preserve">Zebrafish </w:t>
      </w:r>
      <w:r w:rsidR="00F619FA" w:rsidRPr="00F619FA">
        <w:rPr>
          <w:rFonts w:ascii="Times New Roman" w:eastAsia="Times New Roman" w:hAnsi="Times New Roman" w:cs="Times New Roman"/>
          <w:b/>
          <w:bCs/>
          <w:color w:val="000000"/>
          <w:sz w:val="24"/>
          <w:szCs w:val="24"/>
        </w:rPr>
        <w:t xml:space="preserve">gene expression data in embryonic development </w:t>
      </w:r>
    </w:p>
    <w:p w14:paraId="122524CB" w14:textId="1422C68B" w:rsidR="00AD6D0E" w:rsidRDefault="00AD6D0E" w:rsidP="00820C3F">
      <w:pPr>
        <w:spacing w:line="240" w:lineRule="auto"/>
        <w:rPr>
          <w:rFonts w:ascii="Times New Roman" w:hAnsi="Times New Roman" w:cs="Times New Roman"/>
          <w:sz w:val="24"/>
          <w:szCs w:val="24"/>
        </w:rPr>
      </w:pPr>
      <w:r w:rsidRPr="00AD6D0E">
        <w:rPr>
          <w:rFonts w:ascii="Times New Roman" w:hAnsi="Times New Roman" w:cs="Times New Roman"/>
          <w:sz w:val="24"/>
          <w:szCs w:val="24"/>
        </w:rPr>
        <w:lastRenderedPageBreak/>
        <w:t xml:space="preserve">The gene expression data </w:t>
      </w:r>
      <w:r w:rsidR="00455246">
        <w:rPr>
          <w:rFonts w:ascii="Times New Roman" w:hAnsi="Times New Roman" w:cs="Times New Roman"/>
          <w:sz w:val="24"/>
          <w:szCs w:val="24"/>
        </w:rPr>
        <w:t xml:space="preserve">of Zebrafish embryonic development </w:t>
      </w:r>
      <w:r w:rsidRPr="00AD6D0E">
        <w:rPr>
          <w:rFonts w:ascii="Times New Roman" w:hAnsi="Times New Roman" w:cs="Times New Roman"/>
          <w:sz w:val="24"/>
          <w:szCs w:val="24"/>
        </w:rPr>
        <w:t>were retrieved</w:t>
      </w:r>
      <w:hyperlink w:anchor="_ENREF_16" w:tooltip="Domazet-Loso, 2010 #553"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&lt;EndNote&gt;&lt;Cite&gt;&lt;Author&gt;Domazet-Loso&lt;/Author&gt;&lt;Year&gt;2010&lt;/Year&gt;&lt;RecNum&gt;540&lt;/RecNum&gt;&lt;IDText&gt;21150997&lt;/IDText&gt;&lt;DisplayText&gt;&lt;style face="superscript"&gt;16&lt;/style&gt;&lt;/DisplayText&gt;&lt;record&gt;&lt;rec-number&gt;540&lt;/rec-number&gt;&lt;foreign-keys&gt;&lt;key app="EN" db-id="rvp5vazpr50febep0fa5terrdrffrv9xwv2d" timestamp="1513810000"&gt;540&lt;/key&gt;&lt;/foreign-keys&gt;&lt;ref-type name="Journal Article"&gt;17&lt;/ref-type&gt;&lt;contributors&gt;&lt;authors&gt;&lt;author&gt;Domazet-Loso, T.&lt;/author&gt;&lt;author&gt;Tautz, D.&lt;/author&gt;&lt;/authors&gt;&lt;/contributors&gt;&lt;auth-address&gt;Max-Planck-Institut fur Evolutionsbiologie, August-Thienemannstrasse 2, 24306 Plon, Germany. tdomazet@irb.hr&lt;/auth-address&gt;&lt;titles&gt;&lt;title&gt;A phylogenetically based transcriptome age index mirrors ontogenetic divergence patterns&lt;/title&gt;&lt;secondary-title&gt;Nature&lt;/secondary-title&gt;&lt;/titles&gt;&lt;periodical&gt;&lt;full-title&gt;Nature&lt;/full-title&gt;&lt;abbr-1&gt;Nature&lt;/abbr-1&gt;&lt;/periodical&gt;&lt;pages&gt;815-8&lt;/pages&gt;&lt;volume&gt;468&lt;/volume&gt;&lt;number&gt;7325&lt;/number&gt;&lt;keywords&gt;&lt;keyword&gt;Aging/*genetics&lt;/keyword&gt;&lt;keyword&gt;Animals&lt;/keyword&gt;&lt;keyword&gt;Conserved Sequence&lt;/keyword&gt;&lt;keyword&gt;Female&lt;/keyword&gt;&lt;keyword&gt;*Gene Expression Profiling&lt;/keyword&gt;&lt;keyword&gt;*Gene Expression Regulation, Developmental&lt;/keyword&gt;&lt;keyword&gt;Male&lt;/keyword&gt;&lt;keyword&gt;*Models, Biological&lt;/keyword&gt;&lt;keyword&gt;Oligonucleotide Array Sequence Analysis&lt;/keyword&gt;&lt;keyword&gt;*Phylogeny&lt;/keyword&gt;&lt;keyword&gt;Sex Characteristics&lt;/keyword&gt;&lt;keyword&gt;Zebrafish/classification/*embryology/*genetics/growth &amp;amp; development&lt;/keyword&gt;&lt;/keywords&gt;&lt;dates&gt;&lt;year&gt;2010&lt;/year&gt;&lt;pub-dates&gt;&lt;date&gt;Dec 9&lt;/date&gt;&lt;/pub-dates&gt;&lt;/dates&gt;&lt;isbn&gt;1476-4687 (Electronic)&amp;#xD;0028-0836 (Linking)&lt;/isbn&gt;&lt;accession-num&gt;21150997&lt;/accession-num&gt;&lt;urls&gt;&lt;related-urls&gt;&lt;url&gt;https://www.ncbi.nlm.nih.gov/pubmed/21150997&lt;/url&gt;&lt;/related-urls&gt;&lt;/urls&gt;&lt;electronic-resource-num&gt;10.1038/nature09632&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16</w:t>
        </w:r>
        <w:r w:rsidR="00613F7B">
          <w:rPr>
            <w:rFonts w:ascii="Times New Roman" w:hAnsi="Times New Roman" w:cs="Times New Roman"/>
            <w:sz w:val="24"/>
            <w:szCs w:val="24"/>
          </w:rPr>
          <w:fldChar w:fldCharType="end"/>
        </w:r>
      </w:hyperlink>
      <w:r w:rsidR="00CC3AFD">
        <w:rPr>
          <w:rFonts w:ascii="Times New Roman" w:hAnsi="Times New Roman" w:cs="Times New Roman"/>
          <w:sz w:val="24"/>
          <w:szCs w:val="24"/>
        </w:rPr>
        <w:t>, and</w:t>
      </w:r>
      <w:r w:rsidRPr="00AD6D0E">
        <w:rPr>
          <w:rFonts w:ascii="Times New Roman" w:hAnsi="Times New Roman" w:cs="Times New Roman"/>
          <w:sz w:val="24"/>
          <w:szCs w:val="24"/>
        </w:rPr>
        <w:t xml:space="preserve"> </w:t>
      </w:r>
      <w:r w:rsidR="00CC3AFD">
        <w:rPr>
          <w:rFonts w:ascii="Times New Roman" w:hAnsi="Times New Roman" w:cs="Times New Roman"/>
          <w:sz w:val="24"/>
          <w:szCs w:val="24"/>
        </w:rPr>
        <w:t xml:space="preserve">26 </w:t>
      </w:r>
      <w:r w:rsidRPr="00AD6D0E">
        <w:rPr>
          <w:rFonts w:ascii="Times New Roman" w:hAnsi="Times New Roman" w:cs="Times New Roman"/>
          <w:sz w:val="24"/>
          <w:szCs w:val="24"/>
        </w:rPr>
        <w:t>samples b</w:t>
      </w:r>
      <w:r w:rsidR="00CC3AFD">
        <w:rPr>
          <w:rFonts w:ascii="Times New Roman" w:hAnsi="Times New Roman" w:cs="Times New Roman"/>
          <w:sz w:val="24"/>
          <w:szCs w:val="24"/>
        </w:rPr>
        <w:t>efore hatching were used in our analysis</w:t>
      </w:r>
      <w:r w:rsidRPr="00AD6D0E">
        <w:rPr>
          <w:rFonts w:ascii="Times New Roman" w:hAnsi="Times New Roman" w:cs="Times New Roman"/>
          <w:sz w:val="24"/>
          <w:szCs w:val="24"/>
        </w:rPr>
        <w:t>. The normalized expression value</w:t>
      </w:r>
      <w:r w:rsidR="00B109DD">
        <w:rPr>
          <w:rFonts w:ascii="Times New Roman" w:hAnsi="Times New Roman" w:cs="Times New Roman"/>
          <w:sz w:val="24"/>
          <w:szCs w:val="24"/>
        </w:rPr>
        <w:t>s</w:t>
      </w:r>
      <w:r w:rsidRPr="00AD6D0E">
        <w:rPr>
          <w:rFonts w:ascii="Times New Roman" w:hAnsi="Times New Roman" w:cs="Times New Roman"/>
          <w:sz w:val="24"/>
          <w:szCs w:val="24"/>
        </w:rPr>
        <w:t xml:space="preserve"> were download from NCBI GEO</w:t>
      </w:r>
      <w:r w:rsidR="00830031">
        <w:rPr>
          <w:rFonts w:ascii="Times New Roman" w:hAnsi="Times New Roman" w:cs="Times New Roman"/>
          <w:sz w:val="24"/>
          <w:szCs w:val="24"/>
        </w:rPr>
        <w:t xml:space="preserve"> </w:t>
      </w:r>
      <w:r w:rsidR="00830031" w:rsidRPr="00AD6D0E">
        <w:rPr>
          <w:rFonts w:ascii="Times New Roman" w:hAnsi="Times New Roman" w:cs="Times New Roman"/>
          <w:sz w:val="24"/>
          <w:szCs w:val="24"/>
        </w:rPr>
        <w:t>GSE24616</w:t>
      </w:r>
      <w:r w:rsidRPr="00AD6D0E">
        <w:rPr>
          <w:rFonts w:ascii="Times New Roman" w:hAnsi="Times New Roman" w:cs="Times New Roman"/>
          <w:sz w:val="24"/>
          <w:szCs w:val="24"/>
        </w:rPr>
        <w:t xml:space="preserve">. </w:t>
      </w:r>
      <w:r w:rsidR="003655C6">
        <w:rPr>
          <w:rFonts w:ascii="Times New Roman" w:hAnsi="Times New Roman" w:cs="Times New Roman"/>
          <w:sz w:val="24"/>
          <w:szCs w:val="24"/>
        </w:rPr>
        <w:t>A</w:t>
      </w:r>
      <w:r w:rsidRPr="00AD6D0E">
        <w:rPr>
          <w:rFonts w:ascii="Times New Roman" w:hAnsi="Times New Roman" w:cs="Times New Roman"/>
          <w:sz w:val="24"/>
          <w:szCs w:val="24"/>
        </w:rPr>
        <w:t xml:space="preserve">ll </w:t>
      </w:r>
      <w:r w:rsidR="00505D40">
        <w:rPr>
          <w:rFonts w:ascii="Times New Roman" w:hAnsi="Times New Roman" w:cs="Times New Roman"/>
          <w:sz w:val="24"/>
          <w:szCs w:val="24"/>
        </w:rPr>
        <w:t xml:space="preserve">gene </w:t>
      </w:r>
      <w:r w:rsidRPr="00AD6D0E">
        <w:rPr>
          <w:rFonts w:ascii="Times New Roman" w:hAnsi="Times New Roman" w:cs="Times New Roman"/>
          <w:sz w:val="24"/>
          <w:szCs w:val="24"/>
        </w:rPr>
        <w:t>expression values were log-10 transformed</w:t>
      </w:r>
      <w:r w:rsidR="004F5B0D">
        <w:rPr>
          <w:rFonts w:ascii="Times New Roman" w:hAnsi="Times New Roman" w:cs="Times New Roman"/>
          <w:sz w:val="24"/>
          <w:szCs w:val="24"/>
        </w:rPr>
        <w:t xml:space="preserve"> as suggested</w:t>
      </w:r>
      <w:hyperlink w:anchor="_ENREF_21" w:tooltip="Piasecka, 2013 #33"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&lt;EndNote&gt;&lt;Cite&gt;&lt;Author&gt;Piasecka&lt;/Author&gt;&lt;Year&gt;2013&lt;/Year&gt;&lt;RecNum&gt;33&lt;/RecNum&gt;&lt;IDText&gt;23637639&lt;/IDText&gt;&lt;DisplayText&gt;&lt;style face="superscript"&gt;21&lt;/style&gt;&lt;/DisplayText&gt;&lt;record&gt;&lt;rec-number&gt;33&lt;/rec-number&gt;&lt;foreign-keys&gt;&lt;key app="EN" db-id="9wexvdvferddareazf7x95fqsrstzep2sedx" timestamp="1482092546"&gt;33&lt;/key&gt;&lt;/foreign-keys&gt;&lt;ref-type name="Journal Article"&gt;17&lt;/ref-type&gt;&lt;contributors&gt;&lt;authors&gt;&lt;author&gt;Piasecka, B.&lt;/author&gt;&lt;author&gt;Lichocki, P.&lt;/author&gt;&lt;author&gt;Moretti, S.&lt;/author&gt;&lt;author&gt;Bergmann, S.&lt;/author&gt;&lt;author&gt;Robinson-Rechavi, M.&lt;/author&gt;&lt;/authors&gt;&lt;/contributors&gt;&lt;auth-address&gt;Department of Ecology and Evolution, University of Lausanne, Lausanne, Switzerland.&lt;/auth-address&gt;&lt;titles&gt;&lt;title&gt;The hourglass and the early conservation models--co-existing patterns of developmental constraints in vertebrates&lt;/title&gt;&lt;secondary-title&gt;PLoS Genet&lt;/secondary-title&gt;&lt;/titles&gt;&lt;periodical&gt;&lt;full-title&gt;PLoS Genet&lt;/full-title&gt;&lt;/periodical&gt;&lt;pages&gt;e1003476&lt;/pages&gt;&lt;volume&gt;9&lt;/volume&gt;&lt;number&gt;4&lt;/number&gt;&lt;keywords&gt;&lt;keyword&gt;Animals&lt;/keyword&gt;&lt;keyword&gt;Biological Evolution&lt;/keyword&gt;&lt;keyword&gt;*Evolution, Molecular&lt;/keyword&gt;&lt;keyword&gt;Gene Duplication&lt;/keyword&gt;&lt;keyword&gt;*Gene Expression Regulation, Developmental&lt;/keyword&gt;&lt;keyword&gt;Genome&lt;/keyword&gt;&lt;keyword&gt;Phylogeny&lt;/keyword&gt;&lt;keyword&gt;Zebrafish/genetics&lt;/keyword&gt;&lt;/keywords&gt;&lt;dates&gt;&lt;year&gt;2013&lt;/year&gt;&lt;pub-dates&gt;&lt;date&gt;Apr&lt;/date&gt;&lt;/pub-dates&gt;&lt;/dates&gt;&lt;isbn&gt;1553-7404 (Electronic)&amp;#xD;1553-7390 (Linking)&lt;/isbn&gt;&lt;accession-num&gt;23637639&lt;/accession-num&gt;&lt;urls&gt;&lt;related-urls&gt;&lt;url&gt;https://www.ncbi.nlm.nih.gov/pubmed/23637639&lt;/url&gt;&lt;/related-urls&gt;&lt;/urls&gt;&lt;custom2&gt;PMC3636041&lt;/custom2&gt;&lt;electronic-resource-num&gt;10.1371/journal.pgen.1003476&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21</w:t>
        </w:r>
        <w:r w:rsidR="00613F7B">
          <w:rPr>
            <w:rFonts w:ascii="Times New Roman" w:hAnsi="Times New Roman" w:cs="Times New Roman"/>
            <w:sz w:val="24"/>
            <w:szCs w:val="24"/>
          </w:rPr>
          <w:fldChar w:fldCharType="end"/>
        </w:r>
      </w:hyperlink>
      <w:r w:rsidRPr="00AD6D0E">
        <w:rPr>
          <w:rFonts w:ascii="Times New Roman" w:hAnsi="Times New Roman" w:cs="Times New Roman"/>
          <w:sz w:val="24"/>
          <w:szCs w:val="24"/>
        </w:rPr>
        <w:t>.</w:t>
      </w:r>
      <w:r>
        <w:rPr>
          <w:rFonts w:ascii="Times New Roman" w:hAnsi="Times New Roman" w:cs="Times New Roman"/>
          <w:sz w:val="24"/>
          <w:szCs w:val="24"/>
        </w:rPr>
        <w:t xml:space="preserve"> Replicates were then averaged. </w:t>
      </w:r>
      <w:r w:rsidRPr="00AD6D0E">
        <w:rPr>
          <w:rFonts w:ascii="Times New Roman" w:hAnsi="Times New Roman" w:cs="Times New Roman"/>
          <w:sz w:val="24"/>
          <w:szCs w:val="24"/>
        </w:rPr>
        <w:t xml:space="preserve">The </w:t>
      </w:r>
      <w:r>
        <w:rPr>
          <w:rFonts w:ascii="Times New Roman" w:hAnsi="Times New Roman" w:cs="Times New Roman"/>
          <w:sz w:val="24"/>
          <w:szCs w:val="24"/>
        </w:rPr>
        <w:t>one-to-one</w:t>
      </w:r>
      <w:r w:rsidRPr="00AD6D0E">
        <w:rPr>
          <w:rFonts w:ascii="Times New Roman" w:hAnsi="Times New Roman" w:cs="Times New Roman"/>
          <w:sz w:val="24"/>
          <w:szCs w:val="24"/>
        </w:rPr>
        <w:t xml:space="preserve"> ortholog</w:t>
      </w:r>
      <w:r>
        <w:rPr>
          <w:rFonts w:ascii="Times New Roman" w:hAnsi="Times New Roman" w:cs="Times New Roman"/>
          <w:sz w:val="24"/>
          <w:szCs w:val="24"/>
        </w:rPr>
        <w:t>ous genes</w:t>
      </w:r>
      <w:r w:rsidRPr="00AD6D0E">
        <w:rPr>
          <w:rFonts w:ascii="Times New Roman" w:hAnsi="Times New Roman" w:cs="Times New Roman"/>
          <w:sz w:val="24"/>
          <w:szCs w:val="24"/>
        </w:rPr>
        <w:t xml:space="preserve"> between zebrafish and worm were </w:t>
      </w:r>
      <w:r w:rsidR="004F5B0D">
        <w:rPr>
          <w:rFonts w:ascii="Times New Roman" w:hAnsi="Times New Roman" w:cs="Times New Roman"/>
          <w:sz w:val="24"/>
          <w:szCs w:val="24"/>
        </w:rPr>
        <w:t>retrieved</w:t>
      </w:r>
      <w:hyperlink w:anchor="_ENREF_42" w:tooltip="Cunningham, 2015 #90" w:history="1">
        <w:r w:rsidR="00613F7B">
          <w:rPr>
            <w:rFonts w:ascii="Times New Roman" w:hAnsi="Times New Roman" w:cs="Times New Roman"/>
            <w:sz w:val="24"/>
            <w:szCs w:val="24"/>
          </w:rPr>
          <w:fldChar w:fldCharType="begin">
            <w:fldData xml:space="preserve">PEVuZE5vdGU+PENpdGU+PEF1dGhvcj5DdW5uaW5naGFtPC9BdXRob3I+PFllYXI+MjAxNTwvWWVh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PEVuZE5vdGU+PENpdGU+PEF1dGhvcj5DdW5uaW5naGFtPC9BdXRob3I+PFllYXI+MjAxNTwvWWVh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42</w:t>
        </w:r>
        <w:r w:rsidR="00613F7B">
          <w:rPr>
            <w:rFonts w:ascii="Times New Roman" w:hAnsi="Times New Roman" w:cs="Times New Roman"/>
            <w:sz w:val="24"/>
            <w:szCs w:val="24"/>
          </w:rPr>
          <w:fldChar w:fldCharType="end"/>
        </w:r>
      </w:hyperlink>
      <w:r w:rsidRPr="00AD6D0E">
        <w:rPr>
          <w:rFonts w:ascii="Times New Roman" w:hAnsi="Times New Roman" w:cs="Times New Roman"/>
          <w:sz w:val="24"/>
          <w:szCs w:val="24"/>
        </w:rPr>
        <w:t xml:space="preserve">. </w:t>
      </w:r>
      <w:r w:rsidR="0042408C">
        <w:rPr>
          <w:rFonts w:ascii="Times New Roman" w:hAnsi="Times New Roman" w:cs="Times New Roman"/>
          <w:sz w:val="24"/>
          <w:szCs w:val="24"/>
        </w:rPr>
        <w:t>A time window of zebrafish embryogenesis covers</w:t>
      </w:r>
      <w:r w:rsidRPr="00AD6D0E">
        <w:rPr>
          <w:rFonts w:ascii="Times New Roman" w:hAnsi="Times New Roman" w:cs="Times New Roman"/>
          <w:sz w:val="24"/>
          <w:szCs w:val="24"/>
        </w:rPr>
        <w:t xml:space="preserve"> </w:t>
      </w:r>
      <w:r w:rsidR="00E9197F">
        <w:rPr>
          <w:rFonts w:ascii="Times New Roman" w:hAnsi="Times New Roman" w:cs="Times New Roman"/>
          <w:sz w:val="24"/>
          <w:szCs w:val="24"/>
        </w:rPr>
        <w:t xml:space="preserve">a set of continuous </w:t>
      </w:r>
      <w:r w:rsidRPr="00AD6D0E">
        <w:rPr>
          <w:rFonts w:ascii="Times New Roman" w:hAnsi="Times New Roman" w:cs="Times New Roman"/>
          <w:sz w:val="24"/>
          <w:szCs w:val="24"/>
        </w:rPr>
        <w:t xml:space="preserve">15 time points. The Z-score from WGCNA was used to measure the modularity of those </w:t>
      </w:r>
      <w:r w:rsidR="0093504C">
        <w:rPr>
          <w:rFonts w:ascii="Times New Roman" w:hAnsi="Times New Roman" w:cs="Times New Roman"/>
          <w:sz w:val="24"/>
          <w:szCs w:val="24"/>
        </w:rPr>
        <w:t>zebrafish orthologous genes</w:t>
      </w:r>
      <w:r w:rsidR="005526CC">
        <w:rPr>
          <w:rFonts w:ascii="Times New Roman" w:hAnsi="Times New Roman" w:cs="Times New Roman"/>
          <w:sz w:val="24"/>
          <w:szCs w:val="24"/>
        </w:rPr>
        <w:t xml:space="preserve"> from our worm-fly conserved modules</w:t>
      </w:r>
      <w:r w:rsidR="00FB271A">
        <w:rPr>
          <w:rFonts w:ascii="Times New Roman" w:hAnsi="Times New Roman" w:cs="Times New Roman"/>
          <w:sz w:val="24"/>
          <w:szCs w:val="24"/>
        </w:rPr>
        <w:t xml:space="preserve"> </w:t>
      </w:r>
      <w:r w:rsidR="00E37E0D">
        <w:rPr>
          <w:rFonts w:ascii="Times New Roman" w:hAnsi="Times New Roman" w:cs="Times New Roman"/>
          <w:sz w:val="24"/>
          <w:szCs w:val="24"/>
        </w:rPr>
        <w:t>for each time window</w:t>
      </w:r>
      <w:r w:rsidRPr="00AD6D0E">
        <w:rPr>
          <w:rFonts w:ascii="Times New Roman" w:hAnsi="Times New Roman" w:cs="Times New Roman"/>
          <w:sz w:val="24"/>
          <w:szCs w:val="24"/>
        </w:rPr>
        <w:t>.</w:t>
      </w:r>
    </w:p>
    <w:p w14:paraId="069749B7" w14:textId="77777777" w:rsidR="00F47FDB" w:rsidRDefault="00F47FDB" w:rsidP="00820C3F">
      <w:pPr>
        <w:spacing w:line="240" w:lineRule="auto"/>
        <w:rPr>
          <w:rFonts w:ascii="Times New Roman" w:hAnsi="Times New Roman" w:cs="Times New Roman"/>
          <w:b/>
          <w:sz w:val="24"/>
          <w:szCs w:val="24"/>
        </w:rPr>
      </w:pPr>
      <w:r w:rsidRPr="007C5435">
        <w:rPr>
          <w:rFonts w:ascii="Times New Roman" w:hAnsi="Times New Roman" w:cs="Times New Roman"/>
          <w:b/>
          <w:sz w:val="24"/>
          <w:szCs w:val="24"/>
        </w:rPr>
        <w:t xml:space="preserve">Figures </w:t>
      </w:r>
    </w:p>
    <w:p w14:paraId="09475E67" w14:textId="48483E02" w:rsidR="00D702FB" w:rsidRDefault="00D702FB" w:rsidP="00820C3F">
      <w:pPr>
        <w:spacing w:line="240" w:lineRule="auto"/>
        <w:rPr>
          <w:rFonts w:ascii="Times New Roman" w:hAnsi="Times New Roman" w:cs="Times New Roman"/>
          <w:b/>
          <w:sz w:val="24"/>
          <w:szCs w:val="24"/>
        </w:rPr>
      </w:pPr>
      <w:r>
        <w:rPr>
          <w:noProof/>
        </w:rPr>
        <w:drawing>
          <wp:inline distT="114300" distB="114300" distL="114300" distR="114300" wp14:anchorId="167FA5AD" wp14:editId="6DD12220">
            <wp:extent cx="5943600" cy="26797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43600" cy="2679700"/>
                    </a:xfrm>
                    <a:prstGeom prst="rect">
                      <a:avLst/>
                    </a:prstGeom>
                    <a:ln/>
                  </pic:spPr>
                </pic:pic>
              </a:graphicData>
            </a:graphic>
          </wp:inline>
        </w:drawing>
      </w:r>
    </w:p>
    <w:p w14:paraId="628BBCAA" w14:textId="37217BCC" w:rsidR="00D702FB" w:rsidRDefault="001B5460" w:rsidP="00820C3F">
      <w:pPr>
        <w:spacing w:line="240" w:lineRule="auto"/>
        <w:rPr>
          <w:rFonts w:ascii="Times New Roman" w:hAnsi="Times New Roman" w:cs="Times New Roman"/>
          <w:b/>
          <w:sz w:val="24"/>
          <w:szCs w:val="24"/>
        </w:rPr>
      </w:pPr>
      <w:r>
        <w:rPr>
          <w:rFonts w:ascii="Times New Roman" w:hAnsi="Times New Roman" w:cs="Times New Roman"/>
          <w:b/>
          <w:sz w:val="24"/>
          <w:szCs w:val="24"/>
        </w:rPr>
        <w:t>Figure 1</w:t>
      </w:r>
      <w:r w:rsidR="00D702FB">
        <w:rPr>
          <w:rFonts w:ascii="Times New Roman" w:hAnsi="Times New Roman" w:cs="Times New Roman"/>
          <w:b/>
          <w:sz w:val="24"/>
          <w:szCs w:val="24"/>
        </w:rPr>
        <w:t>.</w:t>
      </w:r>
      <w:r w:rsidR="00562E85">
        <w:rPr>
          <w:rFonts w:ascii="Times New Roman" w:hAnsi="Times New Roman" w:cs="Times New Roman"/>
          <w:b/>
          <w:sz w:val="24"/>
          <w:szCs w:val="24"/>
        </w:rPr>
        <w:t xml:space="preserve"> The </w:t>
      </w:r>
      <w:r w:rsidR="009B6057">
        <w:rPr>
          <w:rFonts w:ascii="Times New Roman" w:hAnsi="Times New Roman" w:cs="Times New Roman"/>
          <w:b/>
          <w:sz w:val="24"/>
          <w:szCs w:val="24"/>
        </w:rPr>
        <w:t>history</w:t>
      </w:r>
      <w:r w:rsidR="00562E85">
        <w:rPr>
          <w:rFonts w:ascii="Times New Roman" w:hAnsi="Times New Roman" w:cs="Times New Roman"/>
          <w:b/>
          <w:sz w:val="24"/>
          <w:szCs w:val="24"/>
        </w:rPr>
        <w:t xml:space="preserve"> of developmental hourglass </w:t>
      </w:r>
      <w:r w:rsidR="009B6057">
        <w:rPr>
          <w:rFonts w:ascii="Times New Roman" w:hAnsi="Times New Roman" w:cs="Times New Roman"/>
          <w:b/>
          <w:sz w:val="24"/>
          <w:szCs w:val="24"/>
        </w:rPr>
        <w:t>model</w:t>
      </w:r>
      <w:r w:rsidR="00562E85">
        <w:rPr>
          <w:rFonts w:ascii="Times New Roman" w:hAnsi="Times New Roman" w:cs="Times New Roman"/>
          <w:b/>
          <w:sz w:val="24"/>
          <w:szCs w:val="24"/>
        </w:rPr>
        <w:t xml:space="preserve">. </w:t>
      </w:r>
      <w:r w:rsidR="002B0AAF" w:rsidRPr="002B0AAF">
        <w:rPr>
          <w:rFonts w:ascii="Times New Roman" w:hAnsi="Times New Roman" w:cs="Times New Roman"/>
          <w:sz w:val="24"/>
          <w:szCs w:val="24"/>
        </w:rPr>
        <w:t>The concept that the early stage of different animals share similar characters was proposed in the early 19th centuries. In the 1990s, the developmental hourglass model was supported by modern technics. One hypothesis from Rudolf A. Raff attributed it to the complex molecular interactions in the middle stage of embryogenesis</w:t>
      </w:r>
      <w:r w:rsidR="00315847">
        <w:rPr>
          <w:rFonts w:ascii="Times New Roman" w:hAnsi="Times New Roman" w:cs="Times New Roman"/>
          <w:sz w:val="24"/>
          <w:szCs w:val="24"/>
        </w:rPr>
        <w:t xml:space="preserve"> </w:t>
      </w:r>
      <w:r w:rsidR="00315847" w:rsidRPr="00C222B0">
        <w:rPr>
          <w:rFonts w:ascii="Times New Roman" w:hAnsi="Times New Roman" w:cs="Times New Roman"/>
          <w:sz w:val="24"/>
          <w:szCs w:val="24"/>
        </w:rPr>
        <w:t>cells</w:t>
      </w:r>
      <w:hyperlink w:anchor="_ENREF_9" w:tooltip="Raff, 2007 #548" w:history="1">
        <w:r w:rsidR="00613F7B">
          <w:rPr>
            <w:rFonts w:ascii="Times New Roman" w:hAnsi="Times New Roman" w:cs="Times New Roman"/>
            <w:sz w:val="24"/>
            <w:szCs w:val="24"/>
          </w:rPr>
          <w:fldChar w:fldCharType="begin"/>
        </w:r>
        <w:r w:rsidR="00613F7B">
          <w:rPr>
            <w:rFonts w:ascii="Times New Roman" w:hAnsi="Times New Roman" w:cs="Times New Roman"/>
            <w:sz w:val="24"/>
            <w:szCs w:val="24"/>
          </w:rPr>
          <w:instrText xml:space="preserve"> ADDIN EN.CITE &lt;EndNote&gt;&lt;Cite&gt;&lt;Author&gt;Raff&lt;/Author&gt;&lt;Year&gt;2007&lt;/Year&gt;&lt;RecNum&gt;548&lt;/RecNum&gt;&lt;IDText&gt;18007648&lt;/IDText&gt;&lt;DisplayText&gt;&lt;style face="superscript"&gt;9&lt;/style&gt;&lt;/DisplayText&gt;&lt;record&gt;&lt;rec-number&gt;548&lt;/rec-number&gt;&lt;foreign-keys&gt;&lt;key app="EN" db-id="rvp5vazpr50febep0fa5terrdrffrv9xwv2d" timestamp="1513991613"&gt;548&lt;/key&gt;&lt;/foreign-keys&gt;&lt;ref-type name="Journal Article"&gt;17&lt;/ref-type&gt;&lt;contributors&gt;&lt;authors&gt;&lt;author&gt;Raff, R. A.&lt;/author&gt;&lt;/authors&gt;&lt;/contributors&gt;&lt;auth-address&gt;Department of Biology, Indiana University, Bloomington, Indiana 47401, USA. raffr@indiana.edu&lt;/auth-address&gt;&lt;titles&gt;&lt;title&gt;Written in stone: fossils, genes and evo-devo&lt;/title&gt;&lt;secondary-title&gt;Nat Rev Genet&lt;/secondary-title&gt;&lt;/titles&gt;&lt;periodical&gt;&lt;full-title&gt;Nat Rev Genet&lt;/full-title&gt;&lt;abbr-1&gt;Nature reviews. Genetics&lt;/abbr-1&gt;&lt;/periodical&gt;&lt;pages&gt;911-20&lt;/pages&gt;&lt;volume&gt;8&lt;/volume&gt;&lt;number&gt;12&lt;/number&gt;&lt;keywords&gt;&lt;keyword&gt;Animals&lt;/keyword&gt;&lt;keyword&gt;Biodiversity&lt;/keyword&gt;&lt;keyword&gt;Developmental Biology&lt;/keyword&gt;&lt;keyword&gt;*Evolution, Molecular&lt;/keyword&gt;&lt;keyword&gt;*Fossils&lt;/keyword&gt;&lt;keyword&gt;Gene Duplication&lt;/keyword&gt;&lt;keyword&gt;Genes/*physiology&lt;/keyword&gt;&lt;keyword&gt;Genetic Variation&lt;/keyword&gt;&lt;keyword&gt;Genetics, Population&lt;/keyword&gt;&lt;keyword&gt;Phylogeny&lt;/keyword&gt;&lt;/keywords&gt;&lt;dates&gt;&lt;year&gt;2007&lt;/year&gt;&lt;pub-dates&gt;&lt;date&gt;Dec&lt;/date&gt;&lt;/pub-dates&gt;&lt;/dates&gt;&lt;isbn&gt;1471-0064 (Electronic)&amp;#xD;1471-0056 (Linking)&lt;/isbn&gt;&lt;accession-num&gt;18007648&lt;/accession-num&gt;&lt;urls&gt;&lt;related-urls&gt;&lt;url&gt;https://www.ncbi.nlm.nih.gov/pubmed/18007648&lt;/url&gt;&lt;/related-urls&gt;&lt;/urls&gt;&lt;electronic-resource-num&gt;10.1038/nrg2225&lt;/electronic-resource-num&gt;&lt;/record&gt;&lt;/Cite&gt;&lt;/EndNote&gt;</w:instrText>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9</w:t>
        </w:r>
        <w:r w:rsidR="00613F7B">
          <w:rPr>
            <w:rFonts w:ascii="Times New Roman" w:hAnsi="Times New Roman" w:cs="Times New Roman"/>
            <w:sz w:val="24"/>
            <w:szCs w:val="24"/>
          </w:rPr>
          <w:fldChar w:fldCharType="end"/>
        </w:r>
      </w:hyperlink>
      <w:r w:rsidR="002B0AAF" w:rsidRPr="002B0AAF">
        <w:rPr>
          <w:rFonts w:ascii="Times New Roman" w:hAnsi="Times New Roman" w:cs="Times New Roman"/>
          <w:sz w:val="24"/>
          <w:szCs w:val="24"/>
        </w:rPr>
        <w:t>. Recently, a series of work</w:t>
      </w:r>
      <w:r w:rsidR="00601988">
        <w:rPr>
          <w:rFonts w:ascii="Times New Roman" w:hAnsi="Times New Roman" w:cs="Times New Roman"/>
          <w:sz w:val="24"/>
          <w:szCs w:val="24"/>
        </w:rPr>
        <w:t xml:space="preserve"> </w:t>
      </w:r>
      <w:r w:rsidR="002B0AAF" w:rsidRPr="002B0AAF">
        <w:rPr>
          <w:rFonts w:ascii="Times New Roman" w:hAnsi="Times New Roman" w:cs="Times New Roman"/>
          <w:sz w:val="24"/>
          <w:szCs w:val="24"/>
        </w:rPr>
        <w:t>discovered that gene expression profiles of different animals are the most conserved at the phylotypic stage</w:t>
      </w:r>
      <w:hyperlink w:anchor="_ENREF_14" w:tooltip="Kalinka, 2010 #539" w:history="1">
        <w:r w:rsidR="00613F7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PHN0eWxlIGZhY2U9InN1cGVyc2NyaXB0Ij4xNDwvc3R5bGU+PC9EaXNwbGF5VGV4dD48cmVjb3Jk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NTA5OTY8L2FjY2Vzc2lvbi1udW0+PHVybHM+PHJlbGF0ZWQtdXJscz48dXJsPmh0dHBzOi8vd3d3
Lm5jYmkubmxtLm5paC5nb3YvcHVibWVkLzIxMTUwOTk2PC91cmw+PC9yZWxhdGVkLXVybHM+PC91
cmxzPjxlbGVjdHJvbmljLXJlc291cmNlLW51bT4xMC4xMDM4L25hdHVyZTA5NjM0PC9lbGVjdHJv
bmljLXJlc291cmNlLW51bT48L3JlY29yZD48L0NpdGU+PC9FbmROb3RlPgB=
</w:fldData>
          </w:fldChar>
        </w:r>
        <w:r w:rsidR="00613F7B">
          <w:rPr>
            <w:rFonts w:ascii="Times New Roman" w:hAnsi="Times New Roman" w:cs="Times New Roman"/>
            <w:sz w:val="24"/>
            <w:szCs w:val="24"/>
          </w:rPr>
          <w:instrText xml:space="preserve"> ADDIN EN.CITE </w:instrText>
        </w:r>
        <w:r w:rsidR="00613F7B">
          <w:rPr>
            <w:rFonts w:ascii="Times New Roman" w:hAnsi="Times New Roman" w:cs="Times New Roman"/>
            <w:sz w:val="24"/>
            <w:szCs w:val="24"/>
          </w:rPr>
          <w:fldChar w:fldCharType="begin">
            <w:fldData xml:space="preserve">PEVuZE5vdGU+PENpdGU+PEF1dGhvcj5LYWxpbmthPC9BdXRob3I+PFllYXI+MjAxMDwvWWVhcj48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NTA5OTY8L2FjY2Vzc2lvbi1udW0+PHVybHM+PHJlbGF0ZWQtdXJscz48dXJsPmh0dHBzOi8vd3d3
Lm5jYmkubmxtLm5paC5nb3YvcHVibWVkLzIxMTUwOTk2PC91cmw+PC9yZWxhdGVkLXVybHM+PC91
cmxzPjxlbGVjdHJvbmljLXJlc291cmNlLW51bT4xMC4xMDM4L25hdHVyZTA5NjM0PC9lbGVjdHJv
bmljLXJlc291cmNlLW51bT48L3JlY29yZD48L0NpdGU+PC9FbmROb3RlPgB=
</w:fldData>
          </w:fldChar>
        </w:r>
        <w:r w:rsidR="00613F7B">
          <w:rPr>
            <w:rFonts w:ascii="Times New Roman" w:hAnsi="Times New Roman" w:cs="Times New Roman"/>
            <w:sz w:val="24"/>
            <w:szCs w:val="24"/>
          </w:rPr>
          <w:instrText xml:space="preserve"> ADDIN EN.CITE.DATA </w:instrText>
        </w:r>
        <w:r w:rsidR="00613F7B">
          <w:rPr>
            <w:rFonts w:ascii="Times New Roman" w:hAnsi="Times New Roman" w:cs="Times New Roman"/>
            <w:sz w:val="24"/>
            <w:szCs w:val="24"/>
          </w:rPr>
        </w:r>
        <w:r w:rsidR="00613F7B">
          <w:rPr>
            <w:rFonts w:ascii="Times New Roman" w:hAnsi="Times New Roman" w:cs="Times New Roman"/>
            <w:sz w:val="24"/>
            <w:szCs w:val="24"/>
          </w:rPr>
          <w:fldChar w:fldCharType="end"/>
        </w:r>
        <w:r w:rsidR="00613F7B">
          <w:rPr>
            <w:rFonts w:ascii="Times New Roman" w:hAnsi="Times New Roman" w:cs="Times New Roman"/>
            <w:sz w:val="24"/>
            <w:szCs w:val="24"/>
          </w:rPr>
          <w:fldChar w:fldCharType="separate"/>
        </w:r>
        <w:r w:rsidR="00613F7B" w:rsidRPr="00613F7B">
          <w:rPr>
            <w:rFonts w:ascii="Times New Roman" w:hAnsi="Times New Roman" w:cs="Times New Roman"/>
            <w:noProof/>
            <w:sz w:val="24"/>
            <w:szCs w:val="24"/>
            <w:vertAlign w:val="superscript"/>
          </w:rPr>
          <w:t>14</w:t>
        </w:r>
        <w:r w:rsidR="00613F7B">
          <w:rPr>
            <w:rFonts w:ascii="Times New Roman" w:hAnsi="Times New Roman" w:cs="Times New Roman"/>
            <w:sz w:val="24"/>
            <w:szCs w:val="24"/>
          </w:rPr>
          <w:fldChar w:fldCharType="end"/>
        </w:r>
      </w:hyperlink>
      <w:r w:rsidR="002B0AAF" w:rsidRPr="002B0AAF">
        <w:rPr>
          <w:rFonts w:ascii="Times New Roman" w:hAnsi="Times New Roman" w:cs="Times New Roman"/>
          <w:sz w:val="24"/>
          <w:szCs w:val="24"/>
        </w:rPr>
        <w:t xml:space="preserve">, supporting the hourglass model at the molecular level. In this work, we compared the </w:t>
      </w:r>
      <w:r w:rsidR="00F3060B">
        <w:rPr>
          <w:rFonts w:ascii="Times New Roman" w:hAnsi="Times New Roman" w:cs="Times New Roman"/>
          <w:sz w:val="24"/>
          <w:szCs w:val="24"/>
        </w:rPr>
        <w:t xml:space="preserve">gene </w:t>
      </w:r>
      <w:r w:rsidR="002B0AAF" w:rsidRPr="002B0AAF">
        <w:rPr>
          <w:rFonts w:ascii="Times New Roman" w:hAnsi="Times New Roman" w:cs="Times New Roman"/>
          <w:sz w:val="24"/>
          <w:szCs w:val="24"/>
        </w:rPr>
        <w:t>co</w:t>
      </w:r>
      <w:r w:rsidR="00F3060B">
        <w:rPr>
          <w:rFonts w:ascii="Times New Roman" w:hAnsi="Times New Roman" w:cs="Times New Roman"/>
          <w:sz w:val="24"/>
          <w:szCs w:val="24"/>
        </w:rPr>
        <w:t>-</w:t>
      </w:r>
      <w:r w:rsidR="002B0AAF" w:rsidRPr="002B0AAF">
        <w:rPr>
          <w:rFonts w:ascii="Times New Roman" w:hAnsi="Times New Roman" w:cs="Times New Roman"/>
          <w:sz w:val="24"/>
          <w:szCs w:val="24"/>
        </w:rPr>
        <w:t>expression modules</w:t>
      </w:r>
      <w:r w:rsidR="0068307D">
        <w:rPr>
          <w:rFonts w:ascii="Times New Roman" w:hAnsi="Times New Roman" w:cs="Times New Roman"/>
          <w:sz w:val="24"/>
          <w:szCs w:val="24"/>
        </w:rPr>
        <w:t xml:space="preserve"> for </w:t>
      </w:r>
      <w:r w:rsidR="00315847">
        <w:rPr>
          <w:rFonts w:ascii="Times New Roman" w:hAnsi="Times New Roman" w:cs="Times New Roman"/>
          <w:sz w:val="24"/>
          <w:szCs w:val="24"/>
        </w:rPr>
        <w:t>embryonic</w:t>
      </w:r>
      <w:r w:rsidR="0068307D">
        <w:rPr>
          <w:rFonts w:ascii="Times New Roman" w:hAnsi="Times New Roman" w:cs="Times New Roman"/>
          <w:sz w:val="24"/>
          <w:szCs w:val="24"/>
        </w:rPr>
        <w:t xml:space="preserve"> development</w:t>
      </w:r>
      <w:r w:rsidR="002B0AAF" w:rsidRPr="002B0AAF">
        <w:rPr>
          <w:rFonts w:ascii="Times New Roman" w:hAnsi="Times New Roman" w:cs="Times New Roman"/>
          <w:sz w:val="24"/>
          <w:szCs w:val="24"/>
        </w:rPr>
        <w:t xml:space="preserve"> between worm and fly, further supporting the hourglass model at the level of gene network.</w:t>
      </w:r>
    </w:p>
    <w:p w14:paraId="74F3A481" w14:textId="77777777" w:rsidR="00295EB6" w:rsidRPr="007C5435" w:rsidRDefault="00295EB6" w:rsidP="00820C3F">
      <w:pPr>
        <w:spacing w:line="240" w:lineRule="auto"/>
        <w:rPr>
          <w:rFonts w:ascii="Times New Roman" w:hAnsi="Times New Roman" w:cs="Times New Roman"/>
          <w:b/>
          <w:sz w:val="24"/>
          <w:szCs w:val="24"/>
        </w:rPr>
      </w:pPr>
      <w:r w:rsidRPr="00295EB6">
        <w:rPr>
          <w:rFonts w:ascii="Times New Roman" w:hAnsi="Times New Roman" w:cs="Times New Roman"/>
          <w:b/>
          <w:noProof/>
          <w:sz w:val="24"/>
          <w:szCs w:val="24"/>
        </w:rPr>
        <w:drawing>
          <wp:inline distT="0" distB="0" distL="0" distR="0" wp14:anchorId="01361BDC" wp14:editId="13D772C2">
            <wp:extent cx="3243993" cy="2057400"/>
            <wp:effectExtent l="0" t="0" r="7620" b="0"/>
            <wp:docPr id="4" name="Picture 3" descr="figures_Jan8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s_Jan8_2016.pdf"/>
                    <pic:cNvPicPr>
                      <a:picLocks noChangeAspect="1"/>
                    </pic:cNvPicPr>
                  </pic:nvPicPr>
                  <pic:blipFill rotWithShape="1">
                    <a:blip r:embed="rId9">
                      <a:extLst>
                        <a:ext uri="{28A0092B-C50C-407E-A947-70E740481C1C}">
                          <a14:useLocalDpi xmlns:a14="http://schemas.microsoft.com/office/drawing/2010/main" val="0"/>
                        </a:ext>
                      </a:extLst>
                    </a:blip>
                    <a:srcRect l="19815" t="16049" r="17407" b="30864"/>
                    <a:stretch/>
                  </pic:blipFill>
                  <pic:spPr bwMode="auto">
                    <a:xfrm>
                      <a:off x="0" y="0"/>
                      <a:ext cx="3243993" cy="20574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1FADD74" w14:textId="55305EAB" w:rsidR="001E1850" w:rsidRPr="00825EED" w:rsidRDefault="001B5460" w:rsidP="00820C3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Figure 2</w:t>
      </w:r>
      <w:r w:rsidR="00F47FDB" w:rsidRPr="007C5435">
        <w:rPr>
          <w:rFonts w:ascii="Times New Roman" w:hAnsi="Times New Roman" w:cs="Times New Roman"/>
          <w:b/>
          <w:sz w:val="24"/>
          <w:szCs w:val="24"/>
        </w:rPr>
        <w:t>. Expression profile</w:t>
      </w:r>
      <w:r w:rsidR="00AE78DB">
        <w:rPr>
          <w:rFonts w:ascii="Times New Roman" w:hAnsi="Times New Roman" w:cs="Times New Roman"/>
          <w:b/>
          <w:sz w:val="24"/>
          <w:szCs w:val="24"/>
        </w:rPr>
        <w:t>s</w:t>
      </w:r>
      <w:r w:rsidR="00F47FDB" w:rsidRPr="007C5435">
        <w:rPr>
          <w:rFonts w:ascii="Times New Roman" w:hAnsi="Times New Roman" w:cs="Times New Roman"/>
          <w:b/>
          <w:sz w:val="24"/>
          <w:szCs w:val="24"/>
        </w:rPr>
        <w:t xml:space="preserve"> of selected </w:t>
      </w:r>
      <w:r w:rsidR="00E005A8">
        <w:rPr>
          <w:rFonts w:ascii="Times New Roman" w:hAnsi="Times New Roman" w:cs="Times New Roman"/>
          <w:b/>
          <w:sz w:val="24"/>
          <w:szCs w:val="24"/>
        </w:rPr>
        <w:t xml:space="preserve">gene </w:t>
      </w:r>
      <w:r w:rsidR="00F47FDB" w:rsidRPr="007C5435">
        <w:rPr>
          <w:rFonts w:ascii="Times New Roman" w:hAnsi="Times New Roman" w:cs="Times New Roman"/>
          <w:b/>
          <w:sz w:val="24"/>
          <w:szCs w:val="24"/>
        </w:rPr>
        <w:t xml:space="preserve">modules. </w:t>
      </w:r>
      <w:r w:rsidR="001177EF">
        <w:rPr>
          <w:rFonts w:ascii="Times New Roman" w:hAnsi="Times New Roman" w:cs="Times New Roman"/>
          <w:sz w:val="24"/>
          <w:szCs w:val="24"/>
        </w:rPr>
        <w:t>The w</w:t>
      </w:r>
      <w:r w:rsidR="00F47FDB" w:rsidRPr="00F47FDB">
        <w:rPr>
          <w:rFonts w:ascii="Times New Roman" w:hAnsi="Times New Roman" w:cs="Times New Roman"/>
          <w:sz w:val="24"/>
          <w:szCs w:val="24"/>
        </w:rPr>
        <w:t xml:space="preserve">10 and </w:t>
      </w:r>
      <w:r w:rsidR="001177EF">
        <w:rPr>
          <w:rFonts w:ascii="Times New Roman" w:hAnsi="Times New Roman" w:cs="Times New Roman"/>
          <w:sz w:val="24"/>
          <w:szCs w:val="24"/>
        </w:rPr>
        <w:t>w</w:t>
      </w:r>
      <w:r w:rsidR="00F47FDB" w:rsidRPr="00F47FDB">
        <w:rPr>
          <w:rFonts w:ascii="Times New Roman" w:hAnsi="Times New Roman" w:cs="Times New Roman"/>
          <w:sz w:val="24"/>
          <w:szCs w:val="24"/>
        </w:rPr>
        <w:t>101</w:t>
      </w:r>
      <w:r w:rsidR="00AE78DB">
        <w:rPr>
          <w:rFonts w:ascii="Times New Roman" w:hAnsi="Times New Roman" w:cs="Times New Roman"/>
          <w:sz w:val="24"/>
          <w:szCs w:val="24"/>
        </w:rPr>
        <w:t xml:space="preserve"> </w:t>
      </w:r>
      <w:r w:rsidR="00F47FDB" w:rsidRPr="00F47FDB">
        <w:rPr>
          <w:rFonts w:ascii="Times New Roman" w:hAnsi="Times New Roman" w:cs="Times New Roman"/>
          <w:sz w:val="24"/>
          <w:szCs w:val="24"/>
        </w:rPr>
        <w:t>are two worm-specific gene modules</w:t>
      </w:r>
      <w:r w:rsidR="00AE78DB">
        <w:rPr>
          <w:rFonts w:ascii="Times New Roman" w:hAnsi="Times New Roman" w:cs="Times New Roman"/>
          <w:sz w:val="24"/>
          <w:szCs w:val="24"/>
        </w:rPr>
        <w:t>, whereas c</w:t>
      </w:r>
      <w:r w:rsidR="00F47FDB" w:rsidRPr="00F47FDB">
        <w:rPr>
          <w:rFonts w:ascii="Times New Roman" w:hAnsi="Times New Roman" w:cs="Times New Roman"/>
          <w:sz w:val="24"/>
          <w:szCs w:val="24"/>
        </w:rPr>
        <w:t xml:space="preserve">4 and c6 are two gene modules </w:t>
      </w:r>
      <w:r w:rsidR="00AE78DB">
        <w:rPr>
          <w:rFonts w:ascii="Times New Roman" w:hAnsi="Times New Roman" w:cs="Times New Roman"/>
          <w:sz w:val="24"/>
          <w:szCs w:val="24"/>
        </w:rPr>
        <w:t xml:space="preserve">that are </w:t>
      </w:r>
      <w:r w:rsidR="00F47FDB" w:rsidRPr="00F47FDB">
        <w:rPr>
          <w:rFonts w:ascii="Times New Roman" w:hAnsi="Times New Roman" w:cs="Times New Roman"/>
          <w:sz w:val="24"/>
          <w:szCs w:val="24"/>
        </w:rPr>
        <w:t xml:space="preserve">conserved between worm and fly. </w:t>
      </w:r>
      <w:r w:rsidR="001E1850" w:rsidRPr="001E1850">
        <w:rPr>
          <w:rFonts w:ascii="Times New Roman" w:hAnsi="Times New Roman" w:cs="Times New Roman"/>
          <w:sz w:val="24"/>
          <w:szCs w:val="24"/>
        </w:rPr>
        <w:t>The representative enriched biological processes for each</w:t>
      </w:r>
      <w:r w:rsidR="00E005A8">
        <w:rPr>
          <w:rFonts w:ascii="Times New Roman" w:hAnsi="Times New Roman" w:cs="Times New Roman"/>
          <w:sz w:val="24"/>
          <w:szCs w:val="24"/>
        </w:rPr>
        <w:t xml:space="preserve"> gene</w:t>
      </w:r>
      <w:r w:rsidR="001E1850" w:rsidRPr="001E1850">
        <w:rPr>
          <w:rFonts w:ascii="Times New Roman" w:hAnsi="Times New Roman" w:cs="Times New Roman"/>
          <w:sz w:val="24"/>
          <w:szCs w:val="24"/>
        </w:rPr>
        <w:t xml:space="preserve"> module are shown in the legend (</w:t>
      </w:r>
      <w:r w:rsidR="001611B9">
        <w:rPr>
          <w:rFonts w:ascii="Times New Roman" w:hAnsi="Times New Roman" w:cs="Times New Roman"/>
          <w:sz w:val="24"/>
          <w:szCs w:val="24"/>
        </w:rPr>
        <w:t>s</w:t>
      </w:r>
      <w:r w:rsidR="001611B9" w:rsidRPr="001E1850">
        <w:rPr>
          <w:rFonts w:ascii="Times New Roman" w:hAnsi="Times New Roman" w:cs="Times New Roman"/>
          <w:sz w:val="24"/>
          <w:szCs w:val="24"/>
        </w:rPr>
        <w:t xml:space="preserve">ee </w:t>
      </w:r>
      <w:r w:rsidR="001E1850" w:rsidRPr="001E1850">
        <w:rPr>
          <w:rFonts w:ascii="Times New Roman" w:hAnsi="Times New Roman" w:cs="Times New Roman"/>
          <w:sz w:val="24"/>
          <w:szCs w:val="24"/>
        </w:rPr>
        <w:t xml:space="preserve">Supplemental Table 1 for detail). The eigengene of each </w:t>
      </w:r>
      <w:r w:rsidR="00E005A8">
        <w:rPr>
          <w:rFonts w:ascii="Times New Roman" w:hAnsi="Times New Roman" w:cs="Times New Roman"/>
          <w:sz w:val="24"/>
          <w:szCs w:val="24"/>
        </w:rPr>
        <w:t xml:space="preserve">gene </w:t>
      </w:r>
      <w:r w:rsidR="001E1850" w:rsidRPr="001E1850">
        <w:rPr>
          <w:rFonts w:ascii="Times New Roman" w:hAnsi="Times New Roman" w:cs="Times New Roman"/>
          <w:sz w:val="24"/>
          <w:szCs w:val="24"/>
        </w:rPr>
        <w:t xml:space="preserve">module is used to represent the mRNA abundance (Y-axis). The X-axis </w:t>
      </w:r>
      <w:r w:rsidR="00AE78DB">
        <w:rPr>
          <w:rFonts w:ascii="Times New Roman" w:hAnsi="Times New Roman" w:cs="Times New Roman"/>
          <w:sz w:val="24"/>
          <w:szCs w:val="24"/>
        </w:rPr>
        <w:t>represents</w:t>
      </w:r>
      <w:r w:rsidR="00AE78DB" w:rsidRPr="001E1850">
        <w:rPr>
          <w:rFonts w:ascii="Times New Roman" w:hAnsi="Times New Roman" w:cs="Times New Roman"/>
          <w:sz w:val="24"/>
          <w:szCs w:val="24"/>
        </w:rPr>
        <w:t xml:space="preserve"> </w:t>
      </w:r>
      <w:r w:rsidR="001E1850" w:rsidRPr="001E1850">
        <w:rPr>
          <w:rFonts w:ascii="Times New Roman" w:hAnsi="Times New Roman" w:cs="Times New Roman"/>
          <w:sz w:val="24"/>
          <w:szCs w:val="24"/>
        </w:rPr>
        <w:t>the sampling time points (hours) of the RNAseq data.</w:t>
      </w:r>
    </w:p>
    <w:p w14:paraId="500E76E4" w14:textId="77777777" w:rsidR="00F47FDB" w:rsidRDefault="00F47FDB" w:rsidP="00820C3F">
      <w:pPr>
        <w:spacing w:line="240" w:lineRule="auto"/>
        <w:rPr>
          <w:rFonts w:ascii="Times New Roman" w:hAnsi="Times New Roman" w:cs="Times New Roman"/>
          <w:sz w:val="24"/>
          <w:szCs w:val="24"/>
        </w:rPr>
      </w:pPr>
    </w:p>
    <w:p w14:paraId="55F3FB2B" w14:textId="77777777" w:rsidR="00295EB6" w:rsidRDefault="00295EB6" w:rsidP="00820C3F">
      <w:pPr>
        <w:spacing w:line="240" w:lineRule="auto"/>
        <w:rPr>
          <w:rFonts w:ascii="Times New Roman" w:hAnsi="Times New Roman" w:cs="Times New Roman"/>
          <w:sz w:val="24"/>
          <w:szCs w:val="24"/>
        </w:rPr>
      </w:pPr>
      <w:r w:rsidRPr="00295EB6">
        <w:rPr>
          <w:rFonts w:ascii="Times New Roman" w:hAnsi="Times New Roman" w:cs="Times New Roman"/>
          <w:noProof/>
          <w:sz w:val="24"/>
          <w:szCs w:val="24"/>
        </w:rPr>
        <w:drawing>
          <wp:inline distT="0" distB="0" distL="0" distR="0" wp14:anchorId="4B5A39EB" wp14:editId="5F6CCF9D">
            <wp:extent cx="3573445" cy="1780540"/>
            <wp:effectExtent l="0" t="0" r="8255" b="0"/>
            <wp:docPr id="5" name="Picture 4" descr="figures_Jan8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ures_Jan8_2016.pdf"/>
                    <pic:cNvPicPr>
                      <a:picLocks noChangeAspect="1"/>
                    </pic:cNvPicPr>
                  </pic:nvPicPr>
                  <pic:blipFill rotWithShape="1">
                    <a:blip r:embed="rId10">
                      <a:extLst>
                        <a:ext uri="{28A0092B-C50C-407E-A947-70E740481C1C}">
                          <a14:useLocalDpi xmlns:a14="http://schemas.microsoft.com/office/drawing/2010/main" val="0"/>
                        </a:ext>
                      </a:extLst>
                    </a:blip>
                    <a:srcRect l="17038" t="20247" r="29444" b="44198"/>
                    <a:stretch/>
                  </pic:blipFill>
                  <pic:spPr bwMode="auto">
                    <a:xfrm>
                      <a:off x="0" y="0"/>
                      <a:ext cx="3573445" cy="17805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BF78182" w14:textId="0D9C6978" w:rsidR="00F47FDB" w:rsidRDefault="001B5460" w:rsidP="00820C3F">
      <w:pPr>
        <w:spacing w:after="0" w:line="240" w:lineRule="auto"/>
        <w:rPr>
          <w:rFonts w:ascii="Times New Roman" w:hAnsi="Times New Roman" w:cs="Times New Roman"/>
          <w:b/>
          <w:sz w:val="24"/>
          <w:szCs w:val="24"/>
        </w:rPr>
      </w:pPr>
      <w:r>
        <w:rPr>
          <w:rFonts w:ascii="Times New Roman" w:hAnsi="Times New Roman" w:cs="Times New Roman"/>
          <w:b/>
          <w:sz w:val="24"/>
          <w:szCs w:val="24"/>
        </w:rPr>
        <w:t>Figure 3</w:t>
      </w:r>
      <w:r w:rsidR="00F47FDB" w:rsidRPr="007C5435">
        <w:rPr>
          <w:rFonts w:ascii="Times New Roman" w:hAnsi="Times New Roman" w:cs="Times New Roman"/>
          <w:b/>
          <w:sz w:val="24"/>
          <w:szCs w:val="24"/>
        </w:rPr>
        <w:t xml:space="preserve">. Correlation of expression profiles (eigengene) of </w:t>
      </w:r>
      <w:r w:rsidR="00E005A8">
        <w:rPr>
          <w:rFonts w:ascii="Times New Roman" w:hAnsi="Times New Roman" w:cs="Times New Roman"/>
          <w:b/>
          <w:sz w:val="24"/>
          <w:szCs w:val="24"/>
        </w:rPr>
        <w:t xml:space="preserve">gene </w:t>
      </w:r>
      <w:r w:rsidR="00F47FDB" w:rsidRPr="007C5435">
        <w:rPr>
          <w:rFonts w:ascii="Times New Roman" w:hAnsi="Times New Roman" w:cs="Times New Roman"/>
          <w:b/>
          <w:sz w:val="24"/>
          <w:szCs w:val="24"/>
        </w:rPr>
        <w:t>modules during different time period</w:t>
      </w:r>
      <w:r w:rsidR="00AE78DB">
        <w:rPr>
          <w:rFonts w:ascii="Times New Roman" w:hAnsi="Times New Roman" w:cs="Times New Roman"/>
          <w:b/>
          <w:sz w:val="24"/>
          <w:szCs w:val="24"/>
        </w:rPr>
        <w:t>s</w:t>
      </w:r>
      <w:r w:rsidR="00F47FDB" w:rsidRPr="007C5435">
        <w:rPr>
          <w:rFonts w:ascii="Times New Roman" w:hAnsi="Times New Roman" w:cs="Times New Roman"/>
          <w:b/>
          <w:sz w:val="24"/>
          <w:szCs w:val="24"/>
        </w:rPr>
        <w:t>.</w:t>
      </w:r>
      <w:r w:rsidR="00E55BB6">
        <w:rPr>
          <w:rFonts w:ascii="Times New Roman" w:hAnsi="Times New Roman" w:cs="Times New Roman"/>
          <w:b/>
          <w:sz w:val="24"/>
          <w:szCs w:val="24"/>
        </w:rPr>
        <w:t xml:space="preserve"> </w:t>
      </w:r>
      <w:r w:rsidR="00F47FDB" w:rsidRPr="00F47FDB">
        <w:rPr>
          <w:rFonts w:ascii="Times New Roman" w:hAnsi="Times New Roman" w:cs="Times New Roman"/>
          <w:sz w:val="24"/>
          <w:szCs w:val="24"/>
        </w:rPr>
        <w:t>All pairwise Spearman correlation</w:t>
      </w:r>
      <w:r w:rsidR="00AE78DB">
        <w:rPr>
          <w:rFonts w:ascii="Times New Roman" w:hAnsi="Times New Roman" w:cs="Times New Roman"/>
          <w:sz w:val="24"/>
          <w:szCs w:val="24"/>
        </w:rPr>
        <w:t xml:space="preserve"> coefficients</w:t>
      </w:r>
      <w:r w:rsidR="00F47FDB" w:rsidRPr="00F47FDB">
        <w:rPr>
          <w:rFonts w:ascii="Times New Roman" w:hAnsi="Times New Roman" w:cs="Times New Roman"/>
          <w:sz w:val="24"/>
          <w:szCs w:val="24"/>
        </w:rPr>
        <w:t xml:space="preserve"> among </w:t>
      </w:r>
      <w:r w:rsidR="00E005A8">
        <w:rPr>
          <w:rFonts w:ascii="Times New Roman" w:hAnsi="Times New Roman" w:cs="Times New Roman"/>
          <w:sz w:val="24"/>
          <w:szCs w:val="24"/>
        </w:rPr>
        <w:t xml:space="preserve">gene </w:t>
      </w:r>
      <w:r w:rsidR="00F47FDB" w:rsidRPr="00F47FDB">
        <w:rPr>
          <w:rFonts w:ascii="Times New Roman" w:hAnsi="Times New Roman" w:cs="Times New Roman"/>
          <w:sz w:val="24"/>
          <w:szCs w:val="24"/>
        </w:rPr>
        <w:t xml:space="preserve">modules are shown in each time window of 3 hours during the worm embryogenesis for a) conserved </w:t>
      </w:r>
      <w:r w:rsidR="00E005A8">
        <w:rPr>
          <w:rFonts w:ascii="Times New Roman" w:hAnsi="Times New Roman" w:cs="Times New Roman"/>
          <w:sz w:val="24"/>
          <w:szCs w:val="24"/>
        </w:rPr>
        <w:t xml:space="preserve">gene </w:t>
      </w:r>
      <w:r w:rsidR="00F47FDB" w:rsidRPr="00F47FDB">
        <w:rPr>
          <w:rFonts w:ascii="Times New Roman" w:hAnsi="Times New Roman" w:cs="Times New Roman"/>
          <w:sz w:val="24"/>
          <w:szCs w:val="24"/>
        </w:rPr>
        <w:t xml:space="preserve">modules and b) worm-specific </w:t>
      </w:r>
      <w:r w:rsidR="00E005A8">
        <w:rPr>
          <w:rFonts w:ascii="Times New Roman" w:hAnsi="Times New Roman" w:cs="Times New Roman"/>
          <w:sz w:val="24"/>
          <w:szCs w:val="24"/>
        </w:rPr>
        <w:t xml:space="preserve">gene </w:t>
      </w:r>
      <w:r w:rsidR="00F47FDB" w:rsidRPr="00F47FDB">
        <w:rPr>
          <w:rFonts w:ascii="Times New Roman" w:hAnsi="Times New Roman" w:cs="Times New Roman"/>
          <w:sz w:val="24"/>
          <w:szCs w:val="24"/>
        </w:rPr>
        <w:t>modules</w:t>
      </w:r>
      <w:r w:rsidR="00F749F4">
        <w:rPr>
          <w:rFonts w:ascii="Times New Roman" w:hAnsi="Times New Roman" w:cs="Times New Roman"/>
          <w:sz w:val="24"/>
          <w:szCs w:val="24"/>
        </w:rPr>
        <w:t xml:space="preserve">. </w:t>
      </w:r>
      <w:r w:rsidR="00F749F4" w:rsidRPr="00F749F4">
        <w:rPr>
          <w:rFonts w:ascii="Times New Roman" w:hAnsi="Times New Roman" w:cs="Times New Roman"/>
          <w:sz w:val="24"/>
          <w:szCs w:val="24"/>
        </w:rPr>
        <w:t>The red</w:t>
      </w:r>
      <w:r w:rsidR="00AE78DB">
        <w:rPr>
          <w:rFonts w:ascii="Times New Roman" w:hAnsi="Times New Roman" w:cs="Times New Roman"/>
          <w:sz w:val="24"/>
          <w:szCs w:val="24"/>
        </w:rPr>
        <w:t>-</w:t>
      </w:r>
      <w:r w:rsidR="00F749F4" w:rsidRPr="00F749F4">
        <w:rPr>
          <w:rFonts w:ascii="Times New Roman" w:hAnsi="Times New Roman" w:cs="Times New Roman"/>
          <w:sz w:val="24"/>
          <w:szCs w:val="24"/>
        </w:rPr>
        <w:t xml:space="preserve">colored boxes </w:t>
      </w:r>
      <w:r w:rsidR="00205ADF" w:rsidRPr="00F749F4">
        <w:rPr>
          <w:rFonts w:ascii="Times New Roman" w:hAnsi="Times New Roman" w:cs="Times New Roman"/>
          <w:sz w:val="24"/>
          <w:szCs w:val="24"/>
        </w:rPr>
        <w:t>indicate</w:t>
      </w:r>
      <w:r w:rsidR="00F749F4" w:rsidRPr="00F749F4">
        <w:rPr>
          <w:rFonts w:ascii="Times New Roman" w:hAnsi="Times New Roman" w:cs="Times New Roman"/>
          <w:sz w:val="24"/>
          <w:szCs w:val="24"/>
        </w:rPr>
        <w:t xml:space="preserve"> the phylotypic stage. The Y-axis is the spearman correlation relationship.</w:t>
      </w:r>
    </w:p>
    <w:p w14:paraId="31300662" w14:textId="77777777" w:rsidR="0065297C" w:rsidRPr="0065297C" w:rsidRDefault="0065297C" w:rsidP="00820C3F">
      <w:pPr>
        <w:spacing w:after="0" w:line="240" w:lineRule="auto"/>
        <w:rPr>
          <w:rFonts w:ascii="Times New Roman" w:hAnsi="Times New Roman" w:cs="Times New Roman"/>
          <w:b/>
          <w:sz w:val="24"/>
          <w:szCs w:val="24"/>
        </w:rPr>
      </w:pPr>
    </w:p>
    <w:p w14:paraId="1A71B33F" w14:textId="77777777" w:rsidR="00295EB6" w:rsidRDefault="00295EB6" w:rsidP="00820C3F">
      <w:pPr>
        <w:spacing w:line="240" w:lineRule="auto"/>
        <w:rPr>
          <w:rFonts w:ascii="Times New Roman" w:hAnsi="Times New Roman" w:cs="Times New Roman"/>
          <w:sz w:val="24"/>
          <w:szCs w:val="24"/>
        </w:rPr>
      </w:pPr>
      <w:r w:rsidRPr="00295EB6">
        <w:rPr>
          <w:rFonts w:ascii="Times New Roman" w:hAnsi="Times New Roman" w:cs="Times New Roman"/>
          <w:noProof/>
          <w:sz w:val="24"/>
          <w:szCs w:val="24"/>
        </w:rPr>
        <w:drawing>
          <wp:inline distT="0" distB="0" distL="0" distR="0" wp14:anchorId="6C659718" wp14:editId="1062647D">
            <wp:extent cx="3657600" cy="2738696"/>
            <wp:effectExtent l="0" t="0" r="0" b="5080"/>
            <wp:docPr id="6" name="Picture 5" descr="figures_Jan8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igures_Jan8_2016.pdf"/>
                    <pic:cNvPicPr>
                      <a:picLocks noChangeAspect="1"/>
                    </pic:cNvPicPr>
                  </pic:nvPicPr>
                  <pic:blipFill rotWithShape="1">
                    <a:blip r:embed="rId11">
                      <a:extLst>
                        <a:ext uri="{28A0092B-C50C-407E-A947-70E740481C1C}">
                          <a14:useLocalDpi xmlns:a14="http://schemas.microsoft.com/office/drawing/2010/main" val="0"/>
                        </a:ext>
                      </a:extLst>
                    </a:blip>
                    <a:srcRect l="13148" t="11358" r="11667" b="13580"/>
                    <a:stretch/>
                  </pic:blipFill>
                  <pic:spPr bwMode="auto">
                    <a:xfrm>
                      <a:off x="0" y="0"/>
                      <a:ext cx="3658867" cy="273964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6F642F8" w14:textId="2F1BCD69" w:rsidR="00F47FDB" w:rsidRDefault="001B5460" w:rsidP="00820C3F">
      <w:pPr>
        <w:spacing w:after="0" w:line="240" w:lineRule="auto"/>
        <w:rPr>
          <w:rFonts w:ascii="Times New Roman" w:hAnsi="Times New Roman" w:cs="Times New Roman"/>
          <w:b/>
          <w:sz w:val="24"/>
          <w:szCs w:val="24"/>
        </w:rPr>
      </w:pPr>
      <w:r>
        <w:rPr>
          <w:rFonts w:ascii="Times New Roman" w:hAnsi="Times New Roman" w:cs="Times New Roman"/>
          <w:b/>
          <w:sz w:val="24"/>
          <w:szCs w:val="24"/>
        </w:rPr>
        <w:t>Figure 4</w:t>
      </w:r>
      <w:r w:rsidR="00F47FDB" w:rsidRPr="007C5435">
        <w:rPr>
          <w:rFonts w:ascii="Times New Roman" w:hAnsi="Times New Roman" w:cs="Times New Roman"/>
          <w:b/>
          <w:sz w:val="24"/>
          <w:szCs w:val="24"/>
        </w:rPr>
        <w:t>. Similarity of expression profile</w:t>
      </w:r>
      <w:r w:rsidR="00730863">
        <w:rPr>
          <w:rFonts w:ascii="Times New Roman" w:hAnsi="Times New Roman" w:cs="Times New Roman"/>
          <w:b/>
          <w:sz w:val="24"/>
          <w:szCs w:val="24"/>
        </w:rPr>
        <w:t>s</w:t>
      </w:r>
      <w:r w:rsidR="00F47FDB" w:rsidRPr="007C5435">
        <w:rPr>
          <w:rFonts w:ascii="Times New Roman" w:hAnsi="Times New Roman" w:cs="Times New Roman"/>
          <w:b/>
          <w:sz w:val="24"/>
          <w:szCs w:val="24"/>
        </w:rPr>
        <w:t xml:space="preserve"> between different conserved </w:t>
      </w:r>
      <w:r w:rsidR="00E005A8">
        <w:rPr>
          <w:rFonts w:ascii="Times New Roman" w:hAnsi="Times New Roman" w:cs="Times New Roman"/>
          <w:b/>
          <w:sz w:val="24"/>
          <w:szCs w:val="24"/>
        </w:rPr>
        <w:t xml:space="preserve">gene </w:t>
      </w:r>
      <w:r w:rsidR="00F47FDB" w:rsidRPr="007C5435">
        <w:rPr>
          <w:rFonts w:ascii="Times New Roman" w:hAnsi="Times New Roman" w:cs="Times New Roman"/>
          <w:b/>
          <w:sz w:val="24"/>
          <w:szCs w:val="24"/>
        </w:rPr>
        <w:t>modules in each time window of 3 hours during worm embryogenesis.</w:t>
      </w:r>
      <w:r w:rsidR="0000424A">
        <w:rPr>
          <w:rFonts w:ascii="Times New Roman" w:hAnsi="Times New Roman" w:cs="Times New Roman"/>
          <w:b/>
          <w:sz w:val="24"/>
          <w:szCs w:val="24"/>
        </w:rPr>
        <w:t xml:space="preserve"> </w:t>
      </w:r>
      <w:r w:rsidR="0000424A" w:rsidRPr="0000424A">
        <w:rPr>
          <w:rFonts w:ascii="Times New Roman" w:hAnsi="Times New Roman" w:cs="Times New Roman"/>
          <w:sz w:val="24"/>
          <w:szCs w:val="24"/>
        </w:rPr>
        <w:t>As shown in the scale</w:t>
      </w:r>
      <w:r w:rsidR="00730863">
        <w:rPr>
          <w:rFonts w:ascii="Times New Roman" w:hAnsi="Times New Roman" w:cs="Times New Roman"/>
          <w:sz w:val="24"/>
          <w:szCs w:val="24"/>
        </w:rPr>
        <w:t xml:space="preserve"> </w:t>
      </w:r>
      <w:r w:rsidR="0000424A" w:rsidRPr="0000424A">
        <w:rPr>
          <w:rFonts w:ascii="Times New Roman" w:hAnsi="Times New Roman" w:cs="Times New Roman"/>
          <w:sz w:val="24"/>
          <w:szCs w:val="24"/>
        </w:rPr>
        <w:t xml:space="preserve">bar (top left), blue represents </w:t>
      </w:r>
      <w:r w:rsidR="00730863">
        <w:rPr>
          <w:rFonts w:ascii="Times New Roman" w:hAnsi="Times New Roman" w:cs="Times New Roman"/>
          <w:sz w:val="24"/>
          <w:szCs w:val="24"/>
        </w:rPr>
        <w:t xml:space="preserve">a </w:t>
      </w:r>
      <w:r w:rsidR="0000424A" w:rsidRPr="0000424A">
        <w:rPr>
          <w:rFonts w:ascii="Times New Roman" w:hAnsi="Times New Roman" w:cs="Times New Roman"/>
          <w:sz w:val="24"/>
          <w:szCs w:val="24"/>
        </w:rPr>
        <w:t>positive correlation</w:t>
      </w:r>
      <w:r w:rsidR="00730863">
        <w:rPr>
          <w:rFonts w:ascii="Times New Roman" w:hAnsi="Times New Roman" w:cs="Times New Roman"/>
          <w:sz w:val="24"/>
          <w:szCs w:val="24"/>
        </w:rPr>
        <w:t>, y</w:t>
      </w:r>
      <w:r w:rsidR="0000424A" w:rsidRPr="0000424A">
        <w:rPr>
          <w:rFonts w:ascii="Times New Roman" w:hAnsi="Times New Roman" w:cs="Times New Roman"/>
          <w:sz w:val="24"/>
          <w:szCs w:val="24"/>
        </w:rPr>
        <w:t>ellow represents negative correlation</w:t>
      </w:r>
      <w:r w:rsidR="00730863">
        <w:rPr>
          <w:rFonts w:ascii="Times New Roman" w:hAnsi="Times New Roman" w:cs="Times New Roman"/>
          <w:sz w:val="24"/>
          <w:szCs w:val="24"/>
        </w:rPr>
        <w:t>, and g</w:t>
      </w:r>
      <w:r w:rsidR="0000424A" w:rsidRPr="0000424A">
        <w:rPr>
          <w:rFonts w:ascii="Times New Roman" w:hAnsi="Times New Roman" w:cs="Times New Roman"/>
          <w:sz w:val="24"/>
          <w:szCs w:val="24"/>
        </w:rPr>
        <w:t xml:space="preserve">reen represents </w:t>
      </w:r>
      <w:r w:rsidR="00730863">
        <w:rPr>
          <w:rFonts w:ascii="Times New Roman" w:hAnsi="Times New Roman" w:cs="Times New Roman"/>
          <w:sz w:val="24"/>
          <w:szCs w:val="24"/>
        </w:rPr>
        <w:t>weak (i.e., close to 0)</w:t>
      </w:r>
      <w:r w:rsidR="00730863" w:rsidRPr="0000424A">
        <w:rPr>
          <w:rFonts w:ascii="Times New Roman" w:hAnsi="Times New Roman" w:cs="Times New Roman"/>
          <w:sz w:val="24"/>
          <w:szCs w:val="24"/>
        </w:rPr>
        <w:t xml:space="preserve"> </w:t>
      </w:r>
      <w:r w:rsidR="0000424A" w:rsidRPr="0000424A">
        <w:rPr>
          <w:rFonts w:ascii="Times New Roman" w:hAnsi="Times New Roman" w:cs="Times New Roman"/>
          <w:sz w:val="24"/>
          <w:szCs w:val="24"/>
        </w:rPr>
        <w:t>correlation. The time window</w:t>
      </w:r>
      <w:r w:rsidR="00767F78">
        <w:rPr>
          <w:rFonts w:ascii="Times New Roman" w:hAnsi="Times New Roman" w:cs="Times New Roman"/>
          <w:sz w:val="24"/>
          <w:szCs w:val="24"/>
        </w:rPr>
        <w:t>s</w:t>
      </w:r>
      <w:r w:rsidR="0000424A" w:rsidRPr="0000424A">
        <w:rPr>
          <w:rFonts w:ascii="Times New Roman" w:hAnsi="Times New Roman" w:cs="Times New Roman"/>
          <w:sz w:val="24"/>
          <w:szCs w:val="24"/>
        </w:rPr>
        <w:t xml:space="preserve"> </w:t>
      </w:r>
      <w:r w:rsidR="00767F78">
        <w:rPr>
          <w:rFonts w:ascii="Times New Roman" w:hAnsi="Times New Roman" w:cs="Times New Roman"/>
          <w:sz w:val="24"/>
          <w:szCs w:val="24"/>
        </w:rPr>
        <w:t xml:space="preserve">covering </w:t>
      </w:r>
      <w:r w:rsidR="0000424A" w:rsidRPr="0000424A">
        <w:rPr>
          <w:rFonts w:ascii="Times New Roman" w:hAnsi="Times New Roman" w:cs="Times New Roman"/>
          <w:sz w:val="24"/>
          <w:szCs w:val="24"/>
        </w:rPr>
        <w:t>phylotypic stages are highlighted</w:t>
      </w:r>
      <w:r w:rsidR="006309E8">
        <w:rPr>
          <w:rFonts w:ascii="Times New Roman" w:hAnsi="Times New Roman" w:cs="Times New Roman"/>
          <w:sz w:val="24"/>
          <w:szCs w:val="24"/>
        </w:rPr>
        <w:t xml:space="preserve"> </w:t>
      </w:r>
      <w:r w:rsidR="00730863">
        <w:rPr>
          <w:rFonts w:ascii="Times New Roman" w:hAnsi="Times New Roman" w:cs="Times New Roman"/>
          <w:sz w:val="24"/>
          <w:szCs w:val="24"/>
        </w:rPr>
        <w:t xml:space="preserve">in </w:t>
      </w:r>
      <w:r w:rsidR="006309E8">
        <w:rPr>
          <w:rFonts w:ascii="Times New Roman" w:hAnsi="Times New Roman" w:cs="Times New Roman"/>
          <w:sz w:val="24"/>
          <w:szCs w:val="24"/>
        </w:rPr>
        <w:t>brown box</w:t>
      </w:r>
      <w:r w:rsidR="00730863">
        <w:rPr>
          <w:rFonts w:ascii="Times New Roman" w:hAnsi="Times New Roman" w:cs="Times New Roman"/>
          <w:sz w:val="24"/>
          <w:szCs w:val="24"/>
        </w:rPr>
        <w:t>es</w:t>
      </w:r>
      <w:r w:rsidR="0000424A" w:rsidRPr="0000424A">
        <w:rPr>
          <w:rFonts w:ascii="Times New Roman" w:hAnsi="Times New Roman" w:cs="Times New Roman"/>
          <w:sz w:val="24"/>
          <w:szCs w:val="24"/>
        </w:rPr>
        <w:t>.</w:t>
      </w:r>
    </w:p>
    <w:p w14:paraId="0073D7B9" w14:textId="77777777" w:rsidR="00295EB6" w:rsidRPr="007C5435" w:rsidRDefault="00F82F24" w:rsidP="00820C3F">
      <w:pPr>
        <w:spacing w:after="0" w:line="240" w:lineRule="auto"/>
        <w:rPr>
          <w:rFonts w:ascii="Times New Roman" w:hAnsi="Times New Roman" w:cs="Times New Roman"/>
          <w:b/>
          <w:sz w:val="24"/>
          <w:szCs w:val="24"/>
        </w:rPr>
      </w:pPr>
      <w:r w:rsidRPr="00295EB6">
        <w:rPr>
          <w:rFonts w:ascii="Times New Roman" w:hAnsi="Times New Roman" w:cs="Times New Roman"/>
          <w:b/>
          <w:noProof/>
          <w:sz w:val="24"/>
          <w:szCs w:val="24"/>
        </w:rPr>
        <w:lastRenderedPageBreak/>
        <w:drawing>
          <wp:inline distT="0" distB="0" distL="0" distR="0" wp14:anchorId="29B5D120" wp14:editId="3F247791">
            <wp:extent cx="2628374" cy="1422400"/>
            <wp:effectExtent l="0" t="0" r="0" b="0"/>
            <wp:docPr id="8" name="Picture 6" descr="figures_Jan8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igures_Jan8_2016.pdf"/>
                    <pic:cNvPicPr>
                      <a:picLocks noChangeAspect="1"/>
                    </pic:cNvPicPr>
                  </pic:nvPicPr>
                  <pic:blipFill rotWithShape="1">
                    <a:blip r:embed="rId12">
                      <a:extLst>
                        <a:ext uri="{28A0092B-C50C-407E-A947-70E740481C1C}">
                          <a14:useLocalDpi xmlns:a14="http://schemas.microsoft.com/office/drawing/2010/main" val="0"/>
                        </a:ext>
                      </a:extLst>
                    </a:blip>
                    <a:srcRect l="18333" t="9382" r="30371" b="53604"/>
                    <a:stretch/>
                  </pic:blipFill>
                  <pic:spPr bwMode="auto">
                    <a:xfrm>
                      <a:off x="0" y="0"/>
                      <a:ext cx="2629240" cy="1422869"/>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295EB6" w:rsidRPr="00295EB6">
        <w:rPr>
          <w:rFonts w:ascii="Times New Roman" w:hAnsi="Times New Roman" w:cs="Times New Roman"/>
          <w:b/>
          <w:noProof/>
          <w:sz w:val="24"/>
          <w:szCs w:val="24"/>
        </w:rPr>
        <w:drawing>
          <wp:inline distT="0" distB="0" distL="0" distR="0" wp14:anchorId="750BBF54" wp14:editId="5EB7E88F">
            <wp:extent cx="2628374" cy="1464945"/>
            <wp:effectExtent l="0" t="0" r="0" b="8255"/>
            <wp:docPr id="7" name="Picture 6" descr="figures_Jan8_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igures_Jan8_2016.pdf"/>
                    <pic:cNvPicPr>
                      <a:picLocks noChangeAspect="1"/>
                    </pic:cNvPicPr>
                  </pic:nvPicPr>
                  <pic:blipFill rotWithShape="1">
                    <a:blip r:embed="rId12">
                      <a:extLst>
                        <a:ext uri="{28A0092B-C50C-407E-A947-70E740481C1C}">
                          <a14:useLocalDpi xmlns:a14="http://schemas.microsoft.com/office/drawing/2010/main" val="0"/>
                        </a:ext>
                      </a:extLst>
                    </a:blip>
                    <a:srcRect l="18333" t="49040" r="30371" b="12838"/>
                    <a:stretch/>
                  </pic:blipFill>
                  <pic:spPr bwMode="auto">
                    <a:xfrm>
                      <a:off x="0" y="0"/>
                      <a:ext cx="2629240" cy="146542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C79AF76" w14:textId="6470A67E" w:rsidR="009B6057" w:rsidRDefault="001B5460" w:rsidP="00820C3F">
      <w:pPr>
        <w:spacing w:after="0" w:line="240" w:lineRule="auto"/>
        <w:rPr>
          <w:rFonts w:ascii="Times New Roman" w:hAnsi="Times New Roman" w:cs="Times New Roman"/>
          <w:sz w:val="24"/>
          <w:szCs w:val="24"/>
        </w:rPr>
      </w:pPr>
      <w:r>
        <w:rPr>
          <w:rFonts w:ascii="Times New Roman" w:hAnsi="Times New Roman" w:cs="Times New Roman"/>
          <w:b/>
          <w:sz w:val="24"/>
          <w:szCs w:val="24"/>
        </w:rPr>
        <w:t>Figure 5</w:t>
      </w:r>
      <w:r w:rsidR="00F47FDB" w:rsidRPr="007C5435">
        <w:rPr>
          <w:rFonts w:ascii="Times New Roman" w:hAnsi="Times New Roman" w:cs="Times New Roman"/>
          <w:b/>
          <w:sz w:val="24"/>
          <w:szCs w:val="24"/>
        </w:rPr>
        <w:t xml:space="preserve">. </w:t>
      </w:r>
      <w:r w:rsidR="00A46B38">
        <w:rPr>
          <w:rFonts w:ascii="Times New Roman" w:hAnsi="Times New Roman" w:cs="Times New Roman"/>
          <w:b/>
          <w:sz w:val="24"/>
          <w:szCs w:val="24"/>
        </w:rPr>
        <w:t>Preservation score</w:t>
      </w:r>
      <w:r w:rsidR="00A46B38" w:rsidRPr="007C5435">
        <w:rPr>
          <w:rFonts w:ascii="Times New Roman" w:hAnsi="Times New Roman" w:cs="Times New Roman"/>
          <w:b/>
          <w:sz w:val="24"/>
          <w:szCs w:val="24"/>
        </w:rPr>
        <w:t xml:space="preserve"> </w:t>
      </w:r>
      <w:r w:rsidR="00F47FDB" w:rsidRPr="007C5435">
        <w:rPr>
          <w:rFonts w:ascii="Times New Roman" w:hAnsi="Times New Roman" w:cs="Times New Roman"/>
          <w:b/>
          <w:sz w:val="24"/>
          <w:szCs w:val="24"/>
        </w:rPr>
        <w:t>among different time period</w:t>
      </w:r>
      <w:r w:rsidR="00730863">
        <w:rPr>
          <w:rFonts w:ascii="Times New Roman" w:hAnsi="Times New Roman" w:cs="Times New Roman"/>
          <w:b/>
          <w:sz w:val="24"/>
          <w:szCs w:val="24"/>
        </w:rPr>
        <w:t>s</w:t>
      </w:r>
      <w:r w:rsidR="00E55BB6">
        <w:rPr>
          <w:rFonts w:ascii="Times New Roman" w:hAnsi="Times New Roman" w:cs="Times New Roman"/>
          <w:b/>
          <w:sz w:val="24"/>
          <w:szCs w:val="24"/>
        </w:rPr>
        <w:t xml:space="preserve">. </w:t>
      </w:r>
      <w:r w:rsidR="00F47FDB" w:rsidRPr="00344FE5">
        <w:rPr>
          <w:rFonts w:ascii="Times New Roman" w:hAnsi="Times New Roman" w:cs="Times New Roman"/>
          <w:sz w:val="24"/>
          <w:szCs w:val="24"/>
        </w:rPr>
        <w:t>Z-score</w:t>
      </w:r>
      <w:r w:rsidR="00730863">
        <w:rPr>
          <w:rFonts w:ascii="Times New Roman" w:hAnsi="Times New Roman" w:cs="Times New Roman"/>
          <w:sz w:val="24"/>
          <w:szCs w:val="24"/>
        </w:rPr>
        <w:t>s</w:t>
      </w:r>
      <w:r w:rsidR="00F47FDB" w:rsidRPr="00344FE5">
        <w:rPr>
          <w:rFonts w:ascii="Times New Roman" w:hAnsi="Times New Roman" w:cs="Times New Roman"/>
          <w:sz w:val="24"/>
          <w:szCs w:val="24"/>
        </w:rPr>
        <w:t xml:space="preserve"> from ‘modulePreservation’ of WGCNA </w:t>
      </w:r>
      <w:r w:rsidR="00730863">
        <w:rPr>
          <w:rFonts w:ascii="Times New Roman" w:hAnsi="Times New Roman" w:cs="Times New Roman"/>
          <w:sz w:val="24"/>
          <w:szCs w:val="24"/>
        </w:rPr>
        <w:t>were</w:t>
      </w:r>
      <w:r w:rsidR="00730863" w:rsidRPr="00344FE5">
        <w:rPr>
          <w:rFonts w:ascii="Times New Roman" w:hAnsi="Times New Roman" w:cs="Times New Roman"/>
          <w:sz w:val="24"/>
          <w:szCs w:val="24"/>
        </w:rPr>
        <w:t xml:space="preserve"> </w:t>
      </w:r>
      <w:r w:rsidR="00F47FDB" w:rsidRPr="00344FE5">
        <w:rPr>
          <w:rFonts w:ascii="Times New Roman" w:hAnsi="Times New Roman" w:cs="Times New Roman"/>
          <w:sz w:val="24"/>
          <w:szCs w:val="24"/>
        </w:rPr>
        <w:t>used to evaluate</w:t>
      </w:r>
      <w:r w:rsidR="00A46B38">
        <w:rPr>
          <w:rFonts w:ascii="Times New Roman" w:hAnsi="Times New Roman" w:cs="Times New Roman"/>
          <w:sz w:val="24"/>
          <w:szCs w:val="24"/>
        </w:rPr>
        <w:t xml:space="preserve"> preservation of</w:t>
      </w:r>
      <w:r w:rsidR="00E005A8">
        <w:rPr>
          <w:rFonts w:ascii="Times New Roman" w:hAnsi="Times New Roman" w:cs="Times New Roman"/>
          <w:sz w:val="24"/>
          <w:szCs w:val="24"/>
        </w:rPr>
        <w:t xml:space="preserve"> gene</w:t>
      </w:r>
      <w:r w:rsidR="00A46B38">
        <w:rPr>
          <w:rFonts w:ascii="Times New Roman" w:hAnsi="Times New Roman" w:cs="Times New Roman"/>
          <w:sz w:val="24"/>
          <w:szCs w:val="24"/>
        </w:rPr>
        <w:t xml:space="preserve"> modules</w:t>
      </w:r>
      <w:r w:rsidR="00F47FDB" w:rsidRPr="00344FE5">
        <w:rPr>
          <w:rFonts w:ascii="Times New Roman" w:hAnsi="Times New Roman" w:cs="Times New Roman"/>
          <w:sz w:val="24"/>
          <w:szCs w:val="24"/>
        </w:rPr>
        <w:t xml:space="preserve">. </w:t>
      </w:r>
      <w:r w:rsidR="00730863">
        <w:rPr>
          <w:rFonts w:ascii="Times New Roman" w:hAnsi="Times New Roman" w:cs="Times New Roman"/>
          <w:sz w:val="24"/>
          <w:szCs w:val="24"/>
        </w:rPr>
        <w:t xml:space="preserve">A </w:t>
      </w:r>
      <w:r w:rsidR="00F47FDB" w:rsidRPr="00344FE5">
        <w:rPr>
          <w:rFonts w:ascii="Times New Roman" w:hAnsi="Times New Roman" w:cs="Times New Roman"/>
          <w:sz w:val="24"/>
          <w:szCs w:val="24"/>
        </w:rPr>
        <w:t xml:space="preserve">Z-score </w:t>
      </w:r>
      <w:r w:rsidR="00730863">
        <w:rPr>
          <w:rFonts w:ascii="Times New Roman" w:hAnsi="Times New Roman" w:cs="Times New Roman"/>
          <w:sz w:val="24"/>
          <w:szCs w:val="24"/>
        </w:rPr>
        <w:t>exceeding</w:t>
      </w:r>
      <w:r w:rsidR="00730863" w:rsidRPr="00344FE5">
        <w:rPr>
          <w:rFonts w:ascii="Times New Roman" w:hAnsi="Times New Roman" w:cs="Times New Roman"/>
          <w:sz w:val="24"/>
          <w:szCs w:val="24"/>
        </w:rPr>
        <w:t xml:space="preserve"> </w:t>
      </w:r>
      <w:r w:rsidR="00F47FDB" w:rsidRPr="00344FE5">
        <w:rPr>
          <w:rFonts w:ascii="Times New Roman" w:hAnsi="Times New Roman" w:cs="Times New Roman"/>
          <w:sz w:val="24"/>
          <w:szCs w:val="24"/>
        </w:rPr>
        <w:t>4 indicates the gene module can be detected.</w:t>
      </w:r>
      <w:r w:rsidR="0000424A">
        <w:rPr>
          <w:rFonts w:ascii="Times New Roman" w:hAnsi="Times New Roman" w:cs="Times New Roman"/>
          <w:sz w:val="24"/>
          <w:szCs w:val="24"/>
        </w:rPr>
        <w:t xml:space="preserve"> </w:t>
      </w:r>
      <w:r w:rsidR="0000424A" w:rsidRPr="0000424A">
        <w:rPr>
          <w:rFonts w:ascii="Times New Roman" w:hAnsi="Times New Roman" w:cs="Times New Roman"/>
          <w:sz w:val="24"/>
          <w:szCs w:val="24"/>
        </w:rPr>
        <w:t>The X-axis represents time-window</w:t>
      </w:r>
      <w:r w:rsidR="00730863">
        <w:rPr>
          <w:rFonts w:ascii="Times New Roman" w:hAnsi="Times New Roman" w:cs="Times New Roman"/>
          <w:sz w:val="24"/>
          <w:szCs w:val="24"/>
        </w:rPr>
        <w:t>s</w:t>
      </w:r>
      <w:r w:rsidR="0000424A" w:rsidRPr="0000424A">
        <w:rPr>
          <w:rFonts w:ascii="Times New Roman" w:hAnsi="Times New Roman" w:cs="Times New Roman"/>
          <w:sz w:val="24"/>
          <w:szCs w:val="24"/>
        </w:rPr>
        <w:t xml:space="preserve"> </w:t>
      </w:r>
      <w:r w:rsidR="00730863">
        <w:rPr>
          <w:rFonts w:ascii="Times New Roman" w:hAnsi="Times New Roman" w:cs="Times New Roman"/>
          <w:sz w:val="24"/>
          <w:szCs w:val="24"/>
        </w:rPr>
        <w:t>(</w:t>
      </w:r>
      <w:r w:rsidR="0000424A" w:rsidRPr="0000424A">
        <w:rPr>
          <w:rFonts w:ascii="Times New Roman" w:hAnsi="Times New Roman" w:cs="Times New Roman"/>
          <w:sz w:val="24"/>
          <w:szCs w:val="24"/>
        </w:rPr>
        <w:t>of 3 hours</w:t>
      </w:r>
      <w:r w:rsidR="00730863">
        <w:rPr>
          <w:rFonts w:ascii="Times New Roman" w:hAnsi="Times New Roman" w:cs="Times New Roman"/>
          <w:sz w:val="24"/>
          <w:szCs w:val="24"/>
        </w:rPr>
        <w:t>)</w:t>
      </w:r>
      <w:r w:rsidR="0000424A" w:rsidRPr="0000424A">
        <w:rPr>
          <w:rFonts w:ascii="Times New Roman" w:hAnsi="Times New Roman" w:cs="Times New Roman"/>
          <w:sz w:val="24"/>
          <w:szCs w:val="24"/>
        </w:rPr>
        <w:t xml:space="preserve"> during worm embryogenesis. a) conserved </w:t>
      </w:r>
      <w:r w:rsidR="00E005A8">
        <w:rPr>
          <w:rFonts w:ascii="Times New Roman" w:hAnsi="Times New Roman" w:cs="Times New Roman"/>
          <w:sz w:val="24"/>
          <w:szCs w:val="24"/>
        </w:rPr>
        <w:t xml:space="preserve">gene </w:t>
      </w:r>
      <w:r w:rsidR="0000424A" w:rsidRPr="0000424A">
        <w:rPr>
          <w:rFonts w:ascii="Times New Roman" w:hAnsi="Times New Roman" w:cs="Times New Roman"/>
          <w:sz w:val="24"/>
          <w:szCs w:val="24"/>
        </w:rPr>
        <w:t xml:space="preserve">modules; b) worm-specific </w:t>
      </w:r>
      <w:r w:rsidR="00E005A8">
        <w:rPr>
          <w:rFonts w:ascii="Times New Roman" w:hAnsi="Times New Roman" w:cs="Times New Roman"/>
          <w:sz w:val="24"/>
          <w:szCs w:val="24"/>
        </w:rPr>
        <w:t xml:space="preserve">gene </w:t>
      </w:r>
      <w:r w:rsidR="0000424A" w:rsidRPr="0000424A">
        <w:rPr>
          <w:rFonts w:ascii="Times New Roman" w:hAnsi="Times New Roman" w:cs="Times New Roman"/>
          <w:sz w:val="24"/>
          <w:szCs w:val="24"/>
        </w:rPr>
        <w:t>modules. Only modules with at least 50 genes are shown here.</w:t>
      </w:r>
    </w:p>
    <w:p w14:paraId="6AAF481C" w14:textId="77777777" w:rsidR="009B6057" w:rsidRDefault="009B6057" w:rsidP="00820C3F">
      <w:pPr>
        <w:spacing w:after="0" w:line="240" w:lineRule="auto"/>
        <w:rPr>
          <w:rFonts w:ascii="Times New Roman" w:hAnsi="Times New Roman" w:cs="Times New Roman"/>
          <w:sz w:val="24"/>
          <w:szCs w:val="24"/>
        </w:rPr>
      </w:pPr>
    </w:p>
    <w:p w14:paraId="14C798AD" w14:textId="40066AEE" w:rsidR="009B6057" w:rsidRDefault="003C7248" w:rsidP="00DA72B1">
      <w:pPr>
        <w:spacing w:after="0" w:line="240" w:lineRule="auto"/>
        <w:jc w:val="center"/>
        <w:rPr>
          <w:rFonts w:ascii="Times New Roman" w:hAnsi="Times New Roman" w:cs="Times New Roman"/>
          <w:b/>
          <w:sz w:val="24"/>
          <w:szCs w:val="24"/>
        </w:rPr>
      </w:pPr>
      <w:r w:rsidRPr="00DD20B2">
        <w:rPr>
          <w:rFonts w:ascii="Times New Roman" w:hAnsi="Times New Roman" w:cs="Times New Roman"/>
          <w:b/>
          <w:noProof/>
          <w:sz w:val="24"/>
          <w:szCs w:val="24"/>
        </w:rPr>
        <w:drawing>
          <wp:inline distT="0" distB="0" distL="0" distR="0" wp14:anchorId="5140FCA2" wp14:editId="37A0BB5C">
            <wp:extent cx="2644201" cy="2628900"/>
            <wp:effectExtent l="0" t="0" r="0" b="0"/>
            <wp:docPr id="2" name="Picture 1" descr="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ure6.pdf"/>
                    <pic:cNvPicPr>
                      <a:picLocks noChangeAspect="1"/>
                    </pic:cNvPicPr>
                  </pic:nvPicPr>
                  <pic:blipFill rotWithShape="1">
                    <a:blip r:embed="rId13">
                      <a:extLst>
                        <a:ext uri="{28A0092B-C50C-407E-A947-70E740481C1C}">
                          <a14:useLocalDpi xmlns:a14="http://schemas.microsoft.com/office/drawing/2010/main" val="0"/>
                        </a:ext>
                      </a:extLst>
                    </a:blip>
                    <a:srcRect r="24560"/>
                    <a:stretch/>
                  </pic:blipFill>
                  <pic:spPr>
                    <a:xfrm>
                      <a:off x="0" y="0"/>
                      <a:ext cx="2644545" cy="2629242"/>
                    </a:xfrm>
                    <a:prstGeom prst="rect">
                      <a:avLst/>
                    </a:prstGeom>
                  </pic:spPr>
                </pic:pic>
              </a:graphicData>
            </a:graphic>
          </wp:inline>
        </w:drawing>
      </w:r>
    </w:p>
    <w:p w14:paraId="75F3CF32" w14:textId="26960F0D" w:rsidR="003C7248" w:rsidRDefault="003C7248" w:rsidP="00820C3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Figure 6. </w:t>
      </w:r>
      <w:r w:rsidR="003363A3">
        <w:rPr>
          <w:rFonts w:ascii="Times New Roman" w:hAnsi="Times New Roman" w:cs="Times New Roman"/>
          <w:b/>
          <w:sz w:val="24"/>
          <w:szCs w:val="24"/>
        </w:rPr>
        <w:t xml:space="preserve">A case study of potential regulatory factors of conserved modules. </w:t>
      </w:r>
      <w:r w:rsidR="006B0FF7" w:rsidRPr="007E2D1D">
        <w:rPr>
          <w:rFonts w:ascii="Times New Roman" w:hAnsi="Times New Roman" w:cs="Times New Roman"/>
          <w:sz w:val="24"/>
          <w:szCs w:val="24"/>
        </w:rPr>
        <w:t>Based on chi</w:t>
      </w:r>
      <w:r w:rsidR="006B0FF7">
        <w:rPr>
          <w:rFonts w:ascii="Times New Roman" w:hAnsi="Times New Roman" w:cs="Times New Roman"/>
          <w:sz w:val="24"/>
          <w:szCs w:val="24"/>
        </w:rPr>
        <w:t>p-seq data, the potential regulatory factors of each module were identified</w:t>
      </w:r>
      <w:r w:rsidR="006B0FF7" w:rsidRPr="007E2D1D">
        <w:rPr>
          <w:rFonts w:ascii="Times New Roman" w:hAnsi="Times New Roman" w:cs="Times New Roman"/>
          <w:sz w:val="24"/>
          <w:szCs w:val="24"/>
        </w:rPr>
        <w:t xml:space="preserve">. </w:t>
      </w:r>
      <w:r w:rsidR="006B0FF7">
        <w:rPr>
          <w:rFonts w:ascii="Times New Roman" w:hAnsi="Times New Roman" w:cs="Times New Roman"/>
          <w:sz w:val="24"/>
          <w:szCs w:val="24"/>
        </w:rPr>
        <w:t xml:space="preserve">Here, 4 conserved modules were significantly co-regulated by 5 TFs. </w:t>
      </w:r>
      <w:r w:rsidR="00081E34">
        <w:rPr>
          <w:rFonts w:ascii="Times New Roman" w:hAnsi="Times New Roman" w:cs="Times New Roman"/>
          <w:sz w:val="24"/>
          <w:szCs w:val="24"/>
        </w:rPr>
        <w:t>(</w:t>
      </w:r>
      <w:r w:rsidR="006B0FF7" w:rsidRPr="007E2D1D">
        <w:rPr>
          <w:rFonts w:ascii="Times New Roman" w:hAnsi="Times New Roman" w:cs="Times New Roman"/>
          <w:sz w:val="24"/>
          <w:szCs w:val="24"/>
        </w:rPr>
        <w:t>a) The expression pattern</w:t>
      </w:r>
      <w:r w:rsidR="006B0FF7">
        <w:rPr>
          <w:rFonts w:ascii="Times New Roman" w:hAnsi="Times New Roman" w:cs="Times New Roman"/>
          <w:sz w:val="24"/>
          <w:szCs w:val="24"/>
        </w:rPr>
        <w:t xml:space="preserve"> of TFs during embryogenesis,</w:t>
      </w:r>
      <w:r w:rsidR="006B0FF7" w:rsidRPr="007E2D1D">
        <w:rPr>
          <w:rFonts w:ascii="Times New Roman" w:hAnsi="Times New Roman" w:cs="Times New Roman"/>
          <w:sz w:val="24"/>
          <w:szCs w:val="24"/>
        </w:rPr>
        <w:t xml:space="preserve"> </w:t>
      </w:r>
      <w:r w:rsidR="006B0FF7">
        <w:rPr>
          <w:rFonts w:ascii="Times New Roman" w:hAnsi="Times New Roman" w:cs="Times New Roman"/>
          <w:sz w:val="24"/>
          <w:szCs w:val="24"/>
        </w:rPr>
        <w:t xml:space="preserve">which </w:t>
      </w:r>
      <w:r w:rsidR="006B0FF7" w:rsidRPr="007E2D1D">
        <w:rPr>
          <w:rFonts w:ascii="Times New Roman" w:hAnsi="Times New Roman" w:cs="Times New Roman"/>
          <w:sz w:val="24"/>
          <w:szCs w:val="24"/>
        </w:rPr>
        <w:t>was calculated as log2(fold change) between consecutive tim</w:t>
      </w:r>
      <w:r w:rsidR="006B0FF7">
        <w:rPr>
          <w:rFonts w:ascii="Times New Roman" w:hAnsi="Times New Roman" w:cs="Times New Roman"/>
          <w:sz w:val="24"/>
          <w:szCs w:val="24"/>
        </w:rPr>
        <w:t xml:space="preserve">e points; </w:t>
      </w:r>
      <w:r w:rsidR="00081E34">
        <w:rPr>
          <w:rFonts w:ascii="Times New Roman" w:hAnsi="Times New Roman" w:cs="Times New Roman"/>
          <w:sz w:val="24"/>
          <w:szCs w:val="24"/>
        </w:rPr>
        <w:t>(</w:t>
      </w:r>
      <w:r w:rsidR="006B0FF7">
        <w:rPr>
          <w:rFonts w:ascii="Times New Roman" w:hAnsi="Times New Roman" w:cs="Times New Roman"/>
          <w:sz w:val="24"/>
          <w:szCs w:val="24"/>
        </w:rPr>
        <w:t>b) The correlation of</w:t>
      </w:r>
      <w:r w:rsidR="006B0FF7" w:rsidRPr="007E2D1D">
        <w:rPr>
          <w:rFonts w:ascii="Times New Roman" w:hAnsi="Times New Roman" w:cs="Times New Roman"/>
          <w:sz w:val="24"/>
          <w:szCs w:val="24"/>
        </w:rPr>
        <w:t xml:space="preserve"> expression profiles</w:t>
      </w:r>
      <w:r w:rsidR="006B0FF7">
        <w:rPr>
          <w:rFonts w:ascii="Times New Roman" w:hAnsi="Times New Roman" w:cs="Times New Roman"/>
          <w:sz w:val="24"/>
          <w:szCs w:val="24"/>
        </w:rPr>
        <w:t xml:space="preserve"> (i.e. eigengene)</w:t>
      </w:r>
      <w:r w:rsidR="006B0FF7" w:rsidRPr="007E2D1D">
        <w:rPr>
          <w:rFonts w:ascii="Times New Roman" w:hAnsi="Times New Roman" w:cs="Times New Roman"/>
          <w:sz w:val="24"/>
          <w:szCs w:val="24"/>
        </w:rPr>
        <w:t xml:space="preserve"> in each time window for 4 conserved modules. </w:t>
      </w:r>
      <w:r w:rsidR="009E0AD1" w:rsidRPr="007E2D1D">
        <w:rPr>
          <w:rFonts w:ascii="Times New Roman" w:hAnsi="Times New Roman" w:cs="Times New Roman"/>
          <w:sz w:val="24"/>
          <w:szCs w:val="24"/>
        </w:rPr>
        <w:t xml:space="preserve"> </w:t>
      </w:r>
    </w:p>
    <w:p w14:paraId="6D6BBBFC" w14:textId="77777777" w:rsidR="00C7146E" w:rsidRDefault="00C7146E" w:rsidP="00820C3F">
      <w:pPr>
        <w:spacing w:after="0" w:line="240" w:lineRule="auto"/>
        <w:rPr>
          <w:rFonts w:ascii="Times New Roman" w:hAnsi="Times New Roman" w:cs="Times New Roman"/>
          <w:sz w:val="24"/>
          <w:szCs w:val="24"/>
        </w:rPr>
      </w:pPr>
    </w:p>
    <w:p w14:paraId="4B884D7C" w14:textId="0CF1C499" w:rsidR="00C7146E" w:rsidRPr="00C7146E" w:rsidRDefault="00C7146E" w:rsidP="00C7146E">
      <w:pPr>
        <w:spacing w:after="0" w:line="240" w:lineRule="auto"/>
        <w:jc w:val="center"/>
        <w:rPr>
          <w:rFonts w:ascii="Times New Roman" w:hAnsi="Times New Roman" w:cs="Times New Roman"/>
          <w:sz w:val="24"/>
          <w:szCs w:val="24"/>
        </w:rPr>
      </w:pPr>
      <w:r w:rsidRPr="00C7146E">
        <w:rPr>
          <w:rFonts w:ascii="Arial" w:hAnsi="Arial" w:cs="Arial"/>
          <w:noProof/>
          <w:color w:val="000000"/>
        </w:rPr>
        <w:lastRenderedPageBreak/>
        <w:drawing>
          <wp:inline distT="0" distB="0" distL="0" distR="0" wp14:anchorId="084B4AFC" wp14:editId="712B181B">
            <wp:extent cx="4845685" cy="2762532"/>
            <wp:effectExtent l="0" t="0" r="5715" b="6350"/>
            <wp:docPr id="3" name="Picture 3" descr="https://lh6.googleusercontent.com/eFUW5Jnf_yhVRrTK-p7cvF6kog34jia6y2g8AoHCshP3S0_bSan5HHy3L6nPQEwOuhc8a_e7ROo7EsZSILRV1i7IFskr6T_cRRRxYXnuFcM2K7rNytEYF7zKqlDFZi0Ah5MSzA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FUW5Jnf_yhVRrTK-p7cvF6kog34jia6y2g8AoHCshP3S0_bSan5HHy3L6nPQEwOuhc8a_e7ROo7EsZSILRV1i7IFskr6T_cRRRxYXnuFcM2K7rNytEYF7zKqlDFZi0Ah5MSzAt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529" cy="2763013"/>
                    </a:xfrm>
                    <a:prstGeom prst="rect">
                      <a:avLst/>
                    </a:prstGeom>
                    <a:noFill/>
                    <a:ln>
                      <a:noFill/>
                    </a:ln>
                  </pic:spPr>
                </pic:pic>
              </a:graphicData>
            </a:graphic>
          </wp:inline>
        </w:drawing>
      </w:r>
    </w:p>
    <w:p w14:paraId="591794A0" w14:textId="3F0DD6FE" w:rsidR="00C7146E" w:rsidRPr="00C7146E" w:rsidRDefault="00C7146E" w:rsidP="00820C3F">
      <w:pPr>
        <w:spacing w:after="0" w:line="240" w:lineRule="auto"/>
        <w:rPr>
          <w:rFonts w:ascii="Times New Roman" w:hAnsi="Times New Roman" w:cs="Times New Roman"/>
          <w:sz w:val="28"/>
          <w:szCs w:val="24"/>
        </w:rPr>
      </w:pPr>
      <w:r w:rsidRPr="00C7146E">
        <w:rPr>
          <w:rFonts w:ascii="Times New Roman" w:hAnsi="Times New Roman" w:cs="Times New Roman"/>
          <w:b/>
          <w:color w:val="000000"/>
          <w:sz w:val="24"/>
        </w:rPr>
        <w:t xml:space="preserve">Figure 7. Mouse eigengene expressions and variations at early developmental stages. </w:t>
      </w:r>
      <w:r w:rsidRPr="00C7146E">
        <w:rPr>
          <w:rFonts w:ascii="Times New Roman" w:hAnsi="Times New Roman" w:cs="Times New Roman"/>
          <w:color w:val="000000"/>
          <w:sz w:val="24"/>
        </w:rPr>
        <w:t>(A) the expression distributions of eigenegenes of the 16 modules. The red dots indicate average expressions. (B) the standard deviations of eigengene expressions of the 16 modules. The p-values are from F-statistics.</w:t>
      </w:r>
    </w:p>
    <w:p w14:paraId="436A6C4A" w14:textId="77777777" w:rsidR="00295EB6" w:rsidRDefault="00295EB6" w:rsidP="00820C3F">
      <w:pPr>
        <w:spacing w:after="0" w:line="240" w:lineRule="auto"/>
        <w:rPr>
          <w:rFonts w:ascii="Times New Roman" w:hAnsi="Times New Roman" w:cs="Times New Roman"/>
          <w:b/>
          <w:sz w:val="24"/>
          <w:szCs w:val="24"/>
        </w:rPr>
      </w:pPr>
    </w:p>
    <w:p w14:paraId="64C92D78" w14:textId="77777777" w:rsidR="007B7546" w:rsidRPr="007C5435" w:rsidRDefault="00295EB6" w:rsidP="00820C3F">
      <w:pPr>
        <w:spacing w:line="240" w:lineRule="auto"/>
        <w:rPr>
          <w:rFonts w:ascii="Times New Roman" w:hAnsi="Times New Roman" w:cs="Times New Roman"/>
          <w:b/>
          <w:sz w:val="24"/>
          <w:szCs w:val="24"/>
        </w:rPr>
      </w:pPr>
      <w:r w:rsidRPr="007C5435">
        <w:rPr>
          <w:rFonts w:ascii="Times New Roman" w:hAnsi="Times New Roman" w:cs="Times New Roman"/>
          <w:b/>
          <w:sz w:val="24"/>
          <w:szCs w:val="24"/>
        </w:rPr>
        <w:t>Supplemental materials</w:t>
      </w:r>
    </w:p>
    <w:p w14:paraId="2914FB75" w14:textId="7B46D0D6" w:rsidR="003F2ABC" w:rsidRDefault="003F2ABC" w:rsidP="00820C3F">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6C69AD3" wp14:editId="653CB6F4">
            <wp:extent cx="5943600" cy="1799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1.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p>
    <w:p w14:paraId="14E24597" w14:textId="4C7EA995" w:rsidR="00BE2D4D" w:rsidRPr="00BE2D4D" w:rsidRDefault="00F47FDB" w:rsidP="00820C3F">
      <w:pPr>
        <w:spacing w:after="0" w:line="240" w:lineRule="auto"/>
        <w:rPr>
          <w:rFonts w:ascii="Times New Roman" w:hAnsi="Times New Roman" w:cs="Times New Roman"/>
          <w:sz w:val="24"/>
          <w:szCs w:val="24"/>
        </w:rPr>
      </w:pPr>
      <w:r w:rsidRPr="007C5435">
        <w:rPr>
          <w:rFonts w:ascii="Times New Roman" w:hAnsi="Times New Roman" w:cs="Times New Roman"/>
          <w:b/>
          <w:sz w:val="24"/>
          <w:szCs w:val="24"/>
        </w:rPr>
        <w:t>Figure S1</w:t>
      </w:r>
      <w:r w:rsidR="00344FE5">
        <w:rPr>
          <w:rFonts w:ascii="Times New Roman" w:hAnsi="Times New Roman" w:cs="Times New Roman"/>
          <w:b/>
          <w:sz w:val="24"/>
          <w:szCs w:val="24"/>
        </w:rPr>
        <w:t xml:space="preserve"> </w:t>
      </w:r>
      <w:r w:rsidRPr="00344FE5">
        <w:rPr>
          <w:rFonts w:ascii="Times New Roman" w:hAnsi="Times New Roman" w:cs="Times New Roman"/>
          <w:sz w:val="24"/>
          <w:szCs w:val="24"/>
        </w:rPr>
        <w:t xml:space="preserve">a) Correlation between a pair of conserved gene modules (c2 and c4) in different time periods; b) correlation between a pair of worm-specific </w:t>
      </w:r>
      <w:r w:rsidR="00E005A8">
        <w:rPr>
          <w:rFonts w:ascii="Times New Roman" w:hAnsi="Times New Roman" w:cs="Times New Roman"/>
          <w:sz w:val="24"/>
          <w:szCs w:val="24"/>
        </w:rPr>
        <w:t xml:space="preserve">gene </w:t>
      </w:r>
      <w:r w:rsidRPr="00344FE5">
        <w:rPr>
          <w:rFonts w:ascii="Times New Roman" w:hAnsi="Times New Roman" w:cs="Times New Roman"/>
          <w:sz w:val="24"/>
          <w:szCs w:val="24"/>
        </w:rPr>
        <w:t>modules (w10 and w13) in different time periods.</w:t>
      </w:r>
      <w:r w:rsid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X-axis is the time window of 3 hours (including 6 sampling time points). The Y-axis is the Pearson correlation </w:t>
      </w:r>
      <w:r w:rsidR="00366BA2">
        <w:rPr>
          <w:rFonts w:ascii="Times New Roman" w:hAnsi="Times New Roman" w:cs="Times New Roman"/>
          <w:sz w:val="24"/>
          <w:szCs w:val="24"/>
        </w:rPr>
        <w:t>coefficient</w:t>
      </w:r>
      <w:r w:rsidR="00366BA2"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between the eigengene of a pair of </w:t>
      </w:r>
      <w:r w:rsidR="00E005A8">
        <w:rPr>
          <w:rFonts w:ascii="Times New Roman" w:hAnsi="Times New Roman" w:cs="Times New Roman"/>
          <w:sz w:val="24"/>
          <w:szCs w:val="24"/>
        </w:rPr>
        <w:t xml:space="preserve">gene </w:t>
      </w:r>
      <w:r w:rsidR="00BE2D4D" w:rsidRPr="00BE2D4D">
        <w:rPr>
          <w:rFonts w:ascii="Times New Roman" w:hAnsi="Times New Roman" w:cs="Times New Roman"/>
          <w:sz w:val="24"/>
          <w:szCs w:val="24"/>
        </w:rPr>
        <w:t>modules.</w:t>
      </w:r>
    </w:p>
    <w:p w14:paraId="47946209" w14:textId="4D1E5812" w:rsidR="00F47FDB" w:rsidRPr="007C5435" w:rsidRDefault="00BE2D4D" w:rsidP="00820C3F">
      <w:pPr>
        <w:spacing w:after="0" w:line="240" w:lineRule="auto"/>
        <w:rPr>
          <w:rFonts w:ascii="Times New Roman" w:hAnsi="Times New Roman" w:cs="Times New Roman"/>
          <w:b/>
          <w:sz w:val="24"/>
          <w:szCs w:val="24"/>
        </w:rPr>
      </w:pPr>
      <w:r w:rsidRPr="00BE2D4D">
        <w:rPr>
          <w:rFonts w:ascii="Times New Roman" w:hAnsi="Times New Roman" w:cs="Times New Roman"/>
          <w:sz w:val="24"/>
          <w:szCs w:val="24"/>
        </w:rPr>
        <w:t xml:space="preserve"> </w:t>
      </w:r>
      <w:r w:rsidR="003F2ABC">
        <w:rPr>
          <w:rFonts w:ascii="Times New Roman" w:hAnsi="Times New Roman" w:cs="Times New Roman"/>
          <w:b/>
          <w:noProof/>
          <w:sz w:val="24"/>
          <w:szCs w:val="24"/>
        </w:rPr>
        <w:drawing>
          <wp:inline distT="0" distB="0" distL="0" distR="0" wp14:anchorId="202589C6" wp14:editId="5BBE2818">
            <wp:extent cx="5219700" cy="17399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2.pdf"/>
                    <pic:cNvPicPr/>
                  </pic:nvPicPr>
                  <pic:blipFill>
                    <a:blip r:embed="rId16">
                      <a:extLst>
                        <a:ext uri="{28A0092B-C50C-407E-A947-70E740481C1C}">
                          <a14:useLocalDpi xmlns:a14="http://schemas.microsoft.com/office/drawing/2010/main" val="0"/>
                        </a:ext>
                      </a:extLst>
                    </a:blip>
                    <a:stretch>
                      <a:fillRect/>
                    </a:stretch>
                  </pic:blipFill>
                  <pic:spPr>
                    <a:xfrm>
                      <a:off x="0" y="0"/>
                      <a:ext cx="5219700" cy="1739900"/>
                    </a:xfrm>
                    <a:prstGeom prst="rect">
                      <a:avLst/>
                    </a:prstGeom>
                  </pic:spPr>
                </pic:pic>
              </a:graphicData>
            </a:graphic>
          </wp:inline>
        </w:drawing>
      </w:r>
    </w:p>
    <w:p w14:paraId="2281C53E" w14:textId="6FB6B3EE" w:rsidR="00F47FDB" w:rsidRPr="007C5435" w:rsidRDefault="00F47FDB" w:rsidP="00820C3F">
      <w:pPr>
        <w:spacing w:after="0" w:line="240" w:lineRule="auto"/>
        <w:rPr>
          <w:rFonts w:ascii="Times New Roman" w:hAnsi="Times New Roman" w:cs="Times New Roman"/>
          <w:b/>
          <w:sz w:val="24"/>
          <w:szCs w:val="24"/>
        </w:rPr>
      </w:pPr>
      <w:r w:rsidRPr="007C5435">
        <w:rPr>
          <w:rFonts w:ascii="Times New Roman" w:hAnsi="Times New Roman" w:cs="Times New Roman"/>
          <w:b/>
          <w:sz w:val="24"/>
          <w:szCs w:val="24"/>
        </w:rPr>
        <w:lastRenderedPageBreak/>
        <w:t xml:space="preserve">Figure S2. </w:t>
      </w:r>
      <w:r w:rsidRPr="00344FE5">
        <w:rPr>
          <w:rFonts w:ascii="Times New Roman" w:hAnsi="Times New Roman" w:cs="Times New Roman"/>
          <w:sz w:val="24"/>
          <w:szCs w:val="24"/>
        </w:rPr>
        <w:t xml:space="preserve">a) </w:t>
      </w:r>
      <w:r w:rsidR="00BE2D4D">
        <w:rPr>
          <w:rFonts w:ascii="Times New Roman" w:hAnsi="Times New Roman" w:cs="Times New Roman"/>
          <w:sz w:val="24"/>
          <w:szCs w:val="24"/>
        </w:rPr>
        <w:t>T</w:t>
      </w:r>
      <w:r w:rsidRPr="00344FE5">
        <w:rPr>
          <w:rFonts w:ascii="Times New Roman" w:hAnsi="Times New Roman" w:cs="Times New Roman"/>
          <w:sz w:val="24"/>
          <w:szCs w:val="24"/>
        </w:rPr>
        <w:t>he expression profile of c1 during worm embryogenesis</w:t>
      </w:r>
      <w:r w:rsid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X-axis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23 sampling time points. The Y-axis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eigengene of the </w:t>
      </w:r>
      <w:r w:rsidR="00E005A8">
        <w:rPr>
          <w:rFonts w:ascii="Times New Roman" w:hAnsi="Times New Roman" w:cs="Times New Roman"/>
          <w:sz w:val="24"/>
          <w:szCs w:val="24"/>
        </w:rPr>
        <w:t xml:space="preserve">gene </w:t>
      </w:r>
      <w:r w:rsidR="00BE2D4D" w:rsidRPr="00BE2D4D">
        <w:rPr>
          <w:rFonts w:ascii="Times New Roman" w:hAnsi="Times New Roman" w:cs="Times New Roman"/>
          <w:sz w:val="24"/>
          <w:szCs w:val="24"/>
        </w:rPr>
        <w:t>module.</w:t>
      </w:r>
      <w:r w:rsidRPr="00344FE5">
        <w:rPr>
          <w:rFonts w:ascii="Times New Roman" w:hAnsi="Times New Roman" w:cs="Times New Roman"/>
          <w:sz w:val="24"/>
          <w:szCs w:val="24"/>
        </w:rPr>
        <w:t xml:space="preserve"> </w:t>
      </w:r>
      <w:r w:rsidR="00BE2D4D">
        <w:rPr>
          <w:rFonts w:ascii="Times New Roman" w:hAnsi="Times New Roman" w:cs="Times New Roman"/>
          <w:sz w:val="24"/>
          <w:szCs w:val="24"/>
        </w:rPr>
        <w:t>b) T</w:t>
      </w:r>
      <w:r w:rsidRPr="00344FE5">
        <w:rPr>
          <w:rFonts w:ascii="Times New Roman" w:hAnsi="Times New Roman" w:cs="Times New Roman"/>
          <w:sz w:val="24"/>
          <w:szCs w:val="24"/>
        </w:rPr>
        <w:t xml:space="preserve">he </w:t>
      </w:r>
      <w:r w:rsidR="00A46B38">
        <w:rPr>
          <w:rFonts w:ascii="Times New Roman" w:hAnsi="Times New Roman" w:cs="Times New Roman"/>
          <w:sz w:val="24"/>
          <w:szCs w:val="24"/>
        </w:rPr>
        <w:t>preservation score</w:t>
      </w:r>
      <w:r w:rsidRPr="00344FE5">
        <w:rPr>
          <w:rFonts w:ascii="Times New Roman" w:hAnsi="Times New Roman" w:cs="Times New Roman"/>
          <w:sz w:val="24"/>
          <w:szCs w:val="24"/>
        </w:rPr>
        <w:t xml:space="preserve"> of c1 in different time window</w:t>
      </w:r>
      <w:r w:rsidR="00E62959">
        <w:rPr>
          <w:rFonts w:ascii="Times New Roman" w:hAnsi="Times New Roman" w:cs="Times New Roman"/>
          <w:sz w:val="24"/>
          <w:szCs w:val="24"/>
        </w:rPr>
        <w:t>s</w:t>
      </w:r>
      <w:r w:rsidRPr="00344FE5">
        <w:rPr>
          <w:rFonts w:ascii="Times New Roman" w:hAnsi="Times New Roman" w:cs="Times New Roman"/>
          <w:sz w:val="24"/>
          <w:szCs w:val="24"/>
        </w:rPr>
        <w:t xml:space="preserve"> of worm embryogenesis.</w:t>
      </w:r>
      <w:r w:rsid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X-axis is the time windows of 6 sampling points. The Y-axis is the </w:t>
      </w:r>
      <w:r w:rsidR="00A46B38">
        <w:rPr>
          <w:rFonts w:ascii="Times New Roman" w:hAnsi="Times New Roman" w:cs="Times New Roman"/>
          <w:sz w:val="24"/>
          <w:szCs w:val="24"/>
        </w:rPr>
        <w:t>preservation</w:t>
      </w:r>
      <w:r w:rsidR="00BE2D4D" w:rsidRPr="00BE2D4D">
        <w:rPr>
          <w:rFonts w:ascii="Times New Roman" w:hAnsi="Times New Roman" w:cs="Times New Roman"/>
          <w:sz w:val="24"/>
          <w:szCs w:val="24"/>
        </w:rPr>
        <w:t xml:space="preserve"> score of the </w:t>
      </w:r>
      <w:r w:rsidR="00E005A8">
        <w:rPr>
          <w:rFonts w:ascii="Times New Roman" w:hAnsi="Times New Roman" w:cs="Times New Roman"/>
          <w:sz w:val="24"/>
          <w:szCs w:val="24"/>
        </w:rPr>
        <w:t xml:space="preserve">gene </w:t>
      </w:r>
      <w:r w:rsidR="00BE2D4D" w:rsidRPr="00BE2D4D">
        <w:rPr>
          <w:rFonts w:ascii="Times New Roman" w:hAnsi="Times New Roman" w:cs="Times New Roman"/>
          <w:sz w:val="24"/>
          <w:szCs w:val="24"/>
        </w:rPr>
        <w:t>module in each time window</w:t>
      </w:r>
      <w:r w:rsidR="00BE2D4D">
        <w:rPr>
          <w:rFonts w:ascii="Times New Roman" w:hAnsi="Times New Roman" w:cs="Times New Roman"/>
          <w:sz w:val="24"/>
          <w:szCs w:val="24"/>
        </w:rPr>
        <w:t>.</w:t>
      </w:r>
    </w:p>
    <w:p w14:paraId="6778AA6C" w14:textId="5B4F1C91" w:rsidR="00F47FDB" w:rsidRPr="007C5435" w:rsidRDefault="003F2ABC" w:rsidP="00820C3F">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07C1F1" wp14:editId="0A8D927A">
            <wp:extent cx="5943600" cy="1796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3.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1796415"/>
                    </a:xfrm>
                    <a:prstGeom prst="rect">
                      <a:avLst/>
                    </a:prstGeom>
                  </pic:spPr>
                </pic:pic>
              </a:graphicData>
            </a:graphic>
          </wp:inline>
        </w:drawing>
      </w:r>
    </w:p>
    <w:p w14:paraId="1B2ED557" w14:textId="6A124985" w:rsidR="00F47FDB" w:rsidRDefault="00F47FDB" w:rsidP="00820C3F">
      <w:pPr>
        <w:spacing w:after="0" w:line="240" w:lineRule="auto"/>
        <w:rPr>
          <w:rFonts w:ascii="Times New Roman" w:hAnsi="Times New Roman" w:cs="Times New Roman"/>
          <w:sz w:val="24"/>
          <w:szCs w:val="24"/>
        </w:rPr>
      </w:pPr>
      <w:r w:rsidRPr="007C5435">
        <w:rPr>
          <w:rFonts w:ascii="Times New Roman" w:hAnsi="Times New Roman" w:cs="Times New Roman"/>
          <w:b/>
          <w:sz w:val="24"/>
          <w:szCs w:val="24"/>
        </w:rPr>
        <w:t xml:space="preserve">Figure S3. </w:t>
      </w:r>
      <w:r w:rsidRPr="00344FE5">
        <w:rPr>
          <w:rFonts w:ascii="Times New Roman" w:hAnsi="Times New Roman" w:cs="Times New Roman"/>
          <w:sz w:val="24"/>
          <w:szCs w:val="24"/>
        </w:rPr>
        <w:t>a) The expression profile of w10 during worm embryogenesis</w:t>
      </w:r>
      <w:r w:rsid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X-axis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23 sampling time points. The Y-axis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eigengene of the </w:t>
      </w:r>
      <w:r w:rsidR="00E005A8">
        <w:rPr>
          <w:rFonts w:ascii="Times New Roman" w:hAnsi="Times New Roman" w:cs="Times New Roman"/>
          <w:sz w:val="24"/>
          <w:szCs w:val="24"/>
        </w:rPr>
        <w:t xml:space="preserve">gene </w:t>
      </w:r>
      <w:r w:rsidR="00BE2D4D" w:rsidRPr="00BE2D4D">
        <w:rPr>
          <w:rFonts w:ascii="Times New Roman" w:hAnsi="Times New Roman" w:cs="Times New Roman"/>
          <w:sz w:val="24"/>
          <w:szCs w:val="24"/>
        </w:rPr>
        <w:t>module.</w:t>
      </w:r>
      <w:r w:rsidR="00BE2D4D">
        <w:rPr>
          <w:rFonts w:ascii="Times New Roman" w:hAnsi="Times New Roman" w:cs="Times New Roman"/>
          <w:sz w:val="24"/>
          <w:szCs w:val="24"/>
        </w:rPr>
        <w:t xml:space="preserve"> b) T</w:t>
      </w:r>
      <w:r w:rsidRPr="00344FE5">
        <w:rPr>
          <w:rFonts w:ascii="Times New Roman" w:hAnsi="Times New Roman" w:cs="Times New Roman"/>
          <w:sz w:val="24"/>
          <w:szCs w:val="24"/>
        </w:rPr>
        <w:t xml:space="preserve">he </w:t>
      </w:r>
      <w:r w:rsidR="00A46B38">
        <w:rPr>
          <w:rFonts w:ascii="Times New Roman" w:hAnsi="Times New Roman" w:cs="Times New Roman"/>
          <w:sz w:val="24"/>
          <w:szCs w:val="24"/>
        </w:rPr>
        <w:t>preservation</w:t>
      </w:r>
      <w:r w:rsidRPr="00344FE5">
        <w:rPr>
          <w:rFonts w:ascii="Times New Roman" w:hAnsi="Times New Roman" w:cs="Times New Roman"/>
          <w:sz w:val="24"/>
          <w:szCs w:val="24"/>
        </w:rPr>
        <w:t xml:space="preserve"> of w10 in different time window of worm embryogenesis.</w:t>
      </w:r>
      <w:r w:rsid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X-axis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time windows of 6 sampling points. The Y-axis </w:t>
      </w:r>
      <w:r w:rsidR="00E62959">
        <w:rPr>
          <w:rFonts w:ascii="Times New Roman" w:hAnsi="Times New Roman" w:cs="Times New Roman"/>
          <w:sz w:val="24"/>
          <w:szCs w:val="24"/>
        </w:rPr>
        <w:t>represents</w:t>
      </w:r>
      <w:r w:rsidR="00E62959" w:rsidRPr="00BE2D4D">
        <w:rPr>
          <w:rFonts w:ascii="Times New Roman" w:hAnsi="Times New Roman" w:cs="Times New Roman"/>
          <w:sz w:val="24"/>
          <w:szCs w:val="24"/>
        </w:rPr>
        <w:t xml:space="preserve"> </w:t>
      </w:r>
      <w:r w:rsidR="00BE2D4D" w:rsidRPr="00BE2D4D">
        <w:rPr>
          <w:rFonts w:ascii="Times New Roman" w:hAnsi="Times New Roman" w:cs="Times New Roman"/>
          <w:sz w:val="24"/>
          <w:szCs w:val="24"/>
        </w:rPr>
        <w:t xml:space="preserve">the </w:t>
      </w:r>
      <w:r w:rsidR="00A46B38">
        <w:rPr>
          <w:rFonts w:ascii="Times New Roman" w:hAnsi="Times New Roman" w:cs="Times New Roman"/>
          <w:sz w:val="24"/>
          <w:szCs w:val="24"/>
        </w:rPr>
        <w:t xml:space="preserve">preservation </w:t>
      </w:r>
      <w:r w:rsidR="00BE2D4D" w:rsidRPr="00BE2D4D">
        <w:rPr>
          <w:rFonts w:ascii="Times New Roman" w:hAnsi="Times New Roman" w:cs="Times New Roman"/>
          <w:sz w:val="24"/>
          <w:szCs w:val="24"/>
        </w:rPr>
        <w:t xml:space="preserve">score of the </w:t>
      </w:r>
      <w:r w:rsidR="00E005A8">
        <w:rPr>
          <w:rFonts w:ascii="Times New Roman" w:hAnsi="Times New Roman" w:cs="Times New Roman"/>
          <w:sz w:val="24"/>
          <w:szCs w:val="24"/>
        </w:rPr>
        <w:t xml:space="preserve">gene </w:t>
      </w:r>
      <w:r w:rsidR="00BE2D4D" w:rsidRPr="00BE2D4D">
        <w:rPr>
          <w:rFonts w:ascii="Times New Roman" w:hAnsi="Times New Roman" w:cs="Times New Roman"/>
          <w:sz w:val="24"/>
          <w:szCs w:val="24"/>
        </w:rPr>
        <w:t>module in each time window</w:t>
      </w:r>
      <w:r w:rsidR="00BE2D4D">
        <w:rPr>
          <w:rFonts w:ascii="Times New Roman" w:hAnsi="Times New Roman" w:cs="Times New Roman"/>
          <w:sz w:val="24"/>
          <w:szCs w:val="24"/>
        </w:rPr>
        <w:t>.</w:t>
      </w:r>
    </w:p>
    <w:p w14:paraId="271B4472" w14:textId="77777777" w:rsidR="008771D9" w:rsidRDefault="008771D9" w:rsidP="00820C3F">
      <w:pPr>
        <w:spacing w:after="0" w:line="240" w:lineRule="auto"/>
        <w:rPr>
          <w:rFonts w:ascii="Times New Roman" w:hAnsi="Times New Roman" w:cs="Times New Roman"/>
          <w:sz w:val="24"/>
          <w:szCs w:val="24"/>
        </w:rPr>
      </w:pPr>
    </w:p>
    <w:p w14:paraId="0536EBFF" w14:textId="4CE01C07" w:rsidR="00D34937" w:rsidRDefault="00380A82" w:rsidP="00380A8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0202B" wp14:editId="4DA6D9E7">
            <wp:extent cx="4318635" cy="2793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4 zebrafish.png"/>
                    <pic:cNvPicPr/>
                  </pic:nvPicPr>
                  <pic:blipFill rotWithShape="1">
                    <a:blip r:embed="rId18">
                      <a:extLst>
                        <a:ext uri="{28A0092B-C50C-407E-A947-70E740481C1C}">
                          <a14:useLocalDpi xmlns:a14="http://schemas.microsoft.com/office/drawing/2010/main" val="0"/>
                        </a:ext>
                      </a:extLst>
                    </a:blip>
                    <a:srcRect t="14996" r="15382"/>
                    <a:stretch/>
                  </pic:blipFill>
                  <pic:spPr bwMode="auto">
                    <a:xfrm>
                      <a:off x="0" y="0"/>
                      <a:ext cx="4322897" cy="2796238"/>
                    </a:xfrm>
                    <a:prstGeom prst="rect">
                      <a:avLst/>
                    </a:prstGeom>
                    <a:ln>
                      <a:noFill/>
                    </a:ln>
                    <a:extLst>
                      <a:ext uri="{53640926-AAD7-44D8-BBD7-CCE9431645EC}">
                        <a14:shadowObscured xmlns:a14="http://schemas.microsoft.com/office/drawing/2010/main"/>
                      </a:ext>
                    </a:extLst>
                  </pic:spPr>
                </pic:pic>
              </a:graphicData>
            </a:graphic>
          </wp:inline>
        </w:drawing>
      </w:r>
    </w:p>
    <w:p w14:paraId="727B066E" w14:textId="31399613" w:rsidR="008771D9" w:rsidRPr="00BE2D4D" w:rsidRDefault="008771D9" w:rsidP="008771D9">
      <w:pPr>
        <w:spacing w:after="0" w:line="240" w:lineRule="auto"/>
        <w:rPr>
          <w:rFonts w:ascii="Times New Roman" w:hAnsi="Times New Roman" w:cs="Times New Roman"/>
          <w:sz w:val="24"/>
          <w:szCs w:val="24"/>
        </w:rPr>
      </w:pPr>
      <w:r>
        <w:rPr>
          <w:rFonts w:ascii="Times New Roman" w:hAnsi="Times New Roman" w:cs="Times New Roman"/>
          <w:b/>
          <w:sz w:val="24"/>
          <w:szCs w:val="24"/>
        </w:rPr>
        <w:t>Figure S4</w:t>
      </w:r>
      <w:r w:rsidRPr="007C5435">
        <w:rPr>
          <w:rFonts w:ascii="Times New Roman" w:hAnsi="Times New Roman" w:cs="Times New Roman"/>
          <w:b/>
          <w:sz w:val="24"/>
          <w:szCs w:val="24"/>
        </w:rPr>
        <w:t xml:space="preserve">. </w:t>
      </w:r>
      <w:r w:rsidR="00614D42" w:rsidRPr="00614D42">
        <w:rPr>
          <w:rFonts w:ascii="Times New Roman" w:hAnsi="Times New Roman" w:cs="Times New Roman"/>
          <w:sz w:val="24"/>
          <w:szCs w:val="24"/>
        </w:rPr>
        <w:t>Preservation score among</w:t>
      </w:r>
      <w:r w:rsidR="00614D42">
        <w:rPr>
          <w:rFonts w:ascii="Times New Roman" w:hAnsi="Times New Roman" w:cs="Times New Roman"/>
          <w:sz w:val="24"/>
          <w:szCs w:val="24"/>
        </w:rPr>
        <w:t xml:space="preserve"> different time periods of the Z</w:t>
      </w:r>
      <w:r w:rsidR="00614D42" w:rsidRPr="00614D42">
        <w:rPr>
          <w:rFonts w:ascii="Times New Roman" w:hAnsi="Times New Roman" w:cs="Times New Roman"/>
          <w:sz w:val="24"/>
          <w:szCs w:val="24"/>
        </w:rPr>
        <w:t>ebrafish orthologs.</w:t>
      </w:r>
      <w:r w:rsidR="00614D42">
        <w:rPr>
          <w:rFonts w:ascii="Times New Roman" w:hAnsi="Times New Roman" w:cs="Times New Roman"/>
          <w:sz w:val="24"/>
          <w:szCs w:val="24"/>
        </w:rPr>
        <w:t xml:space="preserve"> </w:t>
      </w:r>
      <w:r w:rsidR="00614D42" w:rsidRPr="00614D42">
        <w:rPr>
          <w:rFonts w:ascii="Times New Roman" w:hAnsi="Times New Roman" w:cs="Times New Roman"/>
          <w:sz w:val="24"/>
          <w:szCs w:val="24"/>
        </w:rPr>
        <w:t xml:space="preserve">The </w:t>
      </w:r>
      <w:r w:rsidR="00614D42">
        <w:rPr>
          <w:rFonts w:ascii="Times New Roman" w:hAnsi="Times New Roman" w:cs="Times New Roman"/>
          <w:sz w:val="24"/>
          <w:szCs w:val="24"/>
        </w:rPr>
        <w:t>modularity of worm ortholog in Z</w:t>
      </w:r>
      <w:r w:rsidR="00614D42" w:rsidRPr="00614D42">
        <w:rPr>
          <w:rFonts w:ascii="Times New Roman" w:hAnsi="Times New Roman" w:cs="Times New Roman"/>
          <w:sz w:val="24"/>
          <w:szCs w:val="24"/>
        </w:rPr>
        <w:t>ebrafish embryogenesis was evaluated at different time window. Each time window contains 15 time points. The beginning of the time window was marked.</w:t>
      </w:r>
    </w:p>
    <w:p w14:paraId="6EBB37DB" w14:textId="77777777" w:rsidR="00F47FDB" w:rsidRDefault="00F47FDB" w:rsidP="00820C3F">
      <w:pPr>
        <w:spacing w:after="0" w:line="240" w:lineRule="auto"/>
        <w:rPr>
          <w:rFonts w:ascii="Times New Roman" w:hAnsi="Times New Roman" w:cs="Times New Roman"/>
          <w:sz w:val="24"/>
          <w:szCs w:val="24"/>
        </w:rPr>
      </w:pPr>
    </w:p>
    <w:p w14:paraId="1F5AB0D1" w14:textId="54816CE6" w:rsidR="00480527" w:rsidRPr="007C5435" w:rsidRDefault="00431191" w:rsidP="00820C3F">
      <w:pPr>
        <w:spacing w:after="0" w:line="240" w:lineRule="auto"/>
        <w:rPr>
          <w:rFonts w:ascii="Times New Roman" w:hAnsi="Times New Roman" w:cs="Times New Roman"/>
          <w:b/>
          <w:sz w:val="24"/>
          <w:szCs w:val="24"/>
        </w:rPr>
      </w:pPr>
      <w:r w:rsidRPr="007C5435">
        <w:rPr>
          <w:rFonts w:ascii="Times New Roman" w:hAnsi="Times New Roman" w:cs="Times New Roman"/>
          <w:b/>
          <w:sz w:val="24"/>
          <w:szCs w:val="24"/>
        </w:rPr>
        <w:t>Table S1. The</w:t>
      </w:r>
      <w:r w:rsidR="00E27584">
        <w:rPr>
          <w:rFonts w:ascii="Times New Roman" w:hAnsi="Times New Roman" w:cs="Times New Roman"/>
          <w:b/>
          <w:sz w:val="24"/>
          <w:szCs w:val="24"/>
        </w:rPr>
        <w:t xml:space="preserve"> gene list and</w:t>
      </w:r>
      <w:r w:rsidRPr="007C5435">
        <w:rPr>
          <w:rFonts w:ascii="Times New Roman" w:hAnsi="Times New Roman" w:cs="Times New Roman"/>
          <w:b/>
          <w:sz w:val="24"/>
          <w:szCs w:val="24"/>
        </w:rPr>
        <w:t xml:space="preserve"> GO enrichment of each</w:t>
      </w:r>
      <w:r w:rsidR="00E005A8">
        <w:rPr>
          <w:rFonts w:ascii="Times New Roman" w:hAnsi="Times New Roman" w:cs="Times New Roman"/>
          <w:b/>
          <w:sz w:val="24"/>
          <w:szCs w:val="24"/>
        </w:rPr>
        <w:t xml:space="preserve"> gene</w:t>
      </w:r>
      <w:r w:rsidRPr="007C5435">
        <w:rPr>
          <w:rFonts w:ascii="Times New Roman" w:hAnsi="Times New Roman" w:cs="Times New Roman"/>
          <w:b/>
          <w:sz w:val="24"/>
          <w:szCs w:val="24"/>
        </w:rPr>
        <w:t xml:space="preserve"> </w:t>
      </w:r>
      <w:r w:rsidR="00480527" w:rsidRPr="007C5435">
        <w:rPr>
          <w:rFonts w:ascii="Times New Roman" w:hAnsi="Times New Roman" w:cs="Times New Roman"/>
          <w:b/>
          <w:sz w:val="24"/>
          <w:szCs w:val="24"/>
        </w:rPr>
        <w:t xml:space="preserve">module. </w:t>
      </w:r>
    </w:p>
    <w:p w14:paraId="753DF6E6" w14:textId="77777777" w:rsidR="0085005F" w:rsidRPr="00F47FDB" w:rsidRDefault="00480527" w:rsidP="00820C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used Fisher’s exact test followed by </w:t>
      </w:r>
      <w:r w:rsidRPr="00480527">
        <w:rPr>
          <w:rFonts w:ascii="Times New Roman" w:hAnsi="Times New Roman" w:cs="Times New Roman"/>
          <w:sz w:val="24"/>
          <w:szCs w:val="24"/>
        </w:rPr>
        <w:t>Benjamini–Hochberg</w:t>
      </w:r>
      <w:r>
        <w:rPr>
          <w:rFonts w:ascii="Times New Roman" w:hAnsi="Times New Roman" w:cs="Times New Roman"/>
          <w:sz w:val="24"/>
          <w:szCs w:val="24"/>
        </w:rPr>
        <w:t xml:space="preserve"> correction to identify the enriched GO terms (FDR &lt; 0.05). Only the most enriched terms are shown.</w:t>
      </w:r>
    </w:p>
    <w:p w14:paraId="6535BF80" w14:textId="77777777" w:rsidR="00F47FDB" w:rsidRPr="00C222B0" w:rsidRDefault="00F47FDB" w:rsidP="00820C3F">
      <w:pPr>
        <w:spacing w:after="0" w:line="240" w:lineRule="auto"/>
        <w:rPr>
          <w:rFonts w:ascii="Times New Roman" w:hAnsi="Times New Roman" w:cs="Times New Roman"/>
          <w:sz w:val="24"/>
          <w:szCs w:val="24"/>
        </w:rPr>
      </w:pPr>
    </w:p>
    <w:p w14:paraId="3C80DD7F" w14:textId="1BE603A5" w:rsidR="0084733E" w:rsidRPr="00273D65" w:rsidRDefault="00F7733A" w:rsidP="00293DDD">
      <w:pPr>
        <w:spacing w:after="0" w:line="240" w:lineRule="auto"/>
        <w:divId w:val="1940521723"/>
        <w:rPr>
          <w:noProof/>
        </w:rPr>
      </w:pPr>
      <w:r w:rsidRPr="0085005F">
        <w:rPr>
          <w:rFonts w:ascii="Times New Roman" w:hAnsi="Times New Roman" w:cs="Times New Roman"/>
          <w:b/>
          <w:sz w:val="24"/>
          <w:szCs w:val="24"/>
        </w:rPr>
        <w:lastRenderedPageBreak/>
        <w:t>References</w:t>
      </w:r>
      <w:r w:rsidR="00475CCD" w:rsidRPr="00273D65">
        <w:fldChar w:fldCharType="begin" w:fldLock="1"/>
      </w:r>
      <w:r w:rsidR="00986D0B" w:rsidRPr="00273D65">
        <w:instrText xml:space="preserve">ADDIN Mendeley Bibliography CSL_BIBLIOGRAPHY </w:instrText>
      </w:r>
      <w:r w:rsidR="00475CCD" w:rsidRPr="00273D65">
        <w:fldChar w:fldCharType="separate"/>
      </w:r>
    </w:p>
    <w:p w14:paraId="59E61DEC" w14:textId="77777777" w:rsidR="00613F7B" w:rsidRPr="00613F7B" w:rsidRDefault="00475CCD" w:rsidP="00613F7B">
      <w:pPr>
        <w:pStyle w:val="EndNoteBibliography"/>
        <w:ind w:left="720" w:hanging="720"/>
        <w:divId w:val="1659072070"/>
        <w:rPr>
          <w:noProof/>
        </w:rPr>
      </w:pPr>
      <w:r w:rsidRPr="00273D65">
        <w:fldChar w:fldCharType="end"/>
      </w:r>
      <w:r w:rsidR="00574733">
        <w:fldChar w:fldCharType="begin"/>
      </w:r>
      <w:r w:rsidR="00574733">
        <w:instrText xml:space="preserve"> ADDIN EN.REFLIST </w:instrText>
      </w:r>
      <w:r w:rsidR="00574733">
        <w:fldChar w:fldCharType="separate"/>
      </w:r>
      <w:bookmarkStart w:id="1" w:name="_ENREF_1"/>
      <w:r w:rsidR="00613F7B" w:rsidRPr="00613F7B">
        <w:rPr>
          <w:noProof/>
        </w:rPr>
        <w:t>1.</w:t>
      </w:r>
      <w:r w:rsidR="00613F7B" w:rsidRPr="00613F7B">
        <w:rPr>
          <w:noProof/>
        </w:rPr>
        <w:tab/>
        <w:t xml:space="preserve">Consortium EP. A user's guide to the encyclopedia of DNA elements (ENCODE). </w:t>
      </w:r>
      <w:r w:rsidR="00613F7B" w:rsidRPr="00613F7B">
        <w:rPr>
          <w:i/>
          <w:noProof/>
        </w:rPr>
        <w:t>PLoS biology</w:t>
      </w:r>
      <w:r w:rsidR="00613F7B" w:rsidRPr="00613F7B">
        <w:rPr>
          <w:noProof/>
        </w:rPr>
        <w:t xml:space="preserve"> </w:t>
      </w:r>
      <w:r w:rsidR="00613F7B" w:rsidRPr="00613F7B">
        <w:rPr>
          <w:b/>
          <w:noProof/>
        </w:rPr>
        <w:t>9</w:t>
      </w:r>
      <w:r w:rsidR="00613F7B" w:rsidRPr="00613F7B">
        <w:rPr>
          <w:noProof/>
        </w:rPr>
        <w:t>, e1001046 (2011).</w:t>
      </w:r>
    </w:p>
    <w:bookmarkEnd w:id="1"/>
    <w:p w14:paraId="418A4631" w14:textId="77777777" w:rsidR="00613F7B" w:rsidRPr="00613F7B" w:rsidRDefault="00613F7B" w:rsidP="00613F7B">
      <w:pPr>
        <w:pStyle w:val="EndNoteBibliography"/>
        <w:spacing w:after="0"/>
        <w:divId w:val="1659072070"/>
        <w:rPr>
          <w:noProof/>
        </w:rPr>
      </w:pPr>
    </w:p>
    <w:p w14:paraId="37C09413" w14:textId="77777777" w:rsidR="00613F7B" w:rsidRPr="00613F7B" w:rsidRDefault="00613F7B" w:rsidP="00613F7B">
      <w:pPr>
        <w:pStyle w:val="EndNoteBibliography"/>
        <w:ind w:left="720" w:hanging="720"/>
        <w:divId w:val="1659072070"/>
        <w:rPr>
          <w:noProof/>
        </w:rPr>
      </w:pPr>
      <w:bookmarkStart w:id="2" w:name="_ENREF_2"/>
      <w:r w:rsidRPr="00613F7B">
        <w:rPr>
          <w:noProof/>
        </w:rPr>
        <w:t>2.</w:t>
      </w:r>
      <w:r w:rsidRPr="00613F7B">
        <w:rPr>
          <w:noProof/>
        </w:rPr>
        <w:tab/>
        <w:t>Yue F</w:t>
      </w:r>
      <w:r w:rsidRPr="00613F7B">
        <w:rPr>
          <w:i/>
          <w:noProof/>
        </w:rPr>
        <w:t>, et al.</w:t>
      </w:r>
      <w:r w:rsidRPr="00613F7B">
        <w:rPr>
          <w:noProof/>
        </w:rPr>
        <w:t xml:space="preserve"> A comparative encyclopedia of DNA elements in the mouse genome. </w:t>
      </w:r>
      <w:r w:rsidRPr="00613F7B">
        <w:rPr>
          <w:i/>
          <w:noProof/>
        </w:rPr>
        <w:t>Nature</w:t>
      </w:r>
      <w:r w:rsidRPr="00613F7B">
        <w:rPr>
          <w:noProof/>
        </w:rPr>
        <w:t xml:space="preserve"> </w:t>
      </w:r>
      <w:r w:rsidRPr="00613F7B">
        <w:rPr>
          <w:b/>
          <w:noProof/>
        </w:rPr>
        <w:t>515</w:t>
      </w:r>
      <w:r w:rsidRPr="00613F7B">
        <w:rPr>
          <w:noProof/>
        </w:rPr>
        <w:t>, 355-364 (2014).</w:t>
      </w:r>
    </w:p>
    <w:bookmarkEnd w:id="2"/>
    <w:p w14:paraId="251A192E" w14:textId="77777777" w:rsidR="00613F7B" w:rsidRPr="00613F7B" w:rsidRDefault="00613F7B" w:rsidP="00613F7B">
      <w:pPr>
        <w:pStyle w:val="EndNoteBibliography"/>
        <w:spacing w:after="0"/>
        <w:divId w:val="1659072070"/>
        <w:rPr>
          <w:noProof/>
        </w:rPr>
      </w:pPr>
    </w:p>
    <w:p w14:paraId="29BA7A07" w14:textId="77777777" w:rsidR="00613F7B" w:rsidRPr="00613F7B" w:rsidRDefault="00613F7B" w:rsidP="00613F7B">
      <w:pPr>
        <w:pStyle w:val="EndNoteBibliography"/>
        <w:ind w:left="720" w:hanging="720"/>
        <w:divId w:val="1659072070"/>
        <w:rPr>
          <w:noProof/>
        </w:rPr>
      </w:pPr>
      <w:bookmarkStart w:id="3" w:name="_ENREF_3"/>
      <w:r w:rsidRPr="00613F7B">
        <w:rPr>
          <w:noProof/>
        </w:rPr>
        <w:t>3.</w:t>
      </w:r>
      <w:r w:rsidRPr="00613F7B">
        <w:rPr>
          <w:noProof/>
        </w:rPr>
        <w:tab/>
        <w:t>Gerstein MB</w:t>
      </w:r>
      <w:r w:rsidRPr="00613F7B">
        <w:rPr>
          <w:i/>
          <w:noProof/>
        </w:rPr>
        <w:t>, et al.</w:t>
      </w:r>
      <w:r w:rsidRPr="00613F7B">
        <w:rPr>
          <w:noProof/>
        </w:rPr>
        <w:t xml:space="preserve"> Comparative analysis of the transcriptome across distant species. </w:t>
      </w:r>
      <w:r w:rsidRPr="00613F7B">
        <w:rPr>
          <w:i/>
          <w:noProof/>
        </w:rPr>
        <w:t>Nature</w:t>
      </w:r>
      <w:r w:rsidRPr="00613F7B">
        <w:rPr>
          <w:noProof/>
        </w:rPr>
        <w:t xml:space="preserve"> </w:t>
      </w:r>
      <w:r w:rsidRPr="00613F7B">
        <w:rPr>
          <w:b/>
          <w:noProof/>
        </w:rPr>
        <w:t>512</w:t>
      </w:r>
      <w:r w:rsidRPr="00613F7B">
        <w:rPr>
          <w:noProof/>
        </w:rPr>
        <w:t>, 445-448 (2014).</w:t>
      </w:r>
    </w:p>
    <w:bookmarkEnd w:id="3"/>
    <w:p w14:paraId="724C95DA" w14:textId="77777777" w:rsidR="00613F7B" w:rsidRPr="00613F7B" w:rsidRDefault="00613F7B" w:rsidP="00613F7B">
      <w:pPr>
        <w:pStyle w:val="EndNoteBibliography"/>
        <w:spacing w:after="0"/>
        <w:divId w:val="1659072070"/>
        <w:rPr>
          <w:noProof/>
        </w:rPr>
      </w:pPr>
    </w:p>
    <w:p w14:paraId="33AA88A6" w14:textId="77777777" w:rsidR="00613F7B" w:rsidRPr="00613F7B" w:rsidRDefault="00613F7B" w:rsidP="00613F7B">
      <w:pPr>
        <w:pStyle w:val="EndNoteBibliography"/>
        <w:ind w:left="720" w:hanging="720"/>
        <w:divId w:val="1659072070"/>
        <w:rPr>
          <w:noProof/>
        </w:rPr>
      </w:pPr>
      <w:bookmarkStart w:id="4" w:name="_ENREF_4"/>
      <w:r w:rsidRPr="00613F7B">
        <w:rPr>
          <w:noProof/>
        </w:rPr>
        <w:t>4.</w:t>
      </w:r>
      <w:r w:rsidRPr="00613F7B">
        <w:rPr>
          <w:noProof/>
        </w:rPr>
        <w:tab/>
        <w:t xml:space="preserve">Hopwood N. </w:t>
      </w:r>
      <w:r w:rsidRPr="00613F7B">
        <w:rPr>
          <w:i/>
          <w:noProof/>
        </w:rPr>
        <w:t>Haeckel's embryos : images, evolution, and fraud</w:t>
      </w:r>
      <w:r w:rsidRPr="00613F7B">
        <w:rPr>
          <w:noProof/>
        </w:rPr>
        <w:t>.</w:t>
      </w:r>
    </w:p>
    <w:bookmarkEnd w:id="4"/>
    <w:p w14:paraId="00A9F760" w14:textId="77777777" w:rsidR="00613F7B" w:rsidRPr="00613F7B" w:rsidRDefault="00613F7B" w:rsidP="00613F7B">
      <w:pPr>
        <w:pStyle w:val="EndNoteBibliography"/>
        <w:spacing w:after="0"/>
        <w:divId w:val="1659072070"/>
        <w:rPr>
          <w:noProof/>
        </w:rPr>
      </w:pPr>
    </w:p>
    <w:p w14:paraId="442E2DEB" w14:textId="77777777" w:rsidR="00613F7B" w:rsidRPr="00613F7B" w:rsidRDefault="00613F7B" w:rsidP="00613F7B">
      <w:pPr>
        <w:pStyle w:val="EndNoteBibliography"/>
        <w:ind w:left="720" w:hanging="720"/>
        <w:divId w:val="1659072070"/>
        <w:rPr>
          <w:noProof/>
        </w:rPr>
      </w:pPr>
      <w:bookmarkStart w:id="5" w:name="_ENREF_5"/>
      <w:r w:rsidRPr="00613F7B">
        <w:rPr>
          <w:noProof/>
        </w:rPr>
        <w:t>5.</w:t>
      </w:r>
      <w:r w:rsidRPr="00613F7B">
        <w:rPr>
          <w:noProof/>
        </w:rPr>
        <w:tab/>
        <w:t xml:space="preserve">Gould SJ. </w:t>
      </w:r>
      <w:r w:rsidRPr="00613F7B">
        <w:rPr>
          <w:i/>
          <w:noProof/>
        </w:rPr>
        <w:t>Ontogeny and phylogeny</w:t>
      </w:r>
      <w:r w:rsidRPr="00613F7B">
        <w:rPr>
          <w:noProof/>
        </w:rPr>
        <w:t>. Belknap Press of Harvard University Press (1977).</w:t>
      </w:r>
    </w:p>
    <w:bookmarkEnd w:id="5"/>
    <w:p w14:paraId="513673A2" w14:textId="77777777" w:rsidR="00613F7B" w:rsidRPr="00613F7B" w:rsidRDefault="00613F7B" w:rsidP="00613F7B">
      <w:pPr>
        <w:pStyle w:val="EndNoteBibliography"/>
        <w:spacing w:after="0"/>
        <w:divId w:val="1659072070"/>
        <w:rPr>
          <w:noProof/>
        </w:rPr>
      </w:pPr>
    </w:p>
    <w:p w14:paraId="6512F557" w14:textId="77777777" w:rsidR="00613F7B" w:rsidRPr="00613F7B" w:rsidRDefault="00613F7B" w:rsidP="00613F7B">
      <w:pPr>
        <w:pStyle w:val="EndNoteBibliography"/>
        <w:ind w:left="720" w:hanging="720"/>
        <w:divId w:val="1659072070"/>
        <w:rPr>
          <w:noProof/>
        </w:rPr>
      </w:pPr>
      <w:bookmarkStart w:id="6" w:name="_ENREF_6"/>
      <w:r w:rsidRPr="00613F7B">
        <w:rPr>
          <w:noProof/>
        </w:rPr>
        <w:t>6.</w:t>
      </w:r>
      <w:r w:rsidRPr="00613F7B">
        <w:rPr>
          <w:noProof/>
        </w:rPr>
        <w:tab/>
        <w:t xml:space="preserve">Irie N, Kuratani S. The developmental hourglass model: a predictor of the basic body plan? </w:t>
      </w:r>
      <w:r w:rsidRPr="00613F7B">
        <w:rPr>
          <w:i/>
          <w:noProof/>
        </w:rPr>
        <w:t>Development</w:t>
      </w:r>
      <w:r w:rsidRPr="00613F7B">
        <w:rPr>
          <w:noProof/>
        </w:rPr>
        <w:t xml:space="preserve"> </w:t>
      </w:r>
      <w:r w:rsidRPr="00613F7B">
        <w:rPr>
          <w:b/>
          <w:noProof/>
        </w:rPr>
        <w:t>141</w:t>
      </w:r>
      <w:r w:rsidRPr="00613F7B">
        <w:rPr>
          <w:noProof/>
        </w:rPr>
        <w:t>, 4649-4655 (2014).</w:t>
      </w:r>
    </w:p>
    <w:bookmarkEnd w:id="6"/>
    <w:p w14:paraId="71C11229" w14:textId="77777777" w:rsidR="00613F7B" w:rsidRPr="00613F7B" w:rsidRDefault="00613F7B" w:rsidP="00613F7B">
      <w:pPr>
        <w:pStyle w:val="EndNoteBibliography"/>
        <w:spacing w:after="0"/>
        <w:divId w:val="1659072070"/>
        <w:rPr>
          <w:noProof/>
        </w:rPr>
      </w:pPr>
    </w:p>
    <w:p w14:paraId="501279F8" w14:textId="77777777" w:rsidR="00613F7B" w:rsidRPr="00613F7B" w:rsidRDefault="00613F7B" w:rsidP="00613F7B">
      <w:pPr>
        <w:pStyle w:val="EndNoteBibliography"/>
        <w:ind w:left="720" w:hanging="720"/>
        <w:divId w:val="1659072070"/>
        <w:rPr>
          <w:noProof/>
        </w:rPr>
      </w:pPr>
      <w:bookmarkStart w:id="7" w:name="_ENREF_7"/>
      <w:r w:rsidRPr="00613F7B">
        <w:rPr>
          <w:noProof/>
        </w:rPr>
        <w:t>7.</w:t>
      </w:r>
      <w:r w:rsidRPr="00613F7B">
        <w:rPr>
          <w:noProof/>
        </w:rPr>
        <w:tab/>
        <w:t xml:space="preserve">British Society for Developmental Biology. Symposium (6th : 1982), Goodwin BC, Holder N, Wylie CC. </w:t>
      </w:r>
      <w:r w:rsidRPr="00613F7B">
        <w:rPr>
          <w:i/>
          <w:noProof/>
        </w:rPr>
        <w:t>Development and evolution : the sixth symposium of the British Society for Developmental Biology</w:t>
      </w:r>
      <w:r w:rsidRPr="00613F7B">
        <w:rPr>
          <w:noProof/>
        </w:rPr>
        <w:t>. Cambridge University Press (1983).</w:t>
      </w:r>
    </w:p>
    <w:bookmarkEnd w:id="7"/>
    <w:p w14:paraId="33BA6271" w14:textId="77777777" w:rsidR="00613F7B" w:rsidRPr="00613F7B" w:rsidRDefault="00613F7B" w:rsidP="00613F7B">
      <w:pPr>
        <w:pStyle w:val="EndNoteBibliography"/>
        <w:spacing w:after="0"/>
        <w:divId w:val="1659072070"/>
        <w:rPr>
          <w:noProof/>
        </w:rPr>
      </w:pPr>
    </w:p>
    <w:p w14:paraId="11F12D75" w14:textId="77777777" w:rsidR="00613F7B" w:rsidRPr="00613F7B" w:rsidRDefault="00613F7B" w:rsidP="00613F7B">
      <w:pPr>
        <w:pStyle w:val="EndNoteBibliography"/>
        <w:ind w:left="720" w:hanging="720"/>
        <w:divId w:val="1659072070"/>
        <w:rPr>
          <w:noProof/>
        </w:rPr>
      </w:pPr>
      <w:bookmarkStart w:id="8" w:name="_ENREF_8"/>
      <w:r w:rsidRPr="00613F7B">
        <w:rPr>
          <w:noProof/>
        </w:rPr>
        <w:t>8.</w:t>
      </w:r>
      <w:r w:rsidRPr="00613F7B">
        <w:rPr>
          <w:noProof/>
        </w:rPr>
        <w:tab/>
        <w:t xml:space="preserve">Duboule D. Temporal colinearity and the phylotypic progression: a basis for the stability of a vertebrate Bauplan and the evolution of morphologies through heterochrony. </w:t>
      </w:r>
      <w:r w:rsidRPr="00613F7B">
        <w:rPr>
          <w:i/>
          <w:noProof/>
        </w:rPr>
        <w:t>Dev Suppl</w:t>
      </w:r>
      <w:r w:rsidRPr="00613F7B">
        <w:rPr>
          <w:noProof/>
        </w:rPr>
        <w:t>, 135-142 (1994).</w:t>
      </w:r>
    </w:p>
    <w:bookmarkEnd w:id="8"/>
    <w:p w14:paraId="28012451" w14:textId="77777777" w:rsidR="00613F7B" w:rsidRPr="00613F7B" w:rsidRDefault="00613F7B" w:rsidP="00613F7B">
      <w:pPr>
        <w:pStyle w:val="EndNoteBibliography"/>
        <w:spacing w:after="0"/>
        <w:divId w:val="1659072070"/>
        <w:rPr>
          <w:noProof/>
        </w:rPr>
      </w:pPr>
    </w:p>
    <w:p w14:paraId="4246D100" w14:textId="77777777" w:rsidR="00613F7B" w:rsidRPr="00613F7B" w:rsidRDefault="00613F7B" w:rsidP="00613F7B">
      <w:pPr>
        <w:pStyle w:val="EndNoteBibliography"/>
        <w:ind w:left="720" w:hanging="720"/>
        <w:divId w:val="1659072070"/>
        <w:rPr>
          <w:noProof/>
        </w:rPr>
      </w:pPr>
      <w:bookmarkStart w:id="9" w:name="_ENREF_9"/>
      <w:r w:rsidRPr="00613F7B">
        <w:rPr>
          <w:noProof/>
        </w:rPr>
        <w:t>9.</w:t>
      </w:r>
      <w:r w:rsidRPr="00613F7B">
        <w:rPr>
          <w:noProof/>
        </w:rPr>
        <w:tab/>
        <w:t xml:space="preserve">Raff RA. Written in stone: fossils, genes and evo-devo. </w:t>
      </w:r>
      <w:r w:rsidRPr="00613F7B">
        <w:rPr>
          <w:i/>
          <w:noProof/>
        </w:rPr>
        <w:t>Nature reviews Genetics</w:t>
      </w:r>
      <w:r w:rsidRPr="00613F7B">
        <w:rPr>
          <w:noProof/>
        </w:rPr>
        <w:t xml:space="preserve"> </w:t>
      </w:r>
      <w:r w:rsidRPr="00613F7B">
        <w:rPr>
          <w:b/>
          <w:noProof/>
        </w:rPr>
        <w:t>8</w:t>
      </w:r>
      <w:r w:rsidRPr="00613F7B">
        <w:rPr>
          <w:noProof/>
        </w:rPr>
        <w:t>, 911-920 (2007).</w:t>
      </w:r>
    </w:p>
    <w:bookmarkEnd w:id="9"/>
    <w:p w14:paraId="177C3D36" w14:textId="77777777" w:rsidR="00613F7B" w:rsidRPr="00613F7B" w:rsidRDefault="00613F7B" w:rsidP="00613F7B">
      <w:pPr>
        <w:pStyle w:val="EndNoteBibliography"/>
        <w:spacing w:after="0"/>
        <w:divId w:val="1659072070"/>
        <w:rPr>
          <w:noProof/>
        </w:rPr>
      </w:pPr>
    </w:p>
    <w:p w14:paraId="047FCFBB" w14:textId="77777777" w:rsidR="00613F7B" w:rsidRPr="00613F7B" w:rsidRDefault="00613F7B" w:rsidP="00613F7B">
      <w:pPr>
        <w:pStyle w:val="EndNoteBibliography"/>
        <w:ind w:left="720" w:hanging="720"/>
        <w:divId w:val="1659072070"/>
        <w:rPr>
          <w:noProof/>
        </w:rPr>
      </w:pPr>
      <w:bookmarkStart w:id="10" w:name="_ENREF_10"/>
      <w:r w:rsidRPr="00613F7B">
        <w:rPr>
          <w:noProof/>
        </w:rPr>
        <w:t>10.</w:t>
      </w:r>
      <w:r w:rsidRPr="00613F7B">
        <w:rPr>
          <w:noProof/>
        </w:rPr>
        <w:tab/>
        <w:t>Richardson MK</w:t>
      </w:r>
      <w:r w:rsidRPr="00613F7B">
        <w:rPr>
          <w:i/>
          <w:noProof/>
        </w:rPr>
        <w:t>, et al.</w:t>
      </w:r>
      <w:r w:rsidRPr="00613F7B">
        <w:rPr>
          <w:noProof/>
        </w:rPr>
        <w:t xml:space="preserve"> There is no highly conserved embryonic stage in the vertebrates: implications for current theories of evolution and development. </w:t>
      </w:r>
      <w:r w:rsidRPr="00613F7B">
        <w:rPr>
          <w:i/>
          <w:noProof/>
        </w:rPr>
        <w:t>Anat Embryol (Berl)</w:t>
      </w:r>
      <w:r w:rsidRPr="00613F7B">
        <w:rPr>
          <w:noProof/>
        </w:rPr>
        <w:t xml:space="preserve"> </w:t>
      </w:r>
      <w:r w:rsidRPr="00613F7B">
        <w:rPr>
          <w:b/>
          <w:noProof/>
        </w:rPr>
        <w:t>196</w:t>
      </w:r>
      <w:r w:rsidRPr="00613F7B">
        <w:rPr>
          <w:noProof/>
        </w:rPr>
        <w:t>, 91-106 (1997).</w:t>
      </w:r>
    </w:p>
    <w:bookmarkEnd w:id="10"/>
    <w:p w14:paraId="5AAC9CC1" w14:textId="77777777" w:rsidR="00613F7B" w:rsidRPr="00613F7B" w:rsidRDefault="00613F7B" w:rsidP="00613F7B">
      <w:pPr>
        <w:pStyle w:val="EndNoteBibliography"/>
        <w:spacing w:after="0"/>
        <w:divId w:val="1659072070"/>
        <w:rPr>
          <w:noProof/>
        </w:rPr>
      </w:pPr>
    </w:p>
    <w:p w14:paraId="321A8622" w14:textId="77777777" w:rsidR="00613F7B" w:rsidRPr="00613F7B" w:rsidRDefault="00613F7B" w:rsidP="00613F7B">
      <w:pPr>
        <w:pStyle w:val="EndNoteBibliography"/>
        <w:ind w:left="720" w:hanging="720"/>
        <w:divId w:val="1659072070"/>
        <w:rPr>
          <w:noProof/>
        </w:rPr>
      </w:pPr>
      <w:bookmarkStart w:id="11" w:name="_ENREF_11"/>
      <w:r w:rsidRPr="00613F7B">
        <w:rPr>
          <w:noProof/>
        </w:rPr>
        <w:t>11.</w:t>
      </w:r>
      <w:r w:rsidRPr="00613F7B">
        <w:rPr>
          <w:noProof/>
        </w:rPr>
        <w:tab/>
        <w:t xml:space="preserve">Galis F, Metz JA. Testing the vulnerability of the phylotypic stage: on modularity and evolutionary conservation. </w:t>
      </w:r>
      <w:r w:rsidRPr="00613F7B">
        <w:rPr>
          <w:i/>
          <w:noProof/>
        </w:rPr>
        <w:t>J Exp Zool</w:t>
      </w:r>
      <w:r w:rsidRPr="00613F7B">
        <w:rPr>
          <w:noProof/>
        </w:rPr>
        <w:t xml:space="preserve"> </w:t>
      </w:r>
      <w:r w:rsidRPr="00613F7B">
        <w:rPr>
          <w:b/>
          <w:noProof/>
        </w:rPr>
        <w:t>291</w:t>
      </w:r>
      <w:r w:rsidRPr="00613F7B">
        <w:rPr>
          <w:noProof/>
        </w:rPr>
        <w:t>, 195-204 (2001).</w:t>
      </w:r>
    </w:p>
    <w:bookmarkEnd w:id="11"/>
    <w:p w14:paraId="7C9A53C2" w14:textId="77777777" w:rsidR="00613F7B" w:rsidRPr="00613F7B" w:rsidRDefault="00613F7B" w:rsidP="00613F7B">
      <w:pPr>
        <w:pStyle w:val="EndNoteBibliography"/>
        <w:spacing w:after="0"/>
        <w:divId w:val="1659072070"/>
        <w:rPr>
          <w:noProof/>
        </w:rPr>
      </w:pPr>
    </w:p>
    <w:p w14:paraId="629573C8" w14:textId="77777777" w:rsidR="00613F7B" w:rsidRPr="00613F7B" w:rsidRDefault="00613F7B" w:rsidP="00613F7B">
      <w:pPr>
        <w:pStyle w:val="EndNoteBibliography"/>
        <w:ind w:left="720" w:hanging="720"/>
        <w:divId w:val="1659072070"/>
        <w:rPr>
          <w:noProof/>
        </w:rPr>
      </w:pPr>
      <w:bookmarkStart w:id="12" w:name="_ENREF_12"/>
      <w:r w:rsidRPr="00613F7B">
        <w:rPr>
          <w:noProof/>
        </w:rPr>
        <w:t>12.</w:t>
      </w:r>
      <w:r w:rsidRPr="00613F7B">
        <w:rPr>
          <w:noProof/>
        </w:rPr>
        <w:tab/>
        <w:t xml:space="preserve">Bininda-Emonds OR, Jeffery JE, Richardson MK. Inverting the hourglass: quantitative evidence against the phylotypic stage in vertebrate development. </w:t>
      </w:r>
      <w:r w:rsidRPr="00613F7B">
        <w:rPr>
          <w:i/>
          <w:noProof/>
        </w:rPr>
        <w:t>Proc Biol Sci</w:t>
      </w:r>
      <w:r w:rsidRPr="00613F7B">
        <w:rPr>
          <w:noProof/>
        </w:rPr>
        <w:t xml:space="preserve"> </w:t>
      </w:r>
      <w:r w:rsidRPr="00613F7B">
        <w:rPr>
          <w:b/>
          <w:noProof/>
        </w:rPr>
        <w:t>270</w:t>
      </w:r>
      <w:r w:rsidRPr="00613F7B">
        <w:rPr>
          <w:noProof/>
        </w:rPr>
        <w:t>, 341-346 (2003).</w:t>
      </w:r>
    </w:p>
    <w:bookmarkEnd w:id="12"/>
    <w:p w14:paraId="5F6EAAED" w14:textId="77777777" w:rsidR="00613F7B" w:rsidRPr="00613F7B" w:rsidRDefault="00613F7B" w:rsidP="00613F7B">
      <w:pPr>
        <w:pStyle w:val="EndNoteBibliography"/>
        <w:spacing w:after="0"/>
        <w:divId w:val="1659072070"/>
        <w:rPr>
          <w:noProof/>
        </w:rPr>
      </w:pPr>
    </w:p>
    <w:p w14:paraId="7603F573" w14:textId="77777777" w:rsidR="00613F7B" w:rsidRPr="00613F7B" w:rsidRDefault="00613F7B" w:rsidP="00613F7B">
      <w:pPr>
        <w:pStyle w:val="EndNoteBibliography"/>
        <w:ind w:left="720" w:hanging="720"/>
        <w:divId w:val="1659072070"/>
        <w:rPr>
          <w:noProof/>
        </w:rPr>
      </w:pPr>
      <w:bookmarkStart w:id="13" w:name="_ENREF_13"/>
      <w:r w:rsidRPr="00613F7B">
        <w:rPr>
          <w:noProof/>
        </w:rPr>
        <w:t>13.</w:t>
      </w:r>
      <w:r w:rsidRPr="00613F7B">
        <w:rPr>
          <w:noProof/>
        </w:rPr>
        <w:tab/>
        <w:t xml:space="preserve">Poe S, Wake MH. Quantitative tests of general models for the evolution of development. </w:t>
      </w:r>
      <w:r w:rsidRPr="00613F7B">
        <w:rPr>
          <w:i/>
          <w:noProof/>
        </w:rPr>
        <w:t>Am Nat</w:t>
      </w:r>
      <w:r w:rsidRPr="00613F7B">
        <w:rPr>
          <w:noProof/>
        </w:rPr>
        <w:t xml:space="preserve"> </w:t>
      </w:r>
      <w:r w:rsidRPr="00613F7B">
        <w:rPr>
          <w:b/>
          <w:noProof/>
        </w:rPr>
        <w:t>164</w:t>
      </w:r>
      <w:r w:rsidRPr="00613F7B">
        <w:rPr>
          <w:noProof/>
        </w:rPr>
        <w:t>, 415-422 (2004).</w:t>
      </w:r>
    </w:p>
    <w:bookmarkEnd w:id="13"/>
    <w:p w14:paraId="4F31BA48" w14:textId="77777777" w:rsidR="00613F7B" w:rsidRPr="00613F7B" w:rsidRDefault="00613F7B" w:rsidP="00613F7B">
      <w:pPr>
        <w:pStyle w:val="EndNoteBibliography"/>
        <w:spacing w:after="0"/>
        <w:divId w:val="1659072070"/>
        <w:rPr>
          <w:noProof/>
        </w:rPr>
      </w:pPr>
    </w:p>
    <w:p w14:paraId="1FDF633C" w14:textId="77777777" w:rsidR="00613F7B" w:rsidRPr="00613F7B" w:rsidRDefault="00613F7B" w:rsidP="00613F7B">
      <w:pPr>
        <w:pStyle w:val="EndNoteBibliography"/>
        <w:ind w:left="720" w:hanging="720"/>
        <w:divId w:val="1659072070"/>
        <w:rPr>
          <w:noProof/>
        </w:rPr>
      </w:pPr>
      <w:bookmarkStart w:id="14" w:name="_ENREF_14"/>
      <w:r w:rsidRPr="00613F7B">
        <w:rPr>
          <w:noProof/>
        </w:rPr>
        <w:t>14.</w:t>
      </w:r>
      <w:r w:rsidRPr="00613F7B">
        <w:rPr>
          <w:noProof/>
        </w:rPr>
        <w:tab/>
        <w:t>Kalinka AT</w:t>
      </w:r>
      <w:r w:rsidRPr="00613F7B">
        <w:rPr>
          <w:i/>
          <w:noProof/>
        </w:rPr>
        <w:t>, et al.</w:t>
      </w:r>
      <w:r w:rsidRPr="00613F7B">
        <w:rPr>
          <w:noProof/>
        </w:rPr>
        <w:t xml:space="preserve"> Gene expression divergence recapitulates the developmental hourglass model. </w:t>
      </w:r>
      <w:r w:rsidRPr="00613F7B">
        <w:rPr>
          <w:i/>
          <w:noProof/>
        </w:rPr>
        <w:t>Nature</w:t>
      </w:r>
      <w:r w:rsidRPr="00613F7B">
        <w:rPr>
          <w:noProof/>
        </w:rPr>
        <w:t xml:space="preserve"> </w:t>
      </w:r>
      <w:r w:rsidRPr="00613F7B">
        <w:rPr>
          <w:b/>
          <w:noProof/>
        </w:rPr>
        <w:t>468</w:t>
      </w:r>
      <w:r w:rsidRPr="00613F7B">
        <w:rPr>
          <w:noProof/>
        </w:rPr>
        <w:t>, 811-814 (2010).</w:t>
      </w:r>
    </w:p>
    <w:bookmarkEnd w:id="14"/>
    <w:p w14:paraId="79613B1C" w14:textId="77777777" w:rsidR="00613F7B" w:rsidRPr="00613F7B" w:rsidRDefault="00613F7B" w:rsidP="00613F7B">
      <w:pPr>
        <w:pStyle w:val="EndNoteBibliography"/>
        <w:spacing w:after="0"/>
        <w:divId w:val="1659072070"/>
        <w:rPr>
          <w:noProof/>
        </w:rPr>
      </w:pPr>
    </w:p>
    <w:p w14:paraId="5E2B8526" w14:textId="77777777" w:rsidR="00613F7B" w:rsidRPr="00613F7B" w:rsidRDefault="00613F7B" w:rsidP="00613F7B">
      <w:pPr>
        <w:pStyle w:val="EndNoteBibliography"/>
        <w:ind w:left="720" w:hanging="720"/>
        <w:divId w:val="1659072070"/>
        <w:rPr>
          <w:noProof/>
        </w:rPr>
      </w:pPr>
      <w:bookmarkStart w:id="15" w:name="_ENREF_15"/>
      <w:r w:rsidRPr="00613F7B">
        <w:rPr>
          <w:noProof/>
        </w:rPr>
        <w:t>15.</w:t>
      </w:r>
      <w:r w:rsidRPr="00613F7B">
        <w:rPr>
          <w:noProof/>
        </w:rPr>
        <w:tab/>
        <w:t xml:space="preserve">Quint M, Drost HG, Gabel A, Ullrich KK, Bonn M, Grosse I. A transcriptomic hourglass in plant embryogenesis. </w:t>
      </w:r>
      <w:r w:rsidRPr="00613F7B">
        <w:rPr>
          <w:i/>
          <w:noProof/>
        </w:rPr>
        <w:t>Nature</w:t>
      </w:r>
      <w:r w:rsidRPr="00613F7B">
        <w:rPr>
          <w:noProof/>
        </w:rPr>
        <w:t xml:space="preserve"> </w:t>
      </w:r>
      <w:r w:rsidRPr="00613F7B">
        <w:rPr>
          <w:b/>
          <w:noProof/>
        </w:rPr>
        <w:t>490</w:t>
      </w:r>
      <w:r w:rsidRPr="00613F7B">
        <w:rPr>
          <w:noProof/>
        </w:rPr>
        <w:t>, 98-101 (2012).</w:t>
      </w:r>
    </w:p>
    <w:bookmarkEnd w:id="15"/>
    <w:p w14:paraId="7E4DB2B2" w14:textId="77777777" w:rsidR="00613F7B" w:rsidRPr="00613F7B" w:rsidRDefault="00613F7B" w:rsidP="00613F7B">
      <w:pPr>
        <w:pStyle w:val="EndNoteBibliography"/>
        <w:spacing w:after="0"/>
        <w:divId w:val="1659072070"/>
        <w:rPr>
          <w:noProof/>
        </w:rPr>
      </w:pPr>
    </w:p>
    <w:p w14:paraId="31005A9B" w14:textId="77777777" w:rsidR="00613F7B" w:rsidRPr="00613F7B" w:rsidRDefault="00613F7B" w:rsidP="00613F7B">
      <w:pPr>
        <w:pStyle w:val="EndNoteBibliography"/>
        <w:ind w:left="720" w:hanging="720"/>
        <w:divId w:val="1659072070"/>
        <w:rPr>
          <w:noProof/>
        </w:rPr>
      </w:pPr>
      <w:bookmarkStart w:id="16" w:name="_ENREF_16"/>
      <w:r w:rsidRPr="00613F7B">
        <w:rPr>
          <w:noProof/>
        </w:rPr>
        <w:t>16.</w:t>
      </w:r>
      <w:r w:rsidRPr="00613F7B">
        <w:rPr>
          <w:noProof/>
        </w:rPr>
        <w:tab/>
        <w:t xml:space="preserve">Domazet-Loso T, Tautz D. A phylogenetically based transcriptome age index mirrors ontogenetic divergence patterns. </w:t>
      </w:r>
      <w:r w:rsidRPr="00613F7B">
        <w:rPr>
          <w:i/>
          <w:noProof/>
        </w:rPr>
        <w:t>Nature</w:t>
      </w:r>
      <w:r w:rsidRPr="00613F7B">
        <w:rPr>
          <w:noProof/>
        </w:rPr>
        <w:t xml:space="preserve"> </w:t>
      </w:r>
      <w:r w:rsidRPr="00613F7B">
        <w:rPr>
          <w:b/>
          <w:noProof/>
        </w:rPr>
        <w:t>468</w:t>
      </w:r>
      <w:r w:rsidRPr="00613F7B">
        <w:rPr>
          <w:noProof/>
        </w:rPr>
        <w:t>, 815-818 (2010).</w:t>
      </w:r>
    </w:p>
    <w:bookmarkEnd w:id="16"/>
    <w:p w14:paraId="2FFEBE18" w14:textId="77777777" w:rsidR="00613F7B" w:rsidRPr="00613F7B" w:rsidRDefault="00613F7B" w:rsidP="00613F7B">
      <w:pPr>
        <w:pStyle w:val="EndNoteBibliography"/>
        <w:spacing w:after="0"/>
        <w:divId w:val="1659072070"/>
        <w:rPr>
          <w:noProof/>
        </w:rPr>
      </w:pPr>
    </w:p>
    <w:p w14:paraId="3F93894F" w14:textId="77777777" w:rsidR="00613F7B" w:rsidRPr="00613F7B" w:rsidRDefault="00613F7B" w:rsidP="00613F7B">
      <w:pPr>
        <w:pStyle w:val="EndNoteBibliography"/>
        <w:ind w:left="720" w:hanging="720"/>
        <w:divId w:val="1659072070"/>
        <w:rPr>
          <w:noProof/>
        </w:rPr>
      </w:pPr>
      <w:bookmarkStart w:id="17" w:name="_ENREF_17"/>
      <w:r w:rsidRPr="00613F7B">
        <w:rPr>
          <w:noProof/>
        </w:rPr>
        <w:t>17.</w:t>
      </w:r>
      <w:r w:rsidRPr="00613F7B">
        <w:rPr>
          <w:noProof/>
        </w:rPr>
        <w:tab/>
        <w:t xml:space="preserve">Irie N, Kuratani S. Comparative transcriptome analysis reveals vertebrate phylotypic period during organogenesis. </w:t>
      </w:r>
      <w:r w:rsidRPr="00613F7B">
        <w:rPr>
          <w:i/>
          <w:noProof/>
        </w:rPr>
        <w:t>Nature communications</w:t>
      </w:r>
      <w:r w:rsidRPr="00613F7B">
        <w:rPr>
          <w:noProof/>
        </w:rPr>
        <w:t xml:space="preserve"> </w:t>
      </w:r>
      <w:r w:rsidRPr="00613F7B">
        <w:rPr>
          <w:b/>
          <w:noProof/>
        </w:rPr>
        <w:t>2</w:t>
      </w:r>
      <w:r w:rsidRPr="00613F7B">
        <w:rPr>
          <w:noProof/>
        </w:rPr>
        <w:t>, 248 (2011).</w:t>
      </w:r>
    </w:p>
    <w:bookmarkEnd w:id="17"/>
    <w:p w14:paraId="2AED240A" w14:textId="77777777" w:rsidR="00613F7B" w:rsidRPr="00613F7B" w:rsidRDefault="00613F7B" w:rsidP="00613F7B">
      <w:pPr>
        <w:pStyle w:val="EndNoteBibliography"/>
        <w:spacing w:after="0"/>
        <w:divId w:val="1659072070"/>
        <w:rPr>
          <w:noProof/>
        </w:rPr>
      </w:pPr>
    </w:p>
    <w:p w14:paraId="3270823A" w14:textId="77777777" w:rsidR="00613F7B" w:rsidRPr="00613F7B" w:rsidRDefault="00613F7B" w:rsidP="00613F7B">
      <w:pPr>
        <w:pStyle w:val="EndNoteBibliography"/>
        <w:ind w:left="720" w:hanging="720"/>
        <w:divId w:val="1659072070"/>
        <w:rPr>
          <w:noProof/>
        </w:rPr>
      </w:pPr>
      <w:bookmarkStart w:id="18" w:name="_ENREF_18"/>
      <w:r w:rsidRPr="00613F7B">
        <w:rPr>
          <w:noProof/>
        </w:rPr>
        <w:t>18.</w:t>
      </w:r>
      <w:r w:rsidRPr="00613F7B">
        <w:rPr>
          <w:noProof/>
        </w:rPr>
        <w:tab/>
        <w:t xml:space="preserve">Richardson MK. A phylotypic stage for all animals? </w:t>
      </w:r>
      <w:r w:rsidRPr="00613F7B">
        <w:rPr>
          <w:i/>
          <w:noProof/>
        </w:rPr>
        <w:t>Developmental cell</w:t>
      </w:r>
      <w:r w:rsidRPr="00613F7B">
        <w:rPr>
          <w:noProof/>
        </w:rPr>
        <w:t xml:space="preserve"> </w:t>
      </w:r>
      <w:r w:rsidRPr="00613F7B">
        <w:rPr>
          <w:b/>
          <w:noProof/>
        </w:rPr>
        <w:t>22</w:t>
      </w:r>
      <w:r w:rsidRPr="00613F7B">
        <w:rPr>
          <w:noProof/>
        </w:rPr>
        <w:t>, 903-904 (2012).</w:t>
      </w:r>
    </w:p>
    <w:bookmarkEnd w:id="18"/>
    <w:p w14:paraId="4C64951A" w14:textId="77777777" w:rsidR="00613F7B" w:rsidRPr="00613F7B" w:rsidRDefault="00613F7B" w:rsidP="00613F7B">
      <w:pPr>
        <w:pStyle w:val="EndNoteBibliography"/>
        <w:spacing w:after="0"/>
        <w:divId w:val="1659072070"/>
        <w:rPr>
          <w:noProof/>
        </w:rPr>
      </w:pPr>
    </w:p>
    <w:p w14:paraId="49CFAF44" w14:textId="77777777" w:rsidR="00613F7B" w:rsidRPr="00613F7B" w:rsidRDefault="00613F7B" w:rsidP="00613F7B">
      <w:pPr>
        <w:pStyle w:val="EndNoteBibliography"/>
        <w:ind w:left="720" w:hanging="720"/>
        <w:divId w:val="1659072070"/>
        <w:rPr>
          <w:noProof/>
        </w:rPr>
      </w:pPr>
      <w:bookmarkStart w:id="19" w:name="_ENREF_19"/>
      <w:r w:rsidRPr="00613F7B">
        <w:rPr>
          <w:noProof/>
        </w:rPr>
        <w:t>19.</w:t>
      </w:r>
      <w:r w:rsidRPr="00613F7B">
        <w:rPr>
          <w:noProof/>
        </w:rPr>
        <w:tab/>
        <w:t xml:space="preserve">Raff RA. </w:t>
      </w:r>
      <w:r w:rsidRPr="00613F7B">
        <w:rPr>
          <w:i/>
          <w:noProof/>
        </w:rPr>
        <w:t>The shape of life : genes, development, and the evolution of animal form</w:t>
      </w:r>
      <w:r w:rsidRPr="00613F7B">
        <w:rPr>
          <w:noProof/>
        </w:rPr>
        <w:t>. University of Chicago Press (1996).</w:t>
      </w:r>
    </w:p>
    <w:bookmarkEnd w:id="19"/>
    <w:p w14:paraId="3A30CD49" w14:textId="77777777" w:rsidR="00613F7B" w:rsidRPr="00613F7B" w:rsidRDefault="00613F7B" w:rsidP="00613F7B">
      <w:pPr>
        <w:pStyle w:val="EndNoteBibliography"/>
        <w:spacing w:after="0"/>
        <w:divId w:val="1659072070"/>
        <w:rPr>
          <w:noProof/>
        </w:rPr>
      </w:pPr>
    </w:p>
    <w:p w14:paraId="247EFC71" w14:textId="77777777" w:rsidR="00613F7B" w:rsidRPr="00613F7B" w:rsidRDefault="00613F7B" w:rsidP="00613F7B">
      <w:pPr>
        <w:pStyle w:val="EndNoteBibliography"/>
        <w:ind w:left="720" w:hanging="720"/>
        <w:divId w:val="1659072070"/>
        <w:rPr>
          <w:noProof/>
        </w:rPr>
      </w:pPr>
      <w:bookmarkStart w:id="20" w:name="_ENREF_20"/>
      <w:r w:rsidRPr="00613F7B">
        <w:rPr>
          <w:noProof/>
        </w:rPr>
        <w:t>20.</w:t>
      </w:r>
      <w:r w:rsidRPr="00613F7B">
        <w:rPr>
          <w:noProof/>
        </w:rPr>
        <w:tab/>
        <w:t xml:space="preserve">Davidson EH. </w:t>
      </w:r>
      <w:r w:rsidRPr="00613F7B">
        <w:rPr>
          <w:i/>
          <w:noProof/>
        </w:rPr>
        <w:t>The Regulatory Genome: Gene Regulatory Networks In Development And Evolution</w:t>
      </w:r>
      <w:r w:rsidRPr="00613F7B">
        <w:rPr>
          <w:noProof/>
        </w:rPr>
        <w:t>, 1 edition edn. Academic Press (2006).</w:t>
      </w:r>
    </w:p>
    <w:bookmarkEnd w:id="20"/>
    <w:p w14:paraId="4A0F1BEB" w14:textId="77777777" w:rsidR="00613F7B" w:rsidRPr="00613F7B" w:rsidRDefault="00613F7B" w:rsidP="00613F7B">
      <w:pPr>
        <w:pStyle w:val="EndNoteBibliography"/>
        <w:spacing w:after="0"/>
        <w:divId w:val="1659072070"/>
        <w:rPr>
          <w:noProof/>
        </w:rPr>
      </w:pPr>
    </w:p>
    <w:p w14:paraId="0365FE9E" w14:textId="77777777" w:rsidR="00613F7B" w:rsidRPr="00613F7B" w:rsidRDefault="00613F7B" w:rsidP="00613F7B">
      <w:pPr>
        <w:pStyle w:val="EndNoteBibliography"/>
        <w:ind w:left="720" w:hanging="720"/>
        <w:divId w:val="1659072070"/>
        <w:rPr>
          <w:noProof/>
        </w:rPr>
      </w:pPr>
      <w:bookmarkStart w:id="21" w:name="_ENREF_21"/>
      <w:r w:rsidRPr="00613F7B">
        <w:rPr>
          <w:noProof/>
        </w:rPr>
        <w:t>21.</w:t>
      </w:r>
      <w:r w:rsidRPr="00613F7B">
        <w:rPr>
          <w:noProof/>
        </w:rPr>
        <w:tab/>
        <w:t xml:space="preserve">Piasecka B, Lichocki P, Moretti S, Bergmann S, Robinson-Rechavi M. The hourglass and the early conservation models--co-existing patterns of developmental constraints in vertebrates. </w:t>
      </w:r>
      <w:r w:rsidRPr="00613F7B">
        <w:rPr>
          <w:i/>
          <w:noProof/>
        </w:rPr>
        <w:t>PLoS Genet</w:t>
      </w:r>
      <w:r w:rsidRPr="00613F7B">
        <w:rPr>
          <w:noProof/>
        </w:rPr>
        <w:t xml:space="preserve"> </w:t>
      </w:r>
      <w:r w:rsidRPr="00613F7B">
        <w:rPr>
          <w:b/>
          <w:noProof/>
        </w:rPr>
        <w:t>9</w:t>
      </w:r>
      <w:r w:rsidRPr="00613F7B">
        <w:rPr>
          <w:noProof/>
        </w:rPr>
        <w:t>, e1003476 (2013).</w:t>
      </w:r>
    </w:p>
    <w:bookmarkEnd w:id="21"/>
    <w:p w14:paraId="546871C4" w14:textId="77777777" w:rsidR="00613F7B" w:rsidRPr="00613F7B" w:rsidRDefault="00613F7B" w:rsidP="00613F7B">
      <w:pPr>
        <w:pStyle w:val="EndNoteBibliography"/>
        <w:spacing w:after="0"/>
        <w:divId w:val="1659072070"/>
        <w:rPr>
          <w:noProof/>
        </w:rPr>
      </w:pPr>
    </w:p>
    <w:p w14:paraId="09473D1C" w14:textId="77777777" w:rsidR="00613F7B" w:rsidRPr="00613F7B" w:rsidRDefault="00613F7B" w:rsidP="00613F7B">
      <w:pPr>
        <w:pStyle w:val="EndNoteBibliography"/>
        <w:ind w:left="720" w:hanging="720"/>
        <w:divId w:val="1659072070"/>
        <w:rPr>
          <w:noProof/>
        </w:rPr>
      </w:pPr>
      <w:bookmarkStart w:id="22" w:name="_ENREF_22"/>
      <w:r w:rsidRPr="00613F7B">
        <w:rPr>
          <w:noProof/>
        </w:rPr>
        <w:t>22.</w:t>
      </w:r>
      <w:r w:rsidRPr="00613F7B">
        <w:rPr>
          <w:noProof/>
        </w:rPr>
        <w:tab/>
        <w:t>Kim SK</w:t>
      </w:r>
      <w:r w:rsidRPr="00613F7B">
        <w:rPr>
          <w:i/>
          <w:noProof/>
        </w:rPr>
        <w:t>, et al.</w:t>
      </w:r>
      <w:r w:rsidRPr="00613F7B">
        <w:rPr>
          <w:noProof/>
        </w:rPr>
        <w:t xml:space="preserve"> A gene expression map for Caenorhabditis elegans. </w:t>
      </w:r>
      <w:r w:rsidRPr="00613F7B">
        <w:rPr>
          <w:i/>
          <w:noProof/>
        </w:rPr>
        <w:t>Science</w:t>
      </w:r>
      <w:r w:rsidRPr="00613F7B">
        <w:rPr>
          <w:noProof/>
        </w:rPr>
        <w:t xml:space="preserve"> </w:t>
      </w:r>
      <w:r w:rsidRPr="00613F7B">
        <w:rPr>
          <w:b/>
          <w:noProof/>
        </w:rPr>
        <w:t>293</w:t>
      </w:r>
      <w:r w:rsidRPr="00613F7B">
        <w:rPr>
          <w:noProof/>
        </w:rPr>
        <w:t>, 2087-2092 (2001).</w:t>
      </w:r>
    </w:p>
    <w:bookmarkEnd w:id="22"/>
    <w:p w14:paraId="59582448" w14:textId="77777777" w:rsidR="00613F7B" w:rsidRPr="00613F7B" w:rsidRDefault="00613F7B" w:rsidP="00613F7B">
      <w:pPr>
        <w:pStyle w:val="EndNoteBibliography"/>
        <w:spacing w:after="0"/>
        <w:divId w:val="1659072070"/>
        <w:rPr>
          <w:noProof/>
        </w:rPr>
      </w:pPr>
    </w:p>
    <w:p w14:paraId="0BB7ACCF" w14:textId="77777777" w:rsidR="00613F7B" w:rsidRPr="00613F7B" w:rsidRDefault="00613F7B" w:rsidP="00613F7B">
      <w:pPr>
        <w:pStyle w:val="EndNoteBibliography"/>
        <w:ind w:left="720" w:hanging="720"/>
        <w:divId w:val="1659072070"/>
        <w:rPr>
          <w:noProof/>
        </w:rPr>
      </w:pPr>
      <w:bookmarkStart w:id="23" w:name="_ENREF_23"/>
      <w:r w:rsidRPr="00613F7B">
        <w:rPr>
          <w:noProof/>
        </w:rPr>
        <w:t>23.</w:t>
      </w:r>
      <w:r w:rsidRPr="00613F7B">
        <w:rPr>
          <w:noProof/>
        </w:rPr>
        <w:tab/>
        <w:t xml:space="preserve">Stuart JM. A Gene-Coexpression Network for Global Discovery of Conserved Genetic Modules. </w:t>
      </w:r>
      <w:r w:rsidRPr="00613F7B">
        <w:rPr>
          <w:i/>
          <w:noProof/>
        </w:rPr>
        <w:t>Science</w:t>
      </w:r>
      <w:r w:rsidRPr="00613F7B">
        <w:rPr>
          <w:noProof/>
        </w:rPr>
        <w:t xml:space="preserve"> </w:t>
      </w:r>
      <w:r w:rsidRPr="00613F7B">
        <w:rPr>
          <w:b/>
          <w:noProof/>
        </w:rPr>
        <w:t>302</w:t>
      </w:r>
      <w:r w:rsidRPr="00613F7B">
        <w:rPr>
          <w:noProof/>
        </w:rPr>
        <w:t>, 249-255 (2003).</w:t>
      </w:r>
    </w:p>
    <w:bookmarkEnd w:id="23"/>
    <w:p w14:paraId="1A3F8EDD" w14:textId="77777777" w:rsidR="00613F7B" w:rsidRPr="00613F7B" w:rsidRDefault="00613F7B" w:rsidP="00613F7B">
      <w:pPr>
        <w:pStyle w:val="EndNoteBibliography"/>
        <w:spacing w:after="0"/>
        <w:divId w:val="1659072070"/>
        <w:rPr>
          <w:noProof/>
        </w:rPr>
      </w:pPr>
    </w:p>
    <w:p w14:paraId="1D4DCB07" w14:textId="77777777" w:rsidR="00613F7B" w:rsidRPr="00613F7B" w:rsidRDefault="00613F7B" w:rsidP="00613F7B">
      <w:pPr>
        <w:pStyle w:val="EndNoteBibliography"/>
        <w:ind w:left="720" w:hanging="720"/>
        <w:divId w:val="1659072070"/>
        <w:rPr>
          <w:noProof/>
        </w:rPr>
      </w:pPr>
      <w:bookmarkStart w:id="24" w:name="_ENREF_24"/>
      <w:r w:rsidRPr="00613F7B">
        <w:rPr>
          <w:noProof/>
        </w:rPr>
        <w:t>24.</w:t>
      </w:r>
      <w:r w:rsidRPr="00613F7B">
        <w:rPr>
          <w:noProof/>
        </w:rPr>
        <w:tab/>
        <w:t xml:space="preserve">Yan KK, Wang D, Rozowsky J, Zheng H, Cheng C, Gerstein M. OrthoClust: an orthology-based network framework for clustering data across multiple species. </w:t>
      </w:r>
      <w:r w:rsidRPr="00613F7B">
        <w:rPr>
          <w:i/>
          <w:noProof/>
        </w:rPr>
        <w:t>Genome biology</w:t>
      </w:r>
      <w:r w:rsidRPr="00613F7B">
        <w:rPr>
          <w:noProof/>
        </w:rPr>
        <w:t xml:space="preserve"> </w:t>
      </w:r>
      <w:r w:rsidRPr="00613F7B">
        <w:rPr>
          <w:b/>
          <w:noProof/>
        </w:rPr>
        <w:t>15</w:t>
      </w:r>
      <w:r w:rsidRPr="00613F7B">
        <w:rPr>
          <w:noProof/>
        </w:rPr>
        <w:t>, R100 (2014).</w:t>
      </w:r>
    </w:p>
    <w:bookmarkEnd w:id="24"/>
    <w:p w14:paraId="5F7CD49E" w14:textId="77777777" w:rsidR="00613F7B" w:rsidRPr="00613F7B" w:rsidRDefault="00613F7B" w:rsidP="00613F7B">
      <w:pPr>
        <w:pStyle w:val="EndNoteBibliography"/>
        <w:spacing w:after="0"/>
        <w:divId w:val="1659072070"/>
        <w:rPr>
          <w:noProof/>
        </w:rPr>
      </w:pPr>
    </w:p>
    <w:p w14:paraId="31784E7F" w14:textId="77777777" w:rsidR="00613F7B" w:rsidRPr="00613F7B" w:rsidRDefault="00613F7B" w:rsidP="00613F7B">
      <w:pPr>
        <w:pStyle w:val="EndNoteBibliography"/>
        <w:ind w:left="720" w:hanging="720"/>
        <w:divId w:val="1659072070"/>
        <w:rPr>
          <w:noProof/>
        </w:rPr>
      </w:pPr>
      <w:bookmarkStart w:id="25" w:name="_ENREF_25"/>
      <w:r w:rsidRPr="00613F7B">
        <w:rPr>
          <w:noProof/>
        </w:rPr>
        <w:t>25.</w:t>
      </w:r>
      <w:r w:rsidRPr="00613F7B">
        <w:rPr>
          <w:noProof/>
        </w:rPr>
        <w:tab/>
        <w:t xml:space="preserve">Tadros W, Lipshitz HD. The maternal-to-zygotic transition: a play in two acts. </w:t>
      </w:r>
      <w:r w:rsidRPr="00613F7B">
        <w:rPr>
          <w:i/>
          <w:noProof/>
        </w:rPr>
        <w:t>Development</w:t>
      </w:r>
      <w:r w:rsidRPr="00613F7B">
        <w:rPr>
          <w:noProof/>
        </w:rPr>
        <w:t xml:space="preserve"> </w:t>
      </w:r>
      <w:r w:rsidRPr="00613F7B">
        <w:rPr>
          <w:b/>
          <w:noProof/>
        </w:rPr>
        <w:t>136</w:t>
      </w:r>
      <w:r w:rsidRPr="00613F7B">
        <w:rPr>
          <w:noProof/>
        </w:rPr>
        <w:t>, 3033-3042 (2009).</w:t>
      </w:r>
    </w:p>
    <w:bookmarkEnd w:id="25"/>
    <w:p w14:paraId="0AA2F5BB" w14:textId="77777777" w:rsidR="00613F7B" w:rsidRPr="00613F7B" w:rsidRDefault="00613F7B" w:rsidP="00613F7B">
      <w:pPr>
        <w:pStyle w:val="EndNoteBibliography"/>
        <w:spacing w:after="0"/>
        <w:divId w:val="1659072070"/>
        <w:rPr>
          <w:noProof/>
        </w:rPr>
      </w:pPr>
    </w:p>
    <w:p w14:paraId="36DF62AA" w14:textId="77777777" w:rsidR="00613F7B" w:rsidRPr="00613F7B" w:rsidRDefault="00613F7B" w:rsidP="00613F7B">
      <w:pPr>
        <w:pStyle w:val="EndNoteBibliography"/>
        <w:ind w:left="720" w:hanging="720"/>
        <w:divId w:val="1659072070"/>
        <w:rPr>
          <w:noProof/>
        </w:rPr>
      </w:pPr>
      <w:bookmarkStart w:id="26" w:name="_ENREF_26"/>
      <w:r w:rsidRPr="00613F7B">
        <w:rPr>
          <w:noProof/>
        </w:rPr>
        <w:t>26.</w:t>
      </w:r>
      <w:r w:rsidRPr="00613F7B">
        <w:rPr>
          <w:noProof/>
        </w:rPr>
        <w:tab/>
        <w:t>Baugh LR, Hill AA, Slonim DK, Brown EL, Hunter CP. Composition and dynamics of the Caenorhabditis elegans earl</w:t>
      </w:r>
      <w:r w:rsidRPr="00613F7B">
        <w:rPr>
          <w:noProof/>
        </w:rPr>
        <w:lastRenderedPageBreak/>
        <w:t xml:space="preserve">y embryonic transcriptome. </w:t>
      </w:r>
      <w:r w:rsidRPr="00613F7B">
        <w:rPr>
          <w:i/>
          <w:noProof/>
        </w:rPr>
        <w:t>Development</w:t>
      </w:r>
      <w:r w:rsidRPr="00613F7B">
        <w:rPr>
          <w:noProof/>
        </w:rPr>
        <w:t xml:space="preserve"> </w:t>
      </w:r>
      <w:r w:rsidRPr="00613F7B">
        <w:rPr>
          <w:b/>
          <w:noProof/>
        </w:rPr>
        <w:t>130</w:t>
      </w:r>
      <w:r w:rsidRPr="00613F7B">
        <w:rPr>
          <w:noProof/>
        </w:rPr>
        <w:t>, 889-900 (2003).</w:t>
      </w:r>
    </w:p>
    <w:bookmarkEnd w:id="26"/>
    <w:p w14:paraId="4393811F" w14:textId="77777777" w:rsidR="00613F7B" w:rsidRPr="00613F7B" w:rsidRDefault="00613F7B" w:rsidP="00613F7B">
      <w:pPr>
        <w:pStyle w:val="EndNoteBibliography"/>
        <w:spacing w:after="0"/>
        <w:divId w:val="1659072070"/>
        <w:rPr>
          <w:noProof/>
        </w:rPr>
      </w:pPr>
    </w:p>
    <w:p w14:paraId="141CFF02" w14:textId="77777777" w:rsidR="00613F7B" w:rsidRPr="00613F7B" w:rsidRDefault="00613F7B" w:rsidP="00613F7B">
      <w:pPr>
        <w:pStyle w:val="EndNoteBibliography"/>
        <w:ind w:left="720" w:hanging="720"/>
        <w:divId w:val="1659072070"/>
        <w:rPr>
          <w:noProof/>
        </w:rPr>
      </w:pPr>
      <w:bookmarkStart w:id="27" w:name="_ENREF_27"/>
      <w:r w:rsidRPr="00613F7B">
        <w:rPr>
          <w:noProof/>
        </w:rPr>
        <w:t>27.</w:t>
      </w:r>
      <w:r w:rsidRPr="00613F7B">
        <w:rPr>
          <w:noProof/>
        </w:rPr>
        <w:tab/>
        <w:t xml:space="preserve">Du Z, He F, Yu Z, Bowerman B, Bao Z. E3 ubiquitin ligases promote progression of differentiation during C. elegans embryogenesis. </w:t>
      </w:r>
      <w:r w:rsidRPr="00613F7B">
        <w:rPr>
          <w:i/>
          <w:noProof/>
        </w:rPr>
        <w:t>Developmental biology</w:t>
      </w:r>
      <w:r w:rsidRPr="00613F7B">
        <w:rPr>
          <w:noProof/>
        </w:rPr>
        <w:t xml:space="preserve"> </w:t>
      </w:r>
      <w:r w:rsidRPr="00613F7B">
        <w:rPr>
          <w:b/>
          <w:noProof/>
        </w:rPr>
        <w:t>398</w:t>
      </w:r>
      <w:r w:rsidRPr="00613F7B">
        <w:rPr>
          <w:noProof/>
        </w:rPr>
        <w:t>, 267-279 (2015).</w:t>
      </w:r>
    </w:p>
    <w:bookmarkEnd w:id="27"/>
    <w:p w14:paraId="52EE5B61" w14:textId="77777777" w:rsidR="00613F7B" w:rsidRPr="00613F7B" w:rsidRDefault="00613F7B" w:rsidP="00613F7B">
      <w:pPr>
        <w:pStyle w:val="EndNoteBibliography"/>
        <w:spacing w:after="0"/>
        <w:divId w:val="1659072070"/>
        <w:rPr>
          <w:noProof/>
        </w:rPr>
      </w:pPr>
    </w:p>
    <w:p w14:paraId="7F76A188" w14:textId="77777777" w:rsidR="00613F7B" w:rsidRPr="00613F7B" w:rsidRDefault="00613F7B" w:rsidP="00613F7B">
      <w:pPr>
        <w:pStyle w:val="EndNoteBibliography"/>
        <w:ind w:left="720" w:hanging="720"/>
        <w:divId w:val="1659072070"/>
        <w:rPr>
          <w:noProof/>
        </w:rPr>
      </w:pPr>
      <w:bookmarkStart w:id="28" w:name="_ENREF_28"/>
      <w:r w:rsidRPr="00613F7B">
        <w:rPr>
          <w:noProof/>
        </w:rPr>
        <w:t>28.</w:t>
      </w:r>
      <w:r w:rsidRPr="00613F7B">
        <w:rPr>
          <w:noProof/>
        </w:rPr>
        <w:tab/>
        <w:t xml:space="preserve">Perrimon N, Pitsouli C, Shilo BZ. Signaling mechanisms controlling cell fate and embryonic patterning. </w:t>
      </w:r>
      <w:r w:rsidRPr="00613F7B">
        <w:rPr>
          <w:i/>
          <w:noProof/>
        </w:rPr>
        <w:t>Cold Spring Harb Perspect Biol</w:t>
      </w:r>
      <w:r w:rsidRPr="00613F7B">
        <w:rPr>
          <w:noProof/>
        </w:rPr>
        <w:t xml:space="preserve"> </w:t>
      </w:r>
      <w:r w:rsidRPr="00613F7B">
        <w:rPr>
          <w:b/>
          <w:noProof/>
        </w:rPr>
        <w:t>4</w:t>
      </w:r>
      <w:r w:rsidRPr="00613F7B">
        <w:rPr>
          <w:noProof/>
        </w:rPr>
        <w:t>, a005975 (2012).</w:t>
      </w:r>
    </w:p>
    <w:bookmarkEnd w:id="28"/>
    <w:p w14:paraId="2F9B1BCD" w14:textId="77777777" w:rsidR="00613F7B" w:rsidRPr="00613F7B" w:rsidRDefault="00613F7B" w:rsidP="00613F7B">
      <w:pPr>
        <w:pStyle w:val="EndNoteBibliography"/>
        <w:spacing w:after="0"/>
        <w:divId w:val="1659072070"/>
        <w:rPr>
          <w:noProof/>
        </w:rPr>
      </w:pPr>
    </w:p>
    <w:p w14:paraId="587CC4CD" w14:textId="77777777" w:rsidR="00613F7B" w:rsidRPr="00613F7B" w:rsidRDefault="00613F7B" w:rsidP="00613F7B">
      <w:pPr>
        <w:pStyle w:val="EndNoteBibliography"/>
        <w:ind w:left="720" w:hanging="720"/>
        <w:divId w:val="1659072070"/>
        <w:rPr>
          <w:noProof/>
        </w:rPr>
      </w:pPr>
      <w:bookmarkStart w:id="29" w:name="_ENREF_29"/>
      <w:r w:rsidRPr="00613F7B">
        <w:rPr>
          <w:noProof/>
        </w:rPr>
        <w:t>29.</w:t>
      </w:r>
      <w:r w:rsidRPr="00613F7B">
        <w:rPr>
          <w:noProof/>
        </w:rPr>
        <w:tab/>
        <w:t xml:space="preserve">Reno PL, McCollum MA, Cohn MJ, Meindl RS, Hamrick M, Lovejoy CO. Patterns of correlation and covariation of anthropoid distal forelimb segments correspond to Hoxd expression territories. </w:t>
      </w:r>
      <w:r w:rsidRPr="00613F7B">
        <w:rPr>
          <w:i/>
          <w:noProof/>
        </w:rPr>
        <w:t>J Exp Zool B Mol Dev Evol</w:t>
      </w:r>
      <w:r w:rsidRPr="00613F7B">
        <w:rPr>
          <w:noProof/>
        </w:rPr>
        <w:t xml:space="preserve"> </w:t>
      </w:r>
      <w:r w:rsidRPr="00613F7B">
        <w:rPr>
          <w:b/>
          <w:noProof/>
        </w:rPr>
        <w:t>310</w:t>
      </w:r>
      <w:r w:rsidRPr="00613F7B">
        <w:rPr>
          <w:noProof/>
        </w:rPr>
        <w:t>, 240-258 (2008).</w:t>
      </w:r>
    </w:p>
    <w:bookmarkEnd w:id="29"/>
    <w:p w14:paraId="45CF6AE3" w14:textId="77777777" w:rsidR="00613F7B" w:rsidRPr="00613F7B" w:rsidRDefault="00613F7B" w:rsidP="00613F7B">
      <w:pPr>
        <w:pStyle w:val="EndNoteBibliography"/>
        <w:spacing w:after="0"/>
        <w:divId w:val="1659072070"/>
        <w:rPr>
          <w:noProof/>
        </w:rPr>
      </w:pPr>
    </w:p>
    <w:p w14:paraId="1EEA7EEF" w14:textId="77777777" w:rsidR="00613F7B" w:rsidRPr="00613F7B" w:rsidRDefault="00613F7B" w:rsidP="00613F7B">
      <w:pPr>
        <w:pStyle w:val="EndNoteBibliography"/>
        <w:ind w:left="720" w:hanging="720"/>
        <w:divId w:val="1659072070"/>
        <w:rPr>
          <w:noProof/>
        </w:rPr>
      </w:pPr>
      <w:bookmarkStart w:id="30" w:name="_ENREF_30"/>
      <w:r w:rsidRPr="00613F7B">
        <w:rPr>
          <w:noProof/>
        </w:rPr>
        <w:t>30.</w:t>
      </w:r>
      <w:r w:rsidRPr="00613F7B">
        <w:rPr>
          <w:noProof/>
        </w:rPr>
        <w:tab/>
        <w:t xml:space="preserve">Arnone MI, Davidson EH. The hardwiring of development: organization and function of genomic regulatory systems. </w:t>
      </w:r>
      <w:r w:rsidRPr="00613F7B">
        <w:rPr>
          <w:i/>
          <w:noProof/>
        </w:rPr>
        <w:t>Development</w:t>
      </w:r>
      <w:r w:rsidRPr="00613F7B">
        <w:rPr>
          <w:noProof/>
        </w:rPr>
        <w:t xml:space="preserve"> </w:t>
      </w:r>
      <w:r w:rsidRPr="00613F7B">
        <w:rPr>
          <w:b/>
          <w:noProof/>
        </w:rPr>
        <w:t>124</w:t>
      </w:r>
      <w:r w:rsidRPr="00613F7B">
        <w:rPr>
          <w:noProof/>
        </w:rPr>
        <w:t>, 1851-1864 (1997).</w:t>
      </w:r>
    </w:p>
    <w:bookmarkEnd w:id="30"/>
    <w:p w14:paraId="196FDB3F" w14:textId="77777777" w:rsidR="00613F7B" w:rsidRPr="00613F7B" w:rsidRDefault="00613F7B" w:rsidP="00613F7B">
      <w:pPr>
        <w:pStyle w:val="EndNoteBibliography"/>
        <w:spacing w:after="0"/>
        <w:divId w:val="1659072070"/>
        <w:rPr>
          <w:noProof/>
        </w:rPr>
      </w:pPr>
    </w:p>
    <w:p w14:paraId="30612D0B" w14:textId="77777777" w:rsidR="00613F7B" w:rsidRPr="00613F7B" w:rsidRDefault="00613F7B" w:rsidP="00613F7B">
      <w:pPr>
        <w:pStyle w:val="EndNoteBibliography"/>
        <w:ind w:left="720" w:hanging="720"/>
        <w:divId w:val="1659072070"/>
        <w:rPr>
          <w:noProof/>
        </w:rPr>
      </w:pPr>
      <w:bookmarkStart w:id="31" w:name="_ENREF_31"/>
      <w:r w:rsidRPr="00613F7B">
        <w:rPr>
          <w:noProof/>
        </w:rPr>
        <w:t>31.</w:t>
      </w:r>
      <w:r w:rsidRPr="00613F7B">
        <w:rPr>
          <w:noProof/>
        </w:rPr>
        <w:tab/>
        <w:t xml:space="preserve">Lacquaniti F, Ivanenko YP, d'Avella A, Zelik KE, Zago M. Evolutionary and developmental modules. </w:t>
      </w:r>
      <w:r w:rsidRPr="00613F7B">
        <w:rPr>
          <w:i/>
          <w:noProof/>
        </w:rPr>
        <w:t>Front Comput Neurosci</w:t>
      </w:r>
      <w:r w:rsidRPr="00613F7B">
        <w:rPr>
          <w:noProof/>
        </w:rPr>
        <w:t xml:space="preserve"> </w:t>
      </w:r>
      <w:r w:rsidRPr="00613F7B">
        <w:rPr>
          <w:b/>
          <w:noProof/>
        </w:rPr>
        <w:t>7</w:t>
      </w:r>
      <w:r w:rsidRPr="00613F7B">
        <w:rPr>
          <w:noProof/>
        </w:rPr>
        <w:t>, 61 (2013).</w:t>
      </w:r>
    </w:p>
    <w:bookmarkEnd w:id="31"/>
    <w:p w14:paraId="5F528F25" w14:textId="77777777" w:rsidR="00613F7B" w:rsidRPr="00613F7B" w:rsidRDefault="00613F7B" w:rsidP="00613F7B">
      <w:pPr>
        <w:pStyle w:val="EndNoteBibliography"/>
        <w:spacing w:after="0"/>
        <w:divId w:val="1659072070"/>
        <w:rPr>
          <w:noProof/>
        </w:rPr>
      </w:pPr>
    </w:p>
    <w:p w14:paraId="640BEBCF" w14:textId="77777777" w:rsidR="00613F7B" w:rsidRPr="00613F7B" w:rsidRDefault="00613F7B" w:rsidP="00613F7B">
      <w:pPr>
        <w:pStyle w:val="EndNoteBibliography"/>
        <w:ind w:left="720" w:hanging="720"/>
        <w:divId w:val="1659072070"/>
        <w:rPr>
          <w:noProof/>
        </w:rPr>
      </w:pPr>
      <w:bookmarkStart w:id="32" w:name="_ENREF_32"/>
      <w:r w:rsidRPr="00613F7B">
        <w:rPr>
          <w:noProof/>
        </w:rPr>
        <w:t>32.</w:t>
      </w:r>
      <w:r w:rsidRPr="00613F7B">
        <w:rPr>
          <w:noProof/>
        </w:rPr>
        <w:tab/>
        <w:t xml:space="preserve">Barabási A-L, Oltvai ZN. Network biology: understanding the cell's functional organization. </w:t>
      </w:r>
      <w:r w:rsidRPr="00613F7B">
        <w:rPr>
          <w:i/>
          <w:noProof/>
        </w:rPr>
        <w:t>Nature Reviews Genetics</w:t>
      </w:r>
      <w:r w:rsidRPr="00613F7B">
        <w:rPr>
          <w:noProof/>
        </w:rPr>
        <w:t xml:space="preserve"> </w:t>
      </w:r>
      <w:r w:rsidRPr="00613F7B">
        <w:rPr>
          <w:b/>
          <w:noProof/>
        </w:rPr>
        <w:t>5</w:t>
      </w:r>
      <w:r w:rsidRPr="00613F7B">
        <w:rPr>
          <w:noProof/>
        </w:rPr>
        <w:t>, 101-113 (2004).</w:t>
      </w:r>
    </w:p>
    <w:bookmarkEnd w:id="32"/>
    <w:p w14:paraId="2EB8D75D" w14:textId="77777777" w:rsidR="00613F7B" w:rsidRPr="00613F7B" w:rsidRDefault="00613F7B" w:rsidP="00613F7B">
      <w:pPr>
        <w:pStyle w:val="EndNoteBibliography"/>
        <w:spacing w:after="0"/>
        <w:divId w:val="1659072070"/>
        <w:rPr>
          <w:noProof/>
        </w:rPr>
      </w:pPr>
    </w:p>
    <w:p w14:paraId="796FA3E0" w14:textId="77777777" w:rsidR="00613F7B" w:rsidRPr="00613F7B" w:rsidRDefault="00613F7B" w:rsidP="00613F7B">
      <w:pPr>
        <w:pStyle w:val="EndNoteBibliography"/>
        <w:ind w:left="720" w:hanging="720"/>
        <w:divId w:val="1659072070"/>
        <w:rPr>
          <w:noProof/>
        </w:rPr>
      </w:pPr>
      <w:bookmarkStart w:id="33" w:name="_ENREF_33"/>
      <w:r w:rsidRPr="00613F7B">
        <w:rPr>
          <w:noProof/>
        </w:rPr>
        <w:t>33.</w:t>
      </w:r>
      <w:r w:rsidRPr="00613F7B">
        <w:rPr>
          <w:noProof/>
        </w:rPr>
        <w:tab/>
        <w:t xml:space="preserve">Zhu X, Gerstein M, Snyder M. Getting connected: analysis and principles of biological networks. </w:t>
      </w:r>
      <w:r w:rsidRPr="00613F7B">
        <w:rPr>
          <w:i/>
          <w:noProof/>
        </w:rPr>
        <w:t>Genes Dev</w:t>
      </w:r>
      <w:r w:rsidRPr="00613F7B">
        <w:rPr>
          <w:noProof/>
        </w:rPr>
        <w:t xml:space="preserve"> </w:t>
      </w:r>
      <w:r w:rsidRPr="00613F7B">
        <w:rPr>
          <w:b/>
          <w:noProof/>
        </w:rPr>
        <w:t>21</w:t>
      </w:r>
      <w:r w:rsidRPr="00613F7B">
        <w:rPr>
          <w:noProof/>
        </w:rPr>
        <w:t>, 1010-1024 (2007).</w:t>
      </w:r>
    </w:p>
    <w:bookmarkEnd w:id="33"/>
    <w:p w14:paraId="45554A4E" w14:textId="77777777" w:rsidR="00613F7B" w:rsidRPr="00613F7B" w:rsidRDefault="00613F7B" w:rsidP="00613F7B">
      <w:pPr>
        <w:pStyle w:val="EndNoteBibliography"/>
        <w:spacing w:after="0"/>
        <w:divId w:val="1659072070"/>
        <w:rPr>
          <w:noProof/>
        </w:rPr>
      </w:pPr>
    </w:p>
    <w:p w14:paraId="17E09143" w14:textId="77777777" w:rsidR="00613F7B" w:rsidRPr="00613F7B" w:rsidRDefault="00613F7B" w:rsidP="00613F7B">
      <w:pPr>
        <w:pStyle w:val="EndNoteBibliography"/>
        <w:ind w:left="720" w:hanging="720"/>
        <w:divId w:val="1659072070"/>
        <w:rPr>
          <w:noProof/>
        </w:rPr>
      </w:pPr>
      <w:bookmarkStart w:id="34" w:name="_ENREF_34"/>
      <w:r w:rsidRPr="00613F7B">
        <w:rPr>
          <w:noProof/>
        </w:rPr>
        <w:t>34.</w:t>
      </w:r>
      <w:r w:rsidRPr="00613F7B">
        <w:rPr>
          <w:noProof/>
        </w:rPr>
        <w:tab/>
        <w:t xml:space="preserve">Levin M, Hashimshony T, Wagner F, Yanai I. Developmental milestones punctuate gene expression in the Caenorhabditis embryo. </w:t>
      </w:r>
      <w:r w:rsidRPr="00613F7B">
        <w:rPr>
          <w:i/>
          <w:noProof/>
        </w:rPr>
        <w:t>Developmental cell</w:t>
      </w:r>
      <w:r w:rsidRPr="00613F7B">
        <w:rPr>
          <w:noProof/>
        </w:rPr>
        <w:t xml:space="preserve"> </w:t>
      </w:r>
      <w:r w:rsidRPr="00613F7B">
        <w:rPr>
          <w:b/>
          <w:noProof/>
        </w:rPr>
        <w:t>22</w:t>
      </w:r>
      <w:r w:rsidRPr="00613F7B">
        <w:rPr>
          <w:noProof/>
        </w:rPr>
        <w:t>, 1101-1108 (2012).</w:t>
      </w:r>
    </w:p>
    <w:bookmarkEnd w:id="34"/>
    <w:p w14:paraId="0B600B2A" w14:textId="77777777" w:rsidR="00613F7B" w:rsidRPr="00613F7B" w:rsidRDefault="00613F7B" w:rsidP="00613F7B">
      <w:pPr>
        <w:pStyle w:val="EndNoteBibliography"/>
        <w:spacing w:after="0"/>
        <w:divId w:val="1659072070"/>
        <w:rPr>
          <w:noProof/>
        </w:rPr>
      </w:pPr>
    </w:p>
    <w:p w14:paraId="4C0920F6" w14:textId="77777777" w:rsidR="00613F7B" w:rsidRPr="00613F7B" w:rsidRDefault="00613F7B" w:rsidP="00613F7B">
      <w:pPr>
        <w:pStyle w:val="EndNoteBibliography"/>
        <w:ind w:left="720" w:hanging="720"/>
        <w:divId w:val="1659072070"/>
        <w:rPr>
          <w:noProof/>
        </w:rPr>
      </w:pPr>
      <w:bookmarkStart w:id="35" w:name="_ENREF_35"/>
      <w:r w:rsidRPr="00613F7B">
        <w:rPr>
          <w:noProof/>
        </w:rPr>
        <w:t>35.</w:t>
      </w:r>
      <w:r w:rsidRPr="00613F7B">
        <w:rPr>
          <w:noProof/>
        </w:rPr>
        <w:tab/>
        <w:t xml:space="preserve">Bolker JA. Modularity in Development and Why It Matters to Evo-Devo1. </w:t>
      </w:r>
      <w:r w:rsidRPr="00613F7B">
        <w:rPr>
          <w:i/>
          <w:noProof/>
        </w:rPr>
        <w:t>American Zoologist</w:t>
      </w:r>
      <w:r w:rsidRPr="00613F7B">
        <w:rPr>
          <w:noProof/>
        </w:rPr>
        <w:t xml:space="preserve"> </w:t>
      </w:r>
      <w:r w:rsidRPr="00613F7B">
        <w:rPr>
          <w:b/>
          <w:noProof/>
        </w:rPr>
        <w:t>40</w:t>
      </w:r>
      <w:r w:rsidRPr="00613F7B">
        <w:rPr>
          <w:noProof/>
        </w:rPr>
        <w:t>, 770-776 (2000).</w:t>
      </w:r>
    </w:p>
    <w:bookmarkEnd w:id="35"/>
    <w:p w14:paraId="3070F763" w14:textId="77777777" w:rsidR="00613F7B" w:rsidRPr="00613F7B" w:rsidRDefault="00613F7B" w:rsidP="00613F7B">
      <w:pPr>
        <w:pStyle w:val="EndNoteBibliography"/>
        <w:spacing w:after="0"/>
        <w:divId w:val="1659072070"/>
        <w:rPr>
          <w:noProof/>
        </w:rPr>
      </w:pPr>
    </w:p>
    <w:p w14:paraId="5CEE8814" w14:textId="77777777" w:rsidR="00613F7B" w:rsidRPr="00613F7B" w:rsidRDefault="00613F7B" w:rsidP="00613F7B">
      <w:pPr>
        <w:pStyle w:val="EndNoteBibliography"/>
        <w:ind w:left="720" w:hanging="720"/>
        <w:divId w:val="1659072070"/>
        <w:rPr>
          <w:noProof/>
        </w:rPr>
      </w:pPr>
      <w:bookmarkStart w:id="36" w:name="_ENREF_36"/>
      <w:r w:rsidRPr="00613F7B">
        <w:rPr>
          <w:noProof/>
        </w:rPr>
        <w:t>36.</w:t>
      </w:r>
      <w:r w:rsidRPr="00613F7B">
        <w:rPr>
          <w:noProof/>
        </w:rPr>
        <w:tab/>
        <w:t xml:space="preserve">Sulston JE, Schierenberg E, White JG, Thomson JN. The embryonic cell lineage of the nematode Caenorhabditis elegans. </w:t>
      </w:r>
      <w:r w:rsidRPr="00613F7B">
        <w:rPr>
          <w:i/>
          <w:noProof/>
        </w:rPr>
        <w:t>Developmental biology</w:t>
      </w:r>
      <w:r w:rsidRPr="00613F7B">
        <w:rPr>
          <w:noProof/>
        </w:rPr>
        <w:t xml:space="preserve"> </w:t>
      </w:r>
      <w:r w:rsidRPr="00613F7B">
        <w:rPr>
          <w:b/>
          <w:noProof/>
        </w:rPr>
        <w:t>100</w:t>
      </w:r>
      <w:r w:rsidRPr="00613F7B">
        <w:rPr>
          <w:noProof/>
        </w:rPr>
        <w:t>, 64-119 (1983).</w:t>
      </w:r>
    </w:p>
    <w:bookmarkEnd w:id="36"/>
    <w:p w14:paraId="53661E3B" w14:textId="77777777" w:rsidR="00613F7B" w:rsidRPr="00613F7B" w:rsidRDefault="00613F7B" w:rsidP="00613F7B">
      <w:pPr>
        <w:pStyle w:val="EndNoteBibliography"/>
        <w:spacing w:after="0"/>
        <w:divId w:val="1659072070"/>
        <w:rPr>
          <w:noProof/>
        </w:rPr>
      </w:pPr>
    </w:p>
    <w:p w14:paraId="35F9ED0A" w14:textId="77777777" w:rsidR="00613F7B" w:rsidRPr="00613F7B" w:rsidRDefault="00613F7B" w:rsidP="00613F7B">
      <w:pPr>
        <w:pStyle w:val="EndNoteBibliography"/>
        <w:ind w:left="720" w:hanging="720"/>
        <w:divId w:val="1659072070"/>
        <w:rPr>
          <w:noProof/>
        </w:rPr>
      </w:pPr>
      <w:bookmarkStart w:id="37" w:name="_ENREF_37"/>
      <w:r w:rsidRPr="00613F7B">
        <w:rPr>
          <w:noProof/>
        </w:rPr>
        <w:t>37.</w:t>
      </w:r>
      <w:r w:rsidRPr="00613F7B">
        <w:rPr>
          <w:noProof/>
        </w:rPr>
        <w:tab/>
        <w:t>Langfelde</w:t>
      </w:r>
      <w:r w:rsidRPr="00613F7B">
        <w:rPr>
          <w:noProof/>
        </w:rPr>
        <w:lastRenderedPageBreak/>
        <w:t xml:space="preserve">r P, Luo R, Oldham MC, Horvath S. Is my network module preserved and reproducible? </w:t>
      </w:r>
      <w:r w:rsidRPr="00613F7B">
        <w:rPr>
          <w:i/>
          <w:noProof/>
        </w:rPr>
        <w:t>PLoS computational biology</w:t>
      </w:r>
      <w:r w:rsidRPr="00613F7B">
        <w:rPr>
          <w:noProof/>
        </w:rPr>
        <w:t xml:space="preserve"> </w:t>
      </w:r>
      <w:r w:rsidRPr="00613F7B">
        <w:rPr>
          <w:b/>
          <w:noProof/>
        </w:rPr>
        <w:t>7</w:t>
      </w:r>
      <w:r w:rsidRPr="00613F7B">
        <w:rPr>
          <w:noProof/>
        </w:rPr>
        <w:t>, e1001057 (2011).</w:t>
      </w:r>
    </w:p>
    <w:bookmarkEnd w:id="37"/>
    <w:p w14:paraId="4A014F25" w14:textId="77777777" w:rsidR="00613F7B" w:rsidRPr="00613F7B" w:rsidRDefault="00613F7B" w:rsidP="00613F7B">
      <w:pPr>
        <w:pStyle w:val="EndNoteBibliography"/>
        <w:spacing w:after="0"/>
        <w:divId w:val="1659072070"/>
        <w:rPr>
          <w:noProof/>
        </w:rPr>
      </w:pPr>
    </w:p>
    <w:p w14:paraId="2EDF16AD" w14:textId="77777777" w:rsidR="00613F7B" w:rsidRPr="00613F7B" w:rsidRDefault="00613F7B" w:rsidP="00613F7B">
      <w:pPr>
        <w:pStyle w:val="EndNoteBibliography"/>
        <w:ind w:left="720" w:hanging="720"/>
        <w:divId w:val="1659072070"/>
        <w:rPr>
          <w:noProof/>
        </w:rPr>
      </w:pPr>
      <w:bookmarkStart w:id="38" w:name="_ENREF_38"/>
      <w:r w:rsidRPr="00613F7B">
        <w:rPr>
          <w:noProof/>
        </w:rPr>
        <w:t>38.</w:t>
      </w:r>
      <w:r w:rsidRPr="00613F7B">
        <w:rPr>
          <w:noProof/>
        </w:rPr>
        <w:tab/>
        <w:t>Howe KL</w:t>
      </w:r>
      <w:r w:rsidRPr="00613F7B">
        <w:rPr>
          <w:i/>
          <w:noProof/>
        </w:rPr>
        <w:t>, et al.</w:t>
      </w:r>
      <w:r w:rsidRPr="00613F7B">
        <w:rPr>
          <w:noProof/>
        </w:rPr>
        <w:t xml:space="preserve"> WormBase 2016: expanding to enable helminth genomic research. </w:t>
      </w:r>
      <w:r w:rsidRPr="00613F7B">
        <w:rPr>
          <w:i/>
          <w:noProof/>
        </w:rPr>
        <w:t>Nucleic Acids Res</w:t>
      </w:r>
      <w:r w:rsidRPr="00613F7B">
        <w:rPr>
          <w:noProof/>
        </w:rPr>
        <w:t xml:space="preserve"> </w:t>
      </w:r>
      <w:r w:rsidRPr="00613F7B">
        <w:rPr>
          <w:b/>
          <w:noProof/>
        </w:rPr>
        <w:t>44</w:t>
      </w:r>
      <w:r w:rsidRPr="00613F7B">
        <w:rPr>
          <w:noProof/>
        </w:rPr>
        <w:t>, D774-780 (2016).</w:t>
      </w:r>
    </w:p>
    <w:bookmarkEnd w:id="38"/>
    <w:p w14:paraId="204D108C" w14:textId="77777777" w:rsidR="00613F7B" w:rsidRPr="00613F7B" w:rsidRDefault="00613F7B" w:rsidP="00613F7B">
      <w:pPr>
        <w:pStyle w:val="EndNoteBibliography"/>
        <w:spacing w:after="0"/>
        <w:divId w:val="1659072070"/>
        <w:rPr>
          <w:noProof/>
        </w:rPr>
      </w:pPr>
    </w:p>
    <w:p w14:paraId="270563E1" w14:textId="77777777" w:rsidR="00613F7B" w:rsidRPr="00613F7B" w:rsidRDefault="00613F7B" w:rsidP="00613F7B">
      <w:pPr>
        <w:pStyle w:val="EndNoteBibliography"/>
        <w:ind w:left="720" w:hanging="720"/>
        <w:divId w:val="1659072070"/>
        <w:rPr>
          <w:noProof/>
        </w:rPr>
      </w:pPr>
      <w:bookmarkStart w:id="39" w:name="_ENREF_39"/>
      <w:r w:rsidRPr="00613F7B">
        <w:rPr>
          <w:noProof/>
        </w:rPr>
        <w:t>39.</w:t>
      </w:r>
      <w:r w:rsidRPr="00613F7B">
        <w:rPr>
          <w:noProof/>
        </w:rPr>
        <w:tab/>
        <w:t xml:space="preserve">Irie N, Sehara-Fujisawa A. The vertebrate phylotypic stage and an early bilaterian-related stage in mouse embryogenesis defined by genomic information. </w:t>
      </w:r>
      <w:r w:rsidRPr="00613F7B">
        <w:rPr>
          <w:i/>
          <w:noProof/>
        </w:rPr>
        <w:t>BMC biology</w:t>
      </w:r>
      <w:r w:rsidRPr="00613F7B">
        <w:rPr>
          <w:noProof/>
        </w:rPr>
        <w:t xml:space="preserve"> </w:t>
      </w:r>
      <w:r w:rsidRPr="00613F7B">
        <w:rPr>
          <w:b/>
          <w:noProof/>
        </w:rPr>
        <w:t>5</w:t>
      </w:r>
      <w:r w:rsidRPr="00613F7B">
        <w:rPr>
          <w:noProof/>
        </w:rPr>
        <w:t>, 1 (2007).</w:t>
      </w:r>
    </w:p>
    <w:bookmarkEnd w:id="39"/>
    <w:p w14:paraId="5EA90A27" w14:textId="77777777" w:rsidR="00613F7B" w:rsidRPr="00613F7B" w:rsidRDefault="00613F7B" w:rsidP="00613F7B">
      <w:pPr>
        <w:pStyle w:val="EndNoteBibliography"/>
        <w:spacing w:after="0"/>
        <w:divId w:val="1659072070"/>
        <w:rPr>
          <w:noProof/>
        </w:rPr>
      </w:pPr>
    </w:p>
    <w:p w14:paraId="4DC5F23B" w14:textId="77777777" w:rsidR="00613F7B" w:rsidRPr="00613F7B" w:rsidRDefault="00613F7B" w:rsidP="00613F7B">
      <w:pPr>
        <w:pStyle w:val="EndNoteBibliography"/>
        <w:ind w:left="720" w:hanging="720"/>
        <w:divId w:val="1659072070"/>
        <w:rPr>
          <w:noProof/>
        </w:rPr>
      </w:pPr>
      <w:bookmarkStart w:id="40" w:name="_ENREF_40"/>
      <w:r w:rsidRPr="00613F7B">
        <w:rPr>
          <w:noProof/>
        </w:rPr>
        <w:t>40.</w:t>
      </w:r>
      <w:r w:rsidRPr="00613F7B">
        <w:rPr>
          <w:noProof/>
        </w:rPr>
        <w:tab/>
        <w:t>Pletikos M</w:t>
      </w:r>
      <w:r w:rsidRPr="00613F7B">
        <w:rPr>
          <w:i/>
          <w:noProof/>
        </w:rPr>
        <w:t>, et al.</w:t>
      </w:r>
      <w:r w:rsidRPr="00613F7B">
        <w:rPr>
          <w:noProof/>
        </w:rPr>
        <w:t xml:space="preserve"> Temporal specification and bilaterality of human neocortical topographic gene expression. </w:t>
      </w:r>
      <w:r w:rsidRPr="00613F7B">
        <w:rPr>
          <w:i/>
          <w:noProof/>
        </w:rPr>
        <w:t>Neuron</w:t>
      </w:r>
      <w:r w:rsidRPr="00613F7B">
        <w:rPr>
          <w:noProof/>
        </w:rPr>
        <w:t xml:space="preserve"> </w:t>
      </w:r>
      <w:r w:rsidRPr="00613F7B">
        <w:rPr>
          <w:b/>
          <w:noProof/>
        </w:rPr>
        <w:t>81</w:t>
      </w:r>
      <w:r w:rsidRPr="00613F7B">
        <w:rPr>
          <w:noProof/>
        </w:rPr>
        <w:t>, 321-332 (2014).</w:t>
      </w:r>
    </w:p>
    <w:bookmarkEnd w:id="40"/>
    <w:p w14:paraId="6F8C98FC" w14:textId="77777777" w:rsidR="00613F7B" w:rsidRPr="00613F7B" w:rsidRDefault="00613F7B" w:rsidP="00613F7B">
      <w:pPr>
        <w:pStyle w:val="EndNoteBibliography"/>
        <w:spacing w:after="0"/>
        <w:divId w:val="1659072070"/>
        <w:rPr>
          <w:noProof/>
        </w:rPr>
      </w:pPr>
    </w:p>
    <w:p w14:paraId="1B67AFD3" w14:textId="77777777" w:rsidR="00613F7B" w:rsidRPr="00613F7B" w:rsidRDefault="00613F7B" w:rsidP="00613F7B">
      <w:pPr>
        <w:pStyle w:val="EndNoteBibliography"/>
        <w:ind w:left="720" w:hanging="720"/>
        <w:divId w:val="1659072070"/>
        <w:rPr>
          <w:noProof/>
        </w:rPr>
      </w:pPr>
      <w:bookmarkStart w:id="41" w:name="_ENREF_41"/>
      <w:r w:rsidRPr="00613F7B">
        <w:rPr>
          <w:noProof/>
        </w:rPr>
        <w:t>41.</w:t>
      </w:r>
      <w:r w:rsidRPr="00613F7B">
        <w:rPr>
          <w:noProof/>
        </w:rPr>
        <w:tab/>
        <w:t>Boyle AP</w:t>
      </w:r>
      <w:r w:rsidRPr="00613F7B">
        <w:rPr>
          <w:i/>
          <w:noProof/>
        </w:rPr>
        <w:t>, et al.</w:t>
      </w:r>
      <w:r w:rsidRPr="00613F7B">
        <w:rPr>
          <w:noProof/>
        </w:rPr>
        <w:t xml:space="preserve"> Comparative analysis of regulatory information and circuits across distant species. </w:t>
      </w:r>
      <w:r w:rsidRPr="00613F7B">
        <w:rPr>
          <w:i/>
          <w:noProof/>
        </w:rPr>
        <w:t>Nature</w:t>
      </w:r>
      <w:r w:rsidRPr="00613F7B">
        <w:rPr>
          <w:noProof/>
        </w:rPr>
        <w:t xml:space="preserve"> </w:t>
      </w:r>
      <w:r w:rsidRPr="00613F7B">
        <w:rPr>
          <w:b/>
          <w:noProof/>
        </w:rPr>
        <w:t>512</w:t>
      </w:r>
      <w:r w:rsidRPr="00613F7B">
        <w:rPr>
          <w:noProof/>
        </w:rPr>
        <w:t>, 453-456 (2014).</w:t>
      </w:r>
    </w:p>
    <w:bookmarkEnd w:id="41"/>
    <w:p w14:paraId="33CCE84D" w14:textId="77777777" w:rsidR="00613F7B" w:rsidRPr="00613F7B" w:rsidRDefault="00613F7B" w:rsidP="00613F7B">
      <w:pPr>
        <w:pStyle w:val="EndNoteBibliography"/>
        <w:spacing w:after="0"/>
        <w:divId w:val="1659072070"/>
        <w:rPr>
          <w:noProof/>
        </w:rPr>
      </w:pPr>
    </w:p>
    <w:p w14:paraId="1DB8D2AB" w14:textId="77777777" w:rsidR="00613F7B" w:rsidRPr="00613F7B" w:rsidRDefault="00613F7B" w:rsidP="00613F7B">
      <w:pPr>
        <w:pStyle w:val="EndNoteBibliography"/>
        <w:ind w:left="720" w:hanging="720"/>
        <w:divId w:val="1659072070"/>
        <w:rPr>
          <w:noProof/>
        </w:rPr>
      </w:pPr>
      <w:bookmarkStart w:id="42" w:name="_ENREF_42"/>
      <w:r w:rsidRPr="00613F7B">
        <w:rPr>
          <w:noProof/>
        </w:rPr>
        <w:t>42.</w:t>
      </w:r>
      <w:r w:rsidRPr="00613F7B">
        <w:rPr>
          <w:noProof/>
        </w:rPr>
        <w:tab/>
        <w:t>Cunningham F</w:t>
      </w:r>
      <w:r w:rsidRPr="00613F7B">
        <w:rPr>
          <w:i/>
          <w:noProof/>
        </w:rPr>
        <w:t>, et al.</w:t>
      </w:r>
      <w:r w:rsidRPr="00613F7B">
        <w:rPr>
          <w:noProof/>
        </w:rPr>
        <w:t xml:space="preserve"> Ensembl 2015. </w:t>
      </w:r>
      <w:r w:rsidRPr="00613F7B">
        <w:rPr>
          <w:i/>
          <w:noProof/>
        </w:rPr>
        <w:t>Nucleic Acids Res</w:t>
      </w:r>
      <w:r w:rsidRPr="00613F7B">
        <w:rPr>
          <w:noProof/>
        </w:rPr>
        <w:t xml:space="preserve"> </w:t>
      </w:r>
      <w:r w:rsidRPr="00613F7B">
        <w:rPr>
          <w:b/>
          <w:noProof/>
        </w:rPr>
        <w:t>43</w:t>
      </w:r>
      <w:r w:rsidRPr="00613F7B">
        <w:rPr>
          <w:noProof/>
        </w:rPr>
        <w:t>, D662-669 (2015).</w:t>
      </w:r>
    </w:p>
    <w:bookmarkEnd w:id="42"/>
    <w:p w14:paraId="1FC245AB" w14:textId="77777777" w:rsidR="00613F7B" w:rsidRPr="00613F7B" w:rsidRDefault="00613F7B" w:rsidP="00613F7B">
      <w:pPr>
        <w:pStyle w:val="EndNoteBibliography"/>
        <w:divId w:val="1659072070"/>
        <w:rPr>
          <w:noProof/>
        </w:rPr>
      </w:pPr>
    </w:p>
    <w:p w14:paraId="2B23385D" w14:textId="56769F18" w:rsidR="00986D0B" w:rsidRPr="00273D65" w:rsidRDefault="00574733" w:rsidP="00820C3F">
      <w:pPr>
        <w:pStyle w:val="NormalWeb"/>
        <w:spacing w:before="0" w:beforeAutospacing="0" w:after="0" w:afterAutospacing="0"/>
        <w:divId w:val="1659072070"/>
      </w:pPr>
      <w:r>
        <w:fldChar w:fldCharType="end"/>
      </w:r>
    </w:p>
    <w:sectPr w:rsidR="00986D0B" w:rsidRPr="00273D65" w:rsidSect="009440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30B3D" w14:textId="77777777" w:rsidR="00E66077" w:rsidRDefault="00E66077" w:rsidP="00986D0B">
      <w:pPr>
        <w:spacing w:after="0" w:line="240" w:lineRule="auto"/>
      </w:pPr>
      <w:r>
        <w:separator/>
      </w:r>
    </w:p>
  </w:endnote>
  <w:endnote w:type="continuationSeparator" w:id="0">
    <w:p w14:paraId="7F3D373C" w14:textId="77777777" w:rsidR="00E66077" w:rsidRDefault="00E66077" w:rsidP="0098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egoe UI">
    <w:charset w:val="00"/>
    <w:family w:val="swiss"/>
    <w:pitch w:val="variable"/>
    <w:sig w:usb0="E4002EFF" w:usb1="C000E47F" w:usb2="00000009" w:usb3="00000000" w:csb0="000001FF" w:csb1="00000000"/>
  </w:font>
  <w:font w:name="Helvetica-Light">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D535E" w14:textId="77777777" w:rsidR="00E66077" w:rsidRDefault="00E66077" w:rsidP="00986D0B">
      <w:pPr>
        <w:spacing w:after="0" w:line="240" w:lineRule="auto"/>
      </w:pPr>
      <w:r>
        <w:separator/>
      </w:r>
    </w:p>
  </w:footnote>
  <w:footnote w:type="continuationSeparator" w:id="0">
    <w:p w14:paraId="36EB022D" w14:textId="77777777" w:rsidR="00E66077" w:rsidRDefault="00E66077" w:rsidP="00986D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9A54B3"/>
    <w:multiLevelType w:val="multilevel"/>
    <w:tmpl w:val="1B1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37314B"/>
    <w:multiLevelType w:val="multilevel"/>
    <w:tmpl w:val="6854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B15E08"/>
    <w:multiLevelType w:val="hybridMultilevel"/>
    <w:tmpl w:val="BED46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823D52"/>
    <w:multiLevelType w:val="hybridMultilevel"/>
    <w:tmpl w:val="2B98C6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vp5vazpr50febep0fa5terrdrffrv9xwv2d&quot;&gt;dw_ref&lt;record-ids&gt;&lt;item&gt;30&lt;/item&gt;&lt;item&gt;54&lt;/item&gt;&lt;item&gt;61&lt;/item&gt;&lt;item&gt;64&lt;/item&gt;&lt;item&gt;65&lt;/item&gt;&lt;item&gt;117&lt;/item&gt;&lt;item&gt;126&lt;/item&gt;&lt;item&gt;390&lt;/item&gt;&lt;item&gt;399&lt;/item&gt;&lt;item&gt;433&lt;/item&gt;&lt;item&gt;469&lt;/item&gt;&lt;item&gt;491&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record-ids&gt;&lt;/item&gt;&lt;/Libraries&gt;"/>
  </w:docVars>
  <w:rsids>
    <w:rsidRoot w:val="00D614DD"/>
    <w:rsid w:val="0000424A"/>
    <w:rsid w:val="000155F5"/>
    <w:rsid w:val="00030B77"/>
    <w:rsid w:val="00031622"/>
    <w:rsid w:val="0003525E"/>
    <w:rsid w:val="00036656"/>
    <w:rsid w:val="00041822"/>
    <w:rsid w:val="0004431E"/>
    <w:rsid w:val="00044C1F"/>
    <w:rsid w:val="00047C98"/>
    <w:rsid w:val="000508C9"/>
    <w:rsid w:val="00054BA9"/>
    <w:rsid w:val="00057425"/>
    <w:rsid w:val="00072334"/>
    <w:rsid w:val="00075C82"/>
    <w:rsid w:val="000761ED"/>
    <w:rsid w:val="00077287"/>
    <w:rsid w:val="00081E34"/>
    <w:rsid w:val="00084160"/>
    <w:rsid w:val="00085218"/>
    <w:rsid w:val="00095C2D"/>
    <w:rsid w:val="0009640C"/>
    <w:rsid w:val="000A2005"/>
    <w:rsid w:val="000A5693"/>
    <w:rsid w:val="000A6B79"/>
    <w:rsid w:val="000A70E9"/>
    <w:rsid w:val="000A7EE0"/>
    <w:rsid w:val="000B657F"/>
    <w:rsid w:val="000B6C1B"/>
    <w:rsid w:val="000D14C5"/>
    <w:rsid w:val="000D1800"/>
    <w:rsid w:val="000D40D1"/>
    <w:rsid w:val="000D4420"/>
    <w:rsid w:val="000E08FB"/>
    <w:rsid w:val="000E5C83"/>
    <w:rsid w:val="000E72F4"/>
    <w:rsid w:val="000F0686"/>
    <w:rsid w:val="000F17D3"/>
    <w:rsid w:val="000F533D"/>
    <w:rsid w:val="000F7E74"/>
    <w:rsid w:val="00100850"/>
    <w:rsid w:val="00100B7D"/>
    <w:rsid w:val="00110811"/>
    <w:rsid w:val="001177EF"/>
    <w:rsid w:val="001235F3"/>
    <w:rsid w:val="0013350D"/>
    <w:rsid w:val="001346B1"/>
    <w:rsid w:val="00134A31"/>
    <w:rsid w:val="0014396F"/>
    <w:rsid w:val="00143B3E"/>
    <w:rsid w:val="00150568"/>
    <w:rsid w:val="00150775"/>
    <w:rsid w:val="00150CBE"/>
    <w:rsid w:val="001528A1"/>
    <w:rsid w:val="0015607E"/>
    <w:rsid w:val="001566C2"/>
    <w:rsid w:val="001611B9"/>
    <w:rsid w:val="00162D38"/>
    <w:rsid w:val="00165E75"/>
    <w:rsid w:val="001676F4"/>
    <w:rsid w:val="001710BE"/>
    <w:rsid w:val="001717B8"/>
    <w:rsid w:val="00171C87"/>
    <w:rsid w:val="0017246A"/>
    <w:rsid w:val="00176651"/>
    <w:rsid w:val="0017706D"/>
    <w:rsid w:val="001845A5"/>
    <w:rsid w:val="00187E9F"/>
    <w:rsid w:val="00190991"/>
    <w:rsid w:val="0019246C"/>
    <w:rsid w:val="001A0161"/>
    <w:rsid w:val="001A08AE"/>
    <w:rsid w:val="001A0F3F"/>
    <w:rsid w:val="001A3676"/>
    <w:rsid w:val="001B1D9E"/>
    <w:rsid w:val="001B5460"/>
    <w:rsid w:val="001B7103"/>
    <w:rsid w:val="001B7C85"/>
    <w:rsid w:val="001C1ED7"/>
    <w:rsid w:val="001D0E78"/>
    <w:rsid w:val="001D2E97"/>
    <w:rsid w:val="001D2FDF"/>
    <w:rsid w:val="001E1850"/>
    <w:rsid w:val="001E31F0"/>
    <w:rsid w:val="001E6FAC"/>
    <w:rsid w:val="001E70F8"/>
    <w:rsid w:val="001F226B"/>
    <w:rsid w:val="001F4275"/>
    <w:rsid w:val="00200533"/>
    <w:rsid w:val="00205865"/>
    <w:rsid w:val="00205ADF"/>
    <w:rsid w:val="002068D6"/>
    <w:rsid w:val="002073C0"/>
    <w:rsid w:val="00210961"/>
    <w:rsid w:val="002113EB"/>
    <w:rsid w:val="002157CC"/>
    <w:rsid w:val="002229A4"/>
    <w:rsid w:val="00223CC4"/>
    <w:rsid w:val="00225D26"/>
    <w:rsid w:val="0022687C"/>
    <w:rsid w:val="00227471"/>
    <w:rsid w:val="0023098A"/>
    <w:rsid w:val="0023197A"/>
    <w:rsid w:val="002354EF"/>
    <w:rsid w:val="002357D7"/>
    <w:rsid w:val="00236A9F"/>
    <w:rsid w:val="00242368"/>
    <w:rsid w:val="00243766"/>
    <w:rsid w:val="00246C45"/>
    <w:rsid w:val="00247BE7"/>
    <w:rsid w:val="00250902"/>
    <w:rsid w:val="0025346D"/>
    <w:rsid w:val="0026001B"/>
    <w:rsid w:val="00260A44"/>
    <w:rsid w:val="002619A7"/>
    <w:rsid w:val="00264514"/>
    <w:rsid w:val="00273D65"/>
    <w:rsid w:val="002808E7"/>
    <w:rsid w:val="002810FE"/>
    <w:rsid w:val="00287DE7"/>
    <w:rsid w:val="002918C0"/>
    <w:rsid w:val="00293DDD"/>
    <w:rsid w:val="00295EB6"/>
    <w:rsid w:val="00297F6D"/>
    <w:rsid w:val="002A73A6"/>
    <w:rsid w:val="002B0AAF"/>
    <w:rsid w:val="002B6FC1"/>
    <w:rsid w:val="002C0906"/>
    <w:rsid w:val="002C7619"/>
    <w:rsid w:val="002D08F5"/>
    <w:rsid w:val="002D3B40"/>
    <w:rsid w:val="002D5193"/>
    <w:rsid w:val="002F1438"/>
    <w:rsid w:val="003041D3"/>
    <w:rsid w:val="003121DB"/>
    <w:rsid w:val="00313B7D"/>
    <w:rsid w:val="00315847"/>
    <w:rsid w:val="00315ADF"/>
    <w:rsid w:val="00315C7C"/>
    <w:rsid w:val="00317CE2"/>
    <w:rsid w:val="0032097E"/>
    <w:rsid w:val="00320AA4"/>
    <w:rsid w:val="00323769"/>
    <w:rsid w:val="00326A37"/>
    <w:rsid w:val="0033601F"/>
    <w:rsid w:val="003363A3"/>
    <w:rsid w:val="003411CA"/>
    <w:rsid w:val="0034137B"/>
    <w:rsid w:val="00341F94"/>
    <w:rsid w:val="00344FE5"/>
    <w:rsid w:val="003467FE"/>
    <w:rsid w:val="00352D22"/>
    <w:rsid w:val="0035625E"/>
    <w:rsid w:val="003562E9"/>
    <w:rsid w:val="00360150"/>
    <w:rsid w:val="003624E9"/>
    <w:rsid w:val="003655B2"/>
    <w:rsid w:val="003655C6"/>
    <w:rsid w:val="00365749"/>
    <w:rsid w:val="00366BA2"/>
    <w:rsid w:val="00375CE4"/>
    <w:rsid w:val="00380A82"/>
    <w:rsid w:val="00382EB5"/>
    <w:rsid w:val="00385410"/>
    <w:rsid w:val="00386AF9"/>
    <w:rsid w:val="003A646E"/>
    <w:rsid w:val="003A65F7"/>
    <w:rsid w:val="003A6D43"/>
    <w:rsid w:val="003B1A72"/>
    <w:rsid w:val="003B478A"/>
    <w:rsid w:val="003C1156"/>
    <w:rsid w:val="003C1C69"/>
    <w:rsid w:val="003C309B"/>
    <w:rsid w:val="003C491D"/>
    <w:rsid w:val="003C7248"/>
    <w:rsid w:val="003D1932"/>
    <w:rsid w:val="003E02B0"/>
    <w:rsid w:val="003F2A06"/>
    <w:rsid w:val="003F2ABC"/>
    <w:rsid w:val="003F4CF9"/>
    <w:rsid w:val="003F5E07"/>
    <w:rsid w:val="003F5E20"/>
    <w:rsid w:val="004059E4"/>
    <w:rsid w:val="00406764"/>
    <w:rsid w:val="00406C45"/>
    <w:rsid w:val="00407A20"/>
    <w:rsid w:val="00411F4A"/>
    <w:rsid w:val="00412638"/>
    <w:rsid w:val="0042408C"/>
    <w:rsid w:val="00425697"/>
    <w:rsid w:val="00427E7F"/>
    <w:rsid w:val="00431191"/>
    <w:rsid w:val="00432DCA"/>
    <w:rsid w:val="00435845"/>
    <w:rsid w:val="00437C9A"/>
    <w:rsid w:val="0044014E"/>
    <w:rsid w:val="00441424"/>
    <w:rsid w:val="004418C7"/>
    <w:rsid w:val="00445403"/>
    <w:rsid w:val="00452D69"/>
    <w:rsid w:val="004534B8"/>
    <w:rsid w:val="00455246"/>
    <w:rsid w:val="0045763F"/>
    <w:rsid w:val="004609C7"/>
    <w:rsid w:val="004639DA"/>
    <w:rsid w:val="00465C3A"/>
    <w:rsid w:val="004675F3"/>
    <w:rsid w:val="004678DE"/>
    <w:rsid w:val="00473188"/>
    <w:rsid w:val="0047349E"/>
    <w:rsid w:val="00475CCD"/>
    <w:rsid w:val="00480527"/>
    <w:rsid w:val="0049205B"/>
    <w:rsid w:val="00496255"/>
    <w:rsid w:val="004A45CF"/>
    <w:rsid w:val="004B0FCA"/>
    <w:rsid w:val="004B712A"/>
    <w:rsid w:val="004B7D4D"/>
    <w:rsid w:val="004C3122"/>
    <w:rsid w:val="004C4059"/>
    <w:rsid w:val="004C42C8"/>
    <w:rsid w:val="004D11CF"/>
    <w:rsid w:val="004D2AAF"/>
    <w:rsid w:val="004D47ED"/>
    <w:rsid w:val="004D5F55"/>
    <w:rsid w:val="004E2B92"/>
    <w:rsid w:val="004E44D7"/>
    <w:rsid w:val="004F16FD"/>
    <w:rsid w:val="004F1737"/>
    <w:rsid w:val="004F3623"/>
    <w:rsid w:val="004F5B0D"/>
    <w:rsid w:val="004F7505"/>
    <w:rsid w:val="00501582"/>
    <w:rsid w:val="00501AA5"/>
    <w:rsid w:val="00505D40"/>
    <w:rsid w:val="00512777"/>
    <w:rsid w:val="0052010C"/>
    <w:rsid w:val="00520F47"/>
    <w:rsid w:val="00521CF9"/>
    <w:rsid w:val="005251A7"/>
    <w:rsid w:val="005344D2"/>
    <w:rsid w:val="00535D09"/>
    <w:rsid w:val="00536BBE"/>
    <w:rsid w:val="0054115C"/>
    <w:rsid w:val="00543DB8"/>
    <w:rsid w:val="00545404"/>
    <w:rsid w:val="00545FF1"/>
    <w:rsid w:val="005522E8"/>
    <w:rsid w:val="005526CC"/>
    <w:rsid w:val="00556F23"/>
    <w:rsid w:val="005616FC"/>
    <w:rsid w:val="00562D3E"/>
    <w:rsid w:val="00562E85"/>
    <w:rsid w:val="00562FC9"/>
    <w:rsid w:val="00574733"/>
    <w:rsid w:val="00574B5F"/>
    <w:rsid w:val="0057518A"/>
    <w:rsid w:val="005766EF"/>
    <w:rsid w:val="00577193"/>
    <w:rsid w:val="00577428"/>
    <w:rsid w:val="00583D41"/>
    <w:rsid w:val="00587F3F"/>
    <w:rsid w:val="00592017"/>
    <w:rsid w:val="00594C99"/>
    <w:rsid w:val="005B1AAF"/>
    <w:rsid w:val="005C03D0"/>
    <w:rsid w:val="005C2F12"/>
    <w:rsid w:val="005C5F6F"/>
    <w:rsid w:val="005C60E1"/>
    <w:rsid w:val="005D1E55"/>
    <w:rsid w:val="005D3EC5"/>
    <w:rsid w:val="005D576C"/>
    <w:rsid w:val="005F1864"/>
    <w:rsid w:val="005F3461"/>
    <w:rsid w:val="005F7A86"/>
    <w:rsid w:val="00601988"/>
    <w:rsid w:val="00613108"/>
    <w:rsid w:val="00613F7B"/>
    <w:rsid w:val="00614D42"/>
    <w:rsid w:val="00615B10"/>
    <w:rsid w:val="006231F4"/>
    <w:rsid w:val="0062520F"/>
    <w:rsid w:val="0062695F"/>
    <w:rsid w:val="00627A24"/>
    <w:rsid w:val="006309E8"/>
    <w:rsid w:val="0063443C"/>
    <w:rsid w:val="00635335"/>
    <w:rsid w:val="006357BB"/>
    <w:rsid w:val="006406FD"/>
    <w:rsid w:val="00650AF0"/>
    <w:rsid w:val="00651E4C"/>
    <w:rsid w:val="00652586"/>
    <w:rsid w:val="0065297C"/>
    <w:rsid w:val="00655AF7"/>
    <w:rsid w:val="00656904"/>
    <w:rsid w:val="006629B6"/>
    <w:rsid w:val="00667E8A"/>
    <w:rsid w:val="00670E7D"/>
    <w:rsid w:val="006717A9"/>
    <w:rsid w:val="00672DCA"/>
    <w:rsid w:val="00676A28"/>
    <w:rsid w:val="006770CC"/>
    <w:rsid w:val="00680559"/>
    <w:rsid w:val="0068307D"/>
    <w:rsid w:val="0068311E"/>
    <w:rsid w:val="0068663A"/>
    <w:rsid w:val="006A4E6E"/>
    <w:rsid w:val="006B0FF7"/>
    <w:rsid w:val="006C449D"/>
    <w:rsid w:val="006C4B63"/>
    <w:rsid w:val="006D01A5"/>
    <w:rsid w:val="006D0AB2"/>
    <w:rsid w:val="006D4D38"/>
    <w:rsid w:val="006D7390"/>
    <w:rsid w:val="006E4C1B"/>
    <w:rsid w:val="006E6E8A"/>
    <w:rsid w:val="006E7738"/>
    <w:rsid w:val="006F307E"/>
    <w:rsid w:val="007016A5"/>
    <w:rsid w:val="00712940"/>
    <w:rsid w:val="00712AE5"/>
    <w:rsid w:val="007167B4"/>
    <w:rsid w:val="0072360E"/>
    <w:rsid w:val="00725DB2"/>
    <w:rsid w:val="00730863"/>
    <w:rsid w:val="00730F7C"/>
    <w:rsid w:val="00731AE8"/>
    <w:rsid w:val="00732EEF"/>
    <w:rsid w:val="00736CFF"/>
    <w:rsid w:val="0074136E"/>
    <w:rsid w:val="007416F4"/>
    <w:rsid w:val="0075093E"/>
    <w:rsid w:val="00752FBD"/>
    <w:rsid w:val="00755F77"/>
    <w:rsid w:val="007579D5"/>
    <w:rsid w:val="00761ADB"/>
    <w:rsid w:val="00761CF1"/>
    <w:rsid w:val="00767F78"/>
    <w:rsid w:val="00772B69"/>
    <w:rsid w:val="007950CA"/>
    <w:rsid w:val="007A76CA"/>
    <w:rsid w:val="007B2C5E"/>
    <w:rsid w:val="007B2CF9"/>
    <w:rsid w:val="007B2F04"/>
    <w:rsid w:val="007B7546"/>
    <w:rsid w:val="007C072A"/>
    <w:rsid w:val="007C23C3"/>
    <w:rsid w:val="007C2680"/>
    <w:rsid w:val="007C3C0C"/>
    <w:rsid w:val="007C5435"/>
    <w:rsid w:val="007D3722"/>
    <w:rsid w:val="007D4F7A"/>
    <w:rsid w:val="007D5B6A"/>
    <w:rsid w:val="007E07FE"/>
    <w:rsid w:val="007E2D1D"/>
    <w:rsid w:val="007F077E"/>
    <w:rsid w:val="007F0D9F"/>
    <w:rsid w:val="007F45B7"/>
    <w:rsid w:val="007F5E25"/>
    <w:rsid w:val="007F7782"/>
    <w:rsid w:val="00800ABB"/>
    <w:rsid w:val="00801337"/>
    <w:rsid w:val="008124FA"/>
    <w:rsid w:val="008126B6"/>
    <w:rsid w:val="00820C3F"/>
    <w:rsid w:val="008245A3"/>
    <w:rsid w:val="00825E36"/>
    <w:rsid w:val="00825EED"/>
    <w:rsid w:val="0082629D"/>
    <w:rsid w:val="008277E9"/>
    <w:rsid w:val="00830031"/>
    <w:rsid w:val="00830D19"/>
    <w:rsid w:val="0083265B"/>
    <w:rsid w:val="0084113D"/>
    <w:rsid w:val="00842C42"/>
    <w:rsid w:val="0084610A"/>
    <w:rsid w:val="00846CF1"/>
    <w:rsid w:val="0084733E"/>
    <w:rsid w:val="0085005F"/>
    <w:rsid w:val="00860361"/>
    <w:rsid w:val="00861222"/>
    <w:rsid w:val="0086298A"/>
    <w:rsid w:val="00865806"/>
    <w:rsid w:val="008679DB"/>
    <w:rsid w:val="00870650"/>
    <w:rsid w:val="00872839"/>
    <w:rsid w:val="00873EEF"/>
    <w:rsid w:val="008749A1"/>
    <w:rsid w:val="008771D9"/>
    <w:rsid w:val="00880ACB"/>
    <w:rsid w:val="00884700"/>
    <w:rsid w:val="00892E89"/>
    <w:rsid w:val="008930A9"/>
    <w:rsid w:val="00896344"/>
    <w:rsid w:val="008A2214"/>
    <w:rsid w:val="008A7F1F"/>
    <w:rsid w:val="008B1804"/>
    <w:rsid w:val="008B45E8"/>
    <w:rsid w:val="008C0CFB"/>
    <w:rsid w:val="008C3AF7"/>
    <w:rsid w:val="008E12A5"/>
    <w:rsid w:val="008E78ED"/>
    <w:rsid w:val="008E7F32"/>
    <w:rsid w:val="008F10D9"/>
    <w:rsid w:val="008F5538"/>
    <w:rsid w:val="008F5AF2"/>
    <w:rsid w:val="008F5D2D"/>
    <w:rsid w:val="008F6419"/>
    <w:rsid w:val="008F7C63"/>
    <w:rsid w:val="009010DB"/>
    <w:rsid w:val="00901E32"/>
    <w:rsid w:val="009039AB"/>
    <w:rsid w:val="0090414E"/>
    <w:rsid w:val="00904D74"/>
    <w:rsid w:val="00911B5B"/>
    <w:rsid w:val="00912CC5"/>
    <w:rsid w:val="00913FBB"/>
    <w:rsid w:val="00925B9C"/>
    <w:rsid w:val="00925F56"/>
    <w:rsid w:val="009271A8"/>
    <w:rsid w:val="00933242"/>
    <w:rsid w:val="0093504C"/>
    <w:rsid w:val="00944027"/>
    <w:rsid w:val="00960729"/>
    <w:rsid w:val="009609D0"/>
    <w:rsid w:val="0096141E"/>
    <w:rsid w:val="00963147"/>
    <w:rsid w:val="00963C52"/>
    <w:rsid w:val="009665EA"/>
    <w:rsid w:val="00967230"/>
    <w:rsid w:val="00972766"/>
    <w:rsid w:val="00972C7C"/>
    <w:rsid w:val="0097728A"/>
    <w:rsid w:val="00980320"/>
    <w:rsid w:val="00984925"/>
    <w:rsid w:val="00984DFC"/>
    <w:rsid w:val="00986D0B"/>
    <w:rsid w:val="00987C3A"/>
    <w:rsid w:val="00990992"/>
    <w:rsid w:val="0099530C"/>
    <w:rsid w:val="009B177F"/>
    <w:rsid w:val="009B518E"/>
    <w:rsid w:val="009B6057"/>
    <w:rsid w:val="009B6311"/>
    <w:rsid w:val="009C2BF7"/>
    <w:rsid w:val="009D0C07"/>
    <w:rsid w:val="009E0AD1"/>
    <w:rsid w:val="009E3874"/>
    <w:rsid w:val="009F1B08"/>
    <w:rsid w:val="00A029DE"/>
    <w:rsid w:val="00A059BA"/>
    <w:rsid w:val="00A05AE7"/>
    <w:rsid w:val="00A073C3"/>
    <w:rsid w:val="00A108AE"/>
    <w:rsid w:val="00A12E9A"/>
    <w:rsid w:val="00A17F70"/>
    <w:rsid w:val="00A2276C"/>
    <w:rsid w:val="00A27FAA"/>
    <w:rsid w:val="00A3411D"/>
    <w:rsid w:val="00A44605"/>
    <w:rsid w:val="00A44695"/>
    <w:rsid w:val="00A46B38"/>
    <w:rsid w:val="00A5307F"/>
    <w:rsid w:val="00A531E0"/>
    <w:rsid w:val="00A67D60"/>
    <w:rsid w:val="00A70068"/>
    <w:rsid w:val="00A77365"/>
    <w:rsid w:val="00A827B8"/>
    <w:rsid w:val="00A82890"/>
    <w:rsid w:val="00A835EF"/>
    <w:rsid w:val="00A85F47"/>
    <w:rsid w:val="00A87374"/>
    <w:rsid w:val="00A902D3"/>
    <w:rsid w:val="00AA3F5E"/>
    <w:rsid w:val="00AA4353"/>
    <w:rsid w:val="00AB4E11"/>
    <w:rsid w:val="00AB7977"/>
    <w:rsid w:val="00AD14B0"/>
    <w:rsid w:val="00AD55B8"/>
    <w:rsid w:val="00AD6D0E"/>
    <w:rsid w:val="00AD706E"/>
    <w:rsid w:val="00AE241B"/>
    <w:rsid w:val="00AE2715"/>
    <w:rsid w:val="00AE4217"/>
    <w:rsid w:val="00AE43A6"/>
    <w:rsid w:val="00AE78DB"/>
    <w:rsid w:val="00AF17B1"/>
    <w:rsid w:val="00B0334A"/>
    <w:rsid w:val="00B1054E"/>
    <w:rsid w:val="00B109DD"/>
    <w:rsid w:val="00B13C48"/>
    <w:rsid w:val="00B1482A"/>
    <w:rsid w:val="00B2263C"/>
    <w:rsid w:val="00B2502D"/>
    <w:rsid w:val="00B261CE"/>
    <w:rsid w:val="00B26B84"/>
    <w:rsid w:val="00B30DB4"/>
    <w:rsid w:val="00B34346"/>
    <w:rsid w:val="00B35176"/>
    <w:rsid w:val="00B40FD9"/>
    <w:rsid w:val="00B412D7"/>
    <w:rsid w:val="00B46498"/>
    <w:rsid w:val="00B50CCB"/>
    <w:rsid w:val="00B54846"/>
    <w:rsid w:val="00B57558"/>
    <w:rsid w:val="00B6273D"/>
    <w:rsid w:val="00B67AD4"/>
    <w:rsid w:val="00B73760"/>
    <w:rsid w:val="00B767BB"/>
    <w:rsid w:val="00B76CF7"/>
    <w:rsid w:val="00B776E9"/>
    <w:rsid w:val="00B77C1B"/>
    <w:rsid w:val="00B81188"/>
    <w:rsid w:val="00B81BCD"/>
    <w:rsid w:val="00B845FA"/>
    <w:rsid w:val="00B90B2E"/>
    <w:rsid w:val="00B95A73"/>
    <w:rsid w:val="00B95FCD"/>
    <w:rsid w:val="00BA2D9A"/>
    <w:rsid w:val="00BA7A04"/>
    <w:rsid w:val="00BB1FD4"/>
    <w:rsid w:val="00BB455A"/>
    <w:rsid w:val="00BC5F7F"/>
    <w:rsid w:val="00BD091D"/>
    <w:rsid w:val="00BD1553"/>
    <w:rsid w:val="00BD2236"/>
    <w:rsid w:val="00BD3D4B"/>
    <w:rsid w:val="00BD46E6"/>
    <w:rsid w:val="00BD591F"/>
    <w:rsid w:val="00BD66E7"/>
    <w:rsid w:val="00BE034C"/>
    <w:rsid w:val="00BE0925"/>
    <w:rsid w:val="00BE2D4D"/>
    <w:rsid w:val="00BF12E3"/>
    <w:rsid w:val="00BF6DDC"/>
    <w:rsid w:val="00C01D81"/>
    <w:rsid w:val="00C029D0"/>
    <w:rsid w:val="00C03AB9"/>
    <w:rsid w:val="00C06BAD"/>
    <w:rsid w:val="00C16059"/>
    <w:rsid w:val="00C20425"/>
    <w:rsid w:val="00C222B0"/>
    <w:rsid w:val="00C25124"/>
    <w:rsid w:val="00C2554C"/>
    <w:rsid w:val="00C30E14"/>
    <w:rsid w:val="00C32100"/>
    <w:rsid w:val="00C32FD4"/>
    <w:rsid w:val="00C361CD"/>
    <w:rsid w:val="00C3640D"/>
    <w:rsid w:val="00C37CFD"/>
    <w:rsid w:val="00C40247"/>
    <w:rsid w:val="00C413F1"/>
    <w:rsid w:val="00C45150"/>
    <w:rsid w:val="00C466AD"/>
    <w:rsid w:val="00C4719E"/>
    <w:rsid w:val="00C529A8"/>
    <w:rsid w:val="00C53439"/>
    <w:rsid w:val="00C53EF8"/>
    <w:rsid w:val="00C576BA"/>
    <w:rsid w:val="00C60E9E"/>
    <w:rsid w:val="00C6236E"/>
    <w:rsid w:val="00C62684"/>
    <w:rsid w:val="00C62B02"/>
    <w:rsid w:val="00C63D1E"/>
    <w:rsid w:val="00C7146E"/>
    <w:rsid w:val="00C73667"/>
    <w:rsid w:val="00C8145B"/>
    <w:rsid w:val="00C82E43"/>
    <w:rsid w:val="00C83DDC"/>
    <w:rsid w:val="00C847A8"/>
    <w:rsid w:val="00C92023"/>
    <w:rsid w:val="00C97E5A"/>
    <w:rsid w:val="00CA034C"/>
    <w:rsid w:val="00CA04C5"/>
    <w:rsid w:val="00CA5FFE"/>
    <w:rsid w:val="00CA7666"/>
    <w:rsid w:val="00CB516A"/>
    <w:rsid w:val="00CB5F70"/>
    <w:rsid w:val="00CC1CB0"/>
    <w:rsid w:val="00CC1FA7"/>
    <w:rsid w:val="00CC3AFD"/>
    <w:rsid w:val="00CC5309"/>
    <w:rsid w:val="00CC7A9E"/>
    <w:rsid w:val="00CD3BAA"/>
    <w:rsid w:val="00CD4215"/>
    <w:rsid w:val="00CD7425"/>
    <w:rsid w:val="00CD7EC1"/>
    <w:rsid w:val="00CE4EE1"/>
    <w:rsid w:val="00CE618C"/>
    <w:rsid w:val="00D00229"/>
    <w:rsid w:val="00D011AC"/>
    <w:rsid w:val="00D050BC"/>
    <w:rsid w:val="00D107FF"/>
    <w:rsid w:val="00D1664F"/>
    <w:rsid w:val="00D22800"/>
    <w:rsid w:val="00D306D1"/>
    <w:rsid w:val="00D31749"/>
    <w:rsid w:val="00D34937"/>
    <w:rsid w:val="00D41A57"/>
    <w:rsid w:val="00D44B3C"/>
    <w:rsid w:val="00D51371"/>
    <w:rsid w:val="00D51598"/>
    <w:rsid w:val="00D520EE"/>
    <w:rsid w:val="00D54098"/>
    <w:rsid w:val="00D54A34"/>
    <w:rsid w:val="00D57850"/>
    <w:rsid w:val="00D614DD"/>
    <w:rsid w:val="00D61591"/>
    <w:rsid w:val="00D64833"/>
    <w:rsid w:val="00D702FB"/>
    <w:rsid w:val="00D70485"/>
    <w:rsid w:val="00D85914"/>
    <w:rsid w:val="00DA4D11"/>
    <w:rsid w:val="00DA4D74"/>
    <w:rsid w:val="00DA5D11"/>
    <w:rsid w:val="00DA6E57"/>
    <w:rsid w:val="00DA72B1"/>
    <w:rsid w:val="00DB0816"/>
    <w:rsid w:val="00DC3C2E"/>
    <w:rsid w:val="00DC3D57"/>
    <w:rsid w:val="00DC6CF0"/>
    <w:rsid w:val="00DD20B2"/>
    <w:rsid w:val="00DD23FF"/>
    <w:rsid w:val="00DD3FAA"/>
    <w:rsid w:val="00DE4C98"/>
    <w:rsid w:val="00DF0A2E"/>
    <w:rsid w:val="00DF22B8"/>
    <w:rsid w:val="00DF4E8A"/>
    <w:rsid w:val="00DF6ACA"/>
    <w:rsid w:val="00DF771E"/>
    <w:rsid w:val="00E005A8"/>
    <w:rsid w:val="00E00AD6"/>
    <w:rsid w:val="00E04990"/>
    <w:rsid w:val="00E07AFC"/>
    <w:rsid w:val="00E1368C"/>
    <w:rsid w:val="00E17EEE"/>
    <w:rsid w:val="00E221E5"/>
    <w:rsid w:val="00E23AB9"/>
    <w:rsid w:val="00E25B08"/>
    <w:rsid w:val="00E271AF"/>
    <w:rsid w:val="00E27584"/>
    <w:rsid w:val="00E27728"/>
    <w:rsid w:val="00E30E79"/>
    <w:rsid w:val="00E31AAB"/>
    <w:rsid w:val="00E3396F"/>
    <w:rsid w:val="00E37E0D"/>
    <w:rsid w:val="00E476DF"/>
    <w:rsid w:val="00E47CC5"/>
    <w:rsid w:val="00E55BB6"/>
    <w:rsid w:val="00E614FC"/>
    <w:rsid w:val="00E62959"/>
    <w:rsid w:val="00E659F9"/>
    <w:rsid w:val="00E66077"/>
    <w:rsid w:val="00E74762"/>
    <w:rsid w:val="00E86C4E"/>
    <w:rsid w:val="00E900F1"/>
    <w:rsid w:val="00E9197F"/>
    <w:rsid w:val="00E92C50"/>
    <w:rsid w:val="00EA032E"/>
    <w:rsid w:val="00EA1B43"/>
    <w:rsid w:val="00EA2E08"/>
    <w:rsid w:val="00EA54EE"/>
    <w:rsid w:val="00EB0DE5"/>
    <w:rsid w:val="00EB16D0"/>
    <w:rsid w:val="00EB2B42"/>
    <w:rsid w:val="00EB78AF"/>
    <w:rsid w:val="00EC0B4E"/>
    <w:rsid w:val="00EC4AF1"/>
    <w:rsid w:val="00ED1A64"/>
    <w:rsid w:val="00ED668F"/>
    <w:rsid w:val="00EE062D"/>
    <w:rsid w:val="00EF0212"/>
    <w:rsid w:val="00EF0BF3"/>
    <w:rsid w:val="00EF1C8A"/>
    <w:rsid w:val="00EF49BD"/>
    <w:rsid w:val="00F07315"/>
    <w:rsid w:val="00F16D96"/>
    <w:rsid w:val="00F21156"/>
    <w:rsid w:val="00F265C3"/>
    <w:rsid w:val="00F3060B"/>
    <w:rsid w:val="00F30C0B"/>
    <w:rsid w:val="00F32F17"/>
    <w:rsid w:val="00F36A4B"/>
    <w:rsid w:val="00F37EF9"/>
    <w:rsid w:val="00F40D78"/>
    <w:rsid w:val="00F426AA"/>
    <w:rsid w:val="00F437AF"/>
    <w:rsid w:val="00F47FDB"/>
    <w:rsid w:val="00F50120"/>
    <w:rsid w:val="00F53227"/>
    <w:rsid w:val="00F60C03"/>
    <w:rsid w:val="00F619FA"/>
    <w:rsid w:val="00F6760B"/>
    <w:rsid w:val="00F67F06"/>
    <w:rsid w:val="00F71297"/>
    <w:rsid w:val="00F72CFF"/>
    <w:rsid w:val="00F749F4"/>
    <w:rsid w:val="00F7696F"/>
    <w:rsid w:val="00F77029"/>
    <w:rsid w:val="00F7733A"/>
    <w:rsid w:val="00F773DA"/>
    <w:rsid w:val="00F82F24"/>
    <w:rsid w:val="00F90358"/>
    <w:rsid w:val="00F97AF1"/>
    <w:rsid w:val="00FB1CF1"/>
    <w:rsid w:val="00FB2570"/>
    <w:rsid w:val="00FB26B7"/>
    <w:rsid w:val="00FB271A"/>
    <w:rsid w:val="00FC1751"/>
    <w:rsid w:val="00FC5955"/>
    <w:rsid w:val="00FD3C88"/>
    <w:rsid w:val="00FD65F1"/>
    <w:rsid w:val="00FD67BE"/>
    <w:rsid w:val="00FD6C92"/>
    <w:rsid w:val="00FE18FD"/>
    <w:rsid w:val="00FE3B3F"/>
    <w:rsid w:val="00FE51B3"/>
    <w:rsid w:val="00FE671C"/>
    <w:rsid w:val="00FE6738"/>
    <w:rsid w:val="00FE7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646D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5C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7E7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86D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86D0B"/>
  </w:style>
  <w:style w:type="paragraph" w:styleId="Footer">
    <w:name w:val="footer"/>
    <w:basedOn w:val="Normal"/>
    <w:link w:val="FooterChar"/>
    <w:uiPriority w:val="99"/>
    <w:unhideWhenUsed/>
    <w:rsid w:val="00986D0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86D0B"/>
  </w:style>
  <w:style w:type="paragraph" w:styleId="BalloonText">
    <w:name w:val="Balloon Text"/>
    <w:basedOn w:val="Normal"/>
    <w:link w:val="BalloonTextChar"/>
    <w:uiPriority w:val="99"/>
    <w:semiHidden/>
    <w:unhideWhenUsed/>
    <w:rsid w:val="00EB1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D0"/>
    <w:rPr>
      <w:rFonts w:ascii="Segoe UI" w:hAnsi="Segoe UI" w:cs="Segoe UI"/>
      <w:sz w:val="18"/>
      <w:szCs w:val="18"/>
    </w:rPr>
  </w:style>
  <w:style w:type="paragraph" w:customStyle="1" w:styleId="Author-Affiliation">
    <w:name w:val="Author-Affiliation"/>
    <w:basedOn w:val="Normal"/>
    <w:link w:val="Author-AffiliationChar"/>
    <w:qFormat/>
    <w:rsid w:val="00CC7A9E"/>
    <w:pPr>
      <w:spacing w:before="100" w:after="52" w:line="240" w:lineRule="exact"/>
      <w:jc w:val="both"/>
    </w:pPr>
    <w:rPr>
      <w:rFonts w:ascii="Helvetica-Light" w:eastAsia="Times New Roman" w:hAnsi="Helvetica-Light" w:cs="Times New Roman"/>
      <w:iCs/>
      <w:sz w:val="18"/>
      <w:szCs w:val="18"/>
      <w:lang w:eastAsia="en-US"/>
    </w:rPr>
  </w:style>
  <w:style w:type="character" w:customStyle="1" w:styleId="Author-AffiliationChar">
    <w:name w:val="Author-Affiliation Char"/>
    <w:basedOn w:val="DefaultParagraphFont"/>
    <w:link w:val="Author-Affiliation"/>
    <w:rsid w:val="00CC7A9E"/>
    <w:rPr>
      <w:rFonts w:ascii="Helvetica-Light" w:eastAsia="Times New Roman" w:hAnsi="Helvetica-Light" w:cs="Times New Roman"/>
      <w:iCs/>
      <w:sz w:val="18"/>
      <w:szCs w:val="18"/>
      <w:lang w:eastAsia="en-US"/>
    </w:rPr>
  </w:style>
  <w:style w:type="paragraph" w:customStyle="1" w:styleId="corrs-au">
    <w:name w:val="corrs-au"/>
    <w:basedOn w:val="Normal"/>
    <w:link w:val="corrs-auChar"/>
    <w:qFormat/>
    <w:rsid w:val="00CC7A9E"/>
    <w:pPr>
      <w:spacing w:before="70" w:after="0" w:line="300" w:lineRule="exact"/>
      <w:jc w:val="both"/>
    </w:pPr>
    <w:rPr>
      <w:rFonts w:ascii="Helvetica-Light" w:eastAsia="Times New Roman" w:hAnsi="Helvetica-Light" w:cs="Times New Roman"/>
      <w:iCs/>
      <w:sz w:val="17"/>
      <w:szCs w:val="17"/>
      <w:lang w:eastAsia="en-US"/>
    </w:rPr>
  </w:style>
  <w:style w:type="character" w:customStyle="1" w:styleId="corrs-auChar">
    <w:name w:val="corrs-au Char"/>
    <w:basedOn w:val="DefaultParagraphFont"/>
    <w:link w:val="corrs-au"/>
    <w:rsid w:val="00CC7A9E"/>
    <w:rPr>
      <w:rFonts w:ascii="Helvetica-Light" w:eastAsia="Times New Roman" w:hAnsi="Helvetica-Light" w:cs="Times New Roman"/>
      <w:iCs/>
      <w:sz w:val="17"/>
      <w:szCs w:val="17"/>
      <w:lang w:eastAsia="en-US"/>
    </w:rPr>
  </w:style>
  <w:style w:type="character" w:styleId="CommentReference">
    <w:name w:val="annotation reference"/>
    <w:basedOn w:val="DefaultParagraphFont"/>
    <w:uiPriority w:val="99"/>
    <w:semiHidden/>
    <w:unhideWhenUsed/>
    <w:rsid w:val="00904D74"/>
    <w:rPr>
      <w:sz w:val="18"/>
      <w:szCs w:val="18"/>
    </w:rPr>
  </w:style>
  <w:style w:type="paragraph" w:styleId="CommentText">
    <w:name w:val="annotation text"/>
    <w:basedOn w:val="Normal"/>
    <w:link w:val="CommentTextChar"/>
    <w:uiPriority w:val="99"/>
    <w:semiHidden/>
    <w:unhideWhenUsed/>
    <w:rsid w:val="00904D74"/>
    <w:pPr>
      <w:spacing w:line="240" w:lineRule="auto"/>
    </w:pPr>
    <w:rPr>
      <w:sz w:val="24"/>
      <w:szCs w:val="24"/>
    </w:rPr>
  </w:style>
  <w:style w:type="character" w:customStyle="1" w:styleId="CommentTextChar">
    <w:name w:val="Comment Text Char"/>
    <w:basedOn w:val="DefaultParagraphFont"/>
    <w:link w:val="CommentText"/>
    <w:uiPriority w:val="99"/>
    <w:semiHidden/>
    <w:rsid w:val="00904D74"/>
    <w:rPr>
      <w:sz w:val="24"/>
      <w:szCs w:val="24"/>
    </w:rPr>
  </w:style>
  <w:style w:type="paragraph" w:styleId="CommentSubject">
    <w:name w:val="annotation subject"/>
    <w:basedOn w:val="CommentText"/>
    <w:next w:val="CommentText"/>
    <w:link w:val="CommentSubjectChar"/>
    <w:uiPriority w:val="99"/>
    <w:semiHidden/>
    <w:unhideWhenUsed/>
    <w:rsid w:val="00904D74"/>
    <w:rPr>
      <w:b/>
      <w:bCs/>
      <w:sz w:val="20"/>
      <w:szCs w:val="20"/>
    </w:rPr>
  </w:style>
  <w:style w:type="character" w:customStyle="1" w:styleId="CommentSubjectChar">
    <w:name w:val="Comment Subject Char"/>
    <w:basedOn w:val="CommentTextChar"/>
    <w:link w:val="CommentSubject"/>
    <w:uiPriority w:val="99"/>
    <w:semiHidden/>
    <w:rsid w:val="00904D74"/>
    <w:rPr>
      <w:b/>
      <w:bCs/>
      <w:sz w:val="20"/>
      <w:szCs w:val="20"/>
    </w:rPr>
  </w:style>
  <w:style w:type="paragraph" w:styleId="Revision">
    <w:name w:val="Revision"/>
    <w:hidden/>
    <w:uiPriority w:val="99"/>
    <w:semiHidden/>
    <w:rsid w:val="000A2005"/>
    <w:pPr>
      <w:spacing w:after="0" w:line="240" w:lineRule="auto"/>
    </w:pPr>
  </w:style>
  <w:style w:type="character" w:styleId="Hyperlink">
    <w:name w:val="Hyperlink"/>
    <w:basedOn w:val="DefaultParagraphFont"/>
    <w:uiPriority w:val="99"/>
    <w:unhideWhenUsed/>
    <w:rsid w:val="00574733"/>
    <w:rPr>
      <w:color w:val="0000FF" w:themeColor="hyperlink"/>
      <w:u w:val="single"/>
    </w:rPr>
  </w:style>
  <w:style w:type="character" w:styleId="LineNumber">
    <w:name w:val="line number"/>
    <w:basedOn w:val="DefaultParagraphFont"/>
    <w:uiPriority w:val="99"/>
    <w:semiHidden/>
    <w:unhideWhenUsed/>
    <w:rsid w:val="00100850"/>
  </w:style>
  <w:style w:type="paragraph" w:customStyle="1" w:styleId="EndNoteBibliographyTitle">
    <w:name w:val="EndNote Bibliography Title"/>
    <w:basedOn w:val="Normal"/>
    <w:rsid w:val="00D520EE"/>
    <w:pPr>
      <w:spacing w:after="0"/>
      <w:jc w:val="center"/>
    </w:pPr>
    <w:rPr>
      <w:rFonts w:ascii="Times New Roman" w:hAnsi="Times New Roman" w:cs="Times New Roman"/>
      <w:sz w:val="24"/>
    </w:rPr>
  </w:style>
  <w:style w:type="paragraph" w:customStyle="1" w:styleId="EndNoteBibliography">
    <w:name w:val="EndNote Bibliography"/>
    <w:basedOn w:val="Normal"/>
    <w:rsid w:val="00D520EE"/>
    <w:pPr>
      <w:spacing w:line="240" w:lineRule="auto"/>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7635">
      <w:bodyDiv w:val="1"/>
      <w:marLeft w:val="0"/>
      <w:marRight w:val="0"/>
      <w:marTop w:val="0"/>
      <w:marBottom w:val="0"/>
      <w:divBdr>
        <w:top w:val="none" w:sz="0" w:space="0" w:color="auto"/>
        <w:left w:val="none" w:sz="0" w:space="0" w:color="auto"/>
        <w:bottom w:val="none" w:sz="0" w:space="0" w:color="auto"/>
        <w:right w:val="none" w:sz="0" w:space="0" w:color="auto"/>
      </w:divBdr>
    </w:div>
    <w:div w:id="265817553">
      <w:bodyDiv w:val="1"/>
      <w:marLeft w:val="0"/>
      <w:marRight w:val="0"/>
      <w:marTop w:val="0"/>
      <w:marBottom w:val="0"/>
      <w:divBdr>
        <w:top w:val="none" w:sz="0" w:space="0" w:color="auto"/>
        <w:left w:val="none" w:sz="0" w:space="0" w:color="auto"/>
        <w:bottom w:val="none" w:sz="0" w:space="0" w:color="auto"/>
        <w:right w:val="none" w:sz="0" w:space="0" w:color="auto"/>
      </w:divBdr>
      <w:divsChild>
        <w:div w:id="70542788">
          <w:marLeft w:val="0"/>
          <w:marRight w:val="0"/>
          <w:marTop w:val="0"/>
          <w:marBottom w:val="0"/>
          <w:divBdr>
            <w:top w:val="none" w:sz="0" w:space="0" w:color="auto"/>
            <w:left w:val="none" w:sz="0" w:space="0" w:color="auto"/>
            <w:bottom w:val="none" w:sz="0" w:space="0" w:color="auto"/>
            <w:right w:val="none" w:sz="0" w:space="0" w:color="auto"/>
          </w:divBdr>
        </w:div>
        <w:div w:id="581986659">
          <w:marLeft w:val="0"/>
          <w:marRight w:val="0"/>
          <w:marTop w:val="0"/>
          <w:marBottom w:val="0"/>
          <w:divBdr>
            <w:top w:val="none" w:sz="0" w:space="0" w:color="auto"/>
            <w:left w:val="none" w:sz="0" w:space="0" w:color="auto"/>
            <w:bottom w:val="none" w:sz="0" w:space="0" w:color="auto"/>
            <w:right w:val="none" w:sz="0" w:space="0" w:color="auto"/>
          </w:divBdr>
        </w:div>
        <w:div w:id="704987525">
          <w:marLeft w:val="0"/>
          <w:marRight w:val="0"/>
          <w:marTop w:val="0"/>
          <w:marBottom w:val="0"/>
          <w:divBdr>
            <w:top w:val="none" w:sz="0" w:space="0" w:color="auto"/>
            <w:left w:val="none" w:sz="0" w:space="0" w:color="auto"/>
            <w:bottom w:val="none" w:sz="0" w:space="0" w:color="auto"/>
            <w:right w:val="none" w:sz="0" w:space="0" w:color="auto"/>
          </w:divBdr>
        </w:div>
        <w:div w:id="887180464">
          <w:marLeft w:val="0"/>
          <w:marRight w:val="0"/>
          <w:marTop w:val="0"/>
          <w:marBottom w:val="0"/>
          <w:divBdr>
            <w:top w:val="none" w:sz="0" w:space="0" w:color="auto"/>
            <w:left w:val="none" w:sz="0" w:space="0" w:color="auto"/>
            <w:bottom w:val="none" w:sz="0" w:space="0" w:color="auto"/>
            <w:right w:val="none" w:sz="0" w:space="0" w:color="auto"/>
          </w:divBdr>
        </w:div>
      </w:divsChild>
    </w:div>
    <w:div w:id="281812658">
      <w:bodyDiv w:val="1"/>
      <w:marLeft w:val="0"/>
      <w:marRight w:val="0"/>
      <w:marTop w:val="0"/>
      <w:marBottom w:val="0"/>
      <w:divBdr>
        <w:top w:val="none" w:sz="0" w:space="0" w:color="auto"/>
        <w:left w:val="none" w:sz="0" w:space="0" w:color="auto"/>
        <w:bottom w:val="none" w:sz="0" w:space="0" w:color="auto"/>
        <w:right w:val="none" w:sz="0" w:space="0" w:color="auto"/>
      </w:divBdr>
    </w:div>
    <w:div w:id="295449059">
      <w:bodyDiv w:val="1"/>
      <w:marLeft w:val="0"/>
      <w:marRight w:val="0"/>
      <w:marTop w:val="0"/>
      <w:marBottom w:val="0"/>
      <w:divBdr>
        <w:top w:val="none" w:sz="0" w:space="0" w:color="auto"/>
        <w:left w:val="none" w:sz="0" w:space="0" w:color="auto"/>
        <w:bottom w:val="none" w:sz="0" w:space="0" w:color="auto"/>
        <w:right w:val="none" w:sz="0" w:space="0" w:color="auto"/>
      </w:divBdr>
    </w:div>
    <w:div w:id="381750457">
      <w:bodyDiv w:val="1"/>
      <w:marLeft w:val="0"/>
      <w:marRight w:val="0"/>
      <w:marTop w:val="0"/>
      <w:marBottom w:val="0"/>
      <w:divBdr>
        <w:top w:val="none" w:sz="0" w:space="0" w:color="auto"/>
        <w:left w:val="none" w:sz="0" w:space="0" w:color="auto"/>
        <w:bottom w:val="none" w:sz="0" w:space="0" w:color="auto"/>
        <w:right w:val="none" w:sz="0" w:space="0" w:color="auto"/>
      </w:divBdr>
    </w:div>
    <w:div w:id="531187316">
      <w:bodyDiv w:val="1"/>
      <w:marLeft w:val="0"/>
      <w:marRight w:val="0"/>
      <w:marTop w:val="0"/>
      <w:marBottom w:val="0"/>
      <w:divBdr>
        <w:top w:val="none" w:sz="0" w:space="0" w:color="auto"/>
        <w:left w:val="none" w:sz="0" w:space="0" w:color="auto"/>
        <w:bottom w:val="none" w:sz="0" w:space="0" w:color="auto"/>
        <w:right w:val="none" w:sz="0" w:space="0" w:color="auto"/>
      </w:divBdr>
    </w:div>
    <w:div w:id="564877681">
      <w:bodyDiv w:val="1"/>
      <w:marLeft w:val="0"/>
      <w:marRight w:val="0"/>
      <w:marTop w:val="0"/>
      <w:marBottom w:val="0"/>
      <w:divBdr>
        <w:top w:val="none" w:sz="0" w:space="0" w:color="auto"/>
        <w:left w:val="none" w:sz="0" w:space="0" w:color="auto"/>
        <w:bottom w:val="none" w:sz="0" w:space="0" w:color="auto"/>
        <w:right w:val="none" w:sz="0" w:space="0" w:color="auto"/>
      </w:divBdr>
    </w:div>
    <w:div w:id="698700721">
      <w:bodyDiv w:val="1"/>
      <w:marLeft w:val="0"/>
      <w:marRight w:val="0"/>
      <w:marTop w:val="0"/>
      <w:marBottom w:val="0"/>
      <w:divBdr>
        <w:top w:val="none" w:sz="0" w:space="0" w:color="auto"/>
        <w:left w:val="none" w:sz="0" w:space="0" w:color="auto"/>
        <w:bottom w:val="none" w:sz="0" w:space="0" w:color="auto"/>
        <w:right w:val="none" w:sz="0" w:space="0" w:color="auto"/>
      </w:divBdr>
    </w:div>
    <w:div w:id="733161463">
      <w:bodyDiv w:val="1"/>
      <w:marLeft w:val="0"/>
      <w:marRight w:val="0"/>
      <w:marTop w:val="0"/>
      <w:marBottom w:val="0"/>
      <w:divBdr>
        <w:top w:val="none" w:sz="0" w:space="0" w:color="auto"/>
        <w:left w:val="none" w:sz="0" w:space="0" w:color="auto"/>
        <w:bottom w:val="none" w:sz="0" w:space="0" w:color="auto"/>
        <w:right w:val="none" w:sz="0" w:space="0" w:color="auto"/>
      </w:divBdr>
    </w:div>
    <w:div w:id="737753171">
      <w:bodyDiv w:val="1"/>
      <w:marLeft w:val="0"/>
      <w:marRight w:val="0"/>
      <w:marTop w:val="0"/>
      <w:marBottom w:val="0"/>
      <w:divBdr>
        <w:top w:val="none" w:sz="0" w:space="0" w:color="auto"/>
        <w:left w:val="none" w:sz="0" w:space="0" w:color="auto"/>
        <w:bottom w:val="none" w:sz="0" w:space="0" w:color="auto"/>
        <w:right w:val="none" w:sz="0" w:space="0" w:color="auto"/>
      </w:divBdr>
    </w:div>
    <w:div w:id="741609278">
      <w:bodyDiv w:val="1"/>
      <w:marLeft w:val="0"/>
      <w:marRight w:val="0"/>
      <w:marTop w:val="0"/>
      <w:marBottom w:val="0"/>
      <w:divBdr>
        <w:top w:val="none" w:sz="0" w:space="0" w:color="auto"/>
        <w:left w:val="none" w:sz="0" w:space="0" w:color="auto"/>
        <w:bottom w:val="none" w:sz="0" w:space="0" w:color="auto"/>
        <w:right w:val="none" w:sz="0" w:space="0" w:color="auto"/>
      </w:divBdr>
    </w:div>
    <w:div w:id="857279669">
      <w:bodyDiv w:val="1"/>
      <w:marLeft w:val="0"/>
      <w:marRight w:val="0"/>
      <w:marTop w:val="0"/>
      <w:marBottom w:val="0"/>
      <w:divBdr>
        <w:top w:val="none" w:sz="0" w:space="0" w:color="auto"/>
        <w:left w:val="none" w:sz="0" w:space="0" w:color="auto"/>
        <w:bottom w:val="none" w:sz="0" w:space="0" w:color="auto"/>
        <w:right w:val="none" w:sz="0" w:space="0" w:color="auto"/>
      </w:divBdr>
    </w:div>
    <w:div w:id="865868353">
      <w:bodyDiv w:val="1"/>
      <w:marLeft w:val="0"/>
      <w:marRight w:val="0"/>
      <w:marTop w:val="0"/>
      <w:marBottom w:val="0"/>
      <w:divBdr>
        <w:top w:val="none" w:sz="0" w:space="0" w:color="auto"/>
        <w:left w:val="none" w:sz="0" w:space="0" w:color="auto"/>
        <w:bottom w:val="none" w:sz="0" w:space="0" w:color="auto"/>
        <w:right w:val="none" w:sz="0" w:space="0" w:color="auto"/>
      </w:divBdr>
    </w:div>
    <w:div w:id="902562998">
      <w:bodyDiv w:val="1"/>
      <w:marLeft w:val="0"/>
      <w:marRight w:val="0"/>
      <w:marTop w:val="0"/>
      <w:marBottom w:val="0"/>
      <w:divBdr>
        <w:top w:val="none" w:sz="0" w:space="0" w:color="auto"/>
        <w:left w:val="none" w:sz="0" w:space="0" w:color="auto"/>
        <w:bottom w:val="none" w:sz="0" w:space="0" w:color="auto"/>
        <w:right w:val="none" w:sz="0" w:space="0" w:color="auto"/>
      </w:divBdr>
    </w:div>
    <w:div w:id="940915976">
      <w:bodyDiv w:val="1"/>
      <w:marLeft w:val="0"/>
      <w:marRight w:val="0"/>
      <w:marTop w:val="0"/>
      <w:marBottom w:val="0"/>
      <w:divBdr>
        <w:top w:val="none" w:sz="0" w:space="0" w:color="auto"/>
        <w:left w:val="none" w:sz="0" w:space="0" w:color="auto"/>
        <w:bottom w:val="none" w:sz="0" w:space="0" w:color="auto"/>
        <w:right w:val="none" w:sz="0" w:space="0" w:color="auto"/>
      </w:divBdr>
    </w:div>
    <w:div w:id="1010715735">
      <w:bodyDiv w:val="1"/>
      <w:marLeft w:val="0"/>
      <w:marRight w:val="0"/>
      <w:marTop w:val="0"/>
      <w:marBottom w:val="0"/>
      <w:divBdr>
        <w:top w:val="none" w:sz="0" w:space="0" w:color="auto"/>
        <w:left w:val="none" w:sz="0" w:space="0" w:color="auto"/>
        <w:bottom w:val="none" w:sz="0" w:space="0" w:color="auto"/>
        <w:right w:val="none" w:sz="0" w:space="0" w:color="auto"/>
      </w:divBdr>
    </w:div>
    <w:div w:id="1061253538">
      <w:bodyDiv w:val="1"/>
      <w:marLeft w:val="0"/>
      <w:marRight w:val="0"/>
      <w:marTop w:val="0"/>
      <w:marBottom w:val="0"/>
      <w:divBdr>
        <w:top w:val="none" w:sz="0" w:space="0" w:color="auto"/>
        <w:left w:val="none" w:sz="0" w:space="0" w:color="auto"/>
        <w:bottom w:val="none" w:sz="0" w:space="0" w:color="auto"/>
        <w:right w:val="none" w:sz="0" w:space="0" w:color="auto"/>
      </w:divBdr>
    </w:div>
    <w:div w:id="1088623941">
      <w:bodyDiv w:val="1"/>
      <w:marLeft w:val="0"/>
      <w:marRight w:val="0"/>
      <w:marTop w:val="0"/>
      <w:marBottom w:val="0"/>
      <w:divBdr>
        <w:top w:val="none" w:sz="0" w:space="0" w:color="auto"/>
        <w:left w:val="none" w:sz="0" w:space="0" w:color="auto"/>
        <w:bottom w:val="none" w:sz="0" w:space="0" w:color="auto"/>
        <w:right w:val="none" w:sz="0" w:space="0" w:color="auto"/>
      </w:divBdr>
    </w:div>
    <w:div w:id="1127044585">
      <w:bodyDiv w:val="1"/>
      <w:marLeft w:val="0"/>
      <w:marRight w:val="0"/>
      <w:marTop w:val="0"/>
      <w:marBottom w:val="0"/>
      <w:divBdr>
        <w:top w:val="none" w:sz="0" w:space="0" w:color="auto"/>
        <w:left w:val="none" w:sz="0" w:space="0" w:color="auto"/>
        <w:bottom w:val="none" w:sz="0" w:space="0" w:color="auto"/>
        <w:right w:val="none" w:sz="0" w:space="0" w:color="auto"/>
      </w:divBdr>
    </w:div>
    <w:div w:id="1218206994">
      <w:bodyDiv w:val="1"/>
      <w:marLeft w:val="0"/>
      <w:marRight w:val="0"/>
      <w:marTop w:val="0"/>
      <w:marBottom w:val="0"/>
      <w:divBdr>
        <w:top w:val="none" w:sz="0" w:space="0" w:color="auto"/>
        <w:left w:val="none" w:sz="0" w:space="0" w:color="auto"/>
        <w:bottom w:val="none" w:sz="0" w:space="0" w:color="auto"/>
        <w:right w:val="none" w:sz="0" w:space="0" w:color="auto"/>
      </w:divBdr>
    </w:div>
    <w:div w:id="1222251343">
      <w:bodyDiv w:val="1"/>
      <w:marLeft w:val="0"/>
      <w:marRight w:val="0"/>
      <w:marTop w:val="0"/>
      <w:marBottom w:val="0"/>
      <w:divBdr>
        <w:top w:val="none" w:sz="0" w:space="0" w:color="auto"/>
        <w:left w:val="none" w:sz="0" w:space="0" w:color="auto"/>
        <w:bottom w:val="none" w:sz="0" w:space="0" w:color="auto"/>
        <w:right w:val="none" w:sz="0" w:space="0" w:color="auto"/>
      </w:divBdr>
    </w:div>
    <w:div w:id="1273897196">
      <w:bodyDiv w:val="1"/>
      <w:marLeft w:val="0"/>
      <w:marRight w:val="0"/>
      <w:marTop w:val="0"/>
      <w:marBottom w:val="0"/>
      <w:divBdr>
        <w:top w:val="none" w:sz="0" w:space="0" w:color="auto"/>
        <w:left w:val="none" w:sz="0" w:space="0" w:color="auto"/>
        <w:bottom w:val="none" w:sz="0" w:space="0" w:color="auto"/>
        <w:right w:val="none" w:sz="0" w:space="0" w:color="auto"/>
      </w:divBdr>
    </w:div>
    <w:div w:id="1287351401">
      <w:bodyDiv w:val="1"/>
      <w:marLeft w:val="0"/>
      <w:marRight w:val="0"/>
      <w:marTop w:val="0"/>
      <w:marBottom w:val="0"/>
      <w:divBdr>
        <w:top w:val="none" w:sz="0" w:space="0" w:color="auto"/>
        <w:left w:val="none" w:sz="0" w:space="0" w:color="auto"/>
        <w:bottom w:val="none" w:sz="0" w:space="0" w:color="auto"/>
        <w:right w:val="none" w:sz="0" w:space="0" w:color="auto"/>
      </w:divBdr>
    </w:div>
    <w:div w:id="1446148138">
      <w:bodyDiv w:val="1"/>
      <w:marLeft w:val="0"/>
      <w:marRight w:val="0"/>
      <w:marTop w:val="0"/>
      <w:marBottom w:val="0"/>
      <w:divBdr>
        <w:top w:val="none" w:sz="0" w:space="0" w:color="auto"/>
        <w:left w:val="none" w:sz="0" w:space="0" w:color="auto"/>
        <w:bottom w:val="none" w:sz="0" w:space="0" w:color="auto"/>
        <w:right w:val="none" w:sz="0" w:space="0" w:color="auto"/>
      </w:divBdr>
    </w:div>
    <w:div w:id="1484618467">
      <w:bodyDiv w:val="1"/>
      <w:marLeft w:val="0"/>
      <w:marRight w:val="0"/>
      <w:marTop w:val="0"/>
      <w:marBottom w:val="0"/>
      <w:divBdr>
        <w:top w:val="none" w:sz="0" w:space="0" w:color="auto"/>
        <w:left w:val="none" w:sz="0" w:space="0" w:color="auto"/>
        <w:bottom w:val="none" w:sz="0" w:space="0" w:color="auto"/>
        <w:right w:val="none" w:sz="0" w:space="0" w:color="auto"/>
      </w:divBdr>
    </w:div>
    <w:div w:id="1514951022">
      <w:bodyDiv w:val="1"/>
      <w:marLeft w:val="0"/>
      <w:marRight w:val="0"/>
      <w:marTop w:val="0"/>
      <w:marBottom w:val="0"/>
      <w:divBdr>
        <w:top w:val="none" w:sz="0" w:space="0" w:color="auto"/>
        <w:left w:val="none" w:sz="0" w:space="0" w:color="auto"/>
        <w:bottom w:val="none" w:sz="0" w:space="0" w:color="auto"/>
        <w:right w:val="none" w:sz="0" w:space="0" w:color="auto"/>
      </w:divBdr>
    </w:div>
    <w:div w:id="1568540641">
      <w:bodyDiv w:val="1"/>
      <w:marLeft w:val="0"/>
      <w:marRight w:val="0"/>
      <w:marTop w:val="0"/>
      <w:marBottom w:val="0"/>
      <w:divBdr>
        <w:top w:val="none" w:sz="0" w:space="0" w:color="auto"/>
        <w:left w:val="none" w:sz="0" w:space="0" w:color="auto"/>
        <w:bottom w:val="none" w:sz="0" w:space="0" w:color="auto"/>
        <w:right w:val="none" w:sz="0" w:space="0" w:color="auto"/>
      </w:divBdr>
    </w:div>
    <w:div w:id="1575310999">
      <w:bodyDiv w:val="1"/>
      <w:marLeft w:val="0"/>
      <w:marRight w:val="0"/>
      <w:marTop w:val="0"/>
      <w:marBottom w:val="0"/>
      <w:divBdr>
        <w:top w:val="none" w:sz="0" w:space="0" w:color="auto"/>
        <w:left w:val="none" w:sz="0" w:space="0" w:color="auto"/>
        <w:bottom w:val="none" w:sz="0" w:space="0" w:color="auto"/>
        <w:right w:val="none" w:sz="0" w:space="0" w:color="auto"/>
      </w:divBdr>
    </w:div>
    <w:div w:id="1578129592">
      <w:bodyDiv w:val="1"/>
      <w:marLeft w:val="0"/>
      <w:marRight w:val="0"/>
      <w:marTop w:val="0"/>
      <w:marBottom w:val="0"/>
      <w:divBdr>
        <w:top w:val="none" w:sz="0" w:space="0" w:color="auto"/>
        <w:left w:val="none" w:sz="0" w:space="0" w:color="auto"/>
        <w:bottom w:val="none" w:sz="0" w:space="0" w:color="auto"/>
        <w:right w:val="none" w:sz="0" w:space="0" w:color="auto"/>
      </w:divBdr>
    </w:div>
    <w:div w:id="1717313493">
      <w:bodyDiv w:val="1"/>
      <w:marLeft w:val="0"/>
      <w:marRight w:val="0"/>
      <w:marTop w:val="0"/>
      <w:marBottom w:val="0"/>
      <w:divBdr>
        <w:top w:val="none" w:sz="0" w:space="0" w:color="auto"/>
        <w:left w:val="none" w:sz="0" w:space="0" w:color="auto"/>
        <w:bottom w:val="none" w:sz="0" w:space="0" w:color="auto"/>
        <w:right w:val="none" w:sz="0" w:space="0" w:color="auto"/>
      </w:divBdr>
    </w:div>
    <w:div w:id="1737051657">
      <w:bodyDiv w:val="1"/>
      <w:marLeft w:val="0"/>
      <w:marRight w:val="0"/>
      <w:marTop w:val="0"/>
      <w:marBottom w:val="0"/>
      <w:divBdr>
        <w:top w:val="none" w:sz="0" w:space="0" w:color="auto"/>
        <w:left w:val="none" w:sz="0" w:space="0" w:color="auto"/>
        <w:bottom w:val="none" w:sz="0" w:space="0" w:color="auto"/>
        <w:right w:val="none" w:sz="0" w:space="0" w:color="auto"/>
      </w:divBdr>
    </w:div>
    <w:div w:id="1780417787">
      <w:bodyDiv w:val="1"/>
      <w:marLeft w:val="0"/>
      <w:marRight w:val="0"/>
      <w:marTop w:val="0"/>
      <w:marBottom w:val="0"/>
      <w:divBdr>
        <w:top w:val="none" w:sz="0" w:space="0" w:color="auto"/>
        <w:left w:val="none" w:sz="0" w:space="0" w:color="auto"/>
        <w:bottom w:val="none" w:sz="0" w:space="0" w:color="auto"/>
        <w:right w:val="none" w:sz="0" w:space="0" w:color="auto"/>
      </w:divBdr>
    </w:div>
    <w:div w:id="1780448787">
      <w:bodyDiv w:val="1"/>
      <w:marLeft w:val="0"/>
      <w:marRight w:val="0"/>
      <w:marTop w:val="0"/>
      <w:marBottom w:val="0"/>
      <w:divBdr>
        <w:top w:val="none" w:sz="0" w:space="0" w:color="auto"/>
        <w:left w:val="none" w:sz="0" w:space="0" w:color="auto"/>
        <w:bottom w:val="none" w:sz="0" w:space="0" w:color="auto"/>
        <w:right w:val="none" w:sz="0" w:space="0" w:color="auto"/>
      </w:divBdr>
    </w:div>
    <w:div w:id="1853298310">
      <w:bodyDiv w:val="1"/>
      <w:marLeft w:val="0"/>
      <w:marRight w:val="0"/>
      <w:marTop w:val="0"/>
      <w:marBottom w:val="0"/>
      <w:divBdr>
        <w:top w:val="none" w:sz="0" w:space="0" w:color="auto"/>
        <w:left w:val="none" w:sz="0" w:space="0" w:color="auto"/>
        <w:bottom w:val="none" w:sz="0" w:space="0" w:color="auto"/>
        <w:right w:val="none" w:sz="0" w:space="0" w:color="auto"/>
      </w:divBdr>
      <w:divsChild>
        <w:div w:id="363362162">
          <w:marLeft w:val="0"/>
          <w:marRight w:val="0"/>
          <w:marTop w:val="0"/>
          <w:marBottom w:val="0"/>
          <w:divBdr>
            <w:top w:val="none" w:sz="0" w:space="0" w:color="auto"/>
            <w:left w:val="none" w:sz="0" w:space="0" w:color="auto"/>
            <w:bottom w:val="none" w:sz="0" w:space="0" w:color="auto"/>
            <w:right w:val="none" w:sz="0" w:space="0" w:color="auto"/>
          </w:divBdr>
        </w:div>
        <w:div w:id="411053430">
          <w:marLeft w:val="0"/>
          <w:marRight w:val="0"/>
          <w:marTop w:val="0"/>
          <w:marBottom w:val="0"/>
          <w:divBdr>
            <w:top w:val="none" w:sz="0" w:space="0" w:color="auto"/>
            <w:left w:val="none" w:sz="0" w:space="0" w:color="auto"/>
            <w:bottom w:val="none" w:sz="0" w:space="0" w:color="auto"/>
            <w:right w:val="none" w:sz="0" w:space="0" w:color="auto"/>
          </w:divBdr>
          <w:divsChild>
            <w:div w:id="48648288">
              <w:marLeft w:val="0"/>
              <w:marRight w:val="0"/>
              <w:marTop w:val="0"/>
              <w:marBottom w:val="0"/>
              <w:divBdr>
                <w:top w:val="none" w:sz="0" w:space="0" w:color="auto"/>
                <w:left w:val="none" w:sz="0" w:space="0" w:color="auto"/>
                <w:bottom w:val="none" w:sz="0" w:space="0" w:color="auto"/>
                <w:right w:val="none" w:sz="0" w:space="0" w:color="auto"/>
              </w:divBdr>
            </w:div>
            <w:div w:id="81486496">
              <w:marLeft w:val="0"/>
              <w:marRight w:val="0"/>
              <w:marTop w:val="0"/>
              <w:marBottom w:val="0"/>
              <w:divBdr>
                <w:top w:val="none" w:sz="0" w:space="0" w:color="auto"/>
                <w:left w:val="none" w:sz="0" w:space="0" w:color="auto"/>
                <w:bottom w:val="none" w:sz="0" w:space="0" w:color="auto"/>
                <w:right w:val="none" w:sz="0" w:space="0" w:color="auto"/>
              </w:divBdr>
              <w:divsChild>
                <w:div w:id="1267614630">
                  <w:marLeft w:val="0"/>
                  <w:marRight w:val="0"/>
                  <w:marTop w:val="0"/>
                  <w:marBottom w:val="0"/>
                  <w:divBdr>
                    <w:top w:val="none" w:sz="0" w:space="0" w:color="auto"/>
                    <w:left w:val="none" w:sz="0" w:space="0" w:color="auto"/>
                    <w:bottom w:val="none" w:sz="0" w:space="0" w:color="auto"/>
                    <w:right w:val="none" w:sz="0" w:space="0" w:color="auto"/>
                  </w:divBdr>
                  <w:divsChild>
                    <w:div w:id="267273251">
                      <w:marLeft w:val="0"/>
                      <w:marRight w:val="0"/>
                      <w:marTop w:val="0"/>
                      <w:marBottom w:val="0"/>
                      <w:divBdr>
                        <w:top w:val="none" w:sz="0" w:space="0" w:color="auto"/>
                        <w:left w:val="none" w:sz="0" w:space="0" w:color="auto"/>
                        <w:bottom w:val="none" w:sz="0" w:space="0" w:color="auto"/>
                        <w:right w:val="none" w:sz="0" w:space="0" w:color="auto"/>
                      </w:divBdr>
                      <w:divsChild>
                        <w:div w:id="612640486">
                          <w:marLeft w:val="0"/>
                          <w:marRight w:val="0"/>
                          <w:marTop w:val="0"/>
                          <w:marBottom w:val="0"/>
                          <w:divBdr>
                            <w:top w:val="none" w:sz="0" w:space="0" w:color="auto"/>
                            <w:left w:val="none" w:sz="0" w:space="0" w:color="auto"/>
                            <w:bottom w:val="none" w:sz="0" w:space="0" w:color="auto"/>
                            <w:right w:val="none" w:sz="0" w:space="0" w:color="auto"/>
                          </w:divBdr>
                          <w:divsChild>
                            <w:div w:id="1888293125">
                              <w:marLeft w:val="0"/>
                              <w:marRight w:val="0"/>
                              <w:marTop w:val="0"/>
                              <w:marBottom w:val="0"/>
                              <w:divBdr>
                                <w:top w:val="none" w:sz="0" w:space="0" w:color="auto"/>
                                <w:left w:val="none" w:sz="0" w:space="0" w:color="auto"/>
                                <w:bottom w:val="none" w:sz="0" w:space="0" w:color="auto"/>
                                <w:right w:val="none" w:sz="0" w:space="0" w:color="auto"/>
                              </w:divBdr>
                              <w:divsChild>
                                <w:div w:id="2010673385">
                                  <w:marLeft w:val="0"/>
                                  <w:marRight w:val="0"/>
                                  <w:marTop w:val="0"/>
                                  <w:marBottom w:val="0"/>
                                  <w:divBdr>
                                    <w:top w:val="none" w:sz="0" w:space="0" w:color="auto"/>
                                    <w:left w:val="none" w:sz="0" w:space="0" w:color="auto"/>
                                    <w:bottom w:val="none" w:sz="0" w:space="0" w:color="auto"/>
                                    <w:right w:val="none" w:sz="0" w:space="0" w:color="auto"/>
                                  </w:divBdr>
                                  <w:divsChild>
                                    <w:div w:id="432095008">
                                      <w:marLeft w:val="0"/>
                                      <w:marRight w:val="0"/>
                                      <w:marTop w:val="0"/>
                                      <w:marBottom w:val="0"/>
                                      <w:divBdr>
                                        <w:top w:val="none" w:sz="0" w:space="0" w:color="auto"/>
                                        <w:left w:val="none" w:sz="0" w:space="0" w:color="auto"/>
                                        <w:bottom w:val="none" w:sz="0" w:space="0" w:color="auto"/>
                                        <w:right w:val="none" w:sz="0" w:space="0" w:color="auto"/>
                                      </w:divBdr>
                                      <w:divsChild>
                                        <w:div w:id="94711862">
                                          <w:marLeft w:val="0"/>
                                          <w:marRight w:val="0"/>
                                          <w:marTop w:val="0"/>
                                          <w:marBottom w:val="0"/>
                                          <w:divBdr>
                                            <w:top w:val="none" w:sz="0" w:space="0" w:color="auto"/>
                                            <w:left w:val="none" w:sz="0" w:space="0" w:color="auto"/>
                                            <w:bottom w:val="none" w:sz="0" w:space="0" w:color="auto"/>
                                            <w:right w:val="none" w:sz="0" w:space="0" w:color="auto"/>
                                          </w:divBdr>
                                          <w:divsChild>
                                            <w:div w:id="346178385">
                                              <w:marLeft w:val="0"/>
                                              <w:marRight w:val="0"/>
                                              <w:marTop w:val="0"/>
                                              <w:marBottom w:val="0"/>
                                              <w:divBdr>
                                                <w:top w:val="none" w:sz="0" w:space="0" w:color="auto"/>
                                                <w:left w:val="none" w:sz="0" w:space="0" w:color="auto"/>
                                                <w:bottom w:val="none" w:sz="0" w:space="0" w:color="auto"/>
                                                <w:right w:val="none" w:sz="0" w:space="0" w:color="auto"/>
                                              </w:divBdr>
                                              <w:divsChild>
                                                <w:div w:id="1984504502">
                                                  <w:marLeft w:val="0"/>
                                                  <w:marRight w:val="0"/>
                                                  <w:marTop w:val="0"/>
                                                  <w:marBottom w:val="0"/>
                                                  <w:divBdr>
                                                    <w:top w:val="none" w:sz="0" w:space="0" w:color="auto"/>
                                                    <w:left w:val="none" w:sz="0" w:space="0" w:color="auto"/>
                                                    <w:bottom w:val="none" w:sz="0" w:space="0" w:color="auto"/>
                                                    <w:right w:val="none" w:sz="0" w:space="0" w:color="auto"/>
                                                  </w:divBdr>
                                                  <w:divsChild>
                                                    <w:div w:id="1872183887">
                                                      <w:marLeft w:val="0"/>
                                                      <w:marRight w:val="0"/>
                                                      <w:marTop w:val="0"/>
                                                      <w:marBottom w:val="0"/>
                                                      <w:divBdr>
                                                        <w:top w:val="none" w:sz="0" w:space="0" w:color="auto"/>
                                                        <w:left w:val="none" w:sz="0" w:space="0" w:color="auto"/>
                                                        <w:bottom w:val="none" w:sz="0" w:space="0" w:color="auto"/>
                                                        <w:right w:val="none" w:sz="0" w:space="0" w:color="auto"/>
                                                      </w:divBdr>
                                                      <w:divsChild>
                                                        <w:div w:id="193035255">
                                                          <w:marLeft w:val="0"/>
                                                          <w:marRight w:val="0"/>
                                                          <w:marTop w:val="0"/>
                                                          <w:marBottom w:val="0"/>
                                                          <w:divBdr>
                                                            <w:top w:val="none" w:sz="0" w:space="0" w:color="auto"/>
                                                            <w:left w:val="none" w:sz="0" w:space="0" w:color="auto"/>
                                                            <w:bottom w:val="none" w:sz="0" w:space="0" w:color="auto"/>
                                                            <w:right w:val="none" w:sz="0" w:space="0" w:color="auto"/>
                                                          </w:divBdr>
                                                          <w:divsChild>
                                                            <w:div w:id="1715620313">
                                                              <w:marLeft w:val="0"/>
                                                              <w:marRight w:val="0"/>
                                                              <w:marTop w:val="0"/>
                                                              <w:marBottom w:val="0"/>
                                                              <w:divBdr>
                                                                <w:top w:val="none" w:sz="0" w:space="0" w:color="auto"/>
                                                                <w:left w:val="none" w:sz="0" w:space="0" w:color="auto"/>
                                                                <w:bottom w:val="none" w:sz="0" w:space="0" w:color="auto"/>
                                                                <w:right w:val="none" w:sz="0" w:space="0" w:color="auto"/>
                                                              </w:divBdr>
                                                              <w:divsChild>
                                                                <w:div w:id="770273284">
                                                                  <w:marLeft w:val="0"/>
                                                                  <w:marRight w:val="0"/>
                                                                  <w:marTop w:val="0"/>
                                                                  <w:marBottom w:val="0"/>
                                                                  <w:divBdr>
                                                                    <w:top w:val="none" w:sz="0" w:space="0" w:color="auto"/>
                                                                    <w:left w:val="none" w:sz="0" w:space="0" w:color="auto"/>
                                                                    <w:bottom w:val="none" w:sz="0" w:space="0" w:color="auto"/>
                                                                    <w:right w:val="none" w:sz="0" w:space="0" w:color="auto"/>
                                                                  </w:divBdr>
                                                                  <w:divsChild>
                                                                    <w:div w:id="1783912426">
                                                                      <w:marLeft w:val="0"/>
                                                                      <w:marRight w:val="0"/>
                                                                      <w:marTop w:val="0"/>
                                                                      <w:marBottom w:val="0"/>
                                                                      <w:divBdr>
                                                                        <w:top w:val="none" w:sz="0" w:space="0" w:color="auto"/>
                                                                        <w:left w:val="none" w:sz="0" w:space="0" w:color="auto"/>
                                                                        <w:bottom w:val="none" w:sz="0" w:space="0" w:color="auto"/>
                                                                        <w:right w:val="none" w:sz="0" w:space="0" w:color="auto"/>
                                                                      </w:divBdr>
                                                                      <w:divsChild>
                                                                        <w:div w:id="1462847522">
                                                                          <w:marLeft w:val="0"/>
                                                                          <w:marRight w:val="0"/>
                                                                          <w:marTop w:val="0"/>
                                                                          <w:marBottom w:val="0"/>
                                                                          <w:divBdr>
                                                                            <w:top w:val="none" w:sz="0" w:space="0" w:color="auto"/>
                                                                            <w:left w:val="none" w:sz="0" w:space="0" w:color="auto"/>
                                                                            <w:bottom w:val="none" w:sz="0" w:space="0" w:color="auto"/>
                                                                            <w:right w:val="none" w:sz="0" w:space="0" w:color="auto"/>
                                                                          </w:divBdr>
                                                                          <w:divsChild>
                                                                            <w:div w:id="1644459942">
                                                                              <w:marLeft w:val="0"/>
                                                                              <w:marRight w:val="0"/>
                                                                              <w:marTop w:val="0"/>
                                                                              <w:marBottom w:val="0"/>
                                                                              <w:divBdr>
                                                                                <w:top w:val="none" w:sz="0" w:space="0" w:color="auto"/>
                                                                                <w:left w:val="none" w:sz="0" w:space="0" w:color="auto"/>
                                                                                <w:bottom w:val="none" w:sz="0" w:space="0" w:color="auto"/>
                                                                                <w:right w:val="none" w:sz="0" w:space="0" w:color="auto"/>
                                                                              </w:divBdr>
                                                                              <w:divsChild>
                                                                                <w:div w:id="2090536548">
                                                                                  <w:marLeft w:val="0"/>
                                                                                  <w:marRight w:val="0"/>
                                                                                  <w:marTop w:val="0"/>
                                                                                  <w:marBottom w:val="0"/>
                                                                                  <w:divBdr>
                                                                                    <w:top w:val="none" w:sz="0" w:space="0" w:color="auto"/>
                                                                                    <w:left w:val="none" w:sz="0" w:space="0" w:color="auto"/>
                                                                                    <w:bottom w:val="none" w:sz="0" w:space="0" w:color="auto"/>
                                                                                    <w:right w:val="none" w:sz="0" w:space="0" w:color="auto"/>
                                                                                  </w:divBdr>
                                                                                  <w:divsChild>
                                                                                    <w:div w:id="219218120">
                                                                                      <w:marLeft w:val="0"/>
                                                                                      <w:marRight w:val="0"/>
                                                                                      <w:marTop w:val="0"/>
                                                                                      <w:marBottom w:val="0"/>
                                                                                      <w:divBdr>
                                                                                        <w:top w:val="none" w:sz="0" w:space="0" w:color="auto"/>
                                                                                        <w:left w:val="none" w:sz="0" w:space="0" w:color="auto"/>
                                                                                        <w:bottom w:val="none" w:sz="0" w:space="0" w:color="auto"/>
                                                                                        <w:right w:val="none" w:sz="0" w:space="0" w:color="auto"/>
                                                                                      </w:divBdr>
                                                                                      <w:divsChild>
                                                                                        <w:div w:id="563836991">
                                                                                          <w:marLeft w:val="0"/>
                                                                                          <w:marRight w:val="0"/>
                                                                                          <w:marTop w:val="0"/>
                                                                                          <w:marBottom w:val="0"/>
                                                                                          <w:divBdr>
                                                                                            <w:top w:val="none" w:sz="0" w:space="0" w:color="auto"/>
                                                                                            <w:left w:val="none" w:sz="0" w:space="0" w:color="auto"/>
                                                                                            <w:bottom w:val="none" w:sz="0" w:space="0" w:color="auto"/>
                                                                                            <w:right w:val="none" w:sz="0" w:space="0" w:color="auto"/>
                                                                                          </w:divBdr>
                                                                                          <w:divsChild>
                                                                                            <w:div w:id="1909262163">
                                                                                              <w:marLeft w:val="0"/>
                                                                                              <w:marRight w:val="0"/>
                                                                                              <w:marTop w:val="0"/>
                                                                                              <w:marBottom w:val="0"/>
                                                                                              <w:divBdr>
                                                                                                <w:top w:val="none" w:sz="0" w:space="0" w:color="auto"/>
                                                                                                <w:left w:val="none" w:sz="0" w:space="0" w:color="auto"/>
                                                                                                <w:bottom w:val="none" w:sz="0" w:space="0" w:color="auto"/>
                                                                                                <w:right w:val="none" w:sz="0" w:space="0" w:color="auto"/>
                                                                                              </w:divBdr>
                                                                                              <w:divsChild>
                                                                                                <w:div w:id="1988777157">
                                                                                                  <w:marLeft w:val="0"/>
                                                                                                  <w:marRight w:val="0"/>
                                                                                                  <w:marTop w:val="0"/>
                                                                                                  <w:marBottom w:val="0"/>
                                                                                                  <w:divBdr>
                                                                                                    <w:top w:val="none" w:sz="0" w:space="0" w:color="auto"/>
                                                                                                    <w:left w:val="none" w:sz="0" w:space="0" w:color="auto"/>
                                                                                                    <w:bottom w:val="none" w:sz="0" w:space="0" w:color="auto"/>
                                                                                                    <w:right w:val="none" w:sz="0" w:space="0" w:color="auto"/>
                                                                                                  </w:divBdr>
                                                                                                  <w:divsChild>
                                                                                                    <w:div w:id="508369783">
                                                                                                      <w:marLeft w:val="0"/>
                                                                                                      <w:marRight w:val="0"/>
                                                                                                      <w:marTop w:val="0"/>
                                                                                                      <w:marBottom w:val="0"/>
                                                                                                      <w:divBdr>
                                                                                                        <w:top w:val="none" w:sz="0" w:space="0" w:color="auto"/>
                                                                                                        <w:left w:val="none" w:sz="0" w:space="0" w:color="auto"/>
                                                                                                        <w:bottom w:val="none" w:sz="0" w:space="0" w:color="auto"/>
                                                                                                        <w:right w:val="none" w:sz="0" w:space="0" w:color="auto"/>
                                                                                                      </w:divBdr>
                                                                                                      <w:divsChild>
                                                                                                        <w:div w:id="823550061">
                                                                                                          <w:marLeft w:val="0"/>
                                                                                                          <w:marRight w:val="0"/>
                                                                                                          <w:marTop w:val="0"/>
                                                                                                          <w:marBottom w:val="0"/>
                                                                                                          <w:divBdr>
                                                                                                            <w:top w:val="none" w:sz="0" w:space="0" w:color="auto"/>
                                                                                                            <w:left w:val="none" w:sz="0" w:space="0" w:color="auto"/>
                                                                                                            <w:bottom w:val="none" w:sz="0" w:space="0" w:color="auto"/>
                                                                                                            <w:right w:val="none" w:sz="0" w:space="0" w:color="auto"/>
                                                                                                          </w:divBdr>
                                                                                                          <w:divsChild>
                                                                                                            <w:div w:id="232399030">
                                                                                                              <w:marLeft w:val="0"/>
                                                                                                              <w:marRight w:val="0"/>
                                                                                                              <w:marTop w:val="0"/>
                                                                                                              <w:marBottom w:val="0"/>
                                                                                                              <w:divBdr>
                                                                                                                <w:top w:val="none" w:sz="0" w:space="0" w:color="auto"/>
                                                                                                                <w:left w:val="none" w:sz="0" w:space="0" w:color="auto"/>
                                                                                                                <w:bottom w:val="none" w:sz="0" w:space="0" w:color="auto"/>
                                                                                                                <w:right w:val="none" w:sz="0" w:space="0" w:color="auto"/>
                                                                                                              </w:divBdr>
                                                                                                              <w:divsChild>
                                                                                                                <w:div w:id="1095514257">
                                                                                                                  <w:marLeft w:val="0"/>
                                                                                                                  <w:marRight w:val="0"/>
                                                                                                                  <w:marTop w:val="0"/>
                                                                                                                  <w:marBottom w:val="0"/>
                                                                                                                  <w:divBdr>
                                                                                                                    <w:top w:val="none" w:sz="0" w:space="0" w:color="auto"/>
                                                                                                                    <w:left w:val="none" w:sz="0" w:space="0" w:color="auto"/>
                                                                                                                    <w:bottom w:val="none" w:sz="0" w:space="0" w:color="auto"/>
                                                                                                                    <w:right w:val="none" w:sz="0" w:space="0" w:color="auto"/>
                                                                                                                  </w:divBdr>
                                                                                                                  <w:divsChild>
                                                                                                                    <w:div w:id="1252422910">
                                                                                                                      <w:marLeft w:val="0"/>
                                                                                                                      <w:marRight w:val="0"/>
                                                                                                                      <w:marTop w:val="0"/>
                                                                                                                      <w:marBottom w:val="0"/>
                                                                                                                      <w:divBdr>
                                                                                                                        <w:top w:val="none" w:sz="0" w:space="0" w:color="auto"/>
                                                                                                                        <w:left w:val="none" w:sz="0" w:space="0" w:color="auto"/>
                                                                                                                        <w:bottom w:val="none" w:sz="0" w:space="0" w:color="auto"/>
                                                                                                                        <w:right w:val="none" w:sz="0" w:space="0" w:color="auto"/>
                                                                                                                      </w:divBdr>
                                                                                                                      <w:divsChild>
                                                                                                                        <w:div w:id="1491827811">
                                                                                                                          <w:marLeft w:val="0"/>
                                                                                                                          <w:marRight w:val="0"/>
                                                                                                                          <w:marTop w:val="0"/>
                                                                                                                          <w:marBottom w:val="0"/>
                                                                                                                          <w:divBdr>
                                                                                                                            <w:top w:val="none" w:sz="0" w:space="0" w:color="auto"/>
                                                                                                                            <w:left w:val="none" w:sz="0" w:space="0" w:color="auto"/>
                                                                                                                            <w:bottom w:val="none" w:sz="0" w:space="0" w:color="auto"/>
                                                                                                                            <w:right w:val="none" w:sz="0" w:space="0" w:color="auto"/>
                                                                                                                          </w:divBdr>
                                                                                                                          <w:divsChild>
                                                                                                                            <w:div w:id="249781743">
                                                                                                                              <w:marLeft w:val="0"/>
                                                                                                                              <w:marRight w:val="0"/>
                                                                                                                              <w:marTop w:val="0"/>
                                                                                                                              <w:marBottom w:val="0"/>
                                                                                                                              <w:divBdr>
                                                                                                                                <w:top w:val="none" w:sz="0" w:space="0" w:color="auto"/>
                                                                                                                                <w:left w:val="none" w:sz="0" w:space="0" w:color="auto"/>
                                                                                                                                <w:bottom w:val="none" w:sz="0" w:space="0" w:color="auto"/>
                                                                                                                                <w:right w:val="none" w:sz="0" w:space="0" w:color="auto"/>
                                                                                                                              </w:divBdr>
                                                                                                                              <w:divsChild>
                                                                                                                                <w:div w:id="888305866">
                                                                                                                                  <w:marLeft w:val="0"/>
                                                                                                                                  <w:marRight w:val="0"/>
                                                                                                                                  <w:marTop w:val="0"/>
                                                                                                                                  <w:marBottom w:val="0"/>
                                                                                                                                  <w:divBdr>
                                                                                                                                    <w:top w:val="none" w:sz="0" w:space="0" w:color="auto"/>
                                                                                                                                    <w:left w:val="none" w:sz="0" w:space="0" w:color="auto"/>
                                                                                                                                    <w:bottom w:val="none" w:sz="0" w:space="0" w:color="auto"/>
                                                                                                                                    <w:right w:val="none" w:sz="0" w:space="0" w:color="auto"/>
                                                                                                                                  </w:divBdr>
                                                                                                                                  <w:divsChild>
                                                                                                                                    <w:div w:id="265161604">
                                                                                                                                      <w:marLeft w:val="0"/>
                                                                                                                                      <w:marRight w:val="0"/>
                                                                                                                                      <w:marTop w:val="0"/>
                                                                                                                                      <w:marBottom w:val="0"/>
                                                                                                                                      <w:divBdr>
                                                                                                                                        <w:top w:val="none" w:sz="0" w:space="0" w:color="auto"/>
                                                                                                                                        <w:left w:val="none" w:sz="0" w:space="0" w:color="auto"/>
                                                                                                                                        <w:bottom w:val="none" w:sz="0" w:space="0" w:color="auto"/>
                                                                                                                                        <w:right w:val="none" w:sz="0" w:space="0" w:color="auto"/>
                                                                                                                                      </w:divBdr>
                                                                                                                                      <w:divsChild>
                                                                                                                                        <w:div w:id="420873522">
                                                                                                                                          <w:marLeft w:val="0"/>
                                                                                                                                          <w:marRight w:val="0"/>
                                                                                                                                          <w:marTop w:val="0"/>
                                                                                                                                          <w:marBottom w:val="0"/>
                                                                                                                                          <w:divBdr>
                                                                                                                                            <w:top w:val="none" w:sz="0" w:space="0" w:color="auto"/>
                                                                                                                                            <w:left w:val="none" w:sz="0" w:space="0" w:color="auto"/>
                                                                                                                                            <w:bottom w:val="none" w:sz="0" w:space="0" w:color="auto"/>
                                                                                                                                            <w:right w:val="none" w:sz="0" w:space="0" w:color="auto"/>
                                                                                                                                          </w:divBdr>
                                                                                                                                          <w:divsChild>
                                                                                                                                            <w:div w:id="1446463193">
                                                                                                                                              <w:marLeft w:val="0"/>
                                                                                                                                              <w:marRight w:val="0"/>
                                                                                                                                              <w:marTop w:val="0"/>
                                                                                                                                              <w:marBottom w:val="0"/>
                                                                                                                                              <w:divBdr>
                                                                                                                                                <w:top w:val="none" w:sz="0" w:space="0" w:color="auto"/>
                                                                                                                                                <w:left w:val="none" w:sz="0" w:space="0" w:color="auto"/>
                                                                                                                                                <w:bottom w:val="none" w:sz="0" w:space="0" w:color="auto"/>
                                                                                                                                                <w:right w:val="none" w:sz="0" w:space="0" w:color="auto"/>
                                                                                                                                              </w:divBdr>
                                                                                                                                              <w:divsChild>
                                                                                                                                                <w:div w:id="189415459">
                                                                                                                                                  <w:marLeft w:val="0"/>
                                                                                                                                                  <w:marRight w:val="0"/>
                                                                                                                                                  <w:marTop w:val="0"/>
                                                                                                                                                  <w:marBottom w:val="0"/>
                                                                                                                                                  <w:divBdr>
                                                                                                                                                    <w:top w:val="none" w:sz="0" w:space="0" w:color="auto"/>
                                                                                                                                                    <w:left w:val="none" w:sz="0" w:space="0" w:color="auto"/>
                                                                                                                                                    <w:bottom w:val="none" w:sz="0" w:space="0" w:color="auto"/>
                                                                                                                                                    <w:right w:val="none" w:sz="0" w:space="0" w:color="auto"/>
                                                                                                                                                  </w:divBdr>
                                                                                                                                                  <w:divsChild>
                                                                                                                                                    <w:div w:id="208298897">
                                                                                                                                                      <w:marLeft w:val="0"/>
                                                                                                                                                      <w:marRight w:val="0"/>
                                                                                                                                                      <w:marTop w:val="0"/>
                                                                                                                                                      <w:marBottom w:val="0"/>
                                                                                                                                                      <w:divBdr>
                                                                                                                                                        <w:top w:val="none" w:sz="0" w:space="0" w:color="auto"/>
                                                                                                                                                        <w:left w:val="none" w:sz="0" w:space="0" w:color="auto"/>
                                                                                                                                                        <w:bottom w:val="none" w:sz="0" w:space="0" w:color="auto"/>
                                                                                                                                                        <w:right w:val="none" w:sz="0" w:space="0" w:color="auto"/>
                                                                                                                                                      </w:divBdr>
                                                                                                                                                      <w:divsChild>
                                                                                                                                                        <w:div w:id="1592003049">
                                                                                                                                                          <w:marLeft w:val="0"/>
                                                                                                                                                          <w:marRight w:val="0"/>
                                                                                                                                                          <w:marTop w:val="0"/>
                                                                                                                                                          <w:marBottom w:val="0"/>
                                                                                                                                                          <w:divBdr>
                                                                                                                                                            <w:top w:val="none" w:sz="0" w:space="0" w:color="auto"/>
                                                                                                                                                            <w:left w:val="none" w:sz="0" w:space="0" w:color="auto"/>
                                                                                                                                                            <w:bottom w:val="none" w:sz="0" w:space="0" w:color="auto"/>
                                                                                                                                                            <w:right w:val="none" w:sz="0" w:space="0" w:color="auto"/>
                                                                                                                                                          </w:divBdr>
                                                                                                                                                          <w:divsChild>
                                                                                                                                                            <w:div w:id="1606232787">
                                                                                                                                                              <w:marLeft w:val="0"/>
                                                                                                                                                              <w:marRight w:val="0"/>
                                                                                                                                                              <w:marTop w:val="0"/>
                                                                                                                                                              <w:marBottom w:val="0"/>
                                                                                                                                                              <w:divBdr>
                                                                                                                                                                <w:top w:val="none" w:sz="0" w:space="0" w:color="auto"/>
                                                                                                                                                                <w:left w:val="none" w:sz="0" w:space="0" w:color="auto"/>
                                                                                                                                                                <w:bottom w:val="none" w:sz="0" w:space="0" w:color="auto"/>
                                                                                                                                                                <w:right w:val="none" w:sz="0" w:space="0" w:color="auto"/>
                                                                                                                                                              </w:divBdr>
                                                                                                                                                              <w:divsChild>
                                                                                                                                                                <w:div w:id="1503200706">
                                                                                                                                                                  <w:marLeft w:val="0"/>
                                                                                                                                                                  <w:marRight w:val="0"/>
                                                                                                                                                                  <w:marTop w:val="0"/>
                                                                                                                                                                  <w:marBottom w:val="0"/>
                                                                                                                                                                  <w:divBdr>
                                                                                                                                                                    <w:top w:val="none" w:sz="0" w:space="0" w:color="auto"/>
                                                                                                                                                                    <w:left w:val="none" w:sz="0" w:space="0" w:color="auto"/>
                                                                                                                                                                    <w:bottom w:val="none" w:sz="0" w:space="0" w:color="auto"/>
                                                                                                                                                                    <w:right w:val="none" w:sz="0" w:space="0" w:color="auto"/>
                                                                                                                                                                  </w:divBdr>
                                                                                                                                                                  <w:divsChild>
                                                                                                                                                                    <w:div w:id="1379092165">
                                                                                                                                                                      <w:marLeft w:val="0"/>
                                                                                                                                                                      <w:marRight w:val="0"/>
                                                                                                                                                                      <w:marTop w:val="0"/>
                                                                                                                                                                      <w:marBottom w:val="0"/>
                                                                                                                                                                      <w:divBdr>
                                                                                                                                                                        <w:top w:val="none" w:sz="0" w:space="0" w:color="auto"/>
                                                                                                                                                                        <w:left w:val="none" w:sz="0" w:space="0" w:color="auto"/>
                                                                                                                                                                        <w:bottom w:val="none" w:sz="0" w:space="0" w:color="auto"/>
                                                                                                                                                                        <w:right w:val="none" w:sz="0" w:space="0" w:color="auto"/>
                                                                                                                                                                      </w:divBdr>
                                                                                                                                                                      <w:divsChild>
                                                                                                                                                                        <w:div w:id="559050765">
                                                                                                                                                                          <w:marLeft w:val="0"/>
                                                                                                                                                                          <w:marRight w:val="0"/>
                                                                                                                                                                          <w:marTop w:val="0"/>
                                                                                                                                                                          <w:marBottom w:val="0"/>
                                                                                                                                                                          <w:divBdr>
                                                                                                                                                                            <w:top w:val="none" w:sz="0" w:space="0" w:color="auto"/>
                                                                                                                                                                            <w:left w:val="none" w:sz="0" w:space="0" w:color="auto"/>
                                                                                                                                                                            <w:bottom w:val="none" w:sz="0" w:space="0" w:color="auto"/>
                                                                                                                                                                            <w:right w:val="none" w:sz="0" w:space="0" w:color="auto"/>
                                                                                                                                                                          </w:divBdr>
                                                                                                                                                                          <w:divsChild>
                                                                                                                                                                            <w:div w:id="469631761">
                                                                                                                                                                              <w:marLeft w:val="0"/>
                                                                                                                                                                              <w:marRight w:val="0"/>
                                                                                                                                                                              <w:marTop w:val="0"/>
                                                                                                                                                                              <w:marBottom w:val="0"/>
                                                                                                                                                                              <w:divBdr>
                                                                                                                                                                                <w:top w:val="none" w:sz="0" w:space="0" w:color="auto"/>
                                                                                                                                                                                <w:left w:val="none" w:sz="0" w:space="0" w:color="auto"/>
                                                                                                                                                                                <w:bottom w:val="none" w:sz="0" w:space="0" w:color="auto"/>
                                                                                                                                                                                <w:right w:val="none" w:sz="0" w:space="0" w:color="auto"/>
                                                                                                                                                                              </w:divBdr>
                                                                                                                                                                              <w:divsChild>
                                                                                                                                                                                <w:div w:id="744448973">
                                                                                                                                                                                  <w:marLeft w:val="0"/>
                                                                                                                                                                                  <w:marRight w:val="0"/>
                                                                                                                                                                                  <w:marTop w:val="0"/>
                                                                                                                                                                                  <w:marBottom w:val="0"/>
                                                                                                                                                                                  <w:divBdr>
                                                                                                                                                                                    <w:top w:val="none" w:sz="0" w:space="0" w:color="auto"/>
                                                                                                                                                                                    <w:left w:val="none" w:sz="0" w:space="0" w:color="auto"/>
                                                                                                                                                                                    <w:bottom w:val="none" w:sz="0" w:space="0" w:color="auto"/>
                                                                                                                                                                                    <w:right w:val="none" w:sz="0" w:space="0" w:color="auto"/>
                                                                                                                                                                                  </w:divBdr>
                                                                                                                                                                                  <w:divsChild>
                                                                                                                                                                                    <w:div w:id="1309746334">
                                                                                                                                                                                      <w:marLeft w:val="0"/>
                                                                                                                                                                                      <w:marRight w:val="0"/>
                                                                                                                                                                                      <w:marTop w:val="0"/>
                                                                                                                                                                                      <w:marBottom w:val="0"/>
                                                                                                                                                                                      <w:divBdr>
                                                                                                                                                                                        <w:top w:val="none" w:sz="0" w:space="0" w:color="auto"/>
                                                                                                                                                                                        <w:left w:val="none" w:sz="0" w:space="0" w:color="auto"/>
                                                                                                                                                                                        <w:bottom w:val="none" w:sz="0" w:space="0" w:color="auto"/>
                                                                                                                                                                                        <w:right w:val="none" w:sz="0" w:space="0" w:color="auto"/>
                                                                                                                                                                                      </w:divBdr>
                                                                                                                                                                                      <w:divsChild>
                                                                                                                                                                                        <w:div w:id="83917590">
                                                                                                                                                                                          <w:marLeft w:val="0"/>
                                                                                                                                                                                          <w:marRight w:val="0"/>
                                                                                                                                                                                          <w:marTop w:val="0"/>
                                                                                                                                                                                          <w:marBottom w:val="0"/>
                                                                                                                                                                                          <w:divBdr>
                                                                                                                                                                                            <w:top w:val="none" w:sz="0" w:space="0" w:color="auto"/>
                                                                                                                                                                                            <w:left w:val="none" w:sz="0" w:space="0" w:color="auto"/>
                                                                                                                                                                                            <w:bottom w:val="none" w:sz="0" w:space="0" w:color="auto"/>
                                                                                                                                                                                            <w:right w:val="none" w:sz="0" w:space="0" w:color="auto"/>
                                                                                                                                                                                          </w:divBdr>
                                                                                                                                                                                          <w:divsChild>
                                                                                                                                                                                            <w:div w:id="1659072070">
                                                                                                                                                                                              <w:marLeft w:val="0"/>
                                                                                                                                                                                              <w:marRight w:val="0"/>
                                                                                                                                                                                              <w:marTop w:val="0"/>
                                                                                                                                                                                              <w:marBottom w:val="0"/>
                                                                                                                                                                                              <w:divBdr>
                                                                                                                                                                                                <w:top w:val="none" w:sz="0" w:space="0" w:color="auto"/>
                                                                                                                                                                                                <w:left w:val="none" w:sz="0" w:space="0" w:color="auto"/>
                                                                                                                                                                                                <w:bottom w:val="none" w:sz="0" w:space="0" w:color="auto"/>
                                                                                                                                                                                                <w:right w:val="none" w:sz="0" w:space="0" w:color="auto"/>
                                                                                                                                                                                              </w:divBdr>
                                                                                                                                                                                              <w:divsChild>
                                                                                                                                                                                                <w:div w:id="1940521723">
                                                                                                                                                                                                  <w:marLeft w:val="0"/>
                                                                                                                                                                                                  <w:marRight w:val="0"/>
                                                                                                                                                                                                  <w:marTop w:val="0"/>
                                                                                                                                                                                                  <w:marBottom w:val="0"/>
                                                                                                                                                                                                  <w:divBdr>
                                                                                                                                                                                                    <w:top w:val="none" w:sz="0" w:space="0" w:color="auto"/>
                                                                                                                                                                                                    <w:left w:val="none" w:sz="0" w:space="0" w:color="auto"/>
                                                                                                                                                                                                    <w:bottom w:val="none" w:sz="0" w:space="0" w:color="auto"/>
                                                                                                                                                                                                    <w:right w:val="none" w:sz="0" w:space="0" w:color="auto"/>
                                                                                                                                                                                                  </w:divBdr>
                                                                                                                                                                                                  <w:divsChild>
                                                                                                                                                                                                    <w:div w:id="5589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4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017714">
      <w:bodyDiv w:val="1"/>
      <w:marLeft w:val="0"/>
      <w:marRight w:val="0"/>
      <w:marTop w:val="0"/>
      <w:marBottom w:val="0"/>
      <w:divBdr>
        <w:top w:val="none" w:sz="0" w:space="0" w:color="auto"/>
        <w:left w:val="none" w:sz="0" w:space="0" w:color="auto"/>
        <w:bottom w:val="none" w:sz="0" w:space="0" w:color="auto"/>
        <w:right w:val="none" w:sz="0" w:space="0" w:color="auto"/>
      </w:divBdr>
    </w:div>
    <w:div w:id="1870602729">
      <w:bodyDiv w:val="1"/>
      <w:marLeft w:val="0"/>
      <w:marRight w:val="0"/>
      <w:marTop w:val="0"/>
      <w:marBottom w:val="0"/>
      <w:divBdr>
        <w:top w:val="none" w:sz="0" w:space="0" w:color="auto"/>
        <w:left w:val="none" w:sz="0" w:space="0" w:color="auto"/>
        <w:bottom w:val="none" w:sz="0" w:space="0" w:color="auto"/>
        <w:right w:val="none" w:sz="0" w:space="0" w:color="auto"/>
      </w:divBdr>
    </w:div>
    <w:div w:id="1984264439">
      <w:bodyDiv w:val="1"/>
      <w:marLeft w:val="0"/>
      <w:marRight w:val="0"/>
      <w:marTop w:val="0"/>
      <w:marBottom w:val="0"/>
      <w:divBdr>
        <w:top w:val="none" w:sz="0" w:space="0" w:color="auto"/>
        <w:left w:val="none" w:sz="0" w:space="0" w:color="auto"/>
        <w:bottom w:val="none" w:sz="0" w:space="0" w:color="auto"/>
        <w:right w:val="none" w:sz="0" w:space="0" w:color="auto"/>
      </w:divBdr>
    </w:div>
    <w:div w:id="2019191861">
      <w:bodyDiv w:val="1"/>
      <w:marLeft w:val="0"/>
      <w:marRight w:val="0"/>
      <w:marTop w:val="0"/>
      <w:marBottom w:val="0"/>
      <w:divBdr>
        <w:top w:val="none" w:sz="0" w:space="0" w:color="auto"/>
        <w:left w:val="none" w:sz="0" w:space="0" w:color="auto"/>
        <w:bottom w:val="none" w:sz="0" w:space="0" w:color="auto"/>
        <w:right w:val="none" w:sz="0" w:space="0" w:color="auto"/>
      </w:divBdr>
    </w:div>
    <w:div w:id="2047481713">
      <w:bodyDiv w:val="1"/>
      <w:marLeft w:val="0"/>
      <w:marRight w:val="0"/>
      <w:marTop w:val="0"/>
      <w:marBottom w:val="0"/>
      <w:divBdr>
        <w:top w:val="none" w:sz="0" w:space="0" w:color="auto"/>
        <w:left w:val="none" w:sz="0" w:space="0" w:color="auto"/>
        <w:bottom w:val="none" w:sz="0" w:space="0" w:color="auto"/>
        <w:right w:val="none" w:sz="0" w:space="0" w:color="auto"/>
      </w:divBdr>
    </w:div>
    <w:div w:id="211716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D4941-121B-8A4A-89CF-AA8769952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17</Pages>
  <Words>15268</Words>
  <Characters>87028</Characters>
  <Application>Microsoft Macintosh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Fei</dc:creator>
  <cp:keywords/>
  <dc:description/>
  <cp:lastModifiedBy>Daifeng Wang</cp:lastModifiedBy>
  <cp:revision>181</cp:revision>
  <cp:lastPrinted>2016-12-19T21:39:00Z</cp:lastPrinted>
  <dcterms:created xsi:type="dcterms:W3CDTF">2016-12-19T16:03:00Z</dcterms:created>
  <dcterms:modified xsi:type="dcterms:W3CDTF">2017-12-23T03:18:00Z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plane83@gmail.com@www.mendeley.com</vt:lpwstr>
  </property>
  <property fmtid="{D5CDD505-2E9C-101B-9397-08002B2CF9AE}" pid="4" name="Mendeley Citation Style_1">
    <vt:lpwstr>http://www.zotero.org/styles/bioinformatics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http://www.zotero.org/styles/bioinformatics</vt:lpwstr>
  </property>
  <property fmtid="{D5CDD505-2E9C-101B-9397-08002B2CF9AE}" pid="8" name="Mendeley Recent Style Name 1_1">
    <vt:lpwstr>Bioinformatics</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http://www.zotero.org/styles/genome-biology</vt:lpwstr>
  </property>
  <property fmtid="{D5CDD505-2E9C-101B-9397-08002B2CF9AE}" pid="12" name="Mendeley Recent Style Name 3_1">
    <vt:lpwstr>Genome Biology</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http://www.zotero.org/styles/plant-physiology</vt:lpwstr>
  </property>
  <property fmtid="{D5CDD505-2E9C-101B-9397-08002B2CF9AE}" pid="22" name="Mendeley Recent Style Name 8_1">
    <vt:lpwstr>Plant Physiology</vt:lpwstr>
  </property>
  <property fmtid="{D5CDD505-2E9C-101B-9397-08002B2CF9AE}" pid="23" name="Mendeley Recent Style Id 9_1">
    <vt:lpwstr>http://www.zotero.org/styles/the-plant-journal</vt:lpwstr>
  </property>
  <property fmtid="{D5CDD505-2E9C-101B-9397-08002B2CF9AE}" pid="24" name="Mendeley Recent Style Name 9_1">
    <vt:lpwstr>The Plant Journal</vt:lpwstr>
  </property>
</Properties>
</file>