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64877" w14:textId="77777777" w:rsidR="00BE5E16" w:rsidRPr="0064261D" w:rsidRDefault="00BE5E16" w:rsidP="00BE5E16">
      <w:pPr>
        <w:rPr>
          <w:b/>
        </w:rPr>
      </w:pPr>
      <w:r w:rsidRPr="0064261D">
        <w:rPr>
          <w:b/>
        </w:rPr>
        <w:t>Title:</w:t>
      </w:r>
    </w:p>
    <w:p w14:paraId="0456D773" w14:textId="77777777" w:rsidR="00BE5E16" w:rsidRDefault="00BE5E16" w:rsidP="00BE5E16">
      <w:pPr>
        <w:tabs>
          <w:tab w:val="left" w:pos="2660"/>
        </w:tabs>
        <w:spacing w:line="480" w:lineRule="auto"/>
        <w:rPr>
          <w:rFonts w:ascii="Arial" w:hAnsi="Arial" w:cs="Arial"/>
          <w:b/>
          <w:i/>
        </w:rPr>
      </w:pPr>
      <w:r>
        <w:rPr>
          <w:rFonts w:ascii="Arial" w:hAnsi="Arial" w:cs="Arial"/>
          <w:b/>
          <w:i/>
        </w:rPr>
        <w:t xml:space="preserve"> Comprehensive survey of </w:t>
      </w:r>
      <w:r w:rsidRPr="000F520D">
        <w:rPr>
          <w:rFonts w:ascii="Arial" w:hAnsi="Arial" w:cs="Arial"/>
          <w:b/>
          <w:i/>
        </w:rPr>
        <w:t xml:space="preserve">LINE-1 transcriptional activity </w:t>
      </w:r>
      <w:r>
        <w:rPr>
          <w:rFonts w:ascii="Arial" w:hAnsi="Arial" w:cs="Arial"/>
          <w:b/>
          <w:i/>
        </w:rPr>
        <w:t>in human cell lines, healthy somatic tissue, and tumors</w:t>
      </w:r>
    </w:p>
    <w:p w14:paraId="1293FE91" w14:textId="77777777" w:rsidR="00BE5E16" w:rsidRPr="0019798A" w:rsidRDefault="00BE5E16" w:rsidP="00BE5E16">
      <w:r w:rsidRPr="00550A13">
        <w:rPr>
          <w:b/>
        </w:rPr>
        <w:t>Authors:</w:t>
      </w:r>
    </w:p>
    <w:p w14:paraId="5299C576" w14:textId="77777777" w:rsidR="00BE5E16" w:rsidRPr="0019798A" w:rsidRDefault="00BE5E16" w:rsidP="00BE5E16">
      <w:pPr>
        <w:tabs>
          <w:tab w:val="left" w:pos="2660"/>
        </w:tabs>
        <w:spacing w:line="480" w:lineRule="auto"/>
        <w:rPr>
          <w:rFonts w:ascii="Arial" w:hAnsi="Arial" w:cs="Arial"/>
          <w:sz w:val="18"/>
          <w:szCs w:val="18"/>
        </w:rPr>
      </w:pPr>
      <w:r w:rsidRPr="0019798A">
        <w:rPr>
          <w:rFonts w:ascii="Arial" w:hAnsi="Arial" w:cs="Arial"/>
          <w:sz w:val="18"/>
          <w:szCs w:val="18"/>
        </w:rPr>
        <w:t xml:space="preserve">Fabio CP Navarro 1,2; Jacob Hoops 1,2; Lauren </w:t>
      </w:r>
      <w:proofErr w:type="spellStart"/>
      <w:r w:rsidRPr="0019798A">
        <w:rPr>
          <w:rFonts w:ascii="Arial" w:hAnsi="Arial" w:cs="Arial"/>
          <w:sz w:val="18"/>
          <w:szCs w:val="18"/>
        </w:rPr>
        <w:t>Bellfy</w:t>
      </w:r>
      <w:proofErr w:type="spellEnd"/>
      <w:r w:rsidRPr="0019798A">
        <w:rPr>
          <w:rFonts w:ascii="Arial" w:hAnsi="Arial" w:cs="Arial"/>
          <w:sz w:val="18"/>
          <w:szCs w:val="18"/>
        </w:rPr>
        <w:t xml:space="preserve"> 4; Eliza </w:t>
      </w:r>
      <w:proofErr w:type="spellStart"/>
      <w:r w:rsidRPr="0019798A">
        <w:rPr>
          <w:rFonts w:ascii="Arial" w:hAnsi="Arial" w:cs="Arial"/>
          <w:sz w:val="18"/>
          <w:szCs w:val="18"/>
        </w:rPr>
        <w:t>Cerveira</w:t>
      </w:r>
      <w:proofErr w:type="spellEnd"/>
      <w:r w:rsidRPr="0019798A">
        <w:rPr>
          <w:rFonts w:ascii="Arial" w:hAnsi="Arial" w:cs="Arial"/>
          <w:sz w:val="18"/>
          <w:szCs w:val="18"/>
        </w:rPr>
        <w:t xml:space="preserve"> 4; </w:t>
      </w:r>
      <w:proofErr w:type="spellStart"/>
      <w:r w:rsidRPr="0019798A">
        <w:rPr>
          <w:rFonts w:ascii="Arial" w:hAnsi="Arial" w:cs="Arial"/>
          <w:sz w:val="18"/>
          <w:szCs w:val="18"/>
        </w:rPr>
        <w:t>Qihui</w:t>
      </w:r>
      <w:proofErr w:type="spellEnd"/>
      <w:r w:rsidRPr="0019798A">
        <w:rPr>
          <w:rFonts w:ascii="Arial" w:hAnsi="Arial" w:cs="Arial"/>
          <w:sz w:val="18"/>
          <w:szCs w:val="18"/>
        </w:rPr>
        <w:t xml:space="preserve"> Zhu 4; </w:t>
      </w:r>
      <w:proofErr w:type="spellStart"/>
      <w:r w:rsidRPr="0019798A">
        <w:rPr>
          <w:rFonts w:ascii="Arial" w:hAnsi="Arial" w:cs="Arial"/>
          <w:sz w:val="18"/>
          <w:szCs w:val="18"/>
        </w:rPr>
        <w:t>Chengsheng</w:t>
      </w:r>
      <w:proofErr w:type="spellEnd"/>
      <w:r w:rsidRPr="0019798A">
        <w:rPr>
          <w:rFonts w:ascii="Arial" w:hAnsi="Arial" w:cs="Arial"/>
          <w:sz w:val="18"/>
          <w:szCs w:val="18"/>
        </w:rPr>
        <w:t xml:space="preserve"> Zhang 4; Charles Lee 4</w:t>
      </w:r>
      <w:r>
        <w:rPr>
          <w:rFonts w:ascii="Arial" w:hAnsi="Arial" w:cs="Arial"/>
          <w:sz w:val="18"/>
          <w:szCs w:val="18"/>
        </w:rPr>
        <w:t>,5</w:t>
      </w:r>
      <w:r w:rsidRPr="0019798A">
        <w:rPr>
          <w:rFonts w:ascii="Arial" w:hAnsi="Arial" w:cs="Arial"/>
          <w:sz w:val="18"/>
          <w:szCs w:val="18"/>
        </w:rPr>
        <w:t xml:space="preserve">; </w:t>
      </w:r>
      <w:r w:rsidRPr="00A62D2F">
        <w:rPr>
          <w:rFonts w:ascii="Arial" w:eastAsia="Times New Roman" w:hAnsi="Arial" w:cs="Arial"/>
          <w:color w:val="000000"/>
          <w:sz w:val="18"/>
          <w:szCs w:val="18"/>
        </w:rPr>
        <w:t>Mark B. Gerstein 1,2,3</w:t>
      </w:r>
    </w:p>
    <w:p w14:paraId="70390FF7" w14:textId="77777777" w:rsidR="00BE5E16" w:rsidRPr="00AA3F83" w:rsidRDefault="00BE5E16" w:rsidP="00BE5E16">
      <w:r w:rsidRPr="00550A13">
        <w:rPr>
          <w:b/>
        </w:rPr>
        <w:t>Affiliations:</w:t>
      </w:r>
    </w:p>
    <w:p w14:paraId="5826573D" w14:textId="77777777" w:rsidR="00BE5E16" w:rsidRDefault="00BE5E16" w:rsidP="00BE5E16">
      <w:pPr>
        <w:rPr>
          <w:rFonts w:ascii="Arial" w:eastAsia="Times New Roman" w:hAnsi="Arial" w:cs="Arial"/>
          <w:color w:val="000000"/>
          <w:sz w:val="18"/>
          <w:szCs w:val="18"/>
        </w:rPr>
      </w:pPr>
    </w:p>
    <w:p w14:paraId="51ED9733" w14:textId="77777777" w:rsidR="00BE5E16" w:rsidRPr="000F520D" w:rsidRDefault="00BE5E16" w:rsidP="00BE5E16">
      <w:pPr>
        <w:rPr>
          <w:rFonts w:ascii="Arial" w:eastAsia="Times New Roman" w:hAnsi="Arial" w:cs="Arial"/>
          <w:sz w:val="18"/>
          <w:szCs w:val="18"/>
        </w:rPr>
      </w:pPr>
      <w:r w:rsidRPr="000F520D">
        <w:rPr>
          <w:rFonts w:ascii="Arial" w:eastAsia="Times New Roman" w:hAnsi="Arial" w:cs="Arial"/>
          <w:color w:val="000000"/>
          <w:sz w:val="18"/>
          <w:szCs w:val="18"/>
        </w:rPr>
        <w:t xml:space="preserve">1 Program in Computational Biology and Bioinformatics, 2 Department of Molecular Biophysics and Biochemistry, and 3 Department of Computer Science, Yale University, Bass 432, 266 Whitney Avenue, New Haven, CT; </w:t>
      </w:r>
      <w:r w:rsidRPr="00BF7771">
        <w:rPr>
          <w:rFonts w:ascii="Arial" w:hAnsi="Arial" w:cs="Arial"/>
          <w:sz w:val="18"/>
          <w:szCs w:val="18"/>
        </w:rPr>
        <w:t>4</w:t>
      </w:r>
      <w:r w:rsidRPr="000F520D">
        <w:rPr>
          <w:rFonts w:ascii="Arial" w:hAnsi="Arial" w:cs="Arial"/>
          <w:sz w:val="18"/>
          <w:szCs w:val="18"/>
        </w:rPr>
        <w:t xml:space="preserve"> </w:t>
      </w:r>
      <w:r w:rsidRPr="000F520D">
        <w:rPr>
          <w:rFonts w:ascii="Arial" w:eastAsia="Times New Roman" w:hAnsi="Arial" w:cs="Arial"/>
          <w:color w:val="000000"/>
          <w:sz w:val="18"/>
          <w:szCs w:val="18"/>
          <w:shd w:val="clear" w:color="auto" w:fill="FFFFFF"/>
        </w:rPr>
        <w:t>The Jackson Laboratory for Genomic Medicine, Farmington, CT</w:t>
      </w:r>
      <w:r>
        <w:rPr>
          <w:rFonts w:ascii="Arial" w:hAnsi="Arial" w:cs="Arial"/>
          <w:sz w:val="18"/>
          <w:szCs w:val="18"/>
        </w:rPr>
        <w:t>; 5</w:t>
      </w:r>
      <w:r w:rsidRPr="00B4488C">
        <w:rPr>
          <w:rFonts w:eastAsia="맑은 고딕"/>
          <w:kern w:val="2"/>
          <w:lang w:eastAsia="ko-KR"/>
        </w:rPr>
        <w:t xml:space="preserve"> </w:t>
      </w:r>
      <w:r w:rsidRPr="00031A1E">
        <w:rPr>
          <w:rFonts w:ascii="Arial" w:eastAsia="맑은 고딕" w:hAnsi="Arial" w:cs="Arial"/>
          <w:kern w:val="2"/>
          <w:sz w:val="18"/>
          <w:szCs w:val="18"/>
          <w:lang w:eastAsia="ko-KR"/>
        </w:rPr>
        <w:t xml:space="preserve">Department of Life Sciences, </w:t>
      </w:r>
      <w:proofErr w:type="spellStart"/>
      <w:r w:rsidRPr="00031A1E">
        <w:rPr>
          <w:rFonts w:ascii="Arial" w:eastAsia="맑은 고딕" w:hAnsi="Arial" w:cs="Arial"/>
          <w:kern w:val="2"/>
          <w:sz w:val="18"/>
          <w:szCs w:val="18"/>
          <w:lang w:eastAsia="ko-KR"/>
        </w:rPr>
        <w:t>Ewha</w:t>
      </w:r>
      <w:proofErr w:type="spellEnd"/>
      <w:r w:rsidRPr="00031A1E">
        <w:rPr>
          <w:rFonts w:ascii="Arial" w:eastAsia="맑은 고딕" w:hAnsi="Arial" w:cs="Arial"/>
          <w:kern w:val="2"/>
          <w:sz w:val="18"/>
          <w:szCs w:val="18"/>
          <w:lang w:eastAsia="ko-KR"/>
        </w:rPr>
        <w:t xml:space="preserve"> </w:t>
      </w:r>
      <w:proofErr w:type="spellStart"/>
      <w:r w:rsidRPr="00031A1E">
        <w:rPr>
          <w:rFonts w:ascii="Arial" w:eastAsia="맑은 고딕" w:hAnsi="Arial" w:cs="Arial"/>
          <w:kern w:val="2"/>
          <w:sz w:val="18"/>
          <w:szCs w:val="18"/>
          <w:lang w:eastAsia="ko-KR"/>
        </w:rPr>
        <w:t>Womans</w:t>
      </w:r>
      <w:proofErr w:type="spellEnd"/>
      <w:r w:rsidRPr="00031A1E">
        <w:rPr>
          <w:rFonts w:ascii="Arial" w:eastAsia="맑은 고딕" w:hAnsi="Arial" w:cs="Arial"/>
          <w:kern w:val="2"/>
          <w:sz w:val="18"/>
          <w:szCs w:val="18"/>
          <w:lang w:eastAsia="ko-KR"/>
        </w:rPr>
        <w:t xml:space="preserve"> University, Seoul, Korea</w:t>
      </w:r>
    </w:p>
    <w:p w14:paraId="22CE69C7" w14:textId="77777777" w:rsidR="00BE5E16" w:rsidRDefault="00BE5E16" w:rsidP="00BE5E16">
      <w:pPr>
        <w:tabs>
          <w:tab w:val="left" w:pos="2660"/>
        </w:tabs>
        <w:spacing w:line="480" w:lineRule="auto"/>
        <w:rPr>
          <w:b/>
        </w:rPr>
      </w:pPr>
    </w:p>
    <w:p w14:paraId="63BCC07F" w14:textId="77777777" w:rsidR="00BE5E16" w:rsidRPr="004A5679" w:rsidRDefault="00BE5E16" w:rsidP="00BE5E16">
      <w:pPr>
        <w:tabs>
          <w:tab w:val="left" w:pos="2660"/>
        </w:tabs>
        <w:spacing w:line="480" w:lineRule="auto"/>
        <w:rPr>
          <w:rFonts w:ascii="Arial" w:hAnsi="Arial" w:cs="Arial"/>
          <w:b/>
        </w:rPr>
      </w:pPr>
      <w:r w:rsidRPr="004A5679">
        <w:rPr>
          <w:rFonts w:ascii="Arial" w:hAnsi="Arial" w:cs="Arial"/>
          <w:b/>
        </w:rPr>
        <w:t>Abstract</w:t>
      </w:r>
    </w:p>
    <w:p w14:paraId="5B31B3BB" w14:textId="6AFF8FDC" w:rsidR="00BE5E16" w:rsidRPr="0019798A" w:rsidRDefault="00BE5E16" w:rsidP="00BE5E16">
      <w:pPr>
        <w:shd w:val="clear" w:color="auto" w:fill="FFFFFF"/>
        <w:spacing w:line="480" w:lineRule="auto"/>
        <w:jc w:val="both"/>
        <w:rPr>
          <w:rFonts w:ascii="Arial" w:hAnsi="Arial" w:cs="Arial"/>
          <w:color w:val="222222"/>
        </w:rPr>
      </w:pPr>
      <w:r w:rsidRPr="00A62D2F">
        <w:rPr>
          <w:rFonts w:ascii="Arial" w:hAnsi="Arial" w:cs="Arial"/>
        </w:rPr>
        <w:t xml:space="preserve">Long interspersed nuclear element 1 (LINE-1) </w:t>
      </w:r>
      <w:r w:rsidRPr="0019798A">
        <w:rPr>
          <w:rFonts w:ascii="Arial" w:hAnsi="Arial" w:cs="Arial"/>
          <w:color w:val="222222"/>
        </w:rPr>
        <w:t xml:space="preserve">is </w:t>
      </w:r>
      <w:r>
        <w:rPr>
          <w:rFonts w:ascii="Arial" w:hAnsi="Arial" w:cs="Arial"/>
          <w:color w:val="222222"/>
        </w:rPr>
        <w:t>a</w:t>
      </w:r>
      <w:r w:rsidRPr="0019798A">
        <w:rPr>
          <w:rFonts w:ascii="Arial" w:hAnsi="Arial" w:cs="Arial"/>
          <w:color w:val="222222"/>
        </w:rPr>
        <w:t xml:space="preserve"> main source of variation in </w:t>
      </w:r>
      <w:r>
        <w:rPr>
          <w:rFonts w:ascii="Arial" w:hAnsi="Arial" w:cs="Arial"/>
          <w:color w:val="222222"/>
        </w:rPr>
        <w:t>humans and other mammals</w:t>
      </w:r>
      <w:r w:rsidRPr="0019798A">
        <w:rPr>
          <w:rFonts w:ascii="Arial" w:hAnsi="Arial" w:cs="Arial"/>
          <w:color w:val="222222"/>
        </w:rPr>
        <w:t xml:space="preserve">. However, LINE-1 activity is difficult to study because of its highly repetitive nature and the effects of pervasive transcription. We developed and validated a method to gauge LINE-1 </w:t>
      </w:r>
      <w:r w:rsidR="003E46F5">
        <w:rPr>
          <w:rFonts w:ascii="Arial" w:hAnsi="Arial" w:cs="Arial"/>
          <w:color w:val="222222"/>
        </w:rPr>
        <w:t xml:space="preserve">transcriptional </w:t>
      </w:r>
      <w:r w:rsidRPr="0019798A">
        <w:rPr>
          <w:rFonts w:ascii="Arial" w:hAnsi="Arial" w:cs="Arial"/>
          <w:color w:val="222222"/>
        </w:rPr>
        <w:t xml:space="preserve">activity accurately </w:t>
      </w:r>
      <w:r>
        <w:rPr>
          <w:rFonts w:ascii="Arial" w:hAnsi="Arial" w:cs="Arial"/>
          <w:color w:val="222222"/>
        </w:rPr>
        <w:t xml:space="preserve">by </w:t>
      </w:r>
      <w:r w:rsidR="003E46F5">
        <w:rPr>
          <w:rFonts w:ascii="Arial" w:hAnsi="Arial" w:cs="Arial"/>
          <w:color w:val="222222"/>
        </w:rPr>
        <w:t>removing the effects of</w:t>
      </w:r>
      <w:r w:rsidRPr="0019798A">
        <w:rPr>
          <w:rFonts w:ascii="Arial" w:hAnsi="Arial" w:cs="Arial"/>
          <w:color w:val="222222"/>
        </w:rPr>
        <w:t xml:space="preserve"> pervasive transcription.</w:t>
      </w:r>
      <w:r>
        <w:rPr>
          <w:rFonts w:ascii="Arial" w:hAnsi="Arial" w:cs="Arial"/>
          <w:color w:val="222222"/>
        </w:rPr>
        <w:t xml:space="preserve"> We evaluated</w:t>
      </w:r>
      <w:r>
        <w:rPr>
          <w:rFonts w:ascii="Arial" w:hAnsi="Arial" w:cs="Arial"/>
          <w:color w:val="222222"/>
        </w:rPr>
        <w:t xml:space="preserve"> a</w:t>
      </w:r>
      <w:r w:rsidR="003E46F5">
        <w:rPr>
          <w:rFonts w:ascii="Arial" w:hAnsi="Arial" w:cs="Arial"/>
          <w:color w:val="222222"/>
        </w:rPr>
        <w:t>nd</w:t>
      </w:r>
      <w:r>
        <w:rPr>
          <w:rFonts w:ascii="Arial" w:hAnsi="Arial" w:cs="Arial"/>
          <w:color w:val="222222"/>
        </w:rPr>
        <w:t xml:space="preserve"> validated our method in</w:t>
      </w:r>
      <w:r>
        <w:rPr>
          <w:rFonts w:ascii="Arial" w:hAnsi="Arial" w:cs="Arial"/>
          <w:color w:val="222222"/>
        </w:rPr>
        <w:t xml:space="preserve"> </w:t>
      </w:r>
      <w:r>
        <w:rPr>
          <w:rFonts w:ascii="Arial" w:hAnsi="Arial" w:cs="Arial"/>
          <w:color w:val="222222"/>
        </w:rPr>
        <w:t xml:space="preserve">human </w:t>
      </w:r>
      <w:r>
        <w:rPr>
          <w:rFonts w:ascii="Arial" w:hAnsi="Arial" w:cs="Arial"/>
          <w:color w:val="222222"/>
        </w:rPr>
        <w:t>cell-line</w:t>
      </w:r>
      <w:r w:rsidR="00804DA8">
        <w:rPr>
          <w:rFonts w:ascii="Arial" w:hAnsi="Arial" w:cs="Arial"/>
          <w:color w:val="222222"/>
        </w:rPr>
        <w:t>s</w:t>
      </w:r>
      <w:r>
        <w:rPr>
          <w:rFonts w:ascii="Arial" w:hAnsi="Arial" w:cs="Arial"/>
          <w:color w:val="222222"/>
        </w:rPr>
        <w:t xml:space="preserve"> </w:t>
      </w:r>
      <w:r>
        <w:rPr>
          <w:rFonts w:ascii="Arial" w:hAnsi="Arial" w:cs="Arial"/>
          <w:color w:val="222222"/>
        </w:rPr>
        <w:t>using the ENCODE</w:t>
      </w:r>
      <w:r>
        <w:rPr>
          <w:rFonts w:ascii="Arial" w:hAnsi="Arial" w:cs="Arial"/>
          <w:color w:val="222222"/>
        </w:rPr>
        <w:t xml:space="preserve"> </w:t>
      </w:r>
      <w:r>
        <w:rPr>
          <w:rFonts w:ascii="Arial" w:hAnsi="Arial" w:cs="Arial"/>
          <w:color w:val="222222"/>
        </w:rPr>
        <w:t xml:space="preserve">dataset </w:t>
      </w:r>
      <w:r>
        <w:rPr>
          <w:rFonts w:ascii="Arial" w:hAnsi="Arial" w:cs="Arial"/>
          <w:color w:val="222222"/>
        </w:rPr>
        <w:t>and found that most L1 transcription signal derives, as expected, from the cytoplasm.</w:t>
      </w:r>
      <w:r w:rsidRPr="0019798A">
        <w:rPr>
          <w:rFonts w:ascii="Arial" w:hAnsi="Arial" w:cs="Arial"/>
          <w:color w:val="222222"/>
        </w:rPr>
        <w:t xml:space="preserve"> </w:t>
      </w:r>
      <w:r>
        <w:rPr>
          <w:rFonts w:ascii="Arial" w:hAnsi="Arial" w:cs="Arial"/>
          <w:color w:val="222222"/>
        </w:rPr>
        <w:t xml:space="preserve">Our </w:t>
      </w:r>
      <w:r w:rsidRPr="0019798A">
        <w:rPr>
          <w:rFonts w:ascii="Arial" w:hAnsi="Arial" w:cs="Arial"/>
          <w:color w:val="222222"/>
        </w:rPr>
        <w:t xml:space="preserve">method </w:t>
      </w:r>
      <w:r>
        <w:rPr>
          <w:rFonts w:ascii="Arial" w:hAnsi="Arial" w:cs="Arial"/>
          <w:color w:val="222222"/>
        </w:rPr>
        <w:t xml:space="preserve">also </w:t>
      </w:r>
      <w:r w:rsidRPr="0019798A">
        <w:rPr>
          <w:rFonts w:ascii="Arial" w:hAnsi="Arial" w:cs="Arial"/>
          <w:color w:val="222222"/>
        </w:rPr>
        <w:t xml:space="preserve">allowed us to perform comprehensive, uniform, and unbiased measurements of LINE-1 activity across healthy somatic cells and tumor cells. Previously, LINE-1 </w:t>
      </w:r>
      <w:r>
        <w:rPr>
          <w:rFonts w:ascii="Arial" w:hAnsi="Arial" w:cs="Arial"/>
          <w:color w:val="222222"/>
        </w:rPr>
        <w:t>had been</w:t>
      </w:r>
      <w:r w:rsidRPr="0019798A">
        <w:rPr>
          <w:rFonts w:ascii="Arial" w:hAnsi="Arial" w:cs="Arial"/>
          <w:color w:val="222222"/>
        </w:rPr>
        <w:t xml:space="preserve"> shown to be active in human germline and tumor cells but not in healthy somatic tissue, with the exception of some activity in the human brain. In contrast, we found that LINE-1 activity was limited in the central nervous system, but present in </w:t>
      </w:r>
      <w:r>
        <w:rPr>
          <w:rFonts w:ascii="Arial" w:hAnsi="Arial" w:cs="Arial"/>
          <w:color w:val="222222"/>
        </w:rPr>
        <w:t xml:space="preserve">some normal </w:t>
      </w:r>
      <w:r w:rsidRPr="0019798A">
        <w:rPr>
          <w:rFonts w:ascii="Arial" w:hAnsi="Arial" w:cs="Arial"/>
          <w:color w:val="222222"/>
        </w:rPr>
        <w:t xml:space="preserve">somatic cells and tumor cells. Interestingly, the amount of LINE-1 activity was associated with the amount of cell turnover and, in tumor cells, with the amount of genomic instability. Our results suggest a mechanism </w:t>
      </w:r>
      <w:r>
        <w:rPr>
          <w:rFonts w:ascii="Arial" w:hAnsi="Arial" w:cs="Arial"/>
          <w:color w:val="222222"/>
        </w:rPr>
        <w:t>in which</w:t>
      </w:r>
      <w:r w:rsidRPr="0019798A">
        <w:rPr>
          <w:rFonts w:ascii="Arial" w:hAnsi="Arial" w:cs="Arial"/>
          <w:color w:val="222222"/>
        </w:rPr>
        <w:t xml:space="preserve"> LINE-1 activity </w:t>
      </w:r>
      <w:r w:rsidRPr="0019798A">
        <w:rPr>
          <w:rFonts w:ascii="Arial" w:hAnsi="Arial" w:cs="Arial"/>
          <w:color w:val="222222"/>
        </w:rPr>
        <w:lastRenderedPageBreak/>
        <w:t xml:space="preserve">gives rise to </w:t>
      </w:r>
      <w:r w:rsidRPr="00A62D2F">
        <w:rPr>
          <w:rFonts w:ascii="Arial" w:hAnsi="Arial" w:cs="Arial"/>
        </w:rPr>
        <w:t xml:space="preserve">insertions and deletions </w:t>
      </w:r>
      <w:r w:rsidRPr="0019798A">
        <w:rPr>
          <w:rFonts w:ascii="Arial" w:hAnsi="Arial" w:cs="Arial"/>
          <w:color w:val="222222"/>
        </w:rPr>
        <w:t>overlapping LINE-1 target sites</w:t>
      </w:r>
      <w:r>
        <w:rPr>
          <w:rFonts w:ascii="Arial" w:hAnsi="Arial" w:cs="Arial"/>
          <w:color w:val="222222"/>
        </w:rPr>
        <w:t>, potentially contributing to the mutagenic landscape in tumors</w:t>
      </w:r>
      <w:r w:rsidRPr="0019798A">
        <w:rPr>
          <w:rFonts w:ascii="Arial" w:hAnsi="Arial" w:cs="Arial"/>
          <w:color w:val="222222"/>
        </w:rPr>
        <w:t>.</w:t>
      </w:r>
    </w:p>
    <w:p w14:paraId="1CC906D8" w14:textId="77777777" w:rsidR="00BE5E16" w:rsidRDefault="00BE5E16" w:rsidP="00BE5E16">
      <w:pPr>
        <w:rPr>
          <w:b/>
        </w:rPr>
      </w:pPr>
    </w:p>
    <w:p w14:paraId="6718543F" w14:textId="77777777" w:rsidR="00AB1BBE" w:rsidRPr="00BE5E16" w:rsidRDefault="00804DA8">
      <w:pPr>
        <w:rPr>
          <w:b/>
        </w:rPr>
      </w:pPr>
      <w:bookmarkStart w:id="0" w:name="_GoBack"/>
      <w:bookmarkEnd w:id="0"/>
    </w:p>
    <w:sectPr w:rsidR="00AB1BBE" w:rsidRPr="00BE5E16" w:rsidSect="00AF1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16"/>
    <w:rsid w:val="001E31C8"/>
    <w:rsid w:val="00303409"/>
    <w:rsid w:val="003E46F5"/>
    <w:rsid w:val="00645C71"/>
    <w:rsid w:val="00767A32"/>
    <w:rsid w:val="00804DA8"/>
    <w:rsid w:val="00AF174D"/>
    <w:rsid w:val="00B527F0"/>
    <w:rsid w:val="00B76813"/>
    <w:rsid w:val="00BE5E16"/>
    <w:rsid w:val="00C724E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07C86E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5E16"/>
    <w:rPr>
      <w:rFonts w:ascii="Times New Roman" w:eastAsia="ＭＳ 明朝"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298</Words>
  <Characters>1705</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Navarro</dc:creator>
  <cp:keywords/>
  <dc:description/>
  <cp:lastModifiedBy>Fabio Navarro</cp:lastModifiedBy>
  <cp:revision>2</cp:revision>
  <dcterms:created xsi:type="dcterms:W3CDTF">2017-10-10T18:54:00Z</dcterms:created>
  <dcterms:modified xsi:type="dcterms:W3CDTF">2017-10-10T19:03:00Z</dcterms:modified>
</cp:coreProperties>
</file>