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FF99" w14:textId="77777777" w:rsidR="005D2B9A" w:rsidRPr="005D2B9A" w:rsidRDefault="005D2B9A" w:rsidP="005D2B9A">
      <w:pPr>
        <w:rPr>
          <w:rFonts w:ascii="Courier" w:eastAsia="Times New Roman" w:hAnsi="Courier" w:cs="Arial"/>
          <w:color w:val="222222"/>
          <w:sz w:val="20"/>
          <w:szCs w:val="20"/>
        </w:rPr>
      </w:pPr>
      <w:proofErr w:type="spellStart"/>
      <w:r w:rsidRPr="005D2B9A">
        <w:rPr>
          <w:rFonts w:ascii="Courier" w:eastAsia="Times New Roman" w:hAnsi="Courier" w:cs="Arial"/>
          <w:color w:val="222222"/>
          <w:sz w:val="20"/>
          <w:szCs w:val="20"/>
        </w:rPr>
        <w:t>dir</w:t>
      </w:r>
      <w:proofErr w:type="spellEnd"/>
      <w:r w:rsidRPr="005D2B9A">
        <w:rPr>
          <w:rFonts w:ascii="Courier" w:eastAsia="MS Mincho" w:hAnsi="Courier" w:cs="MS Mincho"/>
          <w:color w:val="222222"/>
          <w:sz w:val="20"/>
          <w:szCs w:val="20"/>
        </w:rPr>
        <w:t>：</w:t>
      </w:r>
      <w:r w:rsidRPr="005D2B9A">
        <w:rPr>
          <w:rFonts w:ascii="Courier" w:eastAsia="Times New Roman" w:hAnsi="Courier" w:cs="Arial"/>
          <w:color w:val="222222"/>
          <w:sz w:val="20"/>
          <w:szCs w:val="20"/>
        </w:rPr>
        <w:t>/STRESS-1a27/</w:t>
      </w:r>
      <w:proofErr w:type="spellStart"/>
      <w:r w:rsidRPr="005D2B9A">
        <w:rPr>
          <w:rFonts w:ascii="Courier" w:eastAsia="Times New Roman" w:hAnsi="Courier" w:cs="Arial"/>
          <w:color w:val="222222"/>
          <w:sz w:val="20"/>
          <w:szCs w:val="20"/>
        </w:rPr>
        <w:t>surface_input_output_file</w:t>
      </w:r>
      <w:proofErr w:type="spellEnd"/>
    </w:p>
    <w:p w14:paraId="14318D44" w14:textId="77777777" w:rsidR="005D2B9A" w:rsidRPr="005D2B9A" w:rsidRDefault="005D2B9A" w:rsidP="005D2B9A">
      <w:pPr>
        <w:rPr>
          <w:rFonts w:ascii="Courier" w:eastAsia="Times New Roman" w:hAnsi="Courier" w:cs="Arial"/>
          <w:color w:val="222222"/>
          <w:sz w:val="20"/>
          <w:szCs w:val="20"/>
        </w:rPr>
      </w:pPr>
    </w:p>
    <w:p w14:paraId="4C0526C5"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input files</w:t>
      </w:r>
      <w:r w:rsidRPr="005D2B9A">
        <w:rPr>
          <w:rFonts w:ascii="Courier" w:eastAsia="MS Mincho" w:hAnsi="Courier" w:cs="MS Mincho"/>
          <w:color w:val="222222"/>
          <w:sz w:val="20"/>
          <w:szCs w:val="20"/>
        </w:rPr>
        <w:t>：</w:t>
      </w:r>
    </w:p>
    <w:p w14:paraId="7CAD2ED3" w14:textId="77777777" w:rsidR="005D2B9A" w:rsidRPr="005D2B9A" w:rsidRDefault="005D2B9A" w:rsidP="005D2B9A">
      <w:pPr>
        <w:rPr>
          <w:rFonts w:ascii="Courier" w:eastAsia="Times New Roman" w:hAnsi="Courier" w:cs="Arial"/>
          <w:color w:val="222222"/>
          <w:sz w:val="20"/>
          <w:szCs w:val="20"/>
        </w:rPr>
      </w:pPr>
      <w:commentRangeStart w:id="0"/>
      <w:r w:rsidRPr="005D2B9A">
        <w:rPr>
          <w:rFonts w:ascii="Courier" w:eastAsia="Times New Roman" w:hAnsi="Courier" w:cs="Arial"/>
          <w:color w:val="222222"/>
          <w:sz w:val="20"/>
          <w:szCs w:val="20"/>
        </w:rPr>
        <w:t>op1A271_CA.pdb</w:t>
      </w:r>
      <w:r w:rsidRPr="005D2B9A">
        <w:rPr>
          <w:rFonts w:ascii="Courier" w:eastAsia="MS Mincho" w:hAnsi="Courier" w:cs="MS Mincho"/>
          <w:color w:val="222222"/>
          <w:sz w:val="20"/>
          <w:szCs w:val="20"/>
        </w:rPr>
        <w:t>，</w:t>
      </w:r>
      <w:r w:rsidRPr="005D2B9A">
        <w:rPr>
          <w:rFonts w:ascii="Courier" w:eastAsia="Times New Roman" w:hAnsi="Courier" w:cs="Arial"/>
          <w:color w:val="222222"/>
          <w:sz w:val="20"/>
          <w:szCs w:val="20"/>
        </w:rPr>
        <w:t>op1A271_SIMP.pdb;</w:t>
      </w:r>
      <w:commentRangeEnd w:id="0"/>
      <w:r w:rsidR="00DF22F2">
        <w:rPr>
          <w:rStyle w:val="CommentReference"/>
        </w:rPr>
        <w:commentReference w:id="0"/>
      </w:r>
    </w:p>
    <w:p w14:paraId="1AEA5E00"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1A271.fnm from MMTK.</w:t>
      </w:r>
    </w:p>
    <w:p w14:paraId="2C24D787" w14:textId="77777777" w:rsidR="005D2B9A" w:rsidRPr="005D2B9A" w:rsidRDefault="005D2B9A" w:rsidP="005D2B9A">
      <w:pPr>
        <w:rPr>
          <w:rFonts w:ascii="Courier" w:eastAsia="Times New Roman" w:hAnsi="Courier" w:cs="Arial"/>
          <w:color w:val="222222"/>
          <w:sz w:val="20"/>
          <w:szCs w:val="20"/>
        </w:rPr>
      </w:pPr>
    </w:p>
    <w:p w14:paraId="1C6D325B"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1.README_interior step II</w:t>
      </w:r>
      <w:r w:rsidRPr="005D2B9A">
        <w:rPr>
          <w:rFonts w:ascii="Courier" w:eastAsia="MS Mincho" w:hAnsi="Courier" w:cs="MS Mincho"/>
          <w:color w:val="222222"/>
          <w:sz w:val="20"/>
          <w:szCs w:val="20"/>
        </w:rPr>
        <w:t>：</w:t>
      </w:r>
    </w:p>
    <w:p w14:paraId="24319E82" w14:textId="77777777" w:rsidR="005D2B9A" w:rsidRPr="005D2B9A" w:rsidRDefault="005D2B9A" w:rsidP="005D2B9A">
      <w:pPr>
        <w:rPr>
          <w:rFonts w:ascii="Courier" w:eastAsia="Times New Roman" w:hAnsi="Courier" w:cs="Arial"/>
          <w:color w:val="222222"/>
          <w:sz w:val="20"/>
          <w:szCs w:val="20"/>
        </w:rPr>
      </w:pPr>
      <w:proofErr w:type="spellStart"/>
      <w:r w:rsidRPr="005D2B9A">
        <w:rPr>
          <w:rFonts w:ascii="Courier" w:eastAsia="Times New Roman" w:hAnsi="Courier" w:cs="Arial"/>
          <w:color w:val="222222"/>
          <w:sz w:val="20"/>
          <w:szCs w:val="20"/>
        </w:rPr>
        <w:t>perl</w:t>
      </w:r>
      <w:proofErr w:type="spellEnd"/>
      <w:r w:rsidRPr="005D2B9A">
        <w:rPr>
          <w:rFonts w:ascii="Courier" w:eastAsia="Times New Roman" w:hAnsi="Courier" w:cs="Arial"/>
          <w:color w:val="222222"/>
          <w:sz w:val="20"/>
          <w:szCs w:val="20"/>
        </w:rPr>
        <w:t xml:space="preserve"> ../surface_residue/top_nm.pl 10 &lt; 1A271.fnm &gt; 1A27.fnm_t10,</w:t>
      </w:r>
    </w:p>
    <w:p w14:paraId="1E9AA5B7"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I got 1A27.fnm_t10.</w:t>
      </w:r>
    </w:p>
    <w:p w14:paraId="2DD411B5" w14:textId="77777777" w:rsidR="005D2B9A" w:rsidRPr="005D2B9A" w:rsidRDefault="005D2B9A" w:rsidP="005D2B9A">
      <w:pPr>
        <w:rPr>
          <w:rFonts w:ascii="Courier" w:eastAsia="Times New Roman" w:hAnsi="Courier" w:cs="Arial"/>
          <w:color w:val="222222"/>
          <w:sz w:val="20"/>
          <w:szCs w:val="20"/>
        </w:rPr>
      </w:pPr>
    </w:p>
    <w:p w14:paraId="3BB81762" w14:textId="77777777" w:rsidR="005D2B9A" w:rsidRPr="005D2B9A" w:rsidRDefault="005D2B9A" w:rsidP="005D2B9A">
      <w:pPr>
        <w:rPr>
          <w:rFonts w:ascii="Courier" w:eastAsia="Times New Roman" w:hAnsi="Courier" w:cs="Arial"/>
          <w:color w:val="222222"/>
          <w:sz w:val="20"/>
          <w:szCs w:val="20"/>
        </w:rPr>
      </w:pPr>
    </w:p>
    <w:p w14:paraId="2065E125"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2.step III,</w:t>
      </w:r>
    </w:p>
    <w:p w14:paraId="7F7B1A69"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python</w:t>
      </w:r>
      <w:proofErr w:type="gramStart"/>
      <w:r w:rsidRPr="005D2B9A">
        <w:rPr>
          <w:rFonts w:ascii="Courier" w:eastAsia="Times New Roman" w:hAnsi="Courier" w:cs="Arial"/>
          <w:color w:val="222222"/>
          <w:sz w:val="20"/>
          <w:szCs w:val="20"/>
        </w:rPr>
        <w:t xml:space="preserve"> ..</w:t>
      </w:r>
      <w:proofErr w:type="gramEnd"/>
      <w:r w:rsidRPr="005D2B9A">
        <w:rPr>
          <w:rFonts w:ascii="Courier" w:eastAsia="Times New Roman" w:hAnsi="Courier" w:cs="Arial"/>
          <w:color w:val="222222"/>
          <w:sz w:val="20"/>
          <w:szCs w:val="20"/>
        </w:rPr>
        <w:t>/surface_residue/get_box_size_to_det_num_MC_steps.py ./op1A271_SIMP.pdb &gt; num_mc_steps.txt</w:t>
      </w:r>
    </w:p>
    <w:p w14:paraId="30B12369"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 xml:space="preserve">I got num_mc_steps.txt, with </w:t>
      </w:r>
      <w:proofErr w:type="spellStart"/>
      <w:r w:rsidRPr="005D2B9A">
        <w:rPr>
          <w:rFonts w:ascii="Courier" w:eastAsia="Times New Roman" w:hAnsi="Courier" w:cs="Arial"/>
          <w:color w:val="222222"/>
          <w:sz w:val="20"/>
          <w:szCs w:val="20"/>
        </w:rPr>
        <w:t>mc_steps</w:t>
      </w:r>
      <w:proofErr w:type="spellEnd"/>
      <w:r w:rsidRPr="005D2B9A">
        <w:rPr>
          <w:rFonts w:ascii="Courier" w:eastAsia="Times New Roman" w:hAnsi="Courier" w:cs="Arial"/>
          <w:color w:val="222222"/>
          <w:sz w:val="20"/>
          <w:szCs w:val="20"/>
        </w:rPr>
        <w:t xml:space="preserve"> of 1600000.</w:t>
      </w:r>
    </w:p>
    <w:p w14:paraId="16A830F7" w14:textId="77777777" w:rsidR="005D2B9A" w:rsidRPr="005D2B9A" w:rsidRDefault="005D2B9A" w:rsidP="005D2B9A">
      <w:pPr>
        <w:rPr>
          <w:rFonts w:ascii="Courier" w:eastAsia="Times New Roman" w:hAnsi="Courier" w:cs="Arial"/>
          <w:color w:val="222222"/>
          <w:sz w:val="20"/>
          <w:szCs w:val="20"/>
        </w:rPr>
      </w:pPr>
    </w:p>
    <w:p w14:paraId="4D6B2196"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3.step III, 2nd usage:</w:t>
      </w:r>
    </w:p>
    <w:p w14:paraId="21F457A1"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 xml:space="preserve">cat op1A271_CA.pdb | </w:t>
      </w:r>
      <w:proofErr w:type="spellStart"/>
      <w:r w:rsidRPr="005D2B9A">
        <w:rPr>
          <w:rFonts w:ascii="Courier" w:eastAsia="Times New Roman" w:hAnsi="Courier" w:cs="Arial"/>
          <w:color w:val="222222"/>
          <w:sz w:val="20"/>
          <w:szCs w:val="20"/>
        </w:rPr>
        <w:t>wc</w:t>
      </w:r>
      <w:proofErr w:type="spellEnd"/>
      <w:r w:rsidRPr="005D2B9A">
        <w:rPr>
          <w:rFonts w:ascii="Courier" w:eastAsia="Times New Roman" w:hAnsi="Courier" w:cs="Arial"/>
          <w:color w:val="222222"/>
          <w:sz w:val="20"/>
          <w:szCs w:val="20"/>
        </w:rPr>
        <w:t xml:space="preserve"> -l</w:t>
      </w:r>
    </w:p>
    <w:p w14:paraId="35D270B0"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output value was 570</w:t>
      </w:r>
      <w:r w:rsidRPr="005D2B9A">
        <w:rPr>
          <w:rFonts w:ascii="Courier" w:eastAsia="MS Mincho" w:hAnsi="Courier" w:cs="MS Mincho"/>
          <w:color w:val="222222"/>
          <w:sz w:val="20"/>
          <w:szCs w:val="20"/>
        </w:rPr>
        <w:t>，</w:t>
      </w:r>
      <w:r w:rsidRPr="005D2B9A">
        <w:rPr>
          <w:rFonts w:ascii="Courier" w:eastAsia="Times New Roman" w:hAnsi="Courier" w:cs="Arial"/>
          <w:color w:val="222222"/>
          <w:sz w:val="20"/>
          <w:szCs w:val="20"/>
        </w:rPr>
        <w:t>by a factor of 10 to get the steps of simulations to be 5700</w:t>
      </w:r>
    </w:p>
    <w:p w14:paraId="6539E86D" w14:textId="77777777" w:rsidR="005D2B9A" w:rsidRPr="005D2B9A" w:rsidRDefault="005D2B9A" w:rsidP="005D2B9A">
      <w:pPr>
        <w:rPr>
          <w:rFonts w:ascii="Courier" w:eastAsia="Times New Roman" w:hAnsi="Courier" w:cs="Arial"/>
          <w:color w:val="222222"/>
          <w:sz w:val="20"/>
          <w:szCs w:val="20"/>
        </w:rPr>
      </w:pPr>
    </w:p>
    <w:p w14:paraId="79968B4A"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 xml:space="preserve">4.step </w:t>
      </w:r>
      <w:proofErr w:type="spellStart"/>
      <w:r w:rsidRPr="005D2B9A">
        <w:rPr>
          <w:rFonts w:ascii="Courier" w:eastAsia="Times New Roman" w:hAnsi="Courier" w:cs="Arial"/>
          <w:color w:val="222222"/>
          <w:sz w:val="20"/>
          <w:szCs w:val="20"/>
        </w:rPr>
        <w:t>IV</w:t>
      </w:r>
      <w:r w:rsidRPr="005D2B9A">
        <w:rPr>
          <w:rFonts w:ascii="Courier" w:eastAsia="MS Mincho" w:hAnsi="Courier" w:cs="MS Mincho"/>
          <w:color w:val="222222"/>
          <w:sz w:val="20"/>
          <w:szCs w:val="20"/>
        </w:rPr>
        <w:t>，</w:t>
      </w:r>
      <w:r w:rsidRPr="005D2B9A">
        <w:rPr>
          <w:rFonts w:ascii="Courier" w:eastAsia="Times New Roman" w:hAnsi="Courier" w:cs="Arial"/>
          <w:color w:val="222222"/>
          <w:sz w:val="20"/>
          <w:szCs w:val="20"/>
        </w:rPr>
        <w:t>first</w:t>
      </w:r>
      <w:proofErr w:type="spellEnd"/>
      <w:r w:rsidRPr="005D2B9A">
        <w:rPr>
          <w:rFonts w:ascii="Courier" w:eastAsia="Times New Roman" w:hAnsi="Courier" w:cs="Arial"/>
          <w:color w:val="222222"/>
          <w:sz w:val="20"/>
          <w:szCs w:val="20"/>
        </w:rPr>
        <w:t xml:space="preserve"> usage:</w:t>
      </w:r>
    </w:p>
    <w:p w14:paraId="1F6A9317" w14:textId="77777777" w:rsidR="005D2B9A" w:rsidRPr="005D2B9A" w:rsidRDefault="005D2B9A" w:rsidP="005D2B9A">
      <w:pPr>
        <w:rPr>
          <w:rFonts w:ascii="Courier" w:eastAsia="Times New Roman" w:hAnsi="Courier" w:cs="Arial"/>
          <w:color w:val="222222"/>
          <w:sz w:val="20"/>
          <w:szCs w:val="20"/>
        </w:rPr>
      </w:pPr>
      <w:proofErr w:type="gramStart"/>
      <w:r w:rsidRPr="005D2B9A">
        <w:rPr>
          <w:rFonts w:ascii="Courier" w:eastAsia="Times New Roman" w:hAnsi="Courier" w:cs="Arial"/>
          <w:color w:val="222222"/>
          <w:sz w:val="20"/>
          <w:szCs w:val="20"/>
        </w:rPr>
        <w:t>..</w:t>
      </w:r>
      <w:proofErr w:type="gramEnd"/>
      <w:r w:rsidRPr="005D2B9A">
        <w:rPr>
          <w:rFonts w:ascii="Courier" w:eastAsia="Times New Roman" w:hAnsi="Courier" w:cs="Arial"/>
          <w:color w:val="222222"/>
          <w:sz w:val="20"/>
          <w:szCs w:val="20"/>
        </w:rPr>
        <w:t>/</w:t>
      </w:r>
      <w:proofErr w:type="spellStart"/>
      <w:r w:rsidRPr="005D2B9A">
        <w:rPr>
          <w:rFonts w:ascii="Courier" w:eastAsia="Times New Roman" w:hAnsi="Courier" w:cs="Arial"/>
          <w:color w:val="222222"/>
          <w:sz w:val="20"/>
          <w:szCs w:val="20"/>
        </w:rPr>
        <w:t>surface_residue</w:t>
      </w:r>
      <w:proofErr w:type="spellEnd"/>
      <w:r w:rsidRPr="005D2B9A">
        <w:rPr>
          <w:rFonts w:ascii="Courier" w:eastAsia="Times New Roman" w:hAnsi="Courier" w:cs="Arial"/>
          <w:color w:val="222222"/>
          <w:sz w:val="20"/>
          <w:szCs w:val="20"/>
        </w:rPr>
        <w:t>/</w:t>
      </w:r>
      <w:proofErr w:type="spellStart"/>
      <w:r w:rsidRPr="005D2B9A">
        <w:rPr>
          <w:rFonts w:ascii="Courier" w:eastAsia="Times New Roman" w:hAnsi="Courier" w:cs="Arial"/>
          <w:color w:val="222222"/>
          <w:sz w:val="20"/>
          <w:szCs w:val="20"/>
        </w:rPr>
        <w:t>code_pack</w:t>
      </w:r>
      <w:proofErr w:type="spellEnd"/>
      <w:r w:rsidRPr="005D2B9A">
        <w:rPr>
          <w:rFonts w:ascii="Courier" w:eastAsia="Times New Roman" w:hAnsi="Courier" w:cs="Arial"/>
          <w:color w:val="222222"/>
          <w:sz w:val="20"/>
          <w:szCs w:val="20"/>
        </w:rPr>
        <w:t>/</w:t>
      </w:r>
      <w:proofErr w:type="spellStart"/>
      <w:r w:rsidRPr="005D2B9A">
        <w:rPr>
          <w:rFonts w:ascii="Courier" w:eastAsia="Times New Roman" w:hAnsi="Courier" w:cs="Arial"/>
          <w:color w:val="222222"/>
          <w:sz w:val="20"/>
          <w:szCs w:val="20"/>
        </w:rPr>
        <w:t>bindingSites</w:t>
      </w:r>
      <w:proofErr w:type="spellEnd"/>
      <w:r w:rsidRPr="005D2B9A">
        <w:rPr>
          <w:rFonts w:ascii="Courier" w:eastAsia="Times New Roman" w:hAnsi="Courier" w:cs="Arial"/>
          <w:color w:val="222222"/>
          <w:sz w:val="20"/>
          <w:szCs w:val="20"/>
        </w:rPr>
        <w:t xml:space="preserve"> op1A271_CA.pdb 4 out_1A27_ 5700 1600000 op1A271_SIMP.pdb 1A27.fnm_t10 &gt; ./out_1A27.txt</w:t>
      </w:r>
    </w:p>
    <w:p w14:paraId="5699A0E9" w14:textId="77777777" w:rsidR="005D2B9A" w:rsidRPr="005D2B9A" w:rsidRDefault="005D2B9A" w:rsidP="005D2B9A">
      <w:pPr>
        <w:rPr>
          <w:rFonts w:ascii="Courier" w:eastAsia="Times New Roman" w:hAnsi="Courier" w:cs="Arial"/>
          <w:color w:val="222222"/>
          <w:sz w:val="20"/>
          <w:szCs w:val="20"/>
        </w:rPr>
      </w:pPr>
    </w:p>
    <w:p w14:paraId="5EBEF664"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 xml:space="preserve">simulation=5700 </w:t>
      </w:r>
      <w:proofErr w:type="spellStart"/>
      <w:r w:rsidRPr="005D2B9A">
        <w:rPr>
          <w:rFonts w:ascii="Courier" w:eastAsia="Times New Roman" w:hAnsi="Courier" w:cs="Arial"/>
          <w:color w:val="222222"/>
          <w:sz w:val="20"/>
          <w:szCs w:val="20"/>
        </w:rPr>
        <w:t>num_mc_steps</w:t>
      </w:r>
      <w:proofErr w:type="spellEnd"/>
      <w:r w:rsidRPr="005D2B9A">
        <w:rPr>
          <w:rFonts w:ascii="Courier" w:eastAsia="Times New Roman" w:hAnsi="Courier" w:cs="Arial"/>
          <w:color w:val="222222"/>
          <w:sz w:val="20"/>
          <w:szCs w:val="20"/>
        </w:rPr>
        <w:t xml:space="preserve">=1600000, </w:t>
      </w:r>
      <w:commentRangeStart w:id="1"/>
      <w:r w:rsidRPr="005D2B9A">
        <w:rPr>
          <w:rFonts w:ascii="Courier" w:eastAsia="Times New Roman" w:hAnsi="Courier" w:cs="Arial"/>
          <w:color w:val="222222"/>
          <w:sz w:val="20"/>
          <w:szCs w:val="20"/>
        </w:rPr>
        <w:t>to heavy computation work for mac</w:t>
      </w:r>
      <w:commentRangeEnd w:id="1"/>
      <w:r w:rsidR="00833C23">
        <w:rPr>
          <w:rStyle w:val="CommentReference"/>
        </w:rPr>
        <w:commentReference w:id="1"/>
      </w:r>
      <w:r w:rsidRPr="005D2B9A">
        <w:rPr>
          <w:rFonts w:ascii="Courier" w:eastAsia="Times New Roman" w:hAnsi="Courier" w:cs="Arial"/>
          <w:color w:val="222222"/>
          <w:sz w:val="20"/>
          <w:szCs w:val="20"/>
        </w:rPr>
        <w:t>,</w:t>
      </w:r>
    </w:p>
    <w:p w14:paraId="5EFF3BCF"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 xml:space="preserve">so change 5700 1600000 to </w:t>
      </w:r>
      <w:commentRangeStart w:id="2"/>
      <w:r w:rsidRPr="005D2B9A">
        <w:rPr>
          <w:rFonts w:ascii="Courier" w:eastAsia="Times New Roman" w:hAnsi="Courier" w:cs="Arial"/>
          <w:color w:val="222222"/>
          <w:sz w:val="20"/>
          <w:szCs w:val="20"/>
        </w:rPr>
        <w:t>2 2</w:t>
      </w:r>
      <w:commentRangeEnd w:id="2"/>
      <w:r w:rsidR="002A1FD6">
        <w:rPr>
          <w:rStyle w:val="CommentReference"/>
        </w:rPr>
        <w:commentReference w:id="2"/>
      </w:r>
      <w:r w:rsidRPr="005D2B9A">
        <w:rPr>
          <w:rFonts w:ascii="Courier" w:eastAsia="Times New Roman" w:hAnsi="Courier" w:cs="Arial"/>
          <w:color w:val="222222"/>
          <w:sz w:val="20"/>
          <w:szCs w:val="20"/>
        </w:rPr>
        <w:t xml:space="preserve"> for test run</w:t>
      </w:r>
    </w:p>
    <w:p w14:paraId="00A65A1B" w14:textId="77777777" w:rsidR="005D2B9A" w:rsidRPr="005D2B9A" w:rsidRDefault="005D2B9A" w:rsidP="005D2B9A">
      <w:pPr>
        <w:rPr>
          <w:rFonts w:ascii="Courier" w:eastAsia="Times New Roman" w:hAnsi="Courier" w:cs="Arial"/>
          <w:color w:val="222222"/>
          <w:sz w:val="20"/>
          <w:szCs w:val="20"/>
        </w:rPr>
      </w:pPr>
      <w:proofErr w:type="gramStart"/>
      <w:r w:rsidRPr="005D2B9A">
        <w:rPr>
          <w:rFonts w:ascii="Courier" w:eastAsia="Times New Roman" w:hAnsi="Courier" w:cs="Arial"/>
          <w:color w:val="222222"/>
          <w:sz w:val="20"/>
          <w:szCs w:val="20"/>
        </w:rPr>
        <w:t>..</w:t>
      </w:r>
      <w:proofErr w:type="gramEnd"/>
      <w:r w:rsidRPr="005D2B9A">
        <w:rPr>
          <w:rFonts w:ascii="Courier" w:eastAsia="Times New Roman" w:hAnsi="Courier" w:cs="Arial"/>
          <w:color w:val="222222"/>
          <w:sz w:val="20"/>
          <w:szCs w:val="20"/>
        </w:rPr>
        <w:t>/</w:t>
      </w:r>
      <w:proofErr w:type="spellStart"/>
      <w:r w:rsidRPr="005D2B9A">
        <w:rPr>
          <w:rFonts w:ascii="Courier" w:eastAsia="Times New Roman" w:hAnsi="Courier" w:cs="Arial"/>
          <w:color w:val="222222"/>
          <w:sz w:val="20"/>
          <w:szCs w:val="20"/>
        </w:rPr>
        <w:t>surface_residue</w:t>
      </w:r>
      <w:proofErr w:type="spellEnd"/>
      <w:r w:rsidRPr="005D2B9A">
        <w:rPr>
          <w:rFonts w:ascii="Courier" w:eastAsia="Times New Roman" w:hAnsi="Courier" w:cs="Arial"/>
          <w:color w:val="222222"/>
          <w:sz w:val="20"/>
          <w:szCs w:val="20"/>
        </w:rPr>
        <w:t>/</w:t>
      </w:r>
      <w:proofErr w:type="spellStart"/>
      <w:r w:rsidRPr="005D2B9A">
        <w:rPr>
          <w:rFonts w:ascii="Courier" w:eastAsia="Times New Roman" w:hAnsi="Courier" w:cs="Arial"/>
          <w:color w:val="222222"/>
          <w:sz w:val="20"/>
          <w:szCs w:val="20"/>
        </w:rPr>
        <w:t>code_pack</w:t>
      </w:r>
      <w:proofErr w:type="spellEnd"/>
      <w:r w:rsidRPr="005D2B9A">
        <w:rPr>
          <w:rFonts w:ascii="Courier" w:eastAsia="Times New Roman" w:hAnsi="Courier" w:cs="Arial"/>
          <w:color w:val="222222"/>
          <w:sz w:val="20"/>
          <w:szCs w:val="20"/>
        </w:rPr>
        <w:t>/</w:t>
      </w:r>
      <w:proofErr w:type="spellStart"/>
      <w:r w:rsidRPr="005D2B9A">
        <w:rPr>
          <w:rFonts w:ascii="Courier" w:eastAsia="Times New Roman" w:hAnsi="Courier" w:cs="Arial"/>
          <w:color w:val="222222"/>
          <w:sz w:val="20"/>
          <w:szCs w:val="20"/>
        </w:rPr>
        <w:t>bindingSites</w:t>
      </w:r>
      <w:proofErr w:type="spellEnd"/>
      <w:r w:rsidRPr="005D2B9A">
        <w:rPr>
          <w:rFonts w:ascii="Courier" w:eastAsia="Times New Roman" w:hAnsi="Courier" w:cs="Arial"/>
          <w:color w:val="222222"/>
          <w:sz w:val="20"/>
          <w:szCs w:val="20"/>
        </w:rPr>
        <w:t xml:space="preserve"> op1A271_CA.pdb 4 out_1A27_ 2 2 op1A271_SIMP.pdb 1A27.fnm_t10 &gt; ./out_1A27.txt</w:t>
      </w:r>
    </w:p>
    <w:p w14:paraId="08DB727D"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only get: out_1A27__BL.dat</w:t>
      </w:r>
    </w:p>
    <w:p w14:paraId="65C3CD1F"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 xml:space="preserve">     and out_1A27.txt</w:t>
      </w:r>
    </w:p>
    <w:p w14:paraId="23A10DF2" w14:textId="77777777" w:rsidR="005D2B9A" w:rsidRPr="005D2B9A" w:rsidRDefault="005D2B9A" w:rsidP="005D2B9A">
      <w:pPr>
        <w:rPr>
          <w:rFonts w:ascii="Courier" w:eastAsia="Times New Roman" w:hAnsi="Courier" w:cs="Arial"/>
          <w:color w:val="222222"/>
          <w:sz w:val="20"/>
          <w:szCs w:val="20"/>
        </w:rPr>
      </w:pPr>
      <w:proofErr w:type="spellStart"/>
      <w:r w:rsidRPr="005D2B9A">
        <w:rPr>
          <w:rFonts w:ascii="Courier" w:eastAsia="Times New Roman" w:hAnsi="Courier" w:cs="Arial"/>
          <w:color w:val="222222"/>
          <w:sz w:val="20"/>
          <w:szCs w:val="20"/>
        </w:rPr>
        <w:t>whihc</w:t>
      </w:r>
      <w:proofErr w:type="spellEnd"/>
      <w:r w:rsidRPr="005D2B9A">
        <w:rPr>
          <w:rFonts w:ascii="Courier" w:eastAsia="Times New Roman" w:hAnsi="Courier" w:cs="Arial"/>
          <w:color w:val="222222"/>
          <w:sz w:val="20"/>
          <w:szCs w:val="20"/>
        </w:rPr>
        <w:t xml:space="preserve"> is not </w:t>
      </w:r>
      <w:proofErr w:type="spellStart"/>
      <w:r w:rsidRPr="005D2B9A">
        <w:rPr>
          <w:rFonts w:ascii="Courier" w:eastAsia="Times New Roman" w:hAnsi="Courier" w:cs="Arial"/>
          <w:color w:val="222222"/>
          <w:sz w:val="20"/>
          <w:szCs w:val="20"/>
        </w:rPr>
        <w:t>consistant</w:t>
      </w:r>
      <w:proofErr w:type="spellEnd"/>
      <w:r w:rsidRPr="005D2B9A">
        <w:rPr>
          <w:rFonts w:ascii="Courier" w:eastAsia="Times New Roman" w:hAnsi="Courier" w:cs="Arial"/>
          <w:color w:val="222222"/>
          <w:sz w:val="20"/>
          <w:szCs w:val="20"/>
        </w:rPr>
        <w:t xml:space="preserve"> with 4 files in readme:</w:t>
      </w:r>
    </w:p>
    <w:p w14:paraId="74A0B974"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ab/>
      </w:r>
      <w:r w:rsidRPr="005D2B9A">
        <w:rPr>
          <w:rFonts w:ascii="Courier" w:eastAsia="Times New Roman" w:hAnsi="Courier" w:cs="Arial"/>
          <w:color w:val="222222"/>
          <w:sz w:val="20"/>
          <w:szCs w:val="20"/>
        </w:rPr>
        <w:tab/>
        <w:t>out_1EDH__bindingSites.dat</w:t>
      </w:r>
    </w:p>
    <w:p w14:paraId="54F78E5A"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ab/>
      </w:r>
      <w:r w:rsidRPr="005D2B9A">
        <w:rPr>
          <w:rFonts w:ascii="Courier" w:eastAsia="Times New Roman" w:hAnsi="Courier" w:cs="Arial"/>
          <w:color w:val="222222"/>
          <w:sz w:val="20"/>
          <w:szCs w:val="20"/>
        </w:rPr>
        <w:tab/>
        <w:t>out_1EDH__LC.dat</w:t>
      </w:r>
    </w:p>
    <w:p w14:paraId="381CEC3C" w14:textId="77777777" w:rsidR="005D2B9A" w:rsidRPr="005D2B9A" w:rsidRDefault="005D2B9A" w:rsidP="005D2B9A">
      <w:pPr>
        <w:rPr>
          <w:rFonts w:ascii="Courier" w:eastAsia="Times New Roman" w:hAnsi="Courier" w:cs="Arial"/>
          <w:color w:val="222222"/>
          <w:sz w:val="20"/>
          <w:szCs w:val="20"/>
        </w:rPr>
      </w:pPr>
      <w:r w:rsidRPr="005D2B9A">
        <w:rPr>
          <w:rFonts w:ascii="Courier" w:eastAsia="Times New Roman" w:hAnsi="Courier" w:cs="Arial"/>
          <w:color w:val="222222"/>
          <w:sz w:val="20"/>
          <w:szCs w:val="20"/>
        </w:rPr>
        <w:tab/>
      </w:r>
      <w:r w:rsidRPr="005D2B9A">
        <w:rPr>
          <w:rFonts w:ascii="Courier" w:eastAsia="Times New Roman" w:hAnsi="Courier" w:cs="Arial"/>
          <w:color w:val="222222"/>
          <w:sz w:val="20"/>
          <w:szCs w:val="20"/>
        </w:rPr>
        <w:tab/>
        <w:t>out_1EDH__BL.dat</w:t>
      </w:r>
    </w:p>
    <w:p w14:paraId="489F95F5" w14:textId="77777777" w:rsidR="00FE2E4B" w:rsidRPr="005D2B9A" w:rsidRDefault="005D2B9A" w:rsidP="005D2B9A">
      <w:pPr>
        <w:rPr>
          <w:rFonts w:ascii="Courier" w:hAnsi="Courier"/>
          <w:sz w:val="20"/>
          <w:szCs w:val="20"/>
        </w:rPr>
      </w:pPr>
      <w:r w:rsidRPr="005D2B9A">
        <w:rPr>
          <w:rFonts w:ascii="Courier" w:eastAsia="Times New Roman" w:hAnsi="Courier" w:cs="Arial"/>
          <w:color w:val="222222"/>
          <w:sz w:val="20"/>
          <w:szCs w:val="20"/>
        </w:rPr>
        <w:tab/>
      </w:r>
      <w:r w:rsidRPr="005D2B9A">
        <w:rPr>
          <w:rFonts w:ascii="Courier" w:eastAsia="Times New Roman" w:hAnsi="Courier" w:cs="Arial"/>
          <w:color w:val="222222"/>
          <w:sz w:val="20"/>
          <w:szCs w:val="20"/>
        </w:rPr>
        <w:tab/>
        <w:t>out_1EDH.txt</w:t>
      </w:r>
    </w:p>
    <w:sectPr w:rsidR="00FE2E4B" w:rsidRPr="005D2B9A" w:rsidSect="00DA13A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7-08-14T16:33:00Z" w:initials="Office">
    <w:p w14:paraId="45DB87CC" w14:textId="77777777" w:rsidR="00DF22F2" w:rsidRPr="00623480" w:rsidRDefault="00DF22F2">
      <w:pPr>
        <w:pStyle w:val="CommentText"/>
        <w:rPr>
          <w:rFonts w:ascii="Courier" w:hAnsi="Courier"/>
        </w:rPr>
      </w:pPr>
      <w:r w:rsidRPr="00623480">
        <w:rPr>
          <w:rStyle w:val="CommentReference"/>
          <w:rFonts w:ascii="Courier" w:hAnsi="Courier"/>
        </w:rPr>
        <w:annotationRef/>
      </w:r>
      <w:r w:rsidRPr="00623480">
        <w:rPr>
          <w:rFonts w:ascii="Courier" w:hAnsi="Courier"/>
        </w:rPr>
        <w:t>Just to be safe – remove this “op” tag -- change all of your input file names to have standard PDB names. Thus, try changing these files to</w:t>
      </w:r>
    </w:p>
    <w:p w14:paraId="11F57694" w14:textId="5621490F" w:rsidR="00DF22F2" w:rsidRDefault="00DF22F2">
      <w:pPr>
        <w:pStyle w:val="CommentText"/>
        <w:rPr>
          <w:rFonts w:ascii="Courier" w:eastAsia="Times New Roman" w:hAnsi="Courier" w:cs="Arial"/>
          <w:color w:val="222222"/>
          <w:sz w:val="20"/>
          <w:szCs w:val="20"/>
        </w:rPr>
      </w:pPr>
      <w:r>
        <w:rPr>
          <w:rFonts w:ascii="Courier" w:eastAsia="Times New Roman" w:hAnsi="Courier" w:cs="Arial"/>
          <w:color w:val="222222"/>
          <w:sz w:val="20"/>
          <w:szCs w:val="20"/>
        </w:rPr>
        <w:t>“</w:t>
      </w:r>
      <w:r w:rsidRPr="005D2B9A">
        <w:rPr>
          <w:rFonts w:ascii="Courier" w:eastAsia="Times New Roman" w:hAnsi="Courier" w:cs="Arial"/>
          <w:color w:val="222222"/>
          <w:sz w:val="20"/>
          <w:szCs w:val="20"/>
        </w:rPr>
        <w:t>A271_CA.pdb</w:t>
      </w:r>
      <w:r>
        <w:rPr>
          <w:rFonts w:ascii="Courier" w:eastAsia="Times New Roman" w:hAnsi="Courier" w:cs="Arial"/>
          <w:color w:val="222222"/>
          <w:sz w:val="20"/>
          <w:szCs w:val="20"/>
        </w:rPr>
        <w:t>”</w:t>
      </w:r>
      <w:r>
        <w:rPr>
          <w:rFonts w:ascii="Courier" w:eastAsia="MS Mincho" w:hAnsi="Courier" w:cs="MS Mincho"/>
          <w:color w:val="222222"/>
          <w:sz w:val="20"/>
          <w:szCs w:val="20"/>
        </w:rPr>
        <w:t xml:space="preserve"> and </w:t>
      </w:r>
      <w:r>
        <w:rPr>
          <w:rFonts w:ascii="Courier" w:eastAsia="Times New Roman" w:hAnsi="Courier" w:cs="Arial"/>
          <w:color w:val="222222"/>
          <w:sz w:val="20"/>
          <w:szCs w:val="20"/>
        </w:rPr>
        <w:t>“</w:t>
      </w:r>
      <w:r w:rsidRPr="005D2B9A">
        <w:rPr>
          <w:rFonts w:ascii="Courier" w:eastAsia="Times New Roman" w:hAnsi="Courier" w:cs="Arial"/>
          <w:color w:val="222222"/>
          <w:sz w:val="20"/>
          <w:szCs w:val="20"/>
        </w:rPr>
        <w:t>1A271_SIMP.pdb</w:t>
      </w:r>
      <w:r>
        <w:rPr>
          <w:rFonts w:ascii="Courier" w:eastAsia="Times New Roman" w:hAnsi="Courier" w:cs="Arial"/>
          <w:color w:val="222222"/>
          <w:sz w:val="20"/>
          <w:szCs w:val="20"/>
        </w:rPr>
        <w:t>”</w:t>
      </w:r>
      <w:r w:rsidR="007473F9">
        <w:rPr>
          <w:rFonts w:ascii="Courier" w:eastAsia="Times New Roman" w:hAnsi="Courier" w:cs="Arial"/>
          <w:color w:val="222222"/>
          <w:sz w:val="20"/>
          <w:szCs w:val="20"/>
        </w:rPr>
        <w:t>. Do the same for all other files (</w:t>
      </w:r>
      <w:proofErr w:type="spellStart"/>
      <w:r w:rsidR="007473F9">
        <w:rPr>
          <w:rFonts w:ascii="Courier" w:eastAsia="Times New Roman" w:hAnsi="Courier" w:cs="Arial"/>
          <w:color w:val="222222"/>
          <w:sz w:val="20"/>
          <w:szCs w:val="20"/>
        </w:rPr>
        <w:t>ie</w:t>
      </w:r>
      <w:proofErr w:type="spellEnd"/>
      <w:r w:rsidR="007473F9">
        <w:rPr>
          <w:rFonts w:ascii="Courier" w:eastAsia="Times New Roman" w:hAnsi="Courier" w:cs="Arial"/>
          <w:color w:val="222222"/>
          <w:sz w:val="20"/>
          <w:szCs w:val="20"/>
        </w:rPr>
        <w:t>, remove “op”)</w:t>
      </w:r>
    </w:p>
    <w:p w14:paraId="10D2C8FC" w14:textId="77777777" w:rsidR="00DF22F2" w:rsidRDefault="00DF22F2">
      <w:pPr>
        <w:pStyle w:val="CommentText"/>
      </w:pPr>
    </w:p>
  </w:comment>
  <w:comment w:id="1" w:author="Microsoft Office User" w:date="2017-08-14T16:36:00Z" w:initials="Office">
    <w:p w14:paraId="5A6D06ED" w14:textId="20A98716" w:rsidR="00833C23" w:rsidRDefault="00833C23">
      <w:pPr>
        <w:pStyle w:val="CommentText"/>
      </w:pPr>
      <w:r>
        <w:rPr>
          <w:rStyle w:val="CommentReference"/>
        </w:rPr>
        <w:annotationRef/>
      </w:r>
      <w:r>
        <w:t>These computations are WAY too heavy to work on your local machine. You must use HPC (</w:t>
      </w:r>
      <w:proofErr w:type="spellStart"/>
      <w:r>
        <w:t>farnam</w:t>
      </w:r>
      <w:proofErr w:type="spellEnd"/>
      <w:r>
        <w:t xml:space="preserve"> or grace)</w:t>
      </w:r>
    </w:p>
  </w:comment>
  <w:comment w:id="2" w:author="Microsoft Office User" w:date="2017-08-14T16:36:00Z" w:initials="Office">
    <w:p w14:paraId="492BDB5C" w14:textId="77777777" w:rsidR="002A1FD6" w:rsidRDefault="002A1FD6">
      <w:pPr>
        <w:pStyle w:val="CommentText"/>
      </w:pPr>
      <w:r>
        <w:rPr>
          <w:rStyle w:val="CommentReference"/>
        </w:rPr>
        <w:annotationRef/>
      </w:r>
      <w:r>
        <w:t>These numbers are way too small. The reason you’re not getting any output is because you’re not allowing the ligand to even find the protein in the first place. If you’d like to do a test run, change thes</w:t>
      </w:r>
      <w:bookmarkStart w:id="3" w:name="_GoBack"/>
      <w:bookmarkEnd w:id="3"/>
      <w:r>
        <w:t>e numbers to something like:</w:t>
      </w:r>
    </w:p>
    <w:p w14:paraId="1DE3DCA3" w14:textId="39A4A587" w:rsidR="002A1FD6" w:rsidRPr="002A1FD6" w:rsidRDefault="002A1FD6">
      <w:pPr>
        <w:pStyle w:val="CommentText"/>
        <w:rPr>
          <w:b/>
        </w:rPr>
      </w:pPr>
      <w:r w:rsidRPr="002A1FD6">
        <w:rPr>
          <w:b/>
        </w:rPr>
        <w:t xml:space="preserve">5000 </w:t>
      </w:r>
      <w:r w:rsidRPr="002A1FD6">
        <w:rPr>
          <w:rFonts w:ascii="Courier" w:eastAsia="Times New Roman" w:hAnsi="Courier" w:cs="Arial"/>
          <w:b/>
          <w:color w:val="222222"/>
          <w:sz w:val="20"/>
          <w:szCs w:val="20"/>
        </w:rPr>
        <w:t>10</w:t>
      </w:r>
      <w:r w:rsidRPr="002A1FD6">
        <w:rPr>
          <w:rFonts w:ascii="Courier" w:eastAsia="Times New Roman" w:hAnsi="Courier" w:cs="Arial"/>
          <w:b/>
          <w:color w:val="222222"/>
          <w:sz w:val="20"/>
          <w:szCs w:val="20"/>
        </w:rPr>
        <w:t>00000</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D2C8FC" w15:done="0"/>
  <w15:commentEx w15:paraId="5A6D06ED" w15:done="0"/>
  <w15:commentEx w15:paraId="1DE3DC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23"/>
    <w:rsid w:val="002A1FD6"/>
    <w:rsid w:val="002B5323"/>
    <w:rsid w:val="005D2B9A"/>
    <w:rsid w:val="00623480"/>
    <w:rsid w:val="007473F9"/>
    <w:rsid w:val="00833C23"/>
    <w:rsid w:val="00DA13AB"/>
    <w:rsid w:val="00DF22F2"/>
    <w:rsid w:val="00FE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E22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22F2"/>
    <w:rPr>
      <w:sz w:val="18"/>
      <w:szCs w:val="18"/>
    </w:rPr>
  </w:style>
  <w:style w:type="paragraph" w:styleId="CommentText">
    <w:name w:val="annotation text"/>
    <w:basedOn w:val="Normal"/>
    <w:link w:val="CommentTextChar"/>
    <w:uiPriority w:val="99"/>
    <w:semiHidden/>
    <w:unhideWhenUsed/>
    <w:rsid w:val="00DF22F2"/>
  </w:style>
  <w:style w:type="character" w:customStyle="1" w:styleId="CommentTextChar">
    <w:name w:val="Comment Text Char"/>
    <w:basedOn w:val="DefaultParagraphFont"/>
    <w:link w:val="CommentText"/>
    <w:uiPriority w:val="99"/>
    <w:semiHidden/>
    <w:rsid w:val="00DF22F2"/>
  </w:style>
  <w:style w:type="paragraph" w:styleId="CommentSubject">
    <w:name w:val="annotation subject"/>
    <w:basedOn w:val="CommentText"/>
    <w:next w:val="CommentText"/>
    <w:link w:val="CommentSubjectChar"/>
    <w:uiPriority w:val="99"/>
    <w:semiHidden/>
    <w:unhideWhenUsed/>
    <w:rsid w:val="00DF22F2"/>
    <w:rPr>
      <w:b/>
      <w:bCs/>
      <w:sz w:val="20"/>
      <w:szCs w:val="20"/>
    </w:rPr>
  </w:style>
  <w:style w:type="character" w:customStyle="1" w:styleId="CommentSubjectChar">
    <w:name w:val="Comment Subject Char"/>
    <w:basedOn w:val="CommentTextChar"/>
    <w:link w:val="CommentSubject"/>
    <w:uiPriority w:val="99"/>
    <w:semiHidden/>
    <w:rsid w:val="00DF22F2"/>
    <w:rPr>
      <w:b/>
      <w:bCs/>
      <w:sz w:val="20"/>
      <w:szCs w:val="20"/>
    </w:rPr>
  </w:style>
  <w:style w:type="paragraph" w:styleId="BalloonText">
    <w:name w:val="Balloon Text"/>
    <w:basedOn w:val="Normal"/>
    <w:link w:val="BalloonTextChar"/>
    <w:uiPriority w:val="99"/>
    <w:semiHidden/>
    <w:unhideWhenUsed/>
    <w:rsid w:val="00DF22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22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81872">
      <w:bodyDiv w:val="1"/>
      <w:marLeft w:val="0"/>
      <w:marRight w:val="0"/>
      <w:marTop w:val="0"/>
      <w:marBottom w:val="0"/>
      <w:divBdr>
        <w:top w:val="none" w:sz="0" w:space="0" w:color="auto"/>
        <w:left w:val="none" w:sz="0" w:space="0" w:color="auto"/>
        <w:bottom w:val="none" w:sz="0" w:space="0" w:color="auto"/>
        <w:right w:val="none" w:sz="0" w:space="0" w:color="auto"/>
      </w:divBdr>
      <w:divsChild>
        <w:div w:id="1775130559">
          <w:marLeft w:val="0"/>
          <w:marRight w:val="0"/>
          <w:marTop w:val="0"/>
          <w:marBottom w:val="0"/>
          <w:divBdr>
            <w:top w:val="none" w:sz="0" w:space="0" w:color="auto"/>
            <w:left w:val="none" w:sz="0" w:space="0" w:color="auto"/>
            <w:bottom w:val="none" w:sz="0" w:space="0" w:color="auto"/>
            <w:right w:val="none" w:sz="0" w:space="0" w:color="auto"/>
          </w:divBdr>
        </w:div>
        <w:div w:id="1387023881">
          <w:marLeft w:val="0"/>
          <w:marRight w:val="0"/>
          <w:marTop w:val="0"/>
          <w:marBottom w:val="0"/>
          <w:divBdr>
            <w:top w:val="none" w:sz="0" w:space="0" w:color="auto"/>
            <w:left w:val="none" w:sz="0" w:space="0" w:color="auto"/>
            <w:bottom w:val="none" w:sz="0" w:space="0" w:color="auto"/>
            <w:right w:val="none" w:sz="0" w:space="0" w:color="auto"/>
          </w:divBdr>
        </w:div>
        <w:div w:id="1530220433">
          <w:marLeft w:val="0"/>
          <w:marRight w:val="0"/>
          <w:marTop w:val="0"/>
          <w:marBottom w:val="0"/>
          <w:divBdr>
            <w:top w:val="none" w:sz="0" w:space="0" w:color="auto"/>
            <w:left w:val="none" w:sz="0" w:space="0" w:color="auto"/>
            <w:bottom w:val="none" w:sz="0" w:space="0" w:color="auto"/>
            <w:right w:val="none" w:sz="0" w:space="0" w:color="auto"/>
          </w:divBdr>
        </w:div>
        <w:div w:id="87703745">
          <w:marLeft w:val="0"/>
          <w:marRight w:val="0"/>
          <w:marTop w:val="0"/>
          <w:marBottom w:val="0"/>
          <w:divBdr>
            <w:top w:val="none" w:sz="0" w:space="0" w:color="auto"/>
            <w:left w:val="none" w:sz="0" w:space="0" w:color="auto"/>
            <w:bottom w:val="none" w:sz="0" w:space="0" w:color="auto"/>
            <w:right w:val="none" w:sz="0" w:space="0" w:color="auto"/>
          </w:divBdr>
        </w:div>
        <w:div w:id="1436174080">
          <w:marLeft w:val="0"/>
          <w:marRight w:val="0"/>
          <w:marTop w:val="0"/>
          <w:marBottom w:val="0"/>
          <w:divBdr>
            <w:top w:val="none" w:sz="0" w:space="0" w:color="auto"/>
            <w:left w:val="none" w:sz="0" w:space="0" w:color="auto"/>
            <w:bottom w:val="none" w:sz="0" w:space="0" w:color="auto"/>
            <w:right w:val="none" w:sz="0" w:space="0" w:color="auto"/>
          </w:divBdr>
        </w:div>
        <w:div w:id="2023823381">
          <w:marLeft w:val="0"/>
          <w:marRight w:val="0"/>
          <w:marTop w:val="0"/>
          <w:marBottom w:val="0"/>
          <w:divBdr>
            <w:top w:val="none" w:sz="0" w:space="0" w:color="auto"/>
            <w:left w:val="none" w:sz="0" w:space="0" w:color="auto"/>
            <w:bottom w:val="none" w:sz="0" w:space="0" w:color="auto"/>
            <w:right w:val="none" w:sz="0" w:space="0" w:color="auto"/>
          </w:divBdr>
        </w:div>
        <w:div w:id="2069844338">
          <w:marLeft w:val="0"/>
          <w:marRight w:val="0"/>
          <w:marTop w:val="0"/>
          <w:marBottom w:val="0"/>
          <w:divBdr>
            <w:top w:val="none" w:sz="0" w:space="0" w:color="auto"/>
            <w:left w:val="none" w:sz="0" w:space="0" w:color="auto"/>
            <w:bottom w:val="none" w:sz="0" w:space="0" w:color="auto"/>
            <w:right w:val="none" w:sz="0" w:space="0" w:color="auto"/>
          </w:divBdr>
        </w:div>
        <w:div w:id="515581860">
          <w:marLeft w:val="0"/>
          <w:marRight w:val="0"/>
          <w:marTop w:val="0"/>
          <w:marBottom w:val="0"/>
          <w:divBdr>
            <w:top w:val="none" w:sz="0" w:space="0" w:color="auto"/>
            <w:left w:val="none" w:sz="0" w:space="0" w:color="auto"/>
            <w:bottom w:val="none" w:sz="0" w:space="0" w:color="auto"/>
            <w:right w:val="none" w:sz="0" w:space="0" w:color="auto"/>
          </w:divBdr>
        </w:div>
        <w:div w:id="1131173787">
          <w:marLeft w:val="0"/>
          <w:marRight w:val="0"/>
          <w:marTop w:val="0"/>
          <w:marBottom w:val="0"/>
          <w:divBdr>
            <w:top w:val="none" w:sz="0" w:space="0" w:color="auto"/>
            <w:left w:val="none" w:sz="0" w:space="0" w:color="auto"/>
            <w:bottom w:val="none" w:sz="0" w:space="0" w:color="auto"/>
            <w:right w:val="none" w:sz="0" w:space="0" w:color="auto"/>
          </w:divBdr>
        </w:div>
        <w:div w:id="1693456517">
          <w:marLeft w:val="0"/>
          <w:marRight w:val="0"/>
          <w:marTop w:val="0"/>
          <w:marBottom w:val="0"/>
          <w:divBdr>
            <w:top w:val="none" w:sz="0" w:space="0" w:color="auto"/>
            <w:left w:val="none" w:sz="0" w:space="0" w:color="auto"/>
            <w:bottom w:val="none" w:sz="0" w:space="0" w:color="auto"/>
            <w:right w:val="none" w:sz="0" w:space="0" w:color="auto"/>
          </w:divBdr>
        </w:div>
        <w:div w:id="1200240785">
          <w:marLeft w:val="0"/>
          <w:marRight w:val="0"/>
          <w:marTop w:val="0"/>
          <w:marBottom w:val="0"/>
          <w:divBdr>
            <w:top w:val="none" w:sz="0" w:space="0" w:color="auto"/>
            <w:left w:val="none" w:sz="0" w:space="0" w:color="auto"/>
            <w:bottom w:val="none" w:sz="0" w:space="0" w:color="auto"/>
            <w:right w:val="none" w:sz="0" w:space="0" w:color="auto"/>
          </w:divBdr>
        </w:div>
        <w:div w:id="544100492">
          <w:marLeft w:val="0"/>
          <w:marRight w:val="0"/>
          <w:marTop w:val="0"/>
          <w:marBottom w:val="0"/>
          <w:divBdr>
            <w:top w:val="none" w:sz="0" w:space="0" w:color="auto"/>
            <w:left w:val="none" w:sz="0" w:space="0" w:color="auto"/>
            <w:bottom w:val="none" w:sz="0" w:space="0" w:color="auto"/>
            <w:right w:val="none" w:sz="0" w:space="0" w:color="auto"/>
          </w:divBdr>
        </w:div>
        <w:div w:id="798256615">
          <w:marLeft w:val="0"/>
          <w:marRight w:val="0"/>
          <w:marTop w:val="0"/>
          <w:marBottom w:val="0"/>
          <w:divBdr>
            <w:top w:val="none" w:sz="0" w:space="0" w:color="auto"/>
            <w:left w:val="none" w:sz="0" w:space="0" w:color="auto"/>
            <w:bottom w:val="none" w:sz="0" w:space="0" w:color="auto"/>
            <w:right w:val="none" w:sz="0" w:space="0" w:color="auto"/>
          </w:divBdr>
        </w:div>
        <w:div w:id="1510825255">
          <w:marLeft w:val="0"/>
          <w:marRight w:val="0"/>
          <w:marTop w:val="0"/>
          <w:marBottom w:val="0"/>
          <w:divBdr>
            <w:top w:val="none" w:sz="0" w:space="0" w:color="auto"/>
            <w:left w:val="none" w:sz="0" w:space="0" w:color="auto"/>
            <w:bottom w:val="none" w:sz="0" w:space="0" w:color="auto"/>
            <w:right w:val="none" w:sz="0" w:space="0" w:color="auto"/>
          </w:divBdr>
        </w:div>
        <w:div w:id="1143539928">
          <w:marLeft w:val="0"/>
          <w:marRight w:val="0"/>
          <w:marTop w:val="0"/>
          <w:marBottom w:val="0"/>
          <w:divBdr>
            <w:top w:val="none" w:sz="0" w:space="0" w:color="auto"/>
            <w:left w:val="none" w:sz="0" w:space="0" w:color="auto"/>
            <w:bottom w:val="none" w:sz="0" w:space="0" w:color="auto"/>
            <w:right w:val="none" w:sz="0" w:space="0" w:color="auto"/>
          </w:divBdr>
        </w:div>
        <w:div w:id="1539004466">
          <w:marLeft w:val="0"/>
          <w:marRight w:val="0"/>
          <w:marTop w:val="0"/>
          <w:marBottom w:val="0"/>
          <w:divBdr>
            <w:top w:val="none" w:sz="0" w:space="0" w:color="auto"/>
            <w:left w:val="none" w:sz="0" w:space="0" w:color="auto"/>
            <w:bottom w:val="none" w:sz="0" w:space="0" w:color="auto"/>
            <w:right w:val="none" w:sz="0" w:space="0" w:color="auto"/>
          </w:divBdr>
        </w:div>
        <w:div w:id="677317797">
          <w:marLeft w:val="0"/>
          <w:marRight w:val="0"/>
          <w:marTop w:val="0"/>
          <w:marBottom w:val="0"/>
          <w:divBdr>
            <w:top w:val="none" w:sz="0" w:space="0" w:color="auto"/>
            <w:left w:val="none" w:sz="0" w:space="0" w:color="auto"/>
            <w:bottom w:val="none" w:sz="0" w:space="0" w:color="auto"/>
            <w:right w:val="none" w:sz="0" w:space="0" w:color="auto"/>
          </w:divBdr>
        </w:div>
        <w:div w:id="506211360">
          <w:marLeft w:val="0"/>
          <w:marRight w:val="0"/>
          <w:marTop w:val="0"/>
          <w:marBottom w:val="0"/>
          <w:divBdr>
            <w:top w:val="none" w:sz="0" w:space="0" w:color="auto"/>
            <w:left w:val="none" w:sz="0" w:space="0" w:color="auto"/>
            <w:bottom w:val="none" w:sz="0" w:space="0" w:color="auto"/>
            <w:right w:val="none" w:sz="0" w:space="0" w:color="auto"/>
          </w:divBdr>
        </w:div>
        <w:div w:id="1638993171">
          <w:marLeft w:val="0"/>
          <w:marRight w:val="0"/>
          <w:marTop w:val="0"/>
          <w:marBottom w:val="0"/>
          <w:divBdr>
            <w:top w:val="none" w:sz="0" w:space="0" w:color="auto"/>
            <w:left w:val="none" w:sz="0" w:space="0" w:color="auto"/>
            <w:bottom w:val="none" w:sz="0" w:space="0" w:color="auto"/>
            <w:right w:val="none" w:sz="0" w:space="0" w:color="auto"/>
          </w:divBdr>
        </w:div>
        <w:div w:id="4881369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158</Words>
  <Characters>935</Characters>
  <Application>Microsoft Macintosh Word</Application>
  <DocSecurity>0</DocSecurity>
  <Lines>13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2017-08-14T02:43:00Z</dcterms:created>
  <dcterms:modified xsi:type="dcterms:W3CDTF">2017-08-14T20:38:00Z</dcterms:modified>
</cp:coreProperties>
</file>