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52FF5" w14:textId="77777777" w:rsidR="00CA558D" w:rsidRDefault="00CA558D" w:rsidP="00CA558D">
      <w:pPr>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Passenger mutations in 2500 cancer genomes: Overall </w:t>
      </w:r>
      <w:r w:rsidRPr="001F6D49">
        <w:rPr>
          <w:rFonts w:ascii="Times New Roman" w:eastAsia="Times New Roman" w:hAnsi="Times New Roman" w:cs="Times New Roman"/>
          <w:b/>
          <w:sz w:val="30"/>
          <w:szCs w:val="30"/>
        </w:rPr>
        <w:t xml:space="preserve">molecular </w:t>
      </w:r>
      <w:r>
        <w:rPr>
          <w:rFonts w:ascii="Times New Roman" w:eastAsia="Times New Roman" w:hAnsi="Times New Roman" w:cs="Times New Roman"/>
          <w:b/>
          <w:sz w:val="30"/>
          <w:szCs w:val="30"/>
        </w:rPr>
        <w:t xml:space="preserve">functional impact and consequences </w:t>
      </w:r>
    </w:p>
    <w:p w14:paraId="1B7DA2A6" w14:textId="77777777" w:rsidR="00CA558D" w:rsidRDefault="00CA558D" w:rsidP="00CA558D">
      <w:pPr>
        <w:rPr>
          <w:rFonts w:ascii="Times New Roman" w:hAnsi="Times New Roman" w:cs="Times New Roman"/>
        </w:rPr>
      </w:pPr>
    </w:p>
    <w:p w14:paraId="3DD56936" w14:textId="77777777" w:rsidR="00CA558D" w:rsidRDefault="00CA558D" w:rsidP="00CA558D">
      <w:pPr>
        <w:spacing w:line="360" w:lineRule="auto"/>
        <w:rPr>
          <w:rFonts w:ascii="Times New Roman" w:eastAsia="Times New Roman" w:hAnsi="Times New Roman" w:cs="Times New Roman"/>
        </w:rPr>
      </w:pPr>
    </w:p>
    <w:p w14:paraId="3F320B38" w14:textId="77777777" w:rsidR="00CA558D" w:rsidRPr="00CE05E7" w:rsidRDefault="00CA558D" w:rsidP="00CA558D">
      <w:pPr>
        <w:spacing w:line="360" w:lineRule="auto"/>
        <w:rPr>
          <w:rFonts w:ascii="Times New Roman" w:eastAsia="Times New Roman" w:hAnsi="Times New Roman" w:cs="Times New Roman"/>
          <w:b/>
          <w:i/>
          <w:u w:val="single"/>
          <w:shd w:val="clear" w:color="auto" w:fill="FFFFFF"/>
        </w:rPr>
      </w:pPr>
      <w:r w:rsidRPr="007C1A17">
        <w:rPr>
          <w:rFonts w:ascii="Times New Roman" w:eastAsia="Times New Roman" w:hAnsi="Times New Roman" w:cs="Times New Roman"/>
          <w:b/>
          <w:i/>
          <w:u w:val="single"/>
          <w:shd w:val="clear" w:color="auto" w:fill="FFFFFF"/>
        </w:rPr>
        <w:t>Abstract</w:t>
      </w:r>
    </w:p>
    <w:p w14:paraId="67077B35" w14:textId="06C85EF9" w:rsidR="00054373" w:rsidRPr="00054373" w:rsidRDefault="00EC4075" w:rsidP="00054373">
      <w:pPr>
        <w:spacing w:line="360" w:lineRule="auto"/>
        <w:rPr>
          <w:rFonts w:ascii="Times New Roman" w:eastAsia="Times New Roman" w:hAnsi="Times New Roman" w:cs="Times New Roman"/>
          <w:color w:val="auto"/>
          <w:sz w:val="24"/>
          <w:szCs w:val="24"/>
        </w:rPr>
      </w:pPr>
      <w:r w:rsidRPr="00054373">
        <w:rPr>
          <w:rFonts w:ascii="Times New Roman" w:eastAsia="Times New Roman" w:hAnsi="Times New Roman" w:cs="Times New Roman"/>
        </w:rPr>
        <w:t>The Pan-cancer Analysis of Whole Genomes (PCAWG) project provides an unprecedented opportunity to comprehensively characterize a vast set of uniformly annotated coding and non-coding mutations present in thousands of cancer genomes. C</w:t>
      </w:r>
      <w:r w:rsidRPr="00054373">
        <w:rPr>
          <w:rFonts w:ascii="Times New Roman" w:eastAsia="Times New Roman" w:hAnsi="Times New Roman" w:cs="Times New Roman"/>
          <w:shd w:val="clear" w:color="auto" w:fill="FFFFFF"/>
        </w:rPr>
        <w:t xml:space="preserve">lassical models of cancer progression posit that only a small number of these mutations strongly drive tumor progression and that the remaining ones (termed “nominal passengers”) are considered inconsequential for tumorigenesis. In this study, we leverage the comprehensive variant data from PCAWG to ascertain the molecular functional impact of each variant, including nominal passengers. This allows us to decipher their overall impact uniformly over different genomic elements, both coding and non-coding. The molecular impact distribution of PCAWG mutations shows that, in addition to high-impact drivers and low-impact passengers, there is a group of medium-impact passenger variants predicted to influence gene expression or activity. Furthermore, we find that functional impact relates to the underlying mutational signature: different signatures confer contrasting molecular impact, differentially affecting distinct </w:t>
      </w:r>
      <w:r w:rsidRPr="00054373">
        <w:rPr>
          <w:rFonts w:ascii="Times New Roman" w:eastAsia="Times New Roman" w:hAnsi="Times New Roman" w:cs="Times New Roman"/>
        </w:rPr>
        <w:t xml:space="preserve">regulatory </w:t>
      </w:r>
      <w:r w:rsidRPr="00054373">
        <w:rPr>
          <w:rFonts w:ascii="Times New Roman" w:eastAsia="Times New Roman" w:hAnsi="Times New Roman" w:cs="Times New Roman"/>
          <w:shd w:val="clear" w:color="auto" w:fill="FFFFFF"/>
        </w:rPr>
        <w:t>subsystems and different categories of genes. Also, we find that molecular functional impact varies based on subclonal architecture (i.e. early vs. late mutations) and can be related to patient survival</w:t>
      </w:r>
      <w:r w:rsidR="00BC480F">
        <w:rPr>
          <w:rFonts w:ascii="Times New Roman" w:eastAsia="Times New Roman" w:hAnsi="Times New Roman" w:cs="Times New Roman"/>
          <w:shd w:val="clear" w:color="auto" w:fill="FFFFFF"/>
        </w:rPr>
        <w:t xml:space="preserve">. </w:t>
      </w:r>
      <w:r w:rsidR="00BC480F" w:rsidRPr="00BC480F">
        <w:rPr>
          <w:rFonts w:ascii="Times New Roman" w:eastAsia="Times New Roman" w:hAnsi="Times New Roman" w:cs="Times New Roman"/>
          <w:shd w:val="clear" w:color="auto" w:fill="FFFFFF"/>
        </w:rPr>
        <w:t>Furthermore, we adapt an additive effects model from complex trait studies to show that the differential presence/absence of low-medium impact variants across the genome is significantly predictive of observed cancer genotypes against a neutral (null) model.  We further use the additive effects model to provide a conservative estimate of the number of weak drivers and deleterious passengers in different cancer cohorts. Finally, we delineate multiple suggestive evidences that correlate the overall burdening of cancer mutations with the existence of both weak positive and negative selection during tumor evolution. </w:t>
      </w:r>
    </w:p>
    <w:p w14:paraId="5AD529B1" w14:textId="3EAD4750" w:rsidR="00054373" w:rsidRPr="00054373" w:rsidRDefault="00054373" w:rsidP="00054373">
      <w:pPr>
        <w:spacing w:line="360" w:lineRule="auto"/>
        <w:rPr>
          <w:rFonts w:ascii="Times New Roman" w:eastAsia="Times New Roman" w:hAnsi="Times New Roman" w:cs="Times New Roman"/>
          <w:shd w:val="clear" w:color="auto" w:fill="FFFFFF"/>
        </w:rPr>
      </w:pPr>
    </w:p>
    <w:p w14:paraId="436B158C" w14:textId="5CCFFD96" w:rsidR="00CA558D" w:rsidRDefault="00CA558D" w:rsidP="00EC4075">
      <w:pPr>
        <w:pStyle w:val="NormalWeb"/>
        <w:spacing w:before="0" w:beforeAutospacing="0" w:after="0" w:afterAutospacing="0" w:line="360" w:lineRule="auto"/>
        <w:jc w:val="both"/>
        <w:rPr>
          <w:rFonts w:eastAsia="Times New Roman"/>
          <w:b/>
          <w:u w:val="single"/>
          <w:shd w:val="clear" w:color="auto" w:fill="FFFFFF"/>
        </w:rPr>
      </w:pPr>
    </w:p>
    <w:p w14:paraId="21FC9EE6" w14:textId="77777777" w:rsidR="009B4525" w:rsidRDefault="009B4525" w:rsidP="00CA558D">
      <w:pPr>
        <w:spacing w:line="360" w:lineRule="auto"/>
        <w:rPr>
          <w:rFonts w:ascii="Times New Roman" w:eastAsia="Times New Roman" w:hAnsi="Times New Roman" w:cs="Times New Roman"/>
          <w:b/>
          <w:u w:val="single"/>
          <w:shd w:val="clear" w:color="auto" w:fill="FFFFFF"/>
        </w:rPr>
      </w:pPr>
    </w:p>
    <w:p w14:paraId="7368ABDA" w14:textId="77777777" w:rsidR="009B4525" w:rsidRDefault="009B4525" w:rsidP="00CA558D">
      <w:pPr>
        <w:spacing w:line="360" w:lineRule="auto"/>
        <w:rPr>
          <w:rFonts w:ascii="Times New Roman" w:eastAsia="Times New Roman" w:hAnsi="Times New Roman" w:cs="Times New Roman"/>
          <w:b/>
          <w:u w:val="single"/>
          <w:shd w:val="clear" w:color="auto" w:fill="FFFFFF"/>
        </w:rPr>
      </w:pPr>
    </w:p>
    <w:p w14:paraId="1195CEC9" w14:textId="77777777" w:rsidR="009B4525" w:rsidRDefault="009B4525" w:rsidP="00CA558D">
      <w:pPr>
        <w:spacing w:line="360" w:lineRule="auto"/>
        <w:rPr>
          <w:rFonts w:ascii="Times New Roman" w:eastAsia="Times New Roman" w:hAnsi="Times New Roman" w:cs="Times New Roman"/>
          <w:b/>
          <w:u w:val="single"/>
          <w:shd w:val="clear" w:color="auto" w:fill="FFFFFF"/>
        </w:rPr>
      </w:pPr>
    </w:p>
    <w:p w14:paraId="3B2AA533" w14:textId="77777777" w:rsidR="009B4525" w:rsidRDefault="009B4525" w:rsidP="00CA558D">
      <w:pPr>
        <w:spacing w:line="360" w:lineRule="auto"/>
        <w:rPr>
          <w:rFonts w:ascii="Times New Roman" w:eastAsia="Times New Roman" w:hAnsi="Times New Roman" w:cs="Times New Roman"/>
          <w:b/>
          <w:u w:val="single"/>
          <w:shd w:val="clear" w:color="auto" w:fill="FFFFFF"/>
        </w:rPr>
      </w:pPr>
    </w:p>
    <w:p w14:paraId="6E10677F" w14:textId="77777777" w:rsidR="009B4525" w:rsidRDefault="009B4525" w:rsidP="00CA558D">
      <w:pPr>
        <w:spacing w:line="360" w:lineRule="auto"/>
        <w:rPr>
          <w:rFonts w:ascii="Times New Roman" w:eastAsia="Times New Roman" w:hAnsi="Times New Roman" w:cs="Times New Roman"/>
          <w:b/>
          <w:u w:val="single"/>
          <w:shd w:val="clear" w:color="auto" w:fill="FFFFFF"/>
        </w:rPr>
      </w:pPr>
    </w:p>
    <w:p w14:paraId="065F6867" w14:textId="77777777" w:rsidR="009B4525" w:rsidRDefault="009B4525" w:rsidP="00CA558D">
      <w:pPr>
        <w:spacing w:line="360" w:lineRule="auto"/>
        <w:rPr>
          <w:rFonts w:ascii="Times New Roman" w:eastAsia="Times New Roman" w:hAnsi="Times New Roman" w:cs="Times New Roman"/>
          <w:b/>
          <w:u w:val="single"/>
          <w:shd w:val="clear" w:color="auto" w:fill="FFFFFF"/>
        </w:rPr>
      </w:pPr>
    </w:p>
    <w:p w14:paraId="1534F53D" w14:textId="77777777" w:rsidR="009B4525" w:rsidRDefault="009B4525" w:rsidP="00CA558D">
      <w:pPr>
        <w:spacing w:line="360" w:lineRule="auto"/>
        <w:rPr>
          <w:rFonts w:ascii="Times New Roman" w:eastAsia="Times New Roman" w:hAnsi="Times New Roman" w:cs="Times New Roman"/>
          <w:b/>
          <w:u w:val="single"/>
          <w:shd w:val="clear" w:color="auto" w:fill="FFFFFF"/>
        </w:rPr>
      </w:pPr>
    </w:p>
    <w:p w14:paraId="2BB0D305" w14:textId="77777777" w:rsidR="009B4525" w:rsidRDefault="009B4525" w:rsidP="00CA558D">
      <w:pPr>
        <w:spacing w:line="360" w:lineRule="auto"/>
        <w:rPr>
          <w:rFonts w:ascii="Times New Roman" w:eastAsia="Times New Roman" w:hAnsi="Times New Roman" w:cs="Times New Roman"/>
          <w:b/>
          <w:u w:val="single"/>
          <w:shd w:val="clear" w:color="auto" w:fill="FFFFFF"/>
        </w:rPr>
      </w:pPr>
    </w:p>
    <w:p w14:paraId="4B419C02" w14:textId="77777777" w:rsidR="004D251E" w:rsidRDefault="004D251E" w:rsidP="00CA558D">
      <w:pPr>
        <w:spacing w:line="360" w:lineRule="auto"/>
        <w:rPr>
          <w:rFonts w:ascii="Times New Roman" w:eastAsia="Times New Roman" w:hAnsi="Times New Roman" w:cs="Times New Roman"/>
          <w:b/>
          <w:u w:val="single"/>
          <w:shd w:val="clear" w:color="auto" w:fill="FFFFFF"/>
        </w:rPr>
      </w:pPr>
    </w:p>
    <w:p w14:paraId="24F523E2" w14:textId="77777777" w:rsidR="00EC4075" w:rsidRDefault="00EC4075" w:rsidP="00CA558D">
      <w:pPr>
        <w:spacing w:line="360" w:lineRule="auto"/>
        <w:rPr>
          <w:rFonts w:ascii="Times New Roman" w:eastAsia="Times New Roman" w:hAnsi="Times New Roman" w:cs="Times New Roman"/>
          <w:b/>
          <w:u w:val="single"/>
          <w:shd w:val="clear" w:color="auto" w:fill="FFFFFF"/>
        </w:rPr>
      </w:pPr>
    </w:p>
    <w:p w14:paraId="642F0946" w14:textId="77777777" w:rsidR="00CA558D" w:rsidRDefault="00CA558D" w:rsidP="00CA558D">
      <w:pPr>
        <w:spacing w:line="360" w:lineRule="auto"/>
        <w:rPr>
          <w:rFonts w:ascii="Times New Roman" w:eastAsia="Times New Roman" w:hAnsi="Times New Roman" w:cs="Times New Roman"/>
          <w:b/>
          <w:u w:val="single"/>
          <w:shd w:val="clear" w:color="auto" w:fill="FFFFFF"/>
        </w:rPr>
      </w:pPr>
      <w:r w:rsidRPr="003B58B9">
        <w:rPr>
          <w:rFonts w:ascii="Times New Roman" w:eastAsia="Times New Roman" w:hAnsi="Times New Roman" w:cs="Times New Roman"/>
          <w:b/>
          <w:u w:val="single"/>
          <w:shd w:val="clear" w:color="auto" w:fill="FFFFFF"/>
        </w:rPr>
        <w:t>Introduction</w:t>
      </w:r>
    </w:p>
    <w:p w14:paraId="5977EA1C" w14:textId="6969282C" w:rsidR="00271BFE" w:rsidRDefault="00271BFE" w:rsidP="00271BFE">
      <w:pPr>
        <w:spacing w:line="360" w:lineRule="auto"/>
        <w:rPr>
          <w:rFonts w:ascii="Times New Roman" w:hAnsi="Times New Roman" w:cs="Times New Roman"/>
        </w:rPr>
      </w:pPr>
      <w:r w:rsidRPr="00311ADE">
        <w:rPr>
          <w:rFonts w:ascii="Times New Roman" w:hAnsi="Times New Roman" w:cs="Times New Roman"/>
        </w:rPr>
        <w:t>Previous studies have focused on characterizing variants occupying coding regions o</w:t>
      </w:r>
      <w:r>
        <w:rPr>
          <w:rFonts w:ascii="Times New Roman" w:hAnsi="Times New Roman" w:cs="Times New Roman"/>
        </w:rPr>
        <w:t>f cancer genomes</w:t>
      </w:r>
      <w:r w:rsidR="00455B06">
        <w:rPr>
          <w:rFonts w:ascii="Times New Roman" w:hAnsi="Times New Roman" w:cs="Times New Roman"/>
        </w:rPr>
        <w:t xml:space="preserve"> \</w:t>
      </w:r>
      <w:proofErr w:type="gramStart"/>
      <w:r w:rsidR="00455B06">
        <w:rPr>
          <w:rFonts w:ascii="Times New Roman" w:hAnsi="Times New Roman" w:cs="Times New Roman"/>
        </w:rPr>
        <w:t>cite{</w:t>
      </w:r>
      <w:proofErr w:type="gramEnd"/>
      <w:r w:rsidR="00455B06">
        <w:rPr>
          <w:rFonts w:ascii="Times New Roman" w:hAnsi="Times New Roman" w:cs="Times New Roman"/>
        </w:rPr>
        <w:t>24071849}</w:t>
      </w:r>
      <w:r>
        <w:rPr>
          <w:rFonts w:ascii="Times New Roman" w:hAnsi="Times New Roman" w:cs="Times New Roman"/>
        </w:rPr>
        <w:t xml:space="preserve">. </w:t>
      </w:r>
      <w:r w:rsidRPr="00311ADE">
        <w:rPr>
          <w:rFonts w:ascii="Times New Roman" w:hAnsi="Times New Roman" w:cs="Times New Roman"/>
        </w:rPr>
        <w:t>However, the extensive Pan-cancer Analysis of Whole Genomes (PCAWG)</w:t>
      </w:r>
      <w:r>
        <w:rPr>
          <w:rFonts w:ascii="Times New Roman" w:hAnsi="Times New Roman" w:cs="Times New Roman"/>
        </w:rPr>
        <w:t xml:space="preserve"> </w:t>
      </w:r>
      <w:r w:rsidRPr="00311ADE">
        <w:rPr>
          <w:rFonts w:ascii="Times New Roman" w:hAnsi="Times New Roman" w:cs="Times New Roman"/>
        </w:rPr>
        <w:t xml:space="preserve">dataset, which </w:t>
      </w:r>
      <w:r>
        <w:rPr>
          <w:rFonts w:ascii="Times New Roman" w:hAnsi="Times New Roman" w:cs="Times New Roman"/>
        </w:rPr>
        <w:t>includes</w:t>
      </w:r>
      <w:r w:rsidRPr="00311ADE">
        <w:rPr>
          <w:rFonts w:ascii="Times New Roman" w:hAnsi="Times New Roman" w:cs="Times New Roman"/>
        </w:rPr>
        <w:t xml:space="preserve"> variant calls from ~250</w:t>
      </w:r>
      <w:r>
        <w:rPr>
          <w:rFonts w:ascii="Times New Roman" w:hAnsi="Times New Roman" w:cs="Times New Roman"/>
        </w:rPr>
        <w:t>0</w:t>
      </w:r>
      <w:r w:rsidRPr="00311ADE">
        <w:rPr>
          <w:rFonts w:ascii="Times New Roman" w:hAnsi="Times New Roman" w:cs="Times New Roman"/>
        </w:rPr>
        <w:t xml:space="preserve"> uniformly processed whole cancer genomes, offers an unparalleled opportunity to investigate the overall </w:t>
      </w:r>
      <w:r>
        <w:rPr>
          <w:rFonts w:ascii="Times New Roman" w:hAnsi="Times New Roman" w:cs="Times New Roman"/>
        </w:rPr>
        <w:t xml:space="preserve">molecular functional </w:t>
      </w:r>
      <w:r w:rsidRPr="00311ADE">
        <w:rPr>
          <w:rFonts w:ascii="Times New Roman" w:hAnsi="Times New Roman" w:cs="Times New Roman"/>
        </w:rPr>
        <w:t xml:space="preserve">impact of variants influencing </w:t>
      </w:r>
      <w:r w:rsidR="00AE4BCD">
        <w:rPr>
          <w:rFonts w:ascii="Times New Roman" w:hAnsi="Times New Roman" w:cs="Times New Roman"/>
        </w:rPr>
        <w:t xml:space="preserve">coding and </w:t>
      </w:r>
      <w:r w:rsidRPr="00311ADE">
        <w:rPr>
          <w:rFonts w:ascii="Times New Roman" w:hAnsi="Times New Roman" w:cs="Times New Roman"/>
        </w:rPr>
        <w:t>different non-coding genomic elements. Given that the majority of cancer varian</w:t>
      </w:r>
      <w:r>
        <w:rPr>
          <w:rFonts w:ascii="Times New Roman" w:hAnsi="Times New Roman" w:cs="Times New Roman"/>
        </w:rPr>
        <w:t>ts lie in non-coding regions</w:t>
      </w:r>
      <w:r w:rsidR="00455B06">
        <w:rPr>
          <w:rFonts w:ascii="Times New Roman" w:hAnsi="Times New Roman" w:cs="Times New Roman"/>
        </w:rPr>
        <w:t xml:space="preserve"> </w:t>
      </w:r>
      <w:r w:rsidR="00455B06" w:rsidRPr="00DA4076">
        <w:rPr>
          <w:rFonts w:ascii="Times New Roman" w:hAnsi="Times New Roman" w:cs="Times New Roman"/>
        </w:rPr>
        <w:t>\</w:t>
      </w:r>
      <w:proofErr w:type="gramStart"/>
      <w:r w:rsidR="00455B06" w:rsidRPr="00DA4076">
        <w:rPr>
          <w:rFonts w:ascii="Times New Roman" w:hAnsi="Times New Roman" w:cs="Times New Roman"/>
        </w:rPr>
        <w:t>cite{</w:t>
      </w:r>
      <w:proofErr w:type="gramEnd"/>
      <w:r w:rsidR="00455B06" w:rsidRPr="00DA4076">
        <w:rPr>
          <w:rFonts w:ascii="Times New Roman" w:hAnsi="Times New Roman" w:cs="Times New Roman"/>
        </w:rPr>
        <w:t>2678</w:t>
      </w:r>
      <w:r w:rsidR="00455B06">
        <w:rPr>
          <w:rFonts w:ascii="Times New Roman" w:hAnsi="Times New Roman" w:cs="Times New Roman"/>
        </w:rPr>
        <w:t>1813}</w:t>
      </w:r>
      <w:r>
        <w:rPr>
          <w:rFonts w:ascii="Times New Roman" w:hAnsi="Times New Roman" w:cs="Times New Roman"/>
        </w:rPr>
        <w:t xml:space="preserve">, </w:t>
      </w:r>
      <w:r w:rsidRPr="00311ADE">
        <w:rPr>
          <w:rFonts w:ascii="Times New Roman" w:hAnsi="Times New Roman" w:cs="Times New Roman"/>
        </w:rPr>
        <w:t>this variant dataset serves as a substantially more informative resource than the many existing da</w:t>
      </w:r>
      <w:r>
        <w:rPr>
          <w:rFonts w:ascii="Times New Roman" w:hAnsi="Times New Roman" w:cs="Times New Roman"/>
        </w:rPr>
        <w:t>tasets focused on exomes</w:t>
      </w:r>
      <w:r w:rsidRPr="00311ADE">
        <w:rPr>
          <w:rFonts w:ascii="Times New Roman" w:hAnsi="Times New Roman" w:cs="Times New Roman"/>
        </w:rPr>
        <w:t xml:space="preserve">. </w:t>
      </w:r>
      <w:r>
        <w:rPr>
          <w:rFonts w:ascii="Times New Roman" w:hAnsi="Times New Roman" w:cs="Times New Roman"/>
        </w:rPr>
        <w:t>Moreover</w:t>
      </w:r>
      <w:r w:rsidRPr="00311ADE">
        <w:rPr>
          <w:rFonts w:ascii="Times New Roman" w:hAnsi="Times New Roman" w:cs="Times New Roman"/>
        </w:rPr>
        <w:t xml:space="preserve">, it also contains a full spectrum of variants, including copy number variants (CNVs) and large structural variants (SVs), in addition to single-nucleotide variants (SNVs) and </w:t>
      </w:r>
      <w:r>
        <w:rPr>
          <w:rFonts w:ascii="Times New Roman" w:hAnsi="Times New Roman" w:cs="Times New Roman"/>
        </w:rPr>
        <w:t>small insertion &amp; deletions (INDELS).</w:t>
      </w:r>
    </w:p>
    <w:p w14:paraId="2F837C51" w14:textId="7C795E1D" w:rsidR="00572723" w:rsidRDefault="00271BFE" w:rsidP="00271BFE">
      <w:pPr>
        <w:spacing w:line="360" w:lineRule="auto"/>
        <w:rPr>
          <w:rFonts w:ascii="Times New Roman" w:hAnsi="Times New Roman" w:cs="Times New Roman"/>
        </w:rPr>
      </w:pPr>
      <w:r>
        <w:rPr>
          <w:rFonts w:ascii="Times New Roman" w:hAnsi="Times New Roman" w:cs="Times New Roman"/>
        </w:rPr>
        <w:tab/>
        <w:t>O</w:t>
      </w:r>
      <w:r w:rsidRPr="00837AAD">
        <w:rPr>
          <w:rFonts w:ascii="Times New Roman" w:hAnsi="Times New Roman" w:cs="Times New Roman"/>
        </w:rPr>
        <w:t xml:space="preserve">f the 30 million SNVs in the PCAWG </w:t>
      </w:r>
      <w:r w:rsidR="0049348D">
        <w:rPr>
          <w:rFonts w:ascii="Times New Roman" w:hAnsi="Times New Roman" w:cs="Times New Roman"/>
        </w:rPr>
        <w:t xml:space="preserve">variant </w:t>
      </w:r>
      <w:r w:rsidRPr="00837AAD">
        <w:rPr>
          <w:rFonts w:ascii="Times New Roman" w:hAnsi="Times New Roman" w:cs="Times New Roman"/>
        </w:rPr>
        <w:t>data set,</w:t>
      </w:r>
      <w:r>
        <w:rPr>
          <w:rFonts w:ascii="Times New Roman" w:hAnsi="Times New Roman" w:cs="Times New Roman"/>
        </w:rPr>
        <w:t xml:space="preserve"> a</w:t>
      </w:r>
      <w:r w:rsidRPr="00837AAD">
        <w:rPr>
          <w:rFonts w:ascii="Times New Roman" w:hAnsi="Times New Roman" w:cs="Times New Roman"/>
        </w:rPr>
        <w:t xml:space="preserve"> few thousand (&lt; 5/tumor</w:t>
      </w:r>
      <w:r w:rsidRPr="00837AAD">
        <w:rPr>
          <w:rFonts w:ascii="Times New Roman" w:hAnsi="Times New Roman" w:cs="Times New Roman"/>
          <w:vertAlign w:val="superscript"/>
        </w:rPr>
        <w:fldChar w:fldCharType="begin" w:fldLock="1"/>
      </w:r>
      <w:r w:rsidRPr="00837AAD">
        <w:rPr>
          <w:rFonts w:ascii="Times New Roman" w:hAnsi="Times New Roman" w:cs="Times New Roman"/>
          <w:vertAlign w:val="superscript"/>
        </w:rPr>
        <w:instrText>ADDIN CSL_CITATION { "citationItems" : [ { "id" : "ITEM-1", "itemData" : { "DOI" : "10.1056/NEJMp1508811", "ISSN" : "1533-4406", "PMID" : "26559569", "abstract" : "Focusing on driver-gene mutations and the pathways they control has rendered complex cancer-genome landscapes intelligible. In solid tumors of adults, alterations in as few as three driver genes appear to suffice for a cell to evolve into an advanced cancer.", "author" : [ { "dropping-particle" : "", "family" : "Vogelstein", "given" : "Bert", "non-dropping-particle" : "", "parse-names" : false, "suffix" : "" }, { "dropping-particle" : "", "family" : "Kinzler", "given" : "Kenneth W", "non-dropping-particle" : "", "parse-names" : false, "suffix" : "" } ], "container-title" : "The New England journal of medicine", "id" : "ITEM-1", "issue" : "20", "issued" : { "date-parts" : [ [ "2015", "11", "12" ] ] }, "page" : "1895-8", "title" : "The Path to Cancer --Three Strikes and You're Out.", "type" : "article-journal", "volume" : "373" }, "uris" : [ "http://www.mendeley.com/documents/?uuid=4aaa20cc-bb3e-3b76-88bd-752c44bdbca1" ] } ], "mendeley" : { "formattedCitation" : "&lt;sup&gt;1&lt;/sup&gt;", "plainTextFormattedCitation" : "1", "previouslyFormattedCitation" : "&lt;sup&gt;1&lt;/sup&gt;" }, "properties" : { "noteIndex" : 0 }, "schema" : "https://github.com/citation-style-language/schema/raw/master/csl-citation.json" }</w:instrText>
      </w:r>
      <w:r w:rsidRPr="00837AAD">
        <w:rPr>
          <w:rFonts w:ascii="Times New Roman" w:hAnsi="Times New Roman" w:cs="Times New Roman"/>
          <w:vertAlign w:val="superscript"/>
        </w:rPr>
        <w:fldChar w:fldCharType="separate"/>
      </w:r>
      <w:r w:rsidRPr="00837AAD">
        <w:rPr>
          <w:rFonts w:ascii="Times New Roman" w:hAnsi="Times New Roman" w:cs="Times New Roman"/>
          <w:vertAlign w:val="superscript"/>
        </w:rPr>
        <w:t>1</w:t>
      </w:r>
      <w:r w:rsidRPr="00837AAD">
        <w:rPr>
          <w:rFonts w:ascii="Times New Roman" w:hAnsi="Times New Roman" w:cs="Times New Roman"/>
        </w:rPr>
        <w:fldChar w:fldCharType="end"/>
      </w:r>
      <w:r w:rsidR="0062542E">
        <w:rPr>
          <w:rFonts w:ascii="Times New Roman" w:hAnsi="Times New Roman" w:cs="Times New Roman"/>
        </w:rPr>
        <w:t xml:space="preserve">) </w:t>
      </w:r>
      <w:r w:rsidR="00455B06">
        <w:rPr>
          <w:rFonts w:ascii="Times New Roman" w:hAnsi="Times New Roman" w:cs="Times New Roman"/>
        </w:rPr>
        <w:t xml:space="preserve">\cite{26559569} </w:t>
      </w:r>
      <w:r w:rsidRPr="00837AAD">
        <w:rPr>
          <w:rFonts w:ascii="Times New Roman" w:hAnsi="Times New Roman" w:cs="Times New Roman"/>
        </w:rPr>
        <w:t xml:space="preserve">can be identified as driver variants – positively selected variants that favor tumor growth. The remaining ~99% of SNVs are termed nominal passenger variants, </w:t>
      </w:r>
      <w:r>
        <w:rPr>
          <w:rFonts w:ascii="Times New Roman" w:hAnsi="Times New Roman" w:cs="Times New Roman"/>
        </w:rPr>
        <w:t xml:space="preserve">with poorly understood molecular </w:t>
      </w:r>
      <w:r w:rsidRPr="00837AAD">
        <w:rPr>
          <w:rFonts w:ascii="Times New Roman" w:hAnsi="Times New Roman" w:cs="Times New Roman"/>
        </w:rPr>
        <w:t>consequences</w:t>
      </w:r>
      <w:r>
        <w:rPr>
          <w:rFonts w:ascii="Times New Roman" w:hAnsi="Times New Roman" w:cs="Times New Roman"/>
        </w:rPr>
        <w:t xml:space="preserve"> </w:t>
      </w:r>
      <w:r w:rsidRPr="00837AAD">
        <w:rPr>
          <w:rFonts w:ascii="Times New Roman" w:hAnsi="Times New Roman" w:cs="Times New Roman"/>
        </w:rPr>
        <w:t>and fitness</w:t>
      </w:r>
      <w:r>
        <w:rPr>
          <w:rFonts w:ascii="Times New Roman" w:hAnsi="Times New Roman" w:cs="Times New Roman"/>
        </w:rPr>
        <w:t xml:space="preserve"> effects</w:t>
      </w:r>
      <w:r w:rsidR="00373C9C">
        <w:rPr>
          <w:rFonts w:ascii="Times New Roman" w:hAnsi="Times New Roman" w:cs="Times New Roman"/>
        </w:rPr>
        <w:t xml:space="preserve">. </w:t>
      </w:r>
      <w:r w:rsidRPr="00721EF4">
        <w:rPr>
          <w:rFonts w:ascii="Times New Roman" w:hAnsi="Times New Roman" w:cs="Times New Roman"/>
        </w:rPr>
        <w:t>Recent studies have proposed that, among variants that have not been found to be</w:t>
      </w:r>
      <w:r>
        <w:rPr>
          <w:rFonts w:ascii="Times New Roman" w:hAnsi="Times New Roman" w:cs="Times New Roman"/>
        </w:rPr>
        <w:t xml:space="preserve"> </w:t>
      </w:r>
      <w:r w:rsidRPr="00721EF4">
        <w:rPr>
          <w:rFonts w:ascii="Times New Roman" w:hAnsi="Times New Roman" w:cs="Times New Roman"/>
        </w:rPr>
        <w:t xml:space="preserve">driver variants (i.e. </w:t>
      </w:r>
      <w:r w:rsidRPr="00635431">
        <w:rPr>
          <w:rFonts w:ascii="Times New Roman" w:hAnsi="Times New Roman" w:cs="Times New Roman"/>
        </w:rPr>
        <w:t>nominal</w:t>
      </w:r>
      <w:r w:rsidRPr="00A2061B">
        <w:rPr>
          <w:rFonts w:ascii="Times New Roman" w:hAnsi="Times New Roman" w:cs="Times New Roman"/>
        </w:rPr>
        <w:t xml:space="preserve"> passenger variants), some may weakly affect tumor cell fitness by promoting or inhibiting tumor growth</w:t>
      </w:r>
      <w:r>
        <w:rPr>
          <w:rFonts w:ascii="Times New Roman" w:hAnsi="Times New Roman" w:cs="Times New Roman"/>
        </w:rPr>
        <w:t xml:space="preserve">. In prior studies, these variants have been described </w:t>
      </w:r>
      <w:r w:rsidRPr="00A2061B">
        <w:rPr>
          <w:rFonts w:ascii="Times New Roman" w:hAnsi="Times New Roman" w:cs="Times New Roman"/>
        </w:rPr>
        <w:t xml:space="preserve">as “mini-drivers” </w:t>
      </w:r>
      <w:r w:rsidR="00455B06" w:rsidRPr="00321564">
        <w:rPr>
          <w:rFonts w:ascii="Times New Roman" w:hAnsi="Times New Roman" w:cs="Times New Roman"/>
        </w:rPr>
        <w:t>\</w:t>
      </w:r>
      <w:proofErr w:type="gramStart"/>
      <w:r w:rsidR="00455B06" w:rsidRPr="00321564">
        <w:rPr>
          <w:rFonts w:ascii="Times New Roman" w:hAnsi="Times New Roman" w:cs="Times New Roman"/>
        </w:rPr>
        <w:t>cite{</w:t>
      </w:r>
      <w:proofErr w:type="gramEnd"/>
      <w:r w:rsidR="00455B06" w:rsidRPr="00321564">
        <w:rPr>
          <w:rFonts w:ascii="Times New Roman" w:hAnsi="Times New Roman" w:cs="Times New Roman"/>
        </w:rPr>
        <w:t>26456849</w:t>
      </w:r>
      <w:r w:rsidR="00455B06">
        <w:rPr>
          <w:rFonts w:ascii="Times New Roman" w:hAnsi="Times New Roman" w:cs="Times New Roman"/>
        </w:rPr>
        <w:t xml:space="preserve">} </w:t>
      </w:r>
      <w:r w:rsidRPr="00A2061B">
        <w:rPr>
          <w:rFonts w:ascii="Times New Roman" w:hAnsi="Times New Roman" w:cs="Times New Roman"/>
        </w:rPr>
        <w:t>and “deleterious passengers</w:t>
      </w:r>
      <w:r w:rsidR="002E0948" w:rsidRPr="00A2061B">
        <w:rPr>
          <w:rFonts w:ascii="Times New Roman" w:hAnsi="Times New Roman" w:cs="Times New Roman"/>
        </w:rPr>
        <w:t>”</w:t>
      </w:r>
      <w:r w:rsidR="00455B06">
        <w:rPr>
          <w:rFonts w:ascii="Times New Roman" w:hAnsi="Times New Roman" w:cs="Times New Roman"/>
        </w:rPr>
        <w:t xml:space="preserve"> </w:t>
      </w:r>
      <w:r w:rsidR="00455B06" w:rsidRPr="00321564">
        <w:rPr>
          <w:rFonts w:ascii="Times New Roman" w:hAnsi="Times New Roman" w:cs="Times New Roman"/>
        </w:rPr>
        <w:t>\cite{2338863</w:t>
      </w:r>
      <w:r w:rsidR="00455B06">
        <w:rPr>
          <w:rFonts w:ascii="Times New Roman" w:hAnsi="Times New Roman" w:cs="Times New Roman"/>
        </w:rPr>
        <w:t>}</w:t>
      </w:r>
      <w:r w:rsidR="002E0948">
        <w:rPr>
          <w:rFonts w:ascii="Times New Roman" w:hAnsi="Times New Roman" w:cs="Times New Roman"/>
        </w:rPr>
        <w:t>, respectively</w:t>
      </w:r>
      <w:r w:rsidRPr="00721EF4">
        <w:rPr>
          <w:rFonts w:ascii="Times New Roman" w:hAnsi="Times New Roman" w:cs="Times New Roman"/>
        </w:rPr>
        <w:t xml:space="preserve">. </w:t>
      </w:r>
    </w:p>
    <w:p w14:paraId="302A8F05" w14:textId="2AA26E8B" w:rsidR="00AC464E" w:rsidRPr="0077176A" w:rsidRDefault="00AD6EC1" w:rsidP="00AD6EC1">
      <w:pPr>
        <w:spacing w:line="360" w:lineRule="auto"/>
        <w:rPr>
          <w:rFonts w:ascii="Times New Roman" w:hAnsi="Times New Roman" w:cs="Times New Roman"/>
        </w:rPr>
      </w:pPr>
      <w:r>
        <w:rPr>
          <w:rFonts w:ascii="Times New Roman" w:hAnsi="Times New Roman" w:cs="Times New Roman"/>
        </w:rPr>
        <w:tab/>
      </w:r>
      <w:r w:rsidRPr="00AD6EC1">
        <w:rPr>
          <w:rFonts w:ascii="Times New Roman" w:hAnsi="Times New Roman" w:cs="Times New Roman"/>
        </w:rPr>
        <w:t xml:space="preserve">The identification of a few cancer driver mutations associated with a given cancer is analogous to genome-wide association studies (GWAS) </w:t>
      </w:r>
      <w:r w:rsidR="00DF02FE" w:rsidRPr="00AD6EC1">
        <w:rPr>
          <w:rFonts w:ascii="Times New Roman" w:hAnsi="Times New Roman" w:cs="Times New Roman"/>
        </w:rPr>
        <w:t xml:space="preserve">that implicate </w:t>
      </w:r>
      <w:r w:rsidR="005907AA" w:rsidRPr="00AD6EC1">
        <w:rPr>
          <w:rFonts w:ascii="Times New Roman" w:hAnsi="Times New Roman" w:cs="Times New Roman"/>
        </w:rPr>
        <w:t>handful of moderate-</w:t>
      </w:r>
      <w:r w:rsidRPr="00AD6EC1">
        <w:rPr>
          <w:rFonts w:ascii="Times New Roman" w:hAnsi="Times New Roman" w:cs="Times New Roman"/>
        </w:rPr>
        <w:t xml:space="preserve">effect </w:t>
      </w:r>
      <w:r w:rsidR="00A00A19" w:rsidRPr="00AD6EC1">
        <w:rPr>
          <w:rFonts w:ascii="Times New Roman" w:hAnsi="Times New Roman" w:cs="Times New Roman"/>
        </w:rPr>
        <w:t>variants</w:t>
      </w:r>
      <w:r w:rsidR="00DF02FE" w:rsidRPr="00AD6EC1">
        <w:rPr>
          <w:rFonts w:ascii="Times New Roman" w:hAnsi="Times New Roman" w:cs="Times New Roman"/>
        </w:rPr>
        <w:t xml:space="preserve"> in a complex disease.</w:t>
      </w:r>
      <w:r w:rsidR="00EA2892" w:rsidRPr="00AD6EC1">
        <w:rPr>
          <w:rFonts w:ascii="Times New Roman" w:hAnsi="Times New Roman" w:cs="Times New Roman"/>
        </w:rPr>
        <w:t xml:space="preserve"> Moreover</w:t>
      </w:r>
      <w:r w:rsidR="00F363A0" w:rsidRPr="00AD6EC1">
        <w:rPr>
          <w:rFonts w:ascii="Times New Roman" w:hAnsi="Times New Roman" w:cs="Times New Roman"/>
        </w:rPr>
        <w:t xml:space="preserve">, these modest number of </w:t>
      </w:r>
      <w:r w:rsidR="00241694" w:rsidRPr="00AD6EC1">
        <w:rPr>
          <w:rFonts w:ascii="Times New Roman" w:hAnsi="Times New Roman" w:cs="Times New Roman"/>
        </w:rPr>
        <w:t xml:space="preserve">variants </w:t>
      </w:r>
      <w:r w:rsidR="00F363A0" w:rsidRPr="00AD6EC1">
        <w:rPr>
          <w:rFonts w:ascii="Times New Roman" w:hAnsi="Times New Roman" w:cs="Times New Roman"/>
        </w:rPr>
        <w:t xml:space="preserve">explain only a small </w:t>
      </w:r>
      <w:r w:rsidR="00CE725D" w:rsidRPr="00AD6EC1">
        <w:rPr>
          <w:rFonts w:ascii="Times New Roman" w:hAnsi="Times New Roman" w:cs="Times New Roman"/>
        </w:rPr>
        <w:t xml:space="preserve">proportion of the predicted genetic variance, thus contributing to the “missing heritability” problem in GWAS </w:t>
      </w:r>
      <w:r w:rsidR="00CE725D" w:rsidRPr="00AD6EC1">
        <w:rPr>
          <w:rFonts w:ascii="Times New Roman" w:eastAsia="Times New Roman" w:hAnsi="Times New Roman" w:cs="Times New Roman"/>
        </w:rPr>
        <w:t>\</w:t>
      </w:r>
      <w:proofErr w:type="gramStart"/>
      <w:r w:rsidR="00CE725D" w:rsidRPr="00AD6EC1">
        <w:rPr>
          <w:rFonts w:ascii="Times New Roman" w:eastAsia="Times New Roman" w:hAnsi="Times New Roman" w:cs="Times New Roman"/>
        </w:rPr>
        <w:t>cite{</w:t>
      </w:r>
      <w:proofErr w:type="gramEnd"/>
      <w:r w:rsidR="00CE725D" w:rsidRPr="00AD6EC1">
        <w:rPr>
          <w:rFonts w:ascii="Times New Roman" w:eastAsia="Times New Roman" w:hAnsi="Times New Roman" w:cs="Times New Roman"/>
        </w:rPr>
        <w:t>20562875,19571811}</w:t>
      </w:r>
      <w:r w:rsidR="00CE725D" w:rsidRPr="00AD6EC1">
        <w:rPr>
          <w:rFonts w:ascii="Times New Roman" w:hAnsi="Times New Roman" w:cs="Times New Roman"/>
        </w:rPr>
        <w:t>.</w:t>
      </w:r>
      <w:r w:rsidR="00241694" w:rsidRPr="00AD6EC1">
        <w:rPr>
          <w:rFonts w:ascii="Times New Roman" w:hAnsi="Times New Roman" w:cs="Times New Roman"/>
        </w:rPr>
        <w:t xml:space="preserve"> </w:t>
      </w:r>
      <w:r w:rsidR="00572723" w:rsidRPr="00572723">
        <w:rPr>
          <w:rFonts w:ascii="Times New Roman" w:hAnsi="Times New Roman" w:cs="Times New Roman"/>
        </w:rPr>
        <w:t xml:space="preserve">However, aggregating remaining variants with weak-effect explains a significant part of “missing heritability” and is predictive of disease risk. </w:t>
      </w:r>
      <w:r w:rsidRPr="00AD6EC1">
        <w:rPr>
          <w:rFonts w:ascii="Times New Roman" w:eastAsia="Times New Roman" w:hAnsi="Times New Roman" w:cs="Times New Roman"/>
          <w:color w:val="auto"/>
        </w:rPr>
        <w:t>A recently proposed “omnigenic model” takes this logic a step further, arguing that the majority of complex traits are driven by a large number of regulatory variants with small effects</w:t>
      </w:r>
      <w:r w:rsidR="003E343B" w:rsidRPr="00AD6EC1">
        <w:rPr>
          <w:rFonts w:ascii="Times New Roman" w:eastAsia="Times New Roman" w:hAnsi="Times New Roman" w:cs="Times New Roman"/>
          <w:color w:val="auto"/>
        </w:rPr>
        <w:t>.</w:t>
      </w:r>
      <w:r w:rsidRPr="00AD6EC1">
        <w:rPr>
          <w:rFonts w:ascii="Times New Roman" w:eastAsia="Times New Roman" w:hAnsi="Times New Roman" w:cs="Times New Roman"/>
          <w:color w:val="auto"/>
        </w:rPr>
        <w:t xml:space="preserve"> Although these models for complex disease are intriguing, they are also controversial, and further studies are required to confirm or refute them</w:t>
      </w:r>
      <w:r w:rsidR="0077176A" w:rsidRPr="00AD6EC1">
        <w:rPr>
          <w:rFonts w:ascii="Times New Roman" w:eastAsia="Times New Roman" w:hAnsi="Times New Roman" w:cs="Times New Roman"/>
          <w:color w:val="auto"/>
        </w:rPr>
        <w:t xml:space="preserve">. </w:t>
      </w:r>
      <w:r w:rsidRPr="00AD6EC1">
        <w:rPr>
          <w:rFonts w:ascii="Times New Roman" w:eastAsia="Times New Roman" w:hAnsi="Times New Roman" w:cs="Times New Roman"/>
          <w:color w:val="auto"/>
        </w:rPr>
        <w:t xml:space="preserve">Nonetheless, in the context of cancer, such models make a case to investigate the cumulative effect of nominal passengers and understand their role in cancer progression. </w:t>
      </w:r>
      <w:r w:rsidR="0077176A" w:rsidRPr="00AD6EC1">
        <w:rPr>
          <w:rFonts w:ascii="Times New Roman" w:eastAsia="Times New Roman" w:hAnsi="Times New Roman" w:cs="Times New Roman"/>
          <w:color w:val="auto"/>
        </w:rPr>
        <w:t xml:space="preserve">Thus, we leverage the comprehensive </w:t>
      </w:r>
      <w:r w:rsidR="0077176A" w:rsidRPr="00AD6EC1">
        <w:rPr>
          <w:rFonts w:ascii="Times New Roman" w:hAnsi="Times New Roman" w:cs="Times New Roman"/>
        </w:rPr>
        <w:t>PCAWG variant dataset to address these key questions. We built on existing tools \</w:t>
      </w:r>
      <w:proofErr w:type="gramStart"/>
      <w:r w:rsidR="0077176A" w:rsidRPr="00AD6EC1">
        <w:rPr>
          <w:rFonts w:ascii="Times New Roman" w:hAnsi="Times New Roman" w:cs="Times New Roman"/>
        </w:rPr>
        <w:t>cite{</w:t>
      </w:r>
      <w:proofErr w:type="gramEnd"/>
      <w:r w:rsidR="0077176A" w:rsidRPr="00AD6EC1">
        <w:rPr>
          <w:rFonts w:ascii="Times New Roman" w:hAnsi="Times New Roman" w:cs="Times New Roman"/>
        </w:rPr>
        <w:t xml:space="preserve">25273974} to annotate and score the predicted molecular impact of each variant, including SNVs, INDELs and SVs in the pan-cancer dataset. </w:t>
      </w:r>
      <w:r w:rsidR="0077176A" w:rsidRPr="00AD6EC1">
        <w:rPr>
          <w:rFonts w:ascii="Times New Roman" w:eastAsia="Times New Roman" w:hAnsi="Times New Roman" w:cs="Times New Roman"/>
        </w:rPr>
        <w:t>We observed that disruption of genetic regulatory elements in the noncoding genome correlates with altered gene expression.</w:t>
      </w:r>
      <w:r w:rsidR="0077176A" w:rsidRPr="00AD6EC1">
        <w:rPr>
          <w:rFonts w:ascii="Times New Roman" w:eastAsia="Times New Roman" w:hAnsi="Times New Roman" w:cs="Times New Roman"/>
          <w:lang w:eastAsia="zh-CN"/>
        </w:rPr>
        <w:t xml:space="preserve"> Moreover, various mutation processes </w:t>
      </w:r>
      <w:r w:rsidR="0077176A" w:rsidRPr="00AD6EC1">
        <w:rPr>
          <w:rFonts w:ascii="Times New Roman" w:eastAsia="Times New Roman" w:hAnsi="Times New Roman" w:cs="Times New Roman"/>
        </w:rPr>
        <w:t>have different impacts on the regulatory elements</w:t>
      </w:r>
      <w:r w:rsidR="0077176A" w:rsidRPr="00AD6EC1">
        <w:rPr>
          <w:rFonts w:ascii="Times New Roman" w:eastAsia="Times New Roman" w:hAnsi="Times New Roman" w:cs="Times New Roman"/>
          <w:lang w:eastAsia="zh-CN"/>
        </w:rPr>
        <w:t xml:space="preserve"> as elucidated by our signature analysis. </w:t>
      </w:r>
      <w:r w:rsidR="0077176A" w:rsidRPr="00AD6EC1">
        <w:rPr>
          <w:rFonts w:ascii="Times New Roman" w:eastAsia="Times New Roman" w:hAnsi="Times New Roman" w:cs="Times New Roman"/>
        </w:rPr>
        <w:t xml:space="preserve">We also found that overall functional impact correlates with patient survival, subclonal architecture, and tumor heterogeneity. Finally, we observed suggestive evidences, which are consistent with the notion that aggregated subsets of functionally impactful passenger variants </w:t>
      </w:r>
      <w:r w:rsidR="001A0082">
        <w:rPr>
          <w:rFonts w:ascii="Times New Roman" w:eastAsia="Times New Roman" w:hAnsi="Times New Roman" w:cs="Times New Roman"/>
        </w:rPr>
        <w:t xml:space="preserve">may </w:t>
      </w:r>
      <w:r w:rsidR="0077176A" w:rsidRPr="00AD6EC1">
        <w:rPr>
          <w:rFonts w:ascii="Times New Roman" w:eastAsia="Times New Roman" w:hAnsi="Times New Roman" w:cs="Times New Roman"/>
        </w:rPr>
        <w:t>confer weak selection avenues to tumor cells.</w:t>
      </w:r>
    </w:p>
    <w:p w14:paraId="61D27A50" w14:textId="77777777" w:rsidR="00AC464E" w:rsidRPr="00271BFE" w:rsidRDefault="00AC464E" w:rsidP="0077176A">
      <w:pPr>
        <w:spacing w:line="360" w:lineRule="auto"/>
        <w:rPr>
          <w:rFonts w:ascii="Times New Roman" w:hAnsi="Times New Roman" w:cs="Times New Roman"/>
        </w:rPr>
      </w:pPr>
    </w:p>
    <w:p w14:paraId="687B2467" w14:textId="62AB4286" w:rsidR="00A600A8" w:rsidRPr="00A600A8" w:rsidRDefault="00EF00C4" w:rsidP="00A600A8">
      <w:pPr>
        <w:spacing w:line="360" w:lineRule="auto"/>
        <w:rPr>
          <w:rFonts w:ascii="Times New Roman" w:hAnsi="Times New Roman" w:cs="Times New Roman"/>
          <w:b/>
          <w:u w:val="single"/>
        </w:rPr>
      </w:pPr>
      <w:r>
        <w:rPr>
          <w:rFonts w:ascii="Times New Roman" w:hAnsi="Times New Roman" w:cs="Times New Roman"/>
          <w:b/>
          <w:u w:val="single"/>
        </w:rPr>
        <w:t>Aggregated nominal passengers</w:t>
      </w:r>
      <w:r w:rsidR="00AC464E">
        <w:rPr>
          <w:rFonts w:ascii="Times New Roman" w:hAnsi="Times New Roman" w:cs="Times New Roman"/>
          <w:b/>
          <w:u w:val="single"/>
        </w:rPr>
        <w:t xml:space="preserve"> and additive variance</w:t>
      </w:r>
      <w:r w:rsidR="00A600A8">
        <w:rPr>
          <w:rFonts w:ascii="Times New Roman" w:hAnsi="Times New Roman" w:cs="Times New Roman"/>
          <w:b/>
          <w:u w:val="single"/>
        </w:rPr>
        <w:t xml:space="preserve"> </w:t>
      </w:r>
    </w:p>
    <w:p w14:paraId="31A3E382" w14:textId="77777777" w:rsidR="001977B9" w:rsidRDefault="006C7488" w:rsidP="00C368FB">
      <w:pPr>
        <w:spacing w:line="360" w:lineRule="auto"/>
        <w:rPr>
          <w:rFonts w:ascii="Times New Roman" w:hAnsi="Times New Roman" w:cs="Times New Roman"/>
        </w:rPr>
      </w:pPr>
      <w:r w:rsidRPr="006C7488">
        <w:rPr>
          <w:rFonts w:ascii="Times New Roman" w:eastAsia="Times New Roman" w:hAnsi="Times New Roman" w:cs="Times New Roman"/>
          <w:color w:val="212121"/>
        </w:rPr>
        <w:t>We first adapted an addi</w:t>
      </w:r>
      <w:r w:rsidR="00E04F75">
        <w:rPr>
          <w:rFonts w:ascii="Times New Roman" w:eastAsia="Times New Roman" w:hAnsi="Times New Roman" w:cs="Times New Roman"/>
          <w:color w:val="212121"/>
        </w:rPr>
        <w:t xml:space="preserve">tive effects model originally used in </w:t>
      </w:r>
      <w:r w:rsidRPr="006C7488">
        <w:rPr>
          <w:rFonts w:ascii="Times New Roman" w:eastAsia="Times New Roman" w:hAnsi="Times New Roman" w:cs="Times New Roman"/>
          <w:color w:val="212121"/>
        </w:rPr>
        <w:t>complex trait analysis to test for the existence of aggregated effects of non-driver mutations on tumorigenesis, and the relative size of these aggregated effects in relation to known drivers \</w:t>
      </w:r>
      <w:proofErr w:type="gramStart"/>
      <w:r w:rsidRPr="006C7488">
        <w:rPr>
          <w:rFonts w:ascii="Times New Roman" w:eastAsia="Times New Roman" w:hAnsi="Times New Roman" w:cs="Times New Roman"/>
          <w:color w:val="212121"/>
        </w:rPr>
        <w:t>cite{</w:t>
      </w:r>
      <w:proofErr w:type="gramEnd"/>
      <w:r w:rsidRPr="006C7488">
        <w:rPr>
          <w:rFonts w:ascii="Times New Roman" w:eastAsia="Times New Roman" w:hAnsi="Times New Roman" w:cs="Times New Roman"/>
          <w:color w:val="212121"/>
        </w:rPr>
        <w:t>20562875,21167468}. We created a balanced sample of observed tumor genotypes and match neutral (null) model samples, where the latter preserve the mutational signatures and local mutation rates of the observed samples.  We tested the ability of this model to predict cancerous from null samples using variants appearing in at least two samples.  </w:t>
      </w:r>
      <w:r w:rsidR="00310E5A">
        <w:rPr>
          <w:rFonts w:ascii="Times New Roman" w:eastAsia="Times New Roman" w:hAnsi="Times New Roman" w:cs="Times New Roman"/>
          <w:color w:val="212121"/>
        </w:rPr>
        <w:t xml:space="preserve">We threshold </w:t>
      </w:r>
      <w:r w:rsidRPr="006C7488">
        <w:rPr>
          <w:rFonts w:ascii="Times New Roman" w:eastAsia="Times New Roman" w:hAnsi="Times New Roman" w:cs="Times New Roman"/>
          <w:color w:val="212121"/>
        </w:rPr>
        <w:t>variants at a sequence of functional impact levels (using Funseq impact scores \</w:t>
      </w:r>
      <w:proofErr w:type="gramStart"/>
      <w:r w:rsidRPr="006C7488">
        <w:rPr>
          <w:rFonts w:ascii="Times New Roman" w:eastAsia="Times New Roman" w:hAnsi="Times New Roman" w:cs="Times New Roman"/>
          <w:color w:val="212121"/>
        </w:rPr>
        <w:t>cite{</w:t>
      </w:r>
      <w:proofErr w:type="gramEnd"/>
      <w:r w:rsidR="00C368FB" w:rsidRPr="00B7784C">
        <w:rPr>
          <w:rFonts w:ascii="Times New Roman" w:hAnsi="Times New Roman" w:cs="Times New Roman"/>
        </w:rPr>
        <w:t>24092746</w:t>
      </w:r>
      <w:r w:rsidRPr="006C7488">
        <w:rPr>
          <w:rFonts w:ascii="Times New Roman" w:eastAsia="Times New Roman" w:hAnsi="Times New Roman" w:cs="Times New Roman"/>
          <w:color w:val="212121"/>
        </w:rPr>
        <w:t>}</w:t>
      </w:r>
      <w:r w:rsidR="00C368FB">
        <w:rPr>
          <w:rFonts w:ascii="Times New Roman" w:eastAsia="Times New Roman" w:hAnsi="Times New Roman" w:cs="Times New Roman"/>
          <w:color w:val="212121"/>
        </w:rPr>
        <w:t xml:space="preserve">; </w:t>
      </w:r>
      <w:r w:rsidR="00C368FB" w:rsidRPr="00B7784C">
        <w:rPr>
          <w:rFonts w:ascii="Times New Roman" w:hAnsi="Times New Roman" w:cs="Times New Roman"/>
        </w:rPr>
        <w:t>See Supplemental Note</w:t>
      </w:r>
      <w:r w:rsidRPr="006C7488">
        <w:rPr>
          <w:rFonts w:ascii="Times New Roman" w:eastAsia="Times New Roman" w:hAnsi="Times New Roman" w:cs="Times New Roman"/>
          <w:color w:val="212121"/>
        </w:rPr>
        <w:t xml:space="preserve">).  The additive effects model associated an effect with each SNV in a linear model, and considers </w:t>
      </w:r>
      <w:r w:rsidR="00252598">
        <w:rPr>
          <w:rFonts w:ascii="Times New Roman" w:eastAsia="Times New Roman" w:hAnsi="Times New Roman" w:cs="Times New Roman"/>
          <w:color w:val="212121"/>
        </w:rPr>
        <w:t>they are</w:t>
      </w:r>
      <w:r w:rsidRPr="006C7488">
        <w:rPr>
          <w:rFonts w:ascii="Times New Roman" w:eastAsia="Times New Roman" w:hAnsi="Times New Roman" w:cs="Times New Roman"/>
          <w:color w:val="212121"/>
        </w:rPr>
        <w:t xml:space="preserve"> sampled from a normal distribution.  The variance of this distribution is optimized as a hyper</w:t>
      </w:r>
      <w:r w:rsidR="00310E5A">
        <w:rPr>
          <w:rFonts w:ascii="Times New Roman" w:eastAsia="Times New Roman" w:hAnsi="Times New Roman" w:cs="Times New Roman"/>
          <w:color w:val="212121"/>
        </w:rPr>
        <w:t>-</w:t>
      </w:r>
      <w:r w:rsidRPr="006C7488">
        <w:rPr>
          <w:rFonts w:ascii="Times New Roman" w:eastAsia="Times New Roman" w:hAnsi="Times New Roman" w:cs="Times New Roman"/>
          <w:color w:val="212121"/>
        </w:rPr>
        <w:t>parameter along with the variance of residuals using restricted maximum-likelihood (</w:t>
      </w:r>
      <w:proofErr w:type="gramStart"/>
      <w:r w:rsidRPr="006C7488">
        <w:rPr>
          <w:rFonts w:ascii="Times New Roman" w:eastAsia="Times New Roman" w:hAnsi="Times New Roman" w:cs="Times New Roman"/>
          <w:color w:val="212121"/>
        </w:rPr>
        <w:t>REML)  \</w:t>
      </w:r>
      <w:proofErr w:type="gramEnd"/>
      <w:r w:rsidRPr="006C7488">
        <w:rPr>
          <w:rFonts w:ascii="Times New Roman" w:eastAsia="Times New Roman" w:hAnsi="Times New Roman" w:cs="Times New Roman"/>
          <w:color w:val="212121"/>
        </w:rPr>
        <w:t>cite{</w:t>
      </w:r>
      <w:r w:rsidR="00C368FB" w:rsidRPr="00B7784C">
        <w:rPr>
          <w:rFonts w:ascii="Times New Roman" w:eastAsia="Times New Roman" w:hAnsi="Times New Roman" w:cs="Times New Roman"/>
          <w:color w:val="212121"/>
          <w:shd w:val="clear" w:color="auto" w:fill="FFFFFF"/>
        </w:rPr>
        <w:t>21167468</w:t>
      </w:r>
      <w:r w:rsidRPr="006C7488">
        <w:rPr>
          <w:rFonts w:ascii="Times New Roman" w:eastAsia="Times New Roman" w:hAnsi="Times New Roman" w:cs="Times New Roman"/>
          <w:color w:val="212121"/>
        </w:rPr>
        <w:t>}, while the predictive power of the model can be measured by the additive variance, which is equivalent to</w:t>
      </w:r>
      <w:r w:rsidR="00C368FB">
        <w:rPr>
          <w:rFonts w:ascii="Times New Roman" w:eastAsia="Times New Roman" w:hAnsi="Times New Roman" w:cs="Times New Roman"/>
          <w:color w:val="212121"/>
        </w:rPr>
        <w:t xml:space="preserve"> </w:t>
      </w:r>
      <w:r w:rsidR="00C368FB" w:rsidRPr="00B7784C">
        <w:rPr>
          <w:rFonts w:ascii="Times New Roman" w:hAnsi="Times New Roman" w:cs="Times New Roman"/>
        </w:rPr>
        <w:t xml:space="preserve"> </w:t>
      </w:r>
      <m:oMath>
        <m:sSubSup>
          <m:sSubSupPr>
            <m:ctrlPr>
              <w:rPr>
                <w:rFonts w:ascii="Cambria Math" w:hAnsi="Cambria Math" w:cs="Times New Roman"/>
                <w:i/>
              </w:rPr>
            </m:ctrlPr>
          </m:sSubSupPr>
          <m:e>
            <m:r>
              <w:rPr>
                <w:rFonts w:ascii="Cambria Math" w:hAnsi="Cambria Math" w:cs="Times New Roman"/>
              </w:rPr>
              <m:t>σ</m:t>
            </m:r>
          </m:e>
          <m:sub>
            <m:r>
              <w:rPr>
                <w:rFonts w:ascii="Cambria Math" w:hAnsi="Cambria Math" w:cs="Times New Roman"/>
              </w:rPr>
              <m:t>A</m:t>
            </m:r>
          </m:sub>
          <m:sup>
            <m:r>
              <w:rPr>
                <w:rFonts w:ascii="Cambria Math" w:hAnsi="Cambria Math" w:cs="Times New Roman"/>
              </w:rPr>
              <m:t>2</m:t>
            </m:r>
          </m:sup>
        </m:sSubSup>
      </m:oMath>
      <w:r w:rsidR="00C368FB" w:rsidRPr="00B7784C">
        <w:rPr>
          <w:rFonts w:ascii="Times New Roman" w:hAnsi="Times New Roman" w:cs="Times New Roman"/>
        </w:rPr>
        <w:t xml:space="preserve">.  </w:t>
      </w:r>
      <w:r w:rsidRPr="006C7488">
        <w:rPr>
          <w:rFonts w:ascii="Times New Roman" w:eastAsia="Times New Roman" w:hAnsi="Times New Roman" w:cs="Times New Roman"/>
          <w:color w:val="212121"/>
        </w:rPr>
        <w:t xml:space="preserve">We test 8 tumors using this model, and </w:t>
      </w:r>
      <w:r w:rsidR="003C3701">
        <w:rPr>
          <w:rFonts w:ascii="Times New Roman" w:eastAsia="Times New Roman" w:hAnsi="Times New Roman" w:cs="Times New Roman"/>
          <w:color w:val="212121"/>
        </w:rPr>
        <w:t xml:space="preserve">observed that the low &amp; </w:t>
      </w:r>
      <w:r w:rsidRPr="006C7488">
        <w:rPr>
          <w:rFonts w:ascii="Times New Roman" w:eastAsia="Times New Roman" w:hAnsi="Times New Roman" w:cs="Times New Roman"/>
          <w:color w:val="212121"/>
        </w:rPr>
        <w:t>medium impact variants have significant predictive power in 7/8 of the tumors at an FDR&lt;0.001 when non-driver variants are included from both coding</w:t>
      </w:r>
      <w:r w:rsidR="003C3701">
        <w:rPr>
          <w:rFonts w:ascii="Times New Roman" w:eastAsia="Times New Roman" w:hAnsi="Times New Roman" w:cs="Times New Roman"/>
          <w:color w:val="212121"/>
        </w:rPr>
        <w:t xml:space="preserve"> and non-coding regions. In contrast, </w:t>
      </w:r>
      <w:r w:rsidR="002740D4">
        <w:rPr>
          <w:rFonts w:ascii="Times New Roman" w:eastAsia="Times New Roman" w:hAnsi="Times New Roman" w:cs="Times New Roman"/>
          <w:color w:val="212121"/>
        </w:rPr>
        <w:t xml:space="preserve">at this threshold, </w:t>
      </w:r>
      <w:r w:rsidR="003C3701">
        <w:rPr>
          <w:rFonts w:ascii="Times New Roman" w:eastAsia="Times New Roman" w:hAnsi="Times New Roman" w:cs="Times New Roman"/>
          <w:color w:val="212121"/>
        </w:rPr>
        <w:t xml:space="preserve">we </w:t>
      </w:r>
      <w:r w:rsidR="002740D4">
        <w:rPr>
          <w:rFonts w:ascii="Times New Roman" w:eastAsia="Times New Roman" w:hAnsi="Times New Roman" w:cs="Times New Roman"/>
          <w:color w:val="212121"/>
        </w:rPr>
        <w:t>observed significant predictive power in only 3 tumors, while considering variants in only the non-coding regions</w:t>
      </w:r>
      <w:r w:rsidR="00C368FB">
        <w:rPr>
          <w:rFonts w:ascii="Times New Roman" w:eastAsia="Times New Roman" w:hAnsi="Times New Roman" w:cs="Times New Roman"/>
          <w:color w:val="212121"/>
        </w:rPr>
        <w:t xml:space="preserve">. </w:t>
      </w:r>
      <w:r w:rsidR="00C368FB" w:rsidRPr="00B7784C">
        <w:rPr>
          <w:rFonts w:ascii="Times New Roman" w:hAnsi="Times New Roman" w:cs="Times New Roman"/>
        </w:rPr>
        <w:t xml:space="preserve">In a further 2 tumors, non-coding low-medium impact variants show significance in the non-coding only regions at FDR&lt;0.1 (Supp Fig. X).  </w:t>
      </w:r>
    </w:p>
    <w:p w14:paraId="2A8CD79F" w14:textId="775BB4AF" w:rsidR="00C368FB" w:rsidRDefault="00C368FB" w:rsidP="001977B9">
      <w:pPr>
        <w:spacing w:line="360" w:lineRule="auto"/>
        <w:ind w:firstLine="720"/>
        <w:rPr>
          <w:rFonts w:ascii="Times New Roman" w:hAnsi="Times New Roman" w:cs="Times New Roman"/>
          <w:b/>
          <w:u w:val="single"/>
        </w:rPr>
      </w:pPr>
      <w:r w:rsidRPr="00B7784C">
        <w:rPr>
          <w:rFonts w:ascii="Times New Roman" w:hAnsi="Times New Roman" w:cs="Times New Roman"/>
        </w:rPr>
        <w:t>We observed that across tumors, the predictive power of non-drivers is optimized at a higher impact threshold in coding regions than in non-coding regions, suggesting an enrichment of medium impact SNVs with non-neutral effects in coding regions.  Further, we compared a variation of the additive effects model in which variants are pooled at the gene level, which demonstrated increased predictive power (Fig. 1A), and showed that, as a whole, the non-drivers mutations increase the predictive power by ~X% relative to known drivers.</w:t>
      </w:r>
    </w:p>
    <w:p w14:paraId="21F1D0B0" w14:textId="04E4CC9E" w:rsidR="00C368FB" w:rsidRDefault="00C368FB" w:rsidP="001F3488">
      <w:pPr>
        <w:spacing w:line="360" w:lineRule="auto"/>
        <w:rPr>
          <w:rFonts w:ascii="Times New Roman" w:hAnsi="Times New Roman" w:cs="Times New Roman"/>
          <w:b/>
          <w:u w:val="single"/>
        </w:rPr>
      </w:pPr>
      <w:r w:rsidRPr="00B7784C">
        <w:rPr>
          <w:rFonts w:ascii="Times New Roman" w:hAnsi="Times New Roman" w:cs="Times New Roman"/>
        </w:rPr>
        <w:t xml:space="preserve"> </w:t>
      </w:r>
    </w:p>
    <w:p w14:paraId="5B9E4DEE" w14:textId="3BE021FB" w:rsidR="00CA558D" w:rsidRPr="00BD5DF0" w:rsidRDefault="00CA558D" w:rsidP="00CA558D">
      <w:pPr>
        <w:spacing w:line="360" w:lineRule="auto"/>
        <w:rPr>
          <w:rFonts w:ascii="Times New Roman" w:hAnsi="Times New Roman" w:cs="Times New Roman"/>
          <w:b/>
          <w:u w:val="single"/>
        </w:rPr>
      </w:pPr>
      <w:r w:rsidRPr="00FC7326">
        <w:rPr>
          <w:rFonts w:ascii="Times New Roman" w:hAnsi="Times New Roman" w:cs="Times New Roman"/>
          <w:b/>
          <w:u w:val="single"/>
        </w:rPr>
        <w:t>Impactful passenger</w:t>
      </w:r>
      <w:r>
        <w:rPr>
          <w:rFonts w:ascii="Times New Roman" w:hAnsi="Times New Roman" w:cs="Times New Roman"/>
          <w:b/>
          <w:u w:val="single"/>
        </w:rPr>
        <w:t>s</w:t>
      </w:r>
      <w:r w:rsidRPr="00FC7326">
        <w:rPr>
          <w:rFonts w:ascii="Times New Roman" w:hAnsi="Times New Roman" w:cs="Times New Roman"/>
          <w:b/>
          <w:u w:val="single"/>
        </w:rPr>
        <w:t xml:space="preserve"> and their prevalence</w:t>
      </w:r>
    </w:p>
    <w:p w14:paraId="79BEE61D" w14:textId="23FAFDF8" w:rsidR="00BD7FB9" w:rsidRDefault="00074F9A" w:rsidP="00BD7FB9">
      <w:pPr>
        <w:spacing w:line="360" w:lineRule="auto"/>
        <w:rPr>
          <w:rFonts w:ascii="Times New Roman" w:eastAsia="Times New Roman" w:hAnsi="Times New Roman" w:cs="Times New Roman"/>
          <w:color w:val="000000" w:themeColor="text1"/>
        </w:rPr>
      </w:pPr>
      <w:r w:rsidRPr="00074F9A">
        <w:rPr>
          <w:rFonts w:ascii="Times New Roman" w:hAnsi="Times New Roman" w:cs="Times New Roman"/>
        </w:rPr>
        <w:t>If these nominal passenger variants do indeed exert a combined effect</w:t>
      </w:r>
      <w:r w:rsidR="00FD19EF">
        <w:rPr>
          <w:rFonts w:ascii="Times New Roman" w:hAnsi="Times New Roman" w:cs="Times New Roman"/>
        </w:rPr>
        <w:t xml:space="preserve"> on tumor cell fitness</w:t>
      </w:r>
      <w:r w:rsidRPr="00074F9A">
        <w:rPr>
          <w:rFonts w:ascii="Times New Roman" w:eastAsia="Times New Roman" w:hAnsi="Times New Roman" w:cs="Times New Roman"/>
          <w:color w:val="000000" w:themeColor="text1"/>
        </w:rPr>
        <w:t>, o</w:t>
      </w:r>
      <w:r w:rsidR="000D1116" w:rsidRPr="00074F9A">
        <w:rPr>
          <w:rFonts w:ascii="Times New Roman" w:eastAsia="Times New Roman" w:hAnsi="Times New Roman" w:cs="Times New Roman"/>
          <w:color w:val="000000" w:themeColor="text1"/>
        </w:rPr>
        <w:t xml:space="preserve">ne would expect </w:t>
      </w:r>
      <w:r w:rsidR="000D1116" w:rsidRPr="00074F9A">
        <w:rPr>
          <w:rFonts w:ascii="Times New Roman" w:hAnsi="Times New Roman" w:cs="Times New Roman"/>
        </w:rPr>
        <w:t>that</w:t>
      </w:r>
      <w:r w:rsidRPr="00074F9A">
        <w:rPr>
          <w:rFonts w:ascii="Times New Roman" w:hAnsi="Times New Roman" w:cs="Times New Roman"/>
        </w:rPr>
        <w:t xml:space="preserve"> this effect is mediated through their molecular functional impact.</w:t>
      </w:r>
      <w:r>
        <w:t xml:space="preserve"> </w:t>
      </w:r>
      <w:r w:rsidR="000D1116">
        <w:rPr>
          <w:rFonts w:ascii="Times New Roman" w:hAnsi="Times New Roman" w:cs="Times New Roman"/>
        </w:rPr>
        <w:t>T</w:t>
      </w:r>
      <w:r w:rsidR="000D1116" w:rsidRPr="00311ADE">
        <w:rPr>
          <w:rFonts w:ascii="Times New Roman" w:hAnsi="Times New Roman" w:cs="Times New Roman"/>
        </w:rPr>
        <w:t>herefore</w:t>
      </w:r>
      <w:r w:rsidR="000D1116">
        <w:rPr>
          <w:rFonts w:ascii="Times New Roman" w:hAnsi="Times New Roman" w:cs="Times New Roman"/>
        </w:rPr>
        <w:t xml:space="preserve">, </w:t>
      </w:r>
      <w:r w:rsidR="000D1116" w:rsidRPr="00BA61B3">
        <w:rPr>
          <w:rFonts w:ascii="Times New Roman" w:hAnsi="Times New Roman"/>
          <w:color w:val="000000" w:themeColor="text1"/>
        </w:rPr>
        <w:t xml:space="preserve">we surveyed the </w:t>
      </w:r>
      <w:r w:rsidR="000D1116">
        <w:rPr>
          <w:rFonts w:ascii="Times New Roman" w:hAnsi="Times New Roman"/>
          <w:color w:val="000000" w:themeColor="text1"/>
        </w:rPr>
        <w:t xml:space="preserve">putative molecular </w:t>
      </w:r>
      <w:r w:rsidR="000D1116" w:rsidRPr="00BA61B3">
        <w:rPr>
          <w:rFonts w:ascii="Times New Roman" w:hAnsi="Times New Roman"/>
          <w:color w:val="000000" w:themeColor="text1"/>
        </w:rPr>
        <w:t>functional impact distribution of somatic variants in different cancer genomes.</w:t>
      </w:r>
      <w:r w:rsidR="000D1116">
        <w:rPr>
          <w:rFonts w:ascii="Times New Roman" w:eastAsia="Times New Roman" w:hAnsi="Times New Roman" w:cs="Times New Roman"/>
          <w:color w:val="000000" w:themeColor="text1"/>
        </w:rPr>
        <w:t xml:space="preserve"> </w:t>
      </w:r>
      <w:r w:rsidR="003B5F01" w:rsidRPr="0014534A">
        <w:rPr>
          <w:rFonts w:ascii="Times New Roman" w:eastAsia="Times New Roman" w:hAnsi="Times New Roman" w:cs="Times New Roman"/>
          <w:color w:val="000000" w:themeColor="text1"/>
        </w:rPr>
        <w:t xml:space="preserve">The </w:t>
      </w:r>
      <w:r w:rsidR="003B5F01">
        <w:rPr>
          <w:rFonts w:ascii="Times New Roman" w:eastAsia="Times New Roman" w:hAnsi="Times New Roman" w:cs="Times New Roman"/>
          <w:color w:val="000000" w:themeColor="text1"/>
        </w:rPr>
        <w:t xml:space="preserve">molecular </w:t>
      </w:r>
      <w:r w:rsidR="003B5F01" w:rsidRPr="0014534A">
        <w:rPr>
          <w:rFonts w:ascii="Times New Roman" w:eastAsia="Times New Roman" w:hAnsi="Times New Roman" w:cs="Times New Roman"/>
          <w:color w:val="000000" w:themeColor="text1"/>
        </w:rPr>
        <w:t xml:space="preserve">functional impact distribution varies among different cancer types and </w:t>
      </w:r>
      <w:r w:rsidR="003376C3">
        <w:rPr>
          <w:rFonts w:ascii="Times New Roman" w:eastAsia="Times New Roman" w:hAnsi="Times New Roman" w:cs="Times New Roman"/>
          <w:color w:val="000000" w:themeColor="text1"/>
        </w:rPr>
        <w:t xml:space="preserve">for </w:t>
      </w:r>
      <w:r w:rsidR="003B5F01" w:rsidRPr="0014534A">
        <w:rPr>
          <w:rFonts w:ascii="Times New Roman" w:eastAsia="Times New Roman" w:hAnsi="Times New Roman" w:cs="Times New Roman"/>
          <w:color w:val="000000" w:themeColor="text1"/>
        </w:rPr>
        <w:t xml:space="preserve">different genomic elements. </w:t>
      </w:r>
      <w:r w:rsidR="00CA558D">
        <w:rPr>
          <w:rFonts w:ascii="Times New Roman" w:eastAsia="Times New Roman" w:hAnsi="Times New Roman" w:cs="Times New Roman"/>
          <w:color w:val="000000" w:themeColor="text1"/>
        </w:rPr>
        <w:t xml:space="preserve">A closer inspection of the pan-cancer impact score distributions for </w:t>
      </w:r>
      <w:r w:rsidR="00CA558D" w:rsidRPr="0014534A">
        <w:rPr>
          <w:rFonts w:ascii="Times New Roman" w:eastAsia="Times New Roman" w:hAnsi="Times New Roman" w:cs="Times New Roman"/>
          <w:color w:val="000000" w:themeColor="text1"/>
        </w:rPr>
        <w:t xml:space="preserve">non-coding variants </w:t>
      </w:r>
      <w:r w:rsidR="00CA558D">
        <w:rPr>
          <w:rFonts w:ascii="Times New Roman" w:eastAsia="Times New Roman" w:hAnsi="Times New Roman" w:cs="Times New Roman"/>
          <w:color w:val="000000" w:themeColor="text1"/>
        </w:rPr>
        <w:t>demonstrate</w:t>
      </w:r>
      <w:r w:rsidR="00972FC2">
        <w:rPr>
          <w:rFonts w:ascii="Times New Roman" w:eastAsia="Times New Roman" w:hAnsi="Times New Roman" w:cs="Times New Roman"/>
          <w:color w:val="000000" w:themeColor="text1"/>
        </w:rPr>
        <w:t>d</w:t>
      </w:r>
      <w:r w:rsidR="00CA558D" w:rsidRPr="0014534A">
        <w:rPr>
          <w:rFonts w:ascii="Times New Roman" w:eastAsia="Times New Roman" w:hAnsi="Times New Roman" w:cs="Times New Roman"/>
          <w:color w:val="000000" w:themeColor="text1"/>
        </w:rPr>
        <w:t xml:space="preserve"> three distinct peaks. The upper and the lower extremes of this distribution correspond to traditional definitions of high-impact putative driver variants and low impact neutral passengers respectively. In contrast, the middle peak in the intermediate </w:t>
      </w:r>
      <w:r w:rsidR="00CA558D">
        <w:rPr>
          <w:rFonts w:ascii="Times New Roman" w:eastAsia="Times New Roman" w:hAnsi="Times New Roman" w:cs="Times New Roman"/>
          <w:color w:val="000000" w:themeColor="text1"/>
        </w:rPr>
        <w:t xml:space="preserve">molecular </w:t>
      </w:r>
      <w:r w:rsidR="00CA558D" w:rsidRPr="0014534A">
        <w:rPr>
          <w:rFonts w:ascii="Times New Roman" w:eastAsia="Times New Roman" w:hAnsi="Times New Roman" w:cs="Times New Roman"/>
          <w:color w:val="000000" w:themeColor="text1"/>
        </w:rPr>
        <w:t xml:space="preserve">functional impact regime corresponds to what we term </w:t>
      </w:r>
      <w:r w:rsidR="00CA558D" w:rsidRPr="0014534A">
        <w:rPr>
          <w:rFonts w:ascii="Times New Roman" w:eastAsia="Times New Roman" w:hAnsi="Times New Roman" w:cs="Times New Roman"/>
          <w:i/>
          <w:color w:val="000000" w:themeColor="text1"/>
        </w:rPr>
        <w:t>impactful nominal passengers</w:t>
      </w:r>
      <w:r w:rsidR="00CA558D">
        <w:rPr>
          <w:rFonts w:ascii="Times New Roman" w:eastAsia="Times New Roman" w:hAnsi="Times New Roman" w:cs="Times New Roman"/>
          <w:i/>
          <w:color w:val="000000" w:themeColor="text1"/>
        </w:rPr>
        <w:t xml:space="preserve">. </w:t>
      </w:r>
      <w:r w:rsidR="00CA558D" w:rsidRPr="0059094B">
        <w:rPr>
          <w:rFonts w:ascii="Times New Roman" w:eastAsia="Times New Roman" w:hAnsi="Times New Roman" w:cs="Times New Roman"/>
          <w:color w:val="000000" w:themeColor="text1"/>
        </w:rPr>
        <w:t xml:space="preserve">This intermediate </w:t>
      </w:r>
      <w:r w:rsidR="00CA558D">
        <w:rPr>
          <w:rFonts w:ascii="Times New Roman" w:eastAsia="Times New Roman" w:hAnsi="Times New Roman" w:cs="Times New Roman"/>
          <w:color w:val="000000" w:themeColor="text1"/>
        </w:rPr>
        <w:t>functional impact category</w:t>
      </w:r>
      <w:r w:rsidR="00CA558D" w:rsidRPr="0014534A">
        <w:rPr>
          <w:rFonts w:ascii="Times New Roman" w:eastAsia="Times New Roman" w:hAnsi="Times New Roman" w:cs="Times New Roman"/>
          <w:color w:val="000000" w:themeColor="text1"/>
        </w:rPr>
        <w:t xml:space="preserve"> </w:t>
      </w:r>
      <w:r w:rsidR="00DE66BF">
        <w:rPr>
          <w:rFonts w:ascii="Times New Roman" w:eastAsia="Times New Roman" w:hAnsi="Times New Roman" w:cs="Times New Roman"/>
          <w:color w:val="000000" w:themeColor="text1"/>
        </w:rPr>
        <w:t xml:space="preserve">is most likely to </w:t>
      </w:r>
      <w:r w:rsidR="00CA558D" w:rsidRPr="0014534A">
        <w:rPr>
          <w:rFonts w:ascii="Times New Roman" w:eastAsia="Times New Roman" w:hAnsi="Times New Roman" w:cs="Times New Roman"/>
          <w:color w:val="000000" w:themeColor="text1"/>
        </w:rPr>
        <w:t xml:space="preserve">include undiscovered drivers </w:t>
      </w:r>
      <w:r w:rsidR="00CA558D">
        <w:rPr>
          <w:rFonts w:ascii="Times New Roman" w:eastAsia="Times New Roman" w:hAnsi="Times New Roman" w:cs="Times New Roman"/>
          <w:color w:val="000000" w:themeColor="text1"/>
        </w:rPr>
        <w:t xml:space="preserve">(strong &amp; weak) </w:t>
      </w:r>
      <w:r w:rsidR="00CA558D" w:rsidRPr="0014534A">
        <w:rPr>
          <w:rFonts w:ascii="Times New Roman" w:eastAsia="Times New Roman" w:hAnsi="Times New Roman" w:cs="Times New Roman"/>
          <w:color w:val="000000" w:themeColor="text1"/>
        </w:rPr>
        <w:t xml:space="preserve">as well as </w:t>
      </w:r>
      <w:r w:rsidR="00CA558D">
        <w:rPr>
          <w:rFonts w:ascii="Times New Roman" w:eastAsia="Times New Roman" w:hAnsi="Times New Roman" w:cs="Times New Roman"/>
          <w:color w:val="000000" w:themeColor="text1"/>
        </w:rPr>
        <w:t xml:space="preserve">potentially </w:t>
      </w:r>
      <w:r w:rsidR="00CA558D" w:rsidRPr="0014534A">
        <w:rPr>
          <w:rFonts w:ascii="Times New Roman" w:eastAsia="Times New Roman" w:hAnsi="Times New Roman" w:cs="Times New Roman"/>
          <w:color w:val="000000" w:themeColor="text1"/>
        </w:rPr>
        <w:t>deleterious passengers (</w:t>
      </w:r>
      <w:r w:rsidR="002614A4">
        <w:rPr>
          <w:rFonts w:ascii="Times New Roman" w:eastAsia="Times New Roman" w:hAnsi="Times New Roman" w:cs="Times New Roman"/>
          <w:b/>
          <w:color w:val="000000" w:themeColor="text1"/>
        </w:rPr>
        <w:t>Fig 1b</w:t>
      </w:r>
      <w:r w:rsidR="00CA558D" w:rsidRPr="0014534A">
        <w:rPr>
          <w:rFonts w:ascii="Times New Roman" w:eastAsia="Times New Roman" w:hAnsi="Times New Roman" w:cs="Times New Roman"/>
          <w:color w:val="000000" w:themeColor="text1"/>
        </w:rPr>
        <w:t>).</w:t>
      </w:r>
      <w:r w:rsidR="00CA558D" w:rsidRPr="000F1694">
        <w:rPr>
          <w:rFonts w:ascii="Times New Roman" w:eastAsia="Times New Roman" w:hAnsi="Times New Roman" w:cs="Times New Roman"/>
          <w:color w:val="000000" w:themeColor="text1"/>
        </w:rPr>
        <w:t xml:space="preserve"> </w:t>
      </w:r>
      <w:r w:rsidR="00CA558D">
        <w:rPr>
          <w:rFonts w:ascii="Times New Roman" w:eastAsia="Times New Roman" w:hAnsi="Times New Roman" w:cs="Times New Roman"/>
          <w:color w:val="000000" w:themeColor="text1"/>
        </w:rPr>
        <w:t xml:space="preserve"> </w:t>
      </w:r>
    </w:p>
    <w:p w14:paraId="04388ACF" w14:textId="34C1EB60" w:rsidR="00BD7FB9" w:rsidRPr="00BD7FB9" w:rsidRDefault="00BD7FB9" w:rsidP="00BD7FB9">
      <w:pPr>
        <w:spacing w:line="360" w:lineRule="auto"/>
        <w:ind w:firstLine="720"/>
        <w:rPr>
          <w:rFonts w:ascii="Times New Roman" w:eastAsia="Times New Roman" w:hAnsi="Times New Roman" w:cs="Times New Roman"/>
          <w:color w:val="000000" w:themeColor="text1"/>
        </w:rPr>
      </w:pPr>
      <w:r>
        <w:rPr>
          <w:rFonts w:ascii="Times New Roman" w:hAnsi="Times New Roman"/>
          <w:color w:val="000000" w:themeColor="text1"/>
        </w:rPr>
        <w:t>For a</w:t>
      </w:r>
      <w:r w:rsidRPr="00D15267">
        <w:rPr>
          <w:rFonts w:ascii="Times New Roman" w:hAnsi="Times New Roman"/>
          <w:color w:val="000000" w:themeColor="text1"/>
        </w:rPr>
        <w:t xml:space="preserve"> uniform</w:t>
      </w:r>
      <w:r>
        <w:rPr>
          <w:rFonts w:ascii="Times New Roman" w:hAnsi="Times New Roman"/>
          <w:color w:val="000000" w:themeColor="text1"/>
        </w:rPr>
        <w:t xml:space="preserve"> mutation distribution</w:t>
      </w:r>
      <w:r w:rsidRPr="00D15267">
        <w:rPr>
          <w:rFonts w:ascii="Times New Roman" w:hAnsi="Times New Roman"/>
          <w:color w:val="000000" w:themeColor="text1"/>
        </w:rPr>
        <w:t xml:space="preserve">, we would </w:t>
      </w:r>
      <w:r>
        <w:rPr>
          <w:rFonts w:ascii="Times New Roman" w:hAnsi="Times New Roman"/>
          <w:color w:val="000000" w:themeColor="text1"/>
        </w:rPr>
        <w:t>expect</w:t>
      </w:r>
      <w:r w:rsidRPr="00D15267">
        <w:rPr>
          <w:rFonts w:ascii="Times New Roman" w:hAnsi="Times New Roman"/>
          <w:color w:val="000000" w:themeColor="text1"/>
        </w:rPr>
        <w:t xml:space="preserve"> that the fraction of </w:t>
      </w:r>
      <w:r w:rsidRPr="00D15267">
        <w:rPr>
          <w:rFonts w:ascii="Times New Roman" w:hAnsi="Times New Roman"/>
          <w:i/>
          <w:color w:val="000000" w:themeColor="text1"/>
        </w:rPr>
        <w:t>impactful variant</w:t>
      </w:r>
      <w:r>
        <w:rPr>
          <w:rFonts w:ascii="Times New Roman" w:hAnsi="Times New Roman"/>
          <w:i/>
          <w:color w:val="000000" w:themeColor="text1"/>
        </w:rPr>
        <w:t>s</w:t>
      </w:r>
      <w:r w:rsidRPr="00D15267">
        <w:rPr>
          <w:rFonts w:ascii="Times New Roman" w:hAnsi="Times New Roman"/>
          <w:i/>
          <w:color w:val="000000" w:themeColor="text1"/>
        </w:rPr>
        <w:t xml:space="preserve"> </w:t>
      </w:r>
      <w:r w:rsidRPr="00D15267">
        <w:rPr>
          <w:rFonts w:ascii="Times New Roman" w:hAnsi="Times New Roman"/>
          <w:color w:val="000000" w:themeColor="text1"/>
        </w:rPr>
        <w:t xml:space="preserve">will remain constant as one accumulates large </w:t>
      </w:r>
      <w:r>
        <w:rPr>
          <w:rFonts w:ascii="Times New Roman" w:hAnsi="Times New Roman"/>
          <w:color w:val="000000" w:themeColor="text1"/>
        </w:rPr>
        <w:t>number</w:t>
      </w:r>
      <w:r w:rsidRPr="00D15267">
        <w:rPr>
          <w:rFonts w:ascii="Times New Roman" w:hAnsi="Times New Roman"/>
          <w:color w:val="000000" w:themeColor="text1"/>
        </w:rPr>
        <w:t xml:space="preserve"> of mutation</w:t>
      </w:r>
      <w:r>
        <w:rPr>
          <w:rFonts w:ascii="Times New Roman" w:hAnsi="Times New Roman"/>
          <w:color w:val="000000" w:themeColor="text1"/>
        </w:rPr>
        <w:t>s</w:t>
      </w:r>
      <w:r w:rsidRPr="00D15267">
        <w:rPr>
          <w:rFonts w:ascii="Times New Roman" w:hAnsi="Times New Roman"/>
          <w:color w:val="000000" w:themeColor="text1"/>
        </w:rPr>
        <w:t xml:space="preserve"> in </w:t>
      </w:r>
      <w:r>
        <w:rPr>
          <w:rFonts w:ascii="Times New Roman" w:hAnsi="Times New Roman"/>
          <w:color w:val="000000" w:themeColor="text1"/>
        </w:rPr>
        <w:t>a given</w:t>
      </w:r>
      <w:r w:rsidRPr="00D15267">
        <w:rPr>
          <w:rFonts w:ascii="Times New Roman" w:hAnsi="Times New Roman"/>
          <w:color w:val="000000" w:themeColor="text1"/>
        </w:rPr>
        <w:t xml:space="preserve"> cancer sample. In contrast, we observe</w:t>
      </w:r>
      <w:r>
        <w:rPr>
          <w:rFonts w:ascii="Times New Roman" w:hAnsi="Times New Roman"/>
          <w:color w:val="000000" w:themeColor="text1"/>
        </w:rPr>
        <w:t>d</w:t>
      </w:r>
      <w:r w:rsidRPr="00D15267">
        <w:rPr>
          <w:rFonts w:ascii="Times New Roman" w:hAnsi="Times New Roman"/>
          <w:color w:val="000000" w:themeColor="text1"/>
        </w:rPr>
        <w:t xml:space="preserve"> that as we acquire more SNVs in cancer, the fraction of impactful mutations decreases</w:t>
      </w:r>
      <w:r>
        <w:rPr>
          <w:rFonts w:ascii="Times New Roman" w:hAnsi="Times New Roman"/>
          <w:color w:val="000000" w:themeColor="text1"/>
        </w:rPr>
        <w:t xml:space="preserve">. </w:t>
      </w:r>
      <w:r w:rsidRPr="00C7134D">
        <w:rPr>
          <w:rFonts w:ascii="Times New Roman" w:hAnsi="Times New Roman"/>
          <w:color w:val="000000" w:themeColor="text1"/>
        </w:rPr>
        <w:t>This suggests that earlier variants tend to be impactful, and drive the cancer progression. Conversely, later variants are more likely to be random, i.e. collateral damage.</w:t>
      </w:r>
      <w:r w:rsidRPr="00D15267">
        <w:rPr>
          <w:rFonts w:ascii="Times New Roman" w:hAnsi="Times New Roman"/>
          <w:color w:val="000000" w:themeColor="text1"/>
        </w:rPr>
        <w:t xml:space="preserve"> This trend is particularly strong in CNS medulloblastoma (p &lt; 4e-8, Bonferroni's correction), lung adenocarcinoma (p&lt;3e-4, Bonferroni’s correction), and a few other cancers (</w:t>
      </w:r>
      <w:r w:rsidR="002614A4">
        <w:rPr>
          <w:rFonts w:ascii="Times New Roman" w:hAnsi="Times New Roman"/>
          <w:b/>
          <w:color w:val="000000" w:themeColor="text1"/>
        </w:rPr>
        <w:t>Fig 1</w:t>
      </w:r>
      <w:r w:rsidRPr="00D15267">
        <w:rPr>
          <w:rFonts w:ascii="Times New Roman" w:hAnsi="Times New Roman"/>
          <w:b/>
          <w:color w:val="000000" w:themeColor="text1"/>
        </w:rPr>
        <w:t>c).</w:t>
      </w:r>
    </w:p>
    <w:p w14:paraId="761080E2" w14:textId="77777777" w:rsidR="005B638F" w:rsidRDefault="005B638F" w:rsidP="000F2DF7">
      <w:pPr>
        <w:spacing w:line="360" w:lineRule="auto"/>
        <w:rPr>
          <w:rFonts w:ascii="Times New Roman" w:eastAsia="Times New Roman" w:hAnsi="Times New Roman" w:cs="Times New Roman"/>
          <w:shd w:val="clear" w:color="auto" w:fill="FFFFFF"/>
        </w:rPr>
      </w:pPr>
    </w:p>
    <w:p w14:paraId="1E6C085F" w14:textId="77777777" w:rsidR="00A1231F" w:rsidRPr="00B9044A" w:rsidRDefault="00A1231F" w:rsidP="00A1231F">
      <w:pPr>
        <w:spacing w:line="360" w:lineRule="auto"/>
        <w:rPr>
          <w:rFonts w:ascii="Times New Roman" w:eastAsia="Times New Roman" w:hAnsi="Times New Roman" w:cs="Times New Roman"/>
          <w:b/>
          <w:u w:val="single"/>
        </w:rPr>
      </w:pPr>
      <w:r w:rsidRPr="00D15267">
        <w:rPr>
          <w:rFonts w:ascii="Times New Roman" w:eastAsia="Times New Roman" w:hAnsi="Times New Roman" w:cs="Times New Roman"/>
          <w:b/>
          <w:u w:val="single"/>
        </w:rPr>
        <w:t>Overall variant impact</w:t>
      </w:r>
    </w:p>
    <w:p w14:paraId="6714313E" w14:textId="77777777" w:rsidR="00D65D1A" w:rsidRDefault="00E87E2F" w:rsidP="00D65D1A">
      <w:pPr>
        <w:spacing w:line="360" w:lineRule="auto"/>
        <w:rPr>
          <w:rFonts w:ascii="Times New Roman" w:eastAsia="Times New Roman" w:hAnsi="Times New Roman" w:cs="Times New Roman"/>
          <w:shd w:val="clear" w:color="auto" w:fill="FFFFFF"/>
        </w:rPr>
      </w:pPr>
      <w:r>
        <w:rPr>
          <w:rFonts w:ascii="Times New Roman" w:eastAsia="Times New Roman" w:hAnsi="Times New Roman" w:cs="Times New Roman"/>
          <w:color w:val="000000" w:themeColor="text1"/>
        </w:rPr>
        <w:t>Furthermore</w:t>
      </w:r>
      <w:r w:rsidR="002614A4">
        <w:rPr>
          <w:rFonts w:ascii="Times New Roman" w:eastAsia="Times New Roman" w:hAnsi="Times New Roman" w:cs="Times New Roman"/>
          <w:shd w:val="clear" w:color="auto" w:fill="FFFFFF"/>
        </w:rPr>
        <w:t xml:space="preserve">, one might assume </w:t>
      </w:r>
      <w:r w:rsidR="002614A4" w:rsidRPr="004F0EA9">
        <w:rPr>
          <w:rFonts w:ascii="Times New Roman" w:eastAsia="Times New Roman" w:hAnsi="Times New Roman" w:cs="Times New Roman"/>
          <w:shd w:val="clear" w:color="auto" w:fill="FFFFFF"/>
        </w:rPr>
        <w:t xml:space="preserve">that the overall </w:t>
      </w:r>
      <w:r w:rsidR="002614A4">
        <w:rPr>
          <w:rFonts w:ascii="Times New Roman" w:eastAsia="Times New Roman" w:hAnsi="Times New Roman" w:cs="Times New Roman"/>
          <w:shd w:val="clear" w:color="auto" w:fill="FFFFFF"/>
        </w:rPr>
        <w:t xml:space="preserve">burden of nominal passengers </w:t>
      </w:r>
      <w:r w:rsidR="002614A4" w:rsidRPr="004F0EA9">
        <w:rPr>
          <w:rFonts w:ascii="Times New Roman" w:eastAsia="Times New Roman" w:hAnsi="Times New Roman" w:cs="Times New Roman"/>
          <w:shd w:val="clear" w:color="auto" w:fill="FFFFFF"/>
        </w:rPr>
        <w:t>in a cancer genome will be uniformly distributed across different functional elements and among different gene categories. In contras</w:t>
      </w:r>
      <w:r w:rsidR="002614A4">
        <w:rPr>
          <w:rFonts w:ascii="Times New Roman" w:eastAsia="Times New Roman" w:hAnsi="Times New Roman" w:cs="Times New Roman"/>
          <w:shd w:val="clear" w:color="auto" w:fill="FFFFFF"/>
        </w:rPr>
        <w:t xml:space="preserve">t, we observe that the predicted molecular impact burden </w:t>
      </w:r>
      <w:r w:rsidR="002614A4" w:rsidRPr="004F0EA9">
        <w:rPr>
          <w:rFonts w:ascii="Times New Roman" w:eastAsia="Times New Roman" w:hAnsi="Times New Roman" w:cs="Times New Roman"/>
          <w:shd w:val="clear" w:color="auto" w:fill="FFFFFF"/>
        </w:rPr>
        <w:t>in certain cancers is concentrated in particular gene categories.</w:t>
      </w:r>
      <w:r w:rsidR="002614A4">
        <w:rPr>
          <w:rFonts w:ascii="Times New Roman" w:eastAsia="Times New Roman" w:hAnsi="Times New Roman" w:cs="Times New Roman"/>
          <w:shd w:val="clear" w:color="auto" w:fill="FFFFFF"/>
        </w:rPr>
        <w:t xml:space="preserve"> </w:t>
      </w:r>
      <w:r w:rsidR="002614A4" w:rsidRPr="000C5E02">
        <w:rPr>
          <w:rFonts w:ascii="Times New Roman" w:eastAsia="Times New Roman" w:hAnsi="Times New Roman" w:cs="Times New Roman"/>
          <w:shd w:val="clear" w:color="auto" w:fill="FFFFFF"/>
        </w:rPr>
        <w:t>This is easiest to understand in terms of coding loss-of-function</w:t>
      </w:r>
      <w:r w:rsidR="002614A4">
        <w:rPr>
          <w:rFonts w:ascii="Times New Roman" w:eastAsia="Times New Roman" w:hAnsi="Times New Roman" w:cs="Times New Roman"/>
          <w:shd w:val="clear" w:color="auto" w:fill="FFFFFF"/>
        </w:rPr>
        <w:t xml:space="preserve"> (LoF)</w:t>
      </w:r>
      <w:r w:rsidR="002614A4" w:rsidRPr="000C5E02">
        <w:rPr>
          <w:rFonts w:ascii="Times New Roman" w:eastAsia="Times New Roman" w:hAnsi="Times New Roman" w:cs="Times New Roman"/>
          <w:shd w:val="clear" w:color="auto" w:fill="FFFFFF"/>
        </w:rPr>
        <w:t xml:space="preserve"> variants</w:t>
      </w:r>
      <w:r w:rsidR="002614A4">
        <w:rPr>
          <w:rFonts w:ascii="Times New Roman" w:eastAsia="Times New Roman" w:hAnsi="Times New Roman" w:cs="Times New Roman"/>
          <w:shd w:val="clear" w:color="auto" w:fill="FFFFFF"/>
        </w:rPr>
        <w:t>, where the putative molecular impact is most intuitive.</w:t>
      </w:r>
      <w:r w:rsidR="002614A4" w:rsidRPr="003E3A60">
        <w:rPr>
          <w:rFonts w:ascii="Times New Roman" w:eastAsia="Times New Roman" w:hAnsi="Times New Roman" w:cs="Times New Roman"/>
          <w:shd w:val="clear" w:color="auto" w:fill="FFFFFF"/>
        </w:rPr>
        <w:t xml:space="preserve"> </w:t>
      </w:r>
      <w:r w:rsidR="002614A4">
        <w:rPr>
          <w:rFonts w:ascii="Times New Roman" w:eastAsia="Times New Roman" w:hAnsi="Times New Roman" w:cs="Times New Roman"/>
          <w:shd w:val="clear" w:color="auto" w:fill="FFFFFF"/>
        </w:rPr>
        <w:t xml:space="preserve">For instance, </w:t>
      </w:r>
      <w:r w:rsidR="002614A4">
        <w:rPr>
          <w:rFonts w:ascii="Times New Roman" w:eastAsia="Times New Roman" w:hAnsi="Times New Roman" w:cs="Times New Roman"/>
        </w:rPr>
        <w:t>a</w:t>
      </w:r>
      <w:r w:rsidR="002614A4" w:rsidRPr="002938EC">
        <w:rPr>
          <w:rFonts w:ascii="Times New Roman" w:eastAsia="Times New Roman" w:hAnsi="Times New Roman" w:cs="Times New Roman"/>
          <w:shd w:val="clear" w:color="auto" w:fill="FFFFFF"/>
        </w:rPr>
        <w:t xml:space="preserve">s a measure of the </w:t>
      </w:r>
      <w:r w:rsidR="002614A4">
        <w:rPr>
          <w:rFonts w:ascii="Times New Roman" w:eastAsia="Times New Roman" w:hAnsi="Times New Roman" w:cs="Times New Roman"/>
          <w:shd w:val="clear" w:color="auto" w:fill="FFFFFF"/>
        </w:rPr>
        <w:t>molecular</w:t>
      </w:r>
      <w:r w:rsidR="002614A4" w:rsidRPr="002938EC">
        <w:rPr>
          <w:rFonts w:ascii="Times New Roman" w:eastAsia="Times New Roman" w:hAnsi="Times New Roman" w:cs="Times New Roman"/>
          <w:shd w:val="clear" w:color="auto" w:fill="FFFFFF"/>
        </w:rPr>
        <w:t xml:space="preserve"> impact of both driver and non-d</w:t>
      </w:r>
      <w:r w:rsidR="002614A4">
        <w:rPr>
          <w:rFonts w:ascii="Times New Roman" w:eastAsia="Times New Roman" w:hAnsi="Times New Roman" w:cs="Times New Roman"/>
          <w:shd w:val="clear" w:color="auto" w:fill="FFFFFF"/>
        </w:rPr>
        <w:t>river loss of function SNVs</w:t>
      </w:r>
      <w:r w:rsidR="002614A4" w:rsidRPr="002938EC">
        <w:rPr>
          <w:rFonts w:ascii="Times New Roman" w:eastAsia="Times New Roman" w:hAnsi="Times New Roman" w:cs="Times New Roman"/>
          <w:shd w:val="clear" w:color="auto" w:fill="FFFFFF"/>
        </w:rPr>
        <w:t>, we exa</w:t>
      </w:r>
      <w:r w:rsidR="002614A4">
        <w:rPr>
          <w:rFonts w:ascii="Times New Roman" w:eastAsia="Times New Roman" w:hAnsi="Times New Roman" w:cs="Times New Roman"/>
          <w:shd w:val="clear" w:color="auto" w:fill="FFFFFF"/>
        </w:rPr>
        <w:t xml:space="preserve">mined the fraction of </w:t>
      </w:r>
      <w:r w:rsidR="002614A4" w:rsidRPr="002938EC">
        <w:rPr>
          <w:rFonts w:ascii="Times New Roman" w:eastAsia="Times New Roman" w:hAnsi="Times New Roman" w:cs="Times New Roman"/>
          <w:shd w:val="clear" w:color="auto" w:fill="FFFFFF"/>
        </w:rPr>
        <w:t>deleterious LoFs affecting genes across four categories of cancer-related functional annotation</w:t>
      </w:r>
      <w:r w:rsidR="002614A4">
        <w:rPr>
          <w:rFonts w:ascii="Times New Roman" w:eastAsia="Times New Roman" w:hAnsi="Times New Roman" w:cs="Times New Roman"/>
          <w:shd w:val="clear" w:color="auto" w:fill="FFFFFF"/>
        </w:rPr>
        <w:t xml:space="preserve"> (</w:t>
      </w:r>
      <w:r w:rsidR="002614A4">
        <w:rPr>
          <w:rFonts w:ascii="Times New Roman" w:eastAsia="Times New Roman" w:hAnsi="Times New Roman" w:cs="Times New Roman"/>
          <w:b/>
          <w:shd w:val="clear" w:color="auto" w:fill="FFFFFF"/>
        </w:rPr>
        <w:t>Fig 2a</w:t>
      </w:r>
      <w:r w:rsidR="00C04689">
        <w:rPr>
          <w:rFonts w:ascii="Times New Roman" w:eastAsia="Times New Roman" w:hAnsi="Times New Roman" w:cs="Times New Roman"/>
          <w:shd w:val="clear" w:color="auto" w:fill="FFFFFF"/>
        </w:rPr>
        <w:t>). As expected, d</w:t>
      </w:r>
      <w:r w:rsidR="002614A4">
        <w:rPr>
          <w:rFonts w:ascii="Times New Roman" w:eastAsia="Times New Roman" w:hAnsi="Times New Roman" w:cs="Times New Roman"/>
          <w:shd w:val="clear" w:color="auto" w:fill="FFFFFF"/>
        </w:rPr>
        <w:t xml:space="preserve">river LoF variants </w:t>
      </w:r>
      <w:r w:rsidR="002614A4" w:rsidRPr="002938EC">
        <w:rPr>
          <w:rFonts w:ascii="Times New Roman" w:eastAsia="Times New Roman" w:hAnsi="Times New Roman" w:cs="Times New Roman"/>
          <w:shd w:val="clear" w:color="auto" w:fill="FFFFFF"/>
        </w:rPr>
        <w:t>showed significant</w:t>
      </w:r>
      <w:r w:rsidR="002614A4">
        <w:rPr>
          <w:rFonts w:ascii="Times New Roman" w:eastAsia="Times New Roman" w:hAnsi="Times New Roman" w:cs="Times New Roman"/>
          <w:shd w:val="clear" w:color="auto" w:fill="FFFFFF"/>
        </w:rPr>
        <w:t xml:space="preserve"> </w:t>
      </w:r>
      <w:r w:rsidR="002614A4" w:rsidRPr="002938EC">
        <w:rPr>
          <w:rFonts w:ascii="Times New Roman" w:eastAsia="Times New Roman" w:hAnsi="Times New Roman" w:cs="Times New Roman"/>
          <w:shd w:val="clear" w:color="auto" w:fill="FFFFFF"/>
        </w:rPr>
        <w:t xml:space="preserve">enrichment in each category of cancer-related </w:t>
      </w:r>
      <w:r w:rsidR="002614A4">
        <w:rPr>
          <w:rFonts w:ascii="Times New Roman" w:eastAsia="Times New Roman" w:hAnsi="Times New Roman" w:cs="Times New Roman"/>
          <w:shd w:val="clear" w:color="auto" w:fill="FFFFFF"/>
        </w:rPr>
        <w:t xml:space="preserve">genes </w:t>
      </w:r>
      <w:r w:rsidR="002614A4" w:rsidRPr="002938EC">
        <w:rPr>
          <w:rFonts w:ascii="Times New Roman" w:eastAsia="Times New Roman" w:hAnsi="Times New Roman" w:cs="Times New Roman"/>
          <w:shd w:val="clear" w:color="auto" w:fill="FFFFFF"/>
        </w:rPr>
        <w:t>compared to</w:t>
      </w:r>
      <w:r w:rsidR="002614A4">
        <w:rPr>
          <w:rFonts w:ascii="Times New Roman" w:eastAsia="Times New Roman" w:hAnsi="Times New Roman" w:cs="Times New Roman"/>
          <w:shd w:val="clear" w:color="auto" w:fill="FFFFFF"/>
        </w:rPr>
        <w:t xml:space="preserve"> a</w:t>
      </w:r>
      <w:r w:rsidR="002614A4" w:rsidRPr="002938EC">
        <w:rPr>
          <w:rFonts w:ascii="Times New Roman" w:eastAsia="Times New Roman" w:hAnsi="Times New Roman" w:cs="Times New Roman"/>
          <w:shd w:val="clear" w:color="auto" w:fill="FFFFFF"/>
        </w:rPr>
        <w:t xml:space="preserve"> </w:t>
      </w:r>
      <w:r w:rsidR="002614A4">
        <w:rPr>
          <w:rFonts w:ascii="Times New Roman" w:eastAsia="Times New Roman" w:hAnsi="Times New Roman" w:cs="Times New Roman"/>
          <w:shd w:val="clear" w:color="auto" w:fill="FFFFFF"/>
        </w:rPr>
        <w:t>random (shuffled-variant) control</w:t>
      </w:r>
      <w:r w:rsidR="002614A4" w:rsidRPr="002938EC">
        <w:rPr>
          <w:rFonts w:ascii="Times New Roman" w:eastAsia="Times New Roman" w:hAnsi="Times New Roman" w:cs="Times New Roman"/>
          <w:shd w:val="clear" w:color="auto" w:fill="FFFFFF"/>
        </w:rPr>
        <w:t xml:space="preserve"> (p &lt; 0.001). Co</w:t>
      </w:r>
      <w:r w:rsidR="002614A4">
        <w:rPr>
          <w:rFonts w:ascii="Times New Roman" w:eastAsia="Times New Roman" w:hAnsi="Times New Roman" w:cs="Times New Roman"/>
          <w:shd w:val="clear" w:color="auto" w:fill="FFFFFF"/>
        </w:rPr>
        <w:t xml:space="preserve">nversely, non-driver LoF SNVs </w:t>
      </w:r>
      <w:r w:rsidR="002614A4" w:rsidRPr="002938EC">
        <w:rPr>
          <w:rFonts w:ascii="Times New Roman" w:eastAsia="Times New Roman" w:hAnsi="Times New Roman" w:cs="Times New Roman"/>
          <w:shd w:val="clear" w:color="auto" w:fill="FFFFFF"/>
        </w:rPr>
        <w:t>displayed depletion in each o</w:t>
      </w:r>
      <w:r w:rsidR="002614A4">
        <w:rPr>
          <w:rFonts w:ascii="Times New Roman" w:eastAsia="Times New Roman" w:hAnsi="Times New Roman" w:cs="Times New Roman"/>
          <w:shd w:val="clear" w:color="auto" w:fill="FFFFFF"/>
        </w:rPr>
        <w:t>f these categories (p &lt; 0.001). In addition, d</w:t>
      </w:r>
      <w:r w:rsidR="002614A4" w:rsidRPr="002938EC">
        <w:rPr>
          <w:rFonts w:ascii="Times New Roman" w:eastAsia="Times New Roman" w:hAnsi="Times New Roman" w:cs="Times New Roman"/>
          <w:shd w:val="clear" w:color="auto" w:fill="FFFFFF"/>
        </w:rPr>
        <w:t>river, non-driver, and random loss of function mutations were all enriched in comparison to germline LoF mutations (p &lt; 0.001).</w:t>
      </w:r>
    </w:p>
    <w:p w14:paraId="09084ABE" w14:textId="75D6766C" w:rsidR="002614A4" w:rsidRDefault="002614A4" w:rsidP="00D65D1A">
      <w:pPr>
        <w:spacing w:line="360" w:lineRule="auto"/>
        <w:ind w:firstLine="720"/>
        <w:rPr>
          <w:rFonts w:ascii="Times New Roman" w:eastAsia="Times New Roman" w:hAnsi="Times New Roman" w:cs="Times New Roman"/>
          <w:shd w:val="clear" w:color="auto" w:fill="FFFFFF"/>
        </w:rPr>
      </w:pPr>
      <w:r>
        <w:rPr>
          <w:rFonts w:ascii="Times New Roman" w:eastAsia="Times New Roman" w:hAnsi="Times New Roman" w:cs="Times New Roman"/>
          <w:highlight w:val="white"/>
        </w:rPr>
        <w:t xml:space="preserve">Additionally, </w:t>
      </w:r>
      <w:r>
        <w:rPr>
          <w:rFonts w:ascii="Times New Roman" w:hAnsi="Times New Roman" w:cs="Times New Roman"/>
        </w:rPr>
        <w:t xml:space="preserve">we sought to examine whether </w:t>
      </w:r>
      <w:r w:rsidR="00BF60AF">
        <w:rPr>
          <w:rFonts w:ascii="Times New Roman" w:hAnsi="Times New Roman" w:cs="Times New Roman"/>
        </w:rPr>
        <w:t xml:space="preserve">the observed </w:t>
      </w:r>
      <w:r>
        <w:rPr>
          <w:rFonts w:ascii="Times New Roman" w:hAnsi="Times New Roman" w:cs="Times New Roman"/>
        </w:rPr>
        <w:t>cumulative molecular impact of variants can be associated</w:t>
      </w:r>
      <w:r w:rsidRPr="00BC241D">
        <w:rPr>
          <w:rFonts w:ascii="Times New Roman" w:hAnsi="Times New Roman" w:cs="Times New Roman"/>
        </w:rPr>
        <w:t xml:space="preserve"> </w:t>
      </w:r>
      <w:r>
        <w:rPr>
          <w:rFonts w:ascii="Times New Roman" w:hAnsi="Times New Roman" w:cs="Times New Roman"/>
        </w:rPr>
        <w:t xml:space="preserve">with </w:t>
      </w:r>
      <w:r w:rsidRPr="00BC241D">
        <w:rPr>
          <w:rFonts w:ascii="Times New Roman" w:hAnsi="Times New Roman" w:cs="Times New Roman"/>
        </w:rPr>
        <w:t>tumor initiation and progression.</w:t>
      </w:r>
      <w:r>
        <w:rPr>
          <w:rFonts w:ascii="Times New Roman" w:hAnsi="Times New Roman" w:cs="Times New Roman"/>
        </w:rPr>
        <w:t xml:space="preserve"> </w:t>
      </w:r>
      <w:r w:rsidRPr="00BC241D">
        <w:rPr>
          <w:rFonts w:ascii="Times New Roman" w:hAnsi="Times New Roman" w:cs="Times New Roman"/>
        </w:rPr>
        <w:t xml:space="preserve">Therefore, we performed survival analysis to see if somatic </w:t>
      </w:r>
      <w:r>
        <w:rPr>
          <w:rFonts w:ascii="Times New Roman" w:hAnsi="Times New Roman" w:cs="Times New Roman"/>
        </w:rPr>
        <w:t xml:space="preserve">molecular </w:t>
      </w:r>
      <w:r w:rsidRPr="00BC241D">
        <w:rPr>
          <w:rFonts w:ascii="Times New Roman" w:hAnsi="Times New Roman" w:cs="Times New Roman"/>
        </w:rPr>
        <w:t xml:space="preserve">impact burden </w:t>
      </w:r>
      <w:r>
        <w:rPr>
          <w:rFonts w:ascii="Times New Roman" w:hAnsi="Times New Roman" w:cs="Times New Roman"/>
        </w:rPr>
        <w:t>–</w:t>
      </w:r>
      <w:r w:rsidRPr="00DD1D3E">
        <w:rPr>
          <w:rFonts w:ascii="Times New Roman" w:hAnsi="Times New Roman" w:cs="Times New Roman"/>
        </w:rPr>
        <w:t xml:space="preserve"> </w:t>
      </w:r>
      <w:r w:rsidRPr="00054738">
        <w:rPr>
          <w:rFonts w:ascii="Times New Roman" w:hAnsi="Times New Roman" w:cs="Times New Roman"/>
        </w:rPr>
        <w:t xml:space="preserve">the mean GERP of somatic passenger variants per patient </w:t>
      </w:r>
      <w:r>
        <w:rPr>
          <w:rFonts w:ascii="Times New Roman" w:hAnsi="Times New Roman" w:cs="Times New Roman"/>
        </w:rPr>
        <w:t xml:space="preserve">– </w:t>
      </w:r>
      <w:r w:rsidRPr="00BC241D">
        <w:rPr>
          <w:rFonts w:ascii="Times New Roman" w:hAnsi="Times New Roman" w:cs="Times New Roman"/>
        </w:rPr>
        <w:t>predicted patient survival within individual cancer subtypes.</w:t>
      </w:r>
      <w:r>
        <w:rPr>
          <w:rFonts w:ascii="Times New Roman" w:hAnsi="Times New Roman" w:cs="Times New Roman"/>
        </w:rPr>
        <w:t xml:space="preserve"> Furthermore, p</w:t>
      </w:r>
      <w:r w:rsidRPr="00054738">
        <w:rPr>
          <w:rFonts w:ascii="Times New Roman" w:hAnsi="Times New Roman" w:cs="Times New Roman"/>
        </w:rPr>
        <w:t>atient age at diagnosis and total number of mu</w:t>
      </w:r>
      <w:r>
        <w:rPr>
          <w:rFonts w:ascii="Times New Roman" w:hAnsi="Times New Roman" w:cs="Times New Roman"/>
        </w:rPr>
        <w:t xml:space="preserve">tations were used as covariates in the survival analysis. We obtained significant correlation between overall molecular impact burden and survivability </w:t>
      </w:r>
      <w:r w:rsidRPr="00054738">
        <w:rPr>
          <w:rFonts w:ascii="Times New Roman" w:hAnsi="Times New Roman" w:cs="Times New Roman"/>
        </w:rPr>
        <w:t xml:space="preserve">in two </w:t>
      </w:r>
      <w:r>
        <w:rPr>
          <w:rFonts w:ascii="Times New Roman" w:hAnsi="Times New Roman" w:cs="Times New Roman"/>
        </w:rPr>
        <w:t xml:space="preserve">cancer </w:t>
      </w:r>
      <w:r w:rsidRPr="00054738">
        <w:rPr>
          <w:rFonts w:ascii="Times New Roman" w:hAnsi="Times New Roman" w:cs="Times New Roman"/>
        </w:rPr>
        <w:t xml:space="preserve">subtypes after multiple test correction. </w:t>
      </w:r>
      <w:r w:rsidRPr="00BC241D">
        <w:rPr>
          <w:rFonts w:ascii="Times New Roman" w:hAnsi="Times New Roman" w:cs="Times New Roman"/>
        </w:rPr>
        <w:t>For instance, we observed that somatic mutation burden predicted substan</w:t>
      </w:r>
      <w:r>
        <w:rPr>
          <w:rFonts w:ascii="Times New Roman" w:hAnsi="Times New Roman" w:cs="Times New Roman"/>
        </w:rPr>
        <w:t>tially better patient survival in lymphocytic leukemia (Lymph-CLL, p-value 0.00023)</w:t>
      </w:r>
      <w:r w:rsidRPr="00BC241D">
        <w:rPr>
          <w:rFonts w:ascii="Times New Roman" w:hAnsi="Times New Roman" w:cs="Times New Roman"/>
        </w:rPr>
        <w:t xml:space="preserve"> and </w:t>
      </w:r>
      <w:r>
        <w:rPr>
          <w:rFonts w:ascii="Times New Roman" w:hAnsi="Times New Roman" w:cs="Times New Roman"/>
        </w:rPr>
        <w:t>ovary adenocarcinoma (Ovary-AdenoCA, p-value 0.0020) (</w:t>
      </w:r>
      <w:r w:rsidRPr="00CF30AB">
        <w:rPr>
          <w:rFonts w:ascii="Times New Roman" w:hAnsi="Times New Roman" w:cs="Times New Roman"/>
          <w:b/>
        </w:rPr>
        <w:t>Fig</w:t>
      </w:r>
      <w:r>
        <w:rPr>
          <w:rFonts w:ascii="Times New Roman" w:hAnsi="Times New Roman" w:cs="Times New Roman"/>
          <w:b/>
        </w:rPr>
        <w:t>2b</w:t>
      </w:r>
      <w:r>
        <w:rPr>
          <w:rFonts w:ascii="Times New Roman" w:hAnsi="Times New Roman" w:cs="Times New Roman"/>
        </w:rPr>
        <w:t>)</w:t>
      </w:r>
      <w:r w:rsidRPr="00BC241D">
        <w:rPr>
          <w:rFonts w:ascii="Times New Roman" w:hAnsi="Times New Roman" w:cs="Times New Roman"/>
        </w:rPr>
        <w:t>.</w:t>
      </w:r>
      <w:r w:rsidRPr="00C74E41">
        <w:rPr>
          <w:rFonts w:ascii="Times New Roman" w:hAnsi="Times New Roman" w:cs="Times New Roman"/>
        </w:rPr>
        <w:t xml:space="preserve"> </w:t>
      </w:r>
      <w:r w:rsidRPr="00054738">
        <w:rPr>
          <w:rFonts w:ascii="Times New Roman" w:hAnsi="Times New Roman" w:cs="Times New Roman"/>
        </w:rPr>
        <w:t>The prolonged survival of high mean GERP patients in these subtypes is consistent with the possibility that an important subset of mutations at conserved positions are deleterious to tumor cells and benefit the patient.</w:t>
      </w:r>
    </w:p>
    <w:p w14:paraId="71FE4E32" w14:textId="77777777" w:rsidR="0056512E" w:rsidRDefault="00BF60AF" w:rsidP="002614A4">
      <w:pPr>
        <w:spacing w:line="360" w:lineRule="auto"/>
        <w:ind w:firstLine="720"/>
        <w:rPr>
          <w:rFonts w:ascii="Times New Roman" w:eastAsia="Times New Roman" w:hAnsi="Times New Roman" w:cs="Times New Roman"/>
          <w:color w:val="222222"/>
        </w:rPr>
      </w:pPr>
      <w:r w:rsidRPr="00BC241D">
        <w:rPr>
          <w:rFonts w:ascii="Times New Roman" w:eastAsia="Times New Roman" w:hAnsi="Times New Roman" w:cs="Times New Roman"/>
          <w:color w:val="222222"/>
          <w:highlight w:val="white"/>
        </w:rPr>
        <w:t xml:space="preserve">In addition to SNVs, </w:t>
      </w:r>
      <w:r>
        <w:rPr>
          <w:rFonts w:ascii="Times New Roman" w:eastAsia="Times New Roman" w:hAnsi="Times New Roman" w:cs="Times New Roman"/>
          <w:color w:val="222222"/>
          <w:highlight w:val="white"/>
        </w:rPr>
        <w:t>large structural variations (</w:t>
      </w:r>
      <w:r w:rsidRPr="00BC241D">
        <w:rPr>
          <w:rFonts w:ascii="Times New Roman" w:eastAsia="Times New Roman" w:hAnsi="Times New Roman" w:cs="Times New Roman"/>
          <w:color w:val="222222"/>
          <w:highlight w:val="white"/>
        </w:rPr>
        <w:t>SVs</w:t>
      </w:r>
      <w:r>
        <w:rPr>
          <w:rFonts w:ascii="Times New Roman" w:eastAsia="Times New Roman" w:hAnsi="Times New Roman" w:cs="Times New Roman"/>
          <w:color w:val="222222"/>
          <w:highlight w:val="white"/>
        </w:rPr>
        <w:t xml:space="preserve">) also play important role in </w:t>
      </w:r>
      <w:r w:rsidRPr="00BC241D">
        <w:rPr>
          <w:rFonts w:ascii="Times New Roman" w:eastAsia="Times New Roman" w:hAnsi="Times New Roman" w:cs="Times New Roman"/>
          <w:color w:val="222222"/>
          <w:highlight w:val="white"/>
        </w:rPr>
        <w:t xml:space="preserve">cancer progression. </w:t>
      </w:r>
      <w:r>
        <w:rPr>
          <w:rFonts w:ascii="Times New Roman" w:eastAsia="Times New Roman" w:hAnsi="Times New Roman" w:cs="Times New Roman"/>
          <w:color w:val="222222"/>
          <w:highlight w:val="white"/>
        </w:rPr>
        <w:t xml:space="preserve">Thus, we analyzed the overall burden </w:t>
      </w:r>
      <w:r w:rsidR="00A1231F" w:rsidRPr="00E5013F">
        <w:rPr>
          <w:rFonts w:ascii="Times New Roman" w:eastAsia="Times New Roman" w:hAnsi="Times New Roman" w:cs="Times New Roman"/>
          <w:color w:val="222222"/>
          <w:highlight w:val="white"/>
        </w:rPr>
        <w:t xml:space="preserve">of structural </w:t>
      </w:r>
      <w:r w:rsidR="00A1231F">
        <w:rPr>
          <w:rFonts w:ascii="Times New Roman" w:eastAsia="Times New Roman" w:hAnsi="Times New Roman" w:cs="Times New Roman"/>
          <w:color w:val="222222"/>
          <w:highlight w:val="white"/>
        </w:rPr>
        <w:t xml:space="preserve">variants (SVs) </w:t>
      </w:r>
      <w:r w:rsidR="0056512E">
        <w:rPr>
          <w:rFonts w:ascii="Times New Roman" w:eastAsia="Times New Roman" w:hAnsi="Times New Roman" w:cs="Times New Roman"/>
          <w:color w:val="222222"/>
        </w:rPr>
        <w:t>in various genomic elements and</w:t>
      </w:r>
      <w:r w:rsidR="0056512E">
        <w:rPr>
          <w:rFonts w:ascii="Times New Roman" w:eastAsia="Times New Roman" w:hAnsi="Times New Roman" w:cs="Times New Roman"/>
        </w:rPr>
        <w:t xml:space="preserve"> </w:t>
      </w:r>
      <w:r w:rsidR="00A1231F" w:rsidRPr="000768BE">
        <w:rPr>
          <w:rFonts w:ascii="Times New Roman" w:eastAsia="Times New Roman" w:hAnsi="Times New Roman" w:cs="Times New Roman"/>
        </w:rPr>
        <w:t>compared the patte</w:t>
      </w:r>
      <w:r w:rsidR="00A1231F">
        <w:rPr>
          <w:rFonts w:ascii="Times New Roman" w:eastAsia="Times New Roman" w:hAnsi="Times New Roman" w:cs="Times New Roman"/>
        </w:rPr>
        <w:t xml:space="preserve">rn of somatic SV enrichment in cancer genomes with those from germline. </w:t>
      </w:r>
      <w:r w:rsidR="00A1231F" w:rsidRPr="00C75DE0">
        <w:rPr>
          <w:rFonts w:ascii="Times New Roman" w:eastAsia="Times New Roman" w:hAnsi="Times New Roman" w:cs="Times New Roman"/>
          <w:color w:val="222222"/>
        </w:rPr>
        <w:t>First, we observed, that as expe</w:t>
      </w:r>
      <w:r w:rsidR="00A1231F">
        <w:rPr>
          <w:rFonts w:ascii="Times New Roman" w:eastAsia="Times New Roman" w:hAnsi="Times New Roman" w:cs="Times New Roman"/>
          <w:color w:val="222222"/>
        </w:rPr>
        <w:t xml:space="preserve">cted, somatic SVs were more enriched among </w:t>
      </w:r>
      <w:r w:rsidR="00A1231F" w:rsidRPr="00C75DE0">
        <w:rPr>
          <w:rFonts w:ascii="Times New Roman" w:eastAsia="Times New Roman" w:hAnsi="Times New Roman" w:cs="Times New Roman"/>
          <w:color w:val="222222"/>
        </w:rPr>
        <w:t>func</w:t>
      </w:r>
      <w:r w:rsidR="00A1231F">
        <w:rPr>
          <w:rFonts w:ascii="Times New Roman" w:eastAsia="Times New Roman" w:hAnsi="Times New Roman" w:cs="Times New Roman"/>
          <w:color w:val="222222"/>
        </w:rPr>
        <w:t>tional regions compared to germline SVs</w:t>
      </w:r>
      <w:r w:rsidR="00A1231F" w:rsidRPr="00C75DE0">
        <w:rPr>
          <w:rFonts w:ascii="Times New Roman" w:eastAsia="Times New Roman" w:hAnsi="Times New Roman" w:cs="Times New Roman"/>
          <w:color w:val="222222"/>
        </w:rPr>
        <w:t xml:space="preserve">, because the latter ones </w:t>
      </w:r>
      <w:r w:rsidR="00A1231F">
        <w:rPr>
          <w:rFonts w:ascii="Times New Roman" w:eastAsia="Times New Roman" w:hAnsi="Times New Roman" w:cs="Times New Roman"/>
          <w:color w:val="222222"/>
        </w:rPr>
        <w:t xml:space="preserve">will be </w:t>
      </w:r>
      <w:r w:rsidR="00A1231F" w:rsidRPr="00C75DE0">
        <w:rPr>
          <w:rFonts w:ascii="Times New Roman" w:eastAsia="Times New Roman" w:hAnsi="Times New Roman" w:cs="Times New Roman"/>
          <w:color w:val="222222"/>
        </w:rPr>
        <w:t xml:space="preserve">under negative selection for disrupting functional regions. </w:t>
      </w:r>
      <w:r w:rsidR="00A1231F">
        <w:rPr>
          <w:rFonts w:ascii="Times New Roman" w:eastAsia="Times New Roman" w:hAnsi="Times New Roman" w:cs="Times New Roman"/>
          <w:color w:val="222222"/>
        </w:rPr>
        <w:t xml:space="preserve">Furthermore, </w:t>
      </w:r>
      <w:r w:rsidR="00A1231F" w:rsidRPr="00C75DE0">
        <w:rPr>
          <w:rFonts w:ascii="Times New Roman" w:eastAsia="Times New Roman" w:hAnsi="Times New Roman" w:cs="Times New Roman"/>
          <w:color w:val="222222"/>
        </w:rPr>
        <w:t xml:space="preserve">we </w:t>
      </w:r>
      <w:r w:rsidR="00A1231F">
        <w:rPr>
          <w:rFonts w:ascii="Times New Roman" w:eastAsia="Times New Roman" w:hAnsi="Times New Roman" w:cs="Times New Roman"/>
          <w:color w:val="222222"/>
        </w:rPr>
        <w:t xml:space="preserve">observed a distinct </w:t>
      </w:r>
      <w:r w:rsidR="00A1231F" w:rsidRPr="00C75DE0">
        <w:rPr>
          <w:rFonts w:ascii="Times New Roman" w:eastAsia="Times New Roman" w:hAnsi="Times New Roman" w:cs="Times New Roman"/>
          <w:color w:val="222222"/>
        </w:rPr>
        <w:t>pattern</w:t>
      </w:r>
      <w:r w:rsidR="00A1231F">
        <w:rPr>
          <w:rFonts w:ascii="Times New Roman" w:eastAsia="Times New Roman" w:hAnsi="Times New Roman" w:cs="Times New Roman"/>
          <w:color w:val="222222"/>
        </w:rPr>
        <w:t xml:space="preserve"> of enrichment</w:t>
      </w:r>
      <w:r w:rsidR="00A1231F" w:rsidRPr="00C75DE0">
        <w:rPr>
          <w:rFonts w:ascii="Times New Roman" w:eastAsia="Times New Roman" w:hAnsi="Times New Roman" w:cs="Times New Roman"/>
          <w:color w:val="222222"/>
        </w:rPr>
        <w:t xml:space="preserve"> for </w:t>
      </w:r>
      <w:r w:rsidR="00A1231F">
        <w:rPr>
          <w:rFonts w:ascii="Times New Roman" w:eastAsia="Times New Roman" w:hAnsi="Times New Roman" w:cs="Times New Roman"/>
          <w:color w:val="222222"/>
        </w:rPr>
        <w:t>SVs</w:t>
      </w:r>
      <w:r w:rsidR="00A1231F" w:rsidRPr="00C75DE0">
        <w:rPr>
          <w:rFonts w:ascii="Times New Roman" w:eastAsia="Times New Roman" w:hAnsi="Times New Roman" w:cs="Times New Roman"/>
          <w:color w:val="222222"/>
        </w:rPr>
        <w:t xml:space="preserve"> that split a functional element versus those tha</w:t>
      </w:r>
      <w:r w:rsidR="00A1231F">
        <w:rPr>
          <w:rFonts w:ascii="Times New Roman" w:eastAsia="Times New Roman" w:hAnsi="Times New Roman" w:cs="Times New Roman"/>
          <w:color w:val="222222"/>
        </w:rPr>
        <w:t>t engulf it. A</w:t>
      </w:r>
      <w:r w:rsidR="00A1231F" w:rsidRPr="00C75DE0">
        <w:rPr>
          <w:rFonts w:ascii="Times New Roman" w:eastAsia="Times New Roman" w:hAnsi="Times New Roman" w:cs="Times New Roman"/>
          <w:color w:val="222222"/>
        </w:rPr>
        <w:t xml:space="preserve">s has been </w:t>
      </w:r>
      <w:r w:rsidR="00A1231F">
        <w:rPr>
          <w:rFonts w:ascii="Times New Roman" w:eastAsia="Times New Roman" w:hAnsi="Times New Roman" w:cs="Times New Roman"/>
          <w:color w:val="222222"/>
        </w:rPr>
        <w:t>previously noted, there is greater enrichment of germline SVs</w:t>
      </w:r>
      <w:r w:rsidR="00A1231F" w:rsidRPr="00C75DE0">
        <w:rPr>
          <w:rFonts w:ascii="Times New Roman" w:eastAsia="Times New Roman" w:hAnsi="Times New Roman" w:cs="Times New Roman"/>
          <w:color w:val="222222"/>
        </w:rPr>
        <w:t xml:space="preserve"> that engulf an entire functional element rather th</w:t>
      </w:r>
      <w:r w:rsidR="00A1231F">
        <w:rPr>
          <w:rFonts w:ascii="Times New Roman" w:eastAsia="Times New Roman" w:hAnsi="Times New Roman" w:cs="Times New Roman"/>
          <w:color w:val="222222"/>
        </w:rPr>
        <w:t>an for those break a functional element partially. Furthermore, w</w:t>
      </w:r>
      <w:r w:rsidR="00A1231F" w:rsidRPr="00C75DE0">
        <w:rPr>
          <w:rFonts w:ascii="Times New Roman" w:eastAsia="Times New Roman" w:hAnsi="Times New Roman" w:cs="Times New Roman"/>
          <w:color w:val="222222"/>
        </w:rPr>
        <w:t>e observed the s</w:t>
      </w:r>
      <w:r w:rsidR="00A1231F">
        <w:rPr>
          <w:rFonts w:ascii="Times New Roman" w:eastAsia="Times New Roman" w:hAnsi="Times New Roman" w:cs="Times New Roman"/>
          <w:color w:val="222222"/>
        </w:rPr>
        <w:t xml:space="preserve">ame pattern for somatic SVs, which </w:t>
      </w:r>
      <w:r w:rsidR="00A1231F" w:rsidRPr="00C75DE0">
        <w:rPr>
          <w:rFonts w:ascii="Times New Roman" w:eastAsia="Times New Roman" w:hAnsi="Times New Roman" w:cs="Times New Roman"/>
          <w:color w:val="222222"/>
        </w:rPr>
        <w:t>is contrary to what one would expect from a purely randomized model</w:t>
      </w:r>
      <w:r w:rsidR="00A1231F">
        <w:rPr>
          <w:rFonts w:ascii="Times New Roman" w:eastAsia="Times New Roman" w:hAnsi="Times New Roman" w:cs="Times New Roman"/>
          <w:color w:val="222222"/>
        </w:rPr>
        <w:t xml:space="preserve">. </w:t>
      </w:r>
    </w:p>
    <w:p w14:paraId="3189E673" w14:textId="440AD797" w:rsidR="00A1231F" w:rsidRPr="002614A4" w:rsidRDefault="00A1231F" w:rsidP="002614A4">
      <w:pPr>
        <w:spacing w:line="360" w:lineRule="auto"/>
        <w:ind w:firstLine="720"/>
        <w:rPr>
          <w:rFonts w:ascii="Times New Roman" w:eastAsia="Times New Roman" w:hAnsi="Times New Roman" w:cs="Times New Roman"/>
          <w:shd w:val="clear" w:color="auto" w:fill="FFFFFF"/>
        </w:rPr>
      </w:pPr>
      <w:r>
        <w:rPr>
          <w:rFonts w:ascii="Times New Roman" w:eastAsia="Times New Roman" w:hAnsi="Times New Roman" w:cs="Times New Roman"/>
          <w:color w:val="222222"/>
        </w:rPr>
        <w:t>Finally</w:t>
      </w:r>
      <w:r>
        <w:rPr>
          <w:rFonts w:ascii="Times New Roman" w:eastAsia="Times New Roman" w:hAnsi="Times New Roman" w:cs="Times New Roman"/>
        </w:rPr>
        <w:t xml:space="preserve">, we also quantified the </w:t>
      </w:r>
      <w:r w:rsidRPr="00BC241D">
        <w:rPr>
          <w:rFonts w:ascii="Times New Roman" w:eastAsia="Times New Roman" w:hAnsi="Times New Roman" w:cs="Times New Roman"/>
          <w:highlight w:val="white"/>
        </w:rPr>
        <w:t>f</w:t>
      </w:r>
      <w:r>
        <w:rPr>
          <w:rFonts w:ascii="Times New Roman" w:eastAsia="Times New Roman" w:hAnsi="Times New Roman" w:cs="Times New Roman"/>
          <w:highlight w:val="white"/>
        </w:rPr>
        <w:t xml:space="preserve">unctional impact of somatic SVs </w:t>
      </w:r>
      <w:r w:rsidRPr="00BC241D">
        <w:rPr>
          <w:rFonts w:ascii="Times New Roman" w:eastAsia="Times New Roman" w:hAnsi="Times New Roman" w:cs="Times New Roman"/>
          <w:highlight w:val="white"/>
        </w:rPr>
        <w:t>across various cancer-types.</w:t>
      </w:r>
      <w:r>
        <w:rPr>
          <w:rFonts w:ascii="Times New Roman" w:eastAsia="Times New Roman" w:hAnsi="Times New Roman" w:cs="Times New Roman"/>
        </w:rPr>
        <w:t xml:space="preserve"> </w:t>
      </w:r>
      <w:r>
        <w:rPr>
          <w:rFonts w:ascii="Times New Roman" w:eastAsia="Times New Roman" w:hAnsi="Times New Roman" w:cs="Times New Roman"/>
          <w:color w:val="222222"/>
        </w:rPr>
        <w:t xml:space="preserve">A close inspection of SV and SNV impact scores suggest that certain cancer subtypes tend to harbor large number of high impact SVs, while </w:t>
      </w:r>
      <w:r w:rsidRPr="00C75DE0">
        <w:rPr>
          <w:rFonts w:ascii="Times New Roman" w:eastAsia="Times New Roman" w:hAnsi="Times New Roman" w:cs="Times New Roman"/>
          <w:color w:val="222222"/>
        </w:rPr>
        <w:t xml:space="preserve">others were more </w:t>
      </w:r>
      <w:r>
        <w:rPr>
          <w:rFonts w:ascii="Times New Roman" w:eastAsia="Times New Roman" w:hAnsi="Times New Roman" w:cs="Times New Roman"/>
          <w:color w:val="222222"/>
        </w:rPr>
        <w:t>burdened with high impact SNVs</w:t>
      </w:r>
      <w:r w:rsidRPr="00C75DE0">
        <w:rPr>
          <w:rFonts w:ascii="Times New Roman" w:eastAsia="Times New Roman" w:hAnsi="Times New Roman" w:cs="Times New Roman"/>
          <w:color w:val="222222"/>
        </w:rPr>
        <w:t xml:space="preserve">.  Many of these correlations </w:t>
      </w:r>
      <w:r>
        <w:rPr>
          <w:rFonts w:ascii="Times New Roman" w:eastAsia="Times New Roman" w:hAnsi="Times New Roman" w:cs="Times New Roman"/>
          <w:color w:val="222222"/>
        </w:rPr>
        <w:t>have</w:t>
      </w:r>
      <w:r w:rsidRPr="00C75DE0">
        <w:rPr>
          <w:rFonts w:ascii="Times New Roman" w:eastAsia="Times New Roman" w:hAnsi="Times New Roman" w:cs="Times New Roman"/>
          <w:color w:val="222222"/>
        </w:rPr>
        <w:t xml:space="preserve"> previously been observed</w:t>
      </w:r>
      <w:r>
        <w:rPr>
          <w:rFonts w:ascii="Times New Roman" w:eastAsia="Times New Roman" w:hAnsi="Times New Roman" w:cs="Times New Roman"/>
          <w:color w:val="222222"/>
        </w:rPr>
        <w:t xml:space="preserve"> \</w:t>
      </w:r>
      <w:proofErr w:type="gramStart"/>
      <w:r>
        <w:rPr>
          <w:rFonts w:ascii="Times New Roman" w:eastAsia="Times New Roman" w:hAnsi="Times New Roman" w:cs="Times New Roman"/>
          <w:color w:val="222222"/>
        </w:rPr>
        <w:t>cite{</w:t>
      </w:r>
      <w:proofErr w:type="gramEnd"/>
      <w:r>
        <w:rPr>
          <w:rFonts w:ascii="Times New Roman" w:eastAsia="Times New Roman" w:hAnsi="Times New Roman" w:cs="Times New Roman"/>
          <w:color w:val="222222"/>
        </w:rPr>
        <w:t>24071851}. For example,</w:t>
      </w:r>
      <w:r w:rsidRPr="00C75DE0">
        <w:rPr>
          <w:rFonts w:ascii="Times New Roman" w:eastAsia="Times New Roman" w:hAnsi="Times New Roman" w:cs="Times New Roman"/>
          <w:color w:val="222222"/>
        </w:rPr>
        <w:t xml:space="preserve"> it is known that </w:t>
      </w:r>
      <w:r>
        <w:rPr>
          <w:rFonts w:ascii="Times New Roman" w:eastAsia="Times New Roman" w:hAnsi="Times New Roman" w:cs="Times New Roman"/>
          <w:color w:val="222222"/>
        </w:rPr>
        <w:t xml:space="preserve">ovarian cancer tends to be </w:t>
      </w:r>
      <w:r w:rsidRPr="00C75DE0">
        <w:rPr>
          <w:rFonts w:ascii="Times New Roman" w:eastAsia="Times New Roman" w:hAnsi="Times New Roman" w:cs="Times New Roman"/>
          <w:color w:val="222222"/>
        </w:rPr>
        <w:t xml:space="preserve">associated with </w:t>
      </w:r>
      <w:r>
        <w:rPr>
          <w:rFonts w:ascii="Times New Roman" w:eastAsia="Times New Roman" w:hAnsi="Times New Roman" w:cs="Times New Roman"/>
          <w:color w:val="222222"/>
        </w:rPr>
        <w:t>driver SVs, whereas clear cell kidney cancer is often driven by SNVs. H</w:t>
      </w:r>
      <w:r w:rsidRPr="00C75DE0">
        <w:rPr>
          <w:rFonts w:ascii="Times New Roman" w:eastAsia="Times New Roman" w:hAnsi="Times New Roman" w:cs="Times New Roman"/>
          <w:color w:val="222222"/>
        </w:rPr>
        <w:t>owever</w:t>
      </w:r>
      <w:r>
        <w:rPr>
          <w:rFonts w:ascii="Times New Roman" w:eastAsia="Times New Roman" w:hAnsi="Times New Roman" w:cs="Times New Roman"/>
          <w:color w:val="222222"/>
        </w:rPr>
        <w:t>,</w:t>
      </w:r>
      <w:r w:rsidRPr="00C75DE0">
        <w:rPr>
          <w:rFonts w:ascii="Times New Roman" w:eastAsia="Times New Roman" w:hAnsi="Times New Roman" w:cs="Times New Roman"/>
          <w:color w:val="222222"/>
        </w:rPr>
        <w:t xml:space="preserve"> we </w:t>
      </w:r>
      <w:r>
        <w:rPr>
          <w:rFonts w:ascii="Times New Roman" w:eastAsia="Times New Roman" w:hAnsi="Times New Roman" w:cs="Times New Roman"/>
          <w:color w:val="222222"/>
        </w:rPr>
        <w:t xml:space="preserve">also </w:t>
      </w:r>
      <w:r w:rsidRPr="00C75DE0">
        <w:rPr>
          <w:rFonts w:ascii="Times New Roman" w:eastAsia="Times New Roman" w:hAnsi="Times New Roman" w:cs="Times New Roman"/>
          <w:color w:val="222222"/>
        </w:rPr>
        <w:t xml:space="preserve">find </w:t>
      </w:r>
      <w:r>
        <w:rPr>
          <w:rFonts w:ascii="Times New Roman" w:eastAsia="Times New Roman" w:hAnsi="Times New Roman" w:cs="Times New Roman"/>
          <w:color w:val="222222"/>
        </w:rPr>
        <w:t>new associations, such as the predominance of high impact SVs compared to SNVs in the bone leiomyoma cohort.</w:t>
      </w:r>
    </w:p>
    <w:p w14:paraId="0A634C1F" w14:textId="77777777" w:rsidR="00A1231F" w:rsidRDefault="00A1231F" w:rsidP="000F2DF7">
      <w:pPr>
        <w:spacing w:line="360" w:lineRule="auto"/>
        <w:rPr>
          <w:rFonts w:ascii="Times New Roman" w:eastAsia="Times New Roman" w:hAnsi="Times New Roman" w:cs="Times New Roman"/>
          <w:shd w:val="clear" w:color="auto" w:fill="FFFFFF"/>
        </w:rPr>
      </w:pPr>
    </w:p>
    <w:p w14:paraId="242ABE60" w14:textId="77777777" w:rsidR="00D639CB" w:rsidRPr="001B3060" w:rsidRDefault="00D639CB" w:rsidP="00D639CB">
      <w:pPr>
        <w:spacing w:line="360" w:lineRule="auto"/>
        <w:rPr>
          <w:rFonts w:ascii="Times New Roman" w:hAnsi="Times New Roman"/>
          <w:b/>
          <w:u w:val="single"/>
        </w:rPr>
      </w:pPr>
      <w:r w:rsidRPr="001B3060">
        <w:rPr>
          <w:rFonts w:ascii="Times New Roman" w:hAnsi="Times New Roman"/>
          <w:b/>
          <w:u w:val="single"/>
        </w:rPr>
        <w:t>TF binding landscape</w:t>
      </w:r>
    </w:p>
    <w:p w14:paraId="7B08258E" w14:textId="659F7154" w:rsidR="007B4469" w:rsidRDefault="00D639CB" w:rsidP="00D639CB">
      <w:pPr>
        <w:spacing w:line="360" w:lineRule="auto"/>
        <w:rPr>
          <w:rFonts w:ascii="Times New Roman" w:eastAsia="Times New Roman" w:hAnsi="Times New Roman" w:cs="Times New Roman"/>
        </w:rPr>
      </w:pPr>
      <w:r w:rsidRPr="00A8222B">
        <w:rPr>
          <w:rFonts w:ascii="Times New Roman" w:hAnsi="Times New Roman"/>
        </w:rPr>
        <w:t xml:space="preserve">Similar to LoF variants, we can </w:t>
      </w:r>
      <w:r>
        <w:rPr>
          <w:rFonts w:ascii="Times New Roman" w:hAnsi="Times New Roman"/>
        </w:rPr>
        <w:t xml:space="preserve">also quantify the overall burden </w:t>
      </w:r>
      <w:r w:rsidRPr="00A8222B">
        <w:rPr>
          <w:rFonts w:ascii="Times New Roman" w:hAnsi="Times New Roman"/>
        </w:rPr>
        <w:t>of the noncoding</w:t>
      </w:r>
      <w:r>
        <w:rPr>
          <w:rFonts w:ascii="Times New Roman" w:hAnsi="Times New Roman"/>
        </w:rPr>
        <w:t xml:space="preserve"> SNVs in a cancer genome</w:t>
      </w:r>
      <w:r w:rsidRPr="00A8222B">
        <w:rPr>
          <w:rFonts w:ascii="Times New Roman" w:hAnsi="Times New Roman"/>
        </w:rPr>
        <w:t>. However, for majority of noncoding vari</w:t>
      </w:r>
      <w:r>
        <w:rPr>
          <w:rFonts w:ascii="Times New Roman" w:hAnsi="Times New Roman"/>
        </w:rPr>
        <w:t xml:space="preserve">ant, </w:t>
      </w:r>
      <w:r w:rsidR="005B638F">
        <w:rPr>
          <w:rFonts w:ascii="Times New Roman" w:hAnsi="Times New Roman"/>
        </w:rPr>
        <w:t xml:space="preserve">predicted molecular </w:t>
      </w:r>
      <w:r>
        <w:rPr>
          <w:rFonts w:ascii="Times New Roman" w:hAnsi="Times New Roman"/>
        </w:rPr>
        <w:t xml:space="preserve">functional impact is </w:t>
      </w:r>
      <w:r w:rsidRPr="00A8222B">
        <w:rPr>
          <w:rFonts w:ascii="Times New Roman" w:hAnsi="Times New Roman"/>
        </w:rPr>
        <w:t xml:space="preserve">less easy to gauge. </w:t>
      </w:r>
      <w:r>
        <w:rPr>
          <w:rFonts w:ascii="Times New Roman" w:hAnsi="Times New Roman"/>
        </w:rPr>
        <w:t>For instance, noncoding and coding variants occupying the terminal region of the gene or undergoing alternatively splicing, will have little functional consequence. In contrast</w:t>
      </w:r>
      <w:r w:rsidRPr="00A8222B">
        <w:rPr>
          <w:rFonts w:ascii="Times New Roman" w:hAnsi="Times New Roman"/>
        </w:rPr>
        <w:t>, transcription factor binding site (TFBS) variants are</w:t>
      </w:r>
      <w:r>
        <w:rPr>
          <w:rFonts w:ascii="Times New Roman" w:hAnsi="Times New Roman"/>
        </w:rPr>
        <w:t xml:space="preserve"> among the noncoding variants where molecular impact is clearly </w:t>
      </w:r>
      <w:r w:rsidRPr="00A8222B">
        <w:rPr>
          <w:rFonts w:ascii="Times New Roman" w:hAnsi="Times New Roman"/>
        </w:rPr>
        <w:t>manifest</w:t>
      </w:r>
      <w:r>
        <w:rPr>
          <w:rFonts w:ascii="Times New Roman" w:hAnsi="Times New Roman"/>
        </w:rPr>
        <w:t>ed</w:t>
      </w:r>
      <w:r w:rsidRPr="00A8222B">
        <w:rPr>
          <w:rFonts w:ascii="Times New Roman" w:hAnsi="Times New Roman"/>
        </w:rPr>
        <w:t xml:space="preserve"> through the creation or destruction of </w:t>
      </w:r>
      <w:r>
        <w:rPr>
          <w:rFonts w:ascii="Times New Roman" w:hAnsi="Times New Roman"/>
        </w:rPr>
        <w:t xml:space="preserve">TF </w:t>
      </w:r>
      <w:r w:rsidRPr="00A8222B">
        <w:rPr>
          <w:rFonts w:ascii="Times New Roman" w:hAnsi="Times New Roman"/>
        </w:rPr>
        <w:t>binding motifs (gai</w:t>
      </w:r>
      <w:r>
        <w:rPr>
          <w:rFonts w:ascii="Times New Roman" w:hAnsi="Times New Roman"/>
        </w:rPr>
        <w:t xml:space="preserve">n or loss of motif). In both </w:t>
      </w:r>
      <w:r w:rsidRPr="00A8222B">
        <w:rPr>
          <w:rFonts w:ascii="Times New Roman" w:hAnsi="Times New Roman"/>
        </w:rPr>
        <w:t>cases</w:t>
      </w:r>
      <w:r>
        <w:rPr>
          <w:rFonts w:ascii="Times New Roman" w:hAnsi="Times New Roman"/>
        </w:rPr>
        <w:t xml:space="preserve"> (gain or loss)</w:t>
      </w:r>
      <w:r w:rsidRPr="00A8222B">
        <w:rPr>
          <w:rFonts w:ascii="Times New Roman" w:hAnsi="Times New Roman"/>
        </w:rPr>
        <w:t>, we observe</w:t>
      </w:r>
      <w:r>
        <w:rPr>
          <w:rFonts w:ascii="Times New Roman" w:hAnsi="Times New Roman"/>
        </w:rPr>
        <w:t>d</w:t>
      </w:r>
      <w:r w:rsidRPr="00A8222B">
        <w:rPr>
          <w:rFonts w:ascii="Times New Roman" w:hAnsi="Times New Roman"/>
        </w:rPr>
        <w:t xml:space="preserve"> significant differential burdening of TFBS among different cancer co</w:t>
      </w:r>
      <w:r>
        <w:rPr>
          <w:rFonts w:ascii="Times New Roman" w:hAnsi="Times New Roman"/>
        </w:rPr>
        <w:t xml:space="preserve">horts. For instance, we detect </w:t>
      </w:r>
      <w:r w:rsidRPr="00A8222B">
        <w:rPr>
          <w:rFonts w:ascii="Times New Roman" w:hAnsi="Times New Roman"/>
        </w:rPr>
        <w:t xml:space="preserve">significant enrichment of high impact variants creating new motifs in various TFs </w:t>
      </w:r>
      <w:r>
        <w:rPr>
          <w:rFonts w:ascii="Times New Roman" w:hAnsi="Times New Roman"/>
        </w:rPr>
        <w:t>including</w:t>
      </w:r>
      <w:r w:rsidRPr="00A8222B">
        <w:rPr>
          <w:rFonts w:ascii="Times New Roman" w:hAnsi="Times New Roman"/>
        </w:rPr>
        <w:t xml:space="preserve"> GATA, PRRX2 and SOX10 (</w:t>
      </w:r>
      <w:r w:rsidR="002614A4">
        <w:rPr>
          <w:rFonts w:ascii="Times New Roman" w:hAnsi="Times New Roman"/>
          <w:b/>
        </w:rPr>
        <w:t>Fig 3</w:t>
      </w:r>
      <w:r w:rsidR="00E40612">
        <w:rPr>
          <w:rFonts w:ascii="Times New Roman" w:hAnsi="Times New Roman"/>
          <w:b/>
        </w:rPr>
        <w:t>a</w:t>
      </w:r>
      <w:r w:rsidRPr="00A8222B">
        <w:rPr>
          <w:rFonts w:ascii="Times New Roman" w:hAnsi="Times New Roman"/>
        </w:rPr>
        <w:t xml:space="preserve">) across major cancer types, </w:t>
      </w:r>
      <w:r>
        <w:rPr>
          <w:rFonts w:ascii="Times New Roman" w:eastAsia="Times New Roman" w:hAnsi="Times New Roman" w:cs="Times New Roman"/>
          <w:highlight w:val="white"/>
        </w:rPr>
        <w:t>compared with uniform expectation</w:t>
      </w:r>
      <w:r w:rsidRPr="00D11093">
        <w:rPr>
          <w:rFonts w:ascii="Times New Roman" w:eastAsia="Times New Roman" w:hAnsi="Times New Roman" w:cs="Times New Roman"/>
          <w:highlight w:val="white"/>
        </w:rPr>
        <w:t xml:space="preserve">. Similarly, high impact variants </w:t>
      </w:r>
      <w:r>
        <w:rPr>
          <w:rFonts w:ascii="Times New Roman" w:eastAsia="Times New Roman" w:hAnsi="Times New Roman" w:cs="Times New Roman"/>
          <w:highlight w:val="white"/>
        </w:rPr>
        <w:t xml:space="preserve">breaking </w:t>
      </w:r>
      <w:r w:rsidRPr="00D11093">
        <w:rPr>
          <w:rFonts w:ascii="Times New Roman" w:eastAsia="Times New Roman" w:hAnsi="Times New Roman" w:cs="Times New Roman"/>
          <w:highlight w:val="white"/>
        </w:rPr>
        <w:t xml:space="preserve">motifs, were highly enriched in </w:t>
      </w:r>
      <w:r>
        <w:rPr>
          <w:rFonts w:ascii="Times New Roman" w:eastAsia="Times New Roman" w:hAnsi="Times New Roman" w:cs="Times New Roman"/>
          <w:highlight w:val="white"/>
        </w:rPr>
        <w:t>TFs such as IRF, POU2F2, NR3C1</w:t>
      </w:r>
      <w:r w:rsidRPr="00D11093">
        <w:rPr>
          <w:rFonts w:ascii="Times New Roman" w:eastAsia="Times New Roman" w:hAnsi="Times New Roman" w:cs="Times New Roman"/>
          <w:highlight w:val="white"/>
        </w:rPr>
        <w:t xml:space="preserve">and </w:t>
      </w:r>
      <w:r>
        <w:rPr>
          <w:rFonts w:ascii="Times New Roman" w:eastAsia="Times New Roman" w:hAnsi="Times New Roman" w:cs="Times New Roman"/>
          <w:highlight w:val="white"/>
        </w:rPr>
        <w:t>STAT</w:t>
      </w:r>
      <w:r w:rsidRPr="00D11093">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w:t>
      </w:r>
      <w:r w:rsidRPr="00CF30AB">
        <w:rPr>
          <w:rFonts w:ascii="Times New Roman" w:eastAsia="Times New Roman" w:hAnsi="Times New Roman" w:cs="Times New Roman"/>
          <w:b/>
          <w:highlight w:val="white"/>
        </w:rPr>
        <w:t>Fig</w:t>
      </w:r>
      <w:r>
        <w:rPr>
          <w:rFonts w:ascii="Times New Roman" w:eastAsia="Times New Roman" w:hAnsi="Times New Roman" w:cs="Times New Roman"/>
          <w:b/>
          <w:highlight w:val="white"/>
        </w:rPr>
        <w:t xml:space="preserve"> </w:t>
      </w:r>
      <w:r w:rsidR="002614A4">
        <w:rPr>
          <w:rFonts w:ascii="Times New Roman" w:eastAsia="Times New Roman" w:hAnsi="Times New Roman" w:cs="Times New Roman"/>
          <w:b/>
          <w:highlight w:val="white"/>
        </w:rPr>
        <w:t>3</w:t>
      </w:r>
      <w:r w:rsidR="00E40612">
        <w:rPr>
          <w:rFonts w:ascii="Times New Roman" w:eastAsia="Times New Roman" w:hAnsi="Times New Roman" w:cs="Times New Roman"/>
          <w:b/>
          <w:highlight w:val="white"/>
        </w:rPr>
        <w:t>b</w:t>
      </w:r>
      <w:r>
        <w:rPr>
          <w:rFonts w:ascii="Times New Roman" w:eastAsia="Times New Roman" w:hAnsi="Times New Roman" w:cs="Times New Roman"/>
          <w:highlight w:val="white"/>
        </w:rPr>
        <w:t xml:space="preserve">) in the </w:t>
      </w:r>
      <w:r w:rsidRPr="00D11093">
        <w:rPr>
          <w:rFonts w:ascii="Times New Roman" w:eastAsia="Times New Roman" w:hAnsi="Times New Roman" w:cs="Times New Roman"/>
          <w:highlight w:val="white"/>
        </w:rPr>
        <w:t>majority of cohorts. This selective enrichment or depletion suggests distinct alteration profiles associated with different components of regulato</w:t>
      </w:r>
      <w:r>
        <w:rPr>
          <w:rFonts w:ascii="Times New Roman" w:eastAsia="Times New Roman" w:hAnsi="Times New Roman" w:cs="Times New Roman"/>
          <w:highlight w:val="white"/>
        </w:rPr>
        <w:t>ry networks in various cancers.</w:t>
      </w:r>
    </w:p>
    <w:p w14:paraId="37CF3B82" w14:textId="5491EACA" w:rsidR="00D639CB" w:rsidRDefault="00D639CB" w:rsidP="007B4469">
      <w:pPr>
        <w:spacing w:line="360" w:lineRule="auto"/>
        <w:ind w:firstLine="720"/>
        <w:rPr>
          <w:rFonts w:ascii="Times New Roman" w:eastAsia="Times New Roman" w:hAnsi="Times New Roman" w:cs="Times New Roman"/>
        </w:rPr>
      </w:pPr>
      <w:r>
        <w:rPr>
          <w:rFonts w:ascii="Times New Roman" w:hAnsi="Times New Roman" w:cs="Times New Roman"/>
        </w:rPr>
        <w:t>Furthermore, for a particular TF family, one can</w:t>
      </w:r>
      <w:r>
        <w:rPr>
          <w:rFonts w:ascii="Times New Roman" w:eastAsia="Times New Roman" w:hAnsi="Times New Roman" w:cs="Times New Roman"/>
        </w:rPr>
        <w:t xml:space="preserve"> identify </w:t>
      </w:r>
      <w:r w:rsidRPr="00230379">
        <w:rPr>
          <w:rFonts w:ascii="Times New Roman" w:eastAsia="Times New Roman" w:hAnsi="Times New Roman" w:cs="Times New Roman"/>
        </w:rPr>
        <w:t>their target genes</w:t>
      </w:r>
      <w:r>
        <w:rPr>
          <w:rFonts w:ascii="Times New Roman" w:eastAsia="Times New Roman" w:hAnsi="Times New Roman" w:cs="Times New Roman"/>
        </w:rPr>
        <w:t xml:space="preserve"> affected due to </w:t>
      </w:r>
      <w:r w:rsidRPr="00230379">
        <w:rPr>
          <w:rFonts w:ascii="Times New Roman" w:eastAsia="Times New Roman" w:hAnsi="Times New Roman" w:cs="Times New Roman"/>
        </w:rPr>
        <w:t>bias towards creation or disruption of specific motifs in their regulatory elements (promoters and enhancers).</w:t>
      </w:r>
      <w:r w:rsidRPr="00230379">
        <w:rPr>
          <w:rFonts w:ascii="Times New Roman" w:hAnsi="Times New Roman" w:cs="Times New Roman"/>
        </w:rPr>
        <w:t xml:space="preserve"> </w:t>
      </w:r>
      <w:r w:rsidRPr="00230379">
        <w:rPr>
          <w:rFonts w:ascii="Times New Roman" w:eastAsia="Times New Roman" w:hAnsi="Times New Roman" w:cs="Times New Roman"/>
        </w:rPr>
        <w:t>For instance, TERT shows the largest alteration bias for ETS motif creation across a variety of cancer types (Fig 3d), with other genes (such as BCL6) showing a similar</w:t>
      </w:r>
      <w:r w:rsidR="005B638F">
        <w:rPr>
          <w:rFonts w:ascii="Times New Roman" w:eastAsia="Times New Roman" w:hAnsi="Times New Roman" w:cs="Times New Roman"/>
        </w:rPr>
        <w:t xml:space="preserve"> bias, albeit in fewer cancers. </w:t>
      </w:r>
      <w:r w:rsidRPr="00230379">
        <w:rPr>
          <w:rFonts w:ascii="Times New Roman" w:eastAsia="Times New Roman" w:hAnsi="Times New Roman" w:cs="Times New Roman"/>
        </w:rPr>
        <w:t>Furthermore, enrichment of SNVs in selective TF motifs leads to gain and break events in promoter that significantly perturb the overall downstream gene expression (</w:t>
      </w:r>
      <w:r w:rsidR="002614A4">
        <w:rPr>
          <w:rFonts w:ascii="Times New Roman" w:eastAsia="Times New Roman" w:hAnsi="Times New Roman" w:cs="Times New Roman"/>
          <w:b/>
        </w:rPr>
        <w:t>Fig 3</w:t>
      </w:r>
      <w:r w:rsidR="00E40612">
        <w:rPr>
          <w:rFonts w:ascii="Times New Roman" w:eastAsia="Times New Roman" w:hAnsi="Times New Roman" w:cs="Times New Roman"/>
          <w:b/>
        </w:rPr>
        <w:t>c</w:t>
      </w:r>
      <w:r w:rsidRPr="00230379">
        <w:rPr>
          <w:rFonts w:ascii="Times New Roman" w:eastAsia="Times New Roman" w:hAnsi="Times New Roman" w:cs="Times New Roman"/>
        </w:rPr>
        <w:t>). For example, ETS family transcription factor at t</w:t>
      </w:r>
      <w:r w:rsidR="0056512E">
        <w:rPr>
          <w:rFonts w:ascii="Times New Roman" w:eastAsia="Times New Roman" w:hAnsi="Times New Roman" w:cs="Times New Roman"/>
        </w:rPr>
        <w:t>he regulatory region of TERT and PIM1</w:t>
      </w:r>
      <w:r w:rsidRPr="00230379">
        <w:rPr>
          <w:rFonts w:ascii="Times New Roman" w:eastAsia="Times New Roman" w:hAnsi="Times New Roman" w:cs="Times New Roman"/>
        </w:rPr>
        <w:t xml:space="preserve"> gene displayed a strong motif creation bias and a significant change in ge</w:t>
      </w:r>
      <w:r w:rsidR="0056512E">
        <w:rPr>
          <w:rFonts w:ascii="Times New Roman" w:eastAsia="Times New Roman" w:hAnsi="Times New Roman" w:cs="Times New Roman"/>
        </w:rPr>
        <w:t>ne expression (with p-value TERT=0.001 and p-value PIM1</w:t>
      </w:r>
      <w:r w:rsidRPr="00230379">
        <w:rPr>
          <w:rFonts w:ascii="Times New Roman" w:eastAsia="Times New Roman" w:hAnsi="Times New Roman" w:cs="Times New Roman"/>
        </w:rPr>
        <w:t>=0.019).</w:t>
      </w:r>
    </w:p>
    <w:p w14:paraId="5F8B8885" w14:textId="77777777" w:rsidR="00D639CB" w:rsidRDefault="00D639CB" w:rsidP="00D639CB">
      <w:pPr>
        <w:spacing w:line="360" w:lineRule="auto"/>
        <w:rPr>
          <w:rFonts w:ascii="Times New Roman" w:eastAsia="Times New Roman" w:hAnsi="Times New Roman" w:cs="Times New Roman"/>
          <w:shd w:val="clear" w:color="auto" w:fill="FFFFFF"/>
        </w:rPr>
      </w:pPr>
    </w:p>
    <w:p w14:paraId="20D82EB5" w14:textId="57E0C218" w:rsidR="00F97CCB" w:rsidRPr="00FC7326" w:rsidRDefault="0057533E" w:rsidP="00F97CCB">
      <w:pPr>
        <w:spacing w:line="360" w:lineRule="auto"/>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Signature</w:t>
      </w:r>
      <w:r w:rsidR="000E2D07">
        <w:rPr>
          <w:rFonts w:ascii="Times New Roman" w:eastAsia="Times New Roman" w:hAnsi="Times New Roman" w:cs="Times New Roman"/>
          <w:b/>
          <w:highlight w:val="white"/>
          <w:u w:val="single"/>
        </w:rPr>
        <w:t xml:space="preserve"> </w:t>
      </w:r>
      <w:r w:rsidR="00F97CCB" w:rsidRPr="00FC7326">
        <w:rPr>
          <w:rFonts w:ascii="Times New Roman" w:eastAsia="Times New Roman" w:hAnsi="Times New Roman" w:cs="Times New Roman"/>
          <w:b/>
          <w:highlight w:val="white"/>
          <w:u w:val="single"/>
        </w:rPr>
        <w:t xml:space="preserve">Analysis </w:t>
      </w:r>
    </w:p>
    <w:p w14:paraId="2D42C6D1" w14:textId="51238FC1" w:rsidR="00CC12BC" w:rsidRDefault="00CF5234" w:rsidP="00972FC2">
      <w:pPr>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The differential burdening of various genomic subsy</w:t>
      </w:r>
      <w:r w:rsidR="0082549C">
        <w:rPr>
          <w:rFonts w:ascii="Times New Roman" w:eastAsia="Times New Roman" w:hAnsi="Times New Roman" w:cs="Times New Roman"/>
          <w:highlight w:val="white"/>
        </w:rPr>
        <w:t>s</w:t>
      </w:r>
      <w:r>
        <w:rPr>
          <w:rFonts w:ascii="Times New Roman" w:eastAsia="Times New Roman" w:hAnsi="Times New Roman" w:cs="Times New Roman"/>
          <w:highlight w:val="white"/>
        </w:rPr>
        <w:t>tems</w:t>
      </w:r>
      <w:r w:rsidR="0082549C">
        <w:rPr>
          <w:rFonts w:ascii="Times New Roman" w:eastAsia="Times New Roman" w:hAnsi="Times New Roman" w:cs="Times New Roman"/>
          <w:highlight w:val="white"/>
        </w:rPr>
        <w:t xml:space="preserve"> can be further explained by closely inspecting the underlying mutational process</w:t>
      </w:r>
      <w:r w:rsidR="00617710">
        <w:rPr>
          <w:rFonts w:ascii="Times New Roman" w:eastAsia="Times New Roman" w:hAnsi="Times New Roman" w:cs="Times New Roman"/>
          <w:highlight w:val="white"/>
        </w:rPr>
        <w:t>es generating SNVs</w:t>
      </w:r>
      <w:r w:rsidR="0082549C">
        <w:rPr>
          <w:rFonts w:ascii="Times New Roman" w:eastAsia="Times New Roman" w:hAnsi="Times New Roman" w:cs="Times New Roman"/>
          <w:highlight w:val="white"/>
        </w:rPr>
        <w:t xml:space="preserve">. These mutational processes </w:t>
      </w:r>
      <w:r w:rsidR="001D06F3" w:rsidRPr="001D06F3">
        <w:rPr>
          <w:rFonts w:ascii="Times New Roman" w:eastAsia="Times New Roman" w:hAnsi="Times New Roman" w:cs="Times New Roman"/>
          <w:highlight w:val="white"/>
        </w:rPr>
        <w:t xml:space="preserve">are considered to play an important role during tumor </w:t>
      </w:r>
      <w:r w:rsidR="002436FF">
        <w:rPr>
          <w:rFonts w:ascii="Times New Roman" w:eastAsia="Times New Roman" w:hAnsi="Times New Roman" w:cs="Times New Roman"/>
          <w:highlight w:val="white"/>
        </w:rPr>
        <w:t>gr</w:t>
      </w:r>
      <w:r w:rsidR="00E65728">
        <w:rPr>
          <w:rFonts w:ascii="Times New Roman" w:eastAsia="Times New Roman" w:hAnsi="Times New Roman" w:cs="Times New Roman"/>
          <w:highlight w:val="white"/>
        </w:rPr>
        <w:t xml:space="preserve">owth through their frequent occurrence among </w:t>
      </w:r>
      <w:r w:rsidR="002B58CC">
        <w:rPr>
          <w:rFonts w:ascii="Times New Roman" w:eastAsia="Times New Roman" w:hAnsi="Times New Roman" w:cs="Times New Roman"/>
          <w:highlight w:val="white"/>
        </w:rPr>
        <w:t>spe</w:t>
      </w:r>
      <w:r w:rsidR="009F45F0">
        <w:rPr>
          <w:rFonts w:ascii="Times New Roman" w:eastAsia="Times New Roman" w:hAnsi="Times New Roman" w:cs="Times New Roman"/>
          <w:highlight w:val="white"/>
        </w:rPr>
        <w:t>cific tri</w:t>
      </w:r>
      <w:r w:rsidR="00B34951">
        <w:rPr>
          <w:rFonts w:ascii="Times New Roman" w:eastAsia="Times New Roman" w:hAnsi="Times New Roman" w:cs="Times New Roman"/>
          <w:highlight w:val="white"/>
        </w:rPr>
        <w:t>-nucleotides</w:t>
      </w:r>
      <w:r w:rsidR="002B58CC">
        <w:rPr>
          <w:rFonts w:ascii="Times New Roman" w:eastAsia="Times New Roman" w:hAnsi="Times New Roman" w:cs="Times New Roman"/>
          <w:highlight w:val="white"/>
        </w:rPr>
        <w:t xml:space="preserve">, genes and regulatory </w:t>
      </w:r>
      <w:r w:rsidR="00C9470C">
        <w:rPr>
          <w:rFonts w:ascii="Times New Roman" w:eastAsia="Times New Roman" w:hAnsi="Times New Roman" w:cs="Times New Roman"/>
          <w:highlight w:val="white"/>
        </w:rPr>
        <w:t>elements</w:t>
      </w:r>
      <w:r w:rsidR="001D06F3" w:rsidRPr="001D06F3">
        <w:rPr>
          <w:rFonts w:ascii="Times New Roman" w:eastAsia="Times New Roman" w:hAnsi="Times New Roman" w:cs="Times New Roman"/>
          <w:highlight w:val="white"/>
        </w:rPr>
        <w:t xml:space="preserve">. </w:t>
      </w:r>
      <w:r w:rsidR="00CC12BC">
        <w:rPr>
          <w:rFonts w:ascii="Times New Roman" w:eastAsia="Times New Roman" w:hAnsi="Times New Roman" w:cs="Times New Roman"/>
          <w:highlight w:val="white"/>
        </w:rPr>
        <w:t>For instance, i</w:t>
      </w:r>
      <w:r w:rsidR="00DB70D1">
        <w:rPr>
          <w:rFonts w:ascii="Times New Roman" w:eastAsia="Times New Roman" w:hAnsi="Times New Roman" w:cs="Times New Roman"/>
          <w:highlight w:val="white"/>
        </w:rPr>
        <w:t>t is expected</w:t>
      </w:r>
      <w:r w:rsidR="001D06F3" w:rsidRPr="001D06F3">
        <w:rPr>
          <w:rFonts w:ascii="Times New Roman" w:eastAsia="Times New Roman" w:hAnsi="Times New Roman" w:cs="Times New Roman"/>
          <w:highlight w:val="white"/>
        </w:rPr>
        <w:t xml:space="preserve"> </w:t>
      </w:r>
      <w:r w:rsidR="00B4011B">
        <w:rPr>
          <w:rFonts w:ascii="Times New Roman" w:eastAsia="Times New Roman" w:hAnsi="Times New Roman" w:cs="Times New Roman"/>
          <w:highlight w:val="white"/>
        </w:rPr>
        <w:t xml:space="preserve">that </w:t>
      </w:r>
      <w:r w:rsidR="001D06F3" w:rsidRPr="001D06F3">
        <w:rPr>
          <w:rFonts w:ascii="Times New Roman" w:eastAsia="Times New Roman" w:hAnsi="Times New Roman" w:cs="Times New Roman"/>
          <w:highlight w:val="white"/>
        </w:rPr>
        <w:t>m</w:t>
      </w:r>
      <w:r w:rsidR="00AD3DAB">
        <w:rPr>
          <w:rFonts w:ascii="Times New Roman" w:eastAsia="Times New Roman" w:hAnsi="Times New Roman" w:cs="Times New Roman"/>
          <w:highlight w:val="white"/>
        </w:rPr>
        <w:t xml:space="preserve">utational processes </w:t>
      </w:r>
      <w:r w:rsidR="00DB70D1">
        <w:rPr>
          <w:rFonts w:ascii="Times New Roman" w:eastAsia="Times New Roman" w:hAnsi="Times New Roman" w:cs="Times New Roman"/>
          <w:highlight w:val="white"/>
        </w:rPr>
        <w:t>target</w:t>
      </w:r>
      <w:r w:rsidR="00AD3DAB">
        <w:rPr>
          <w:rFonts w:ascii="Times New Roman" w:eastAsia="Times New Roman" w:hAnsi="Times New Roman" w:cs="Times New Roman"/>
          <w:highlight w:val="white"/>
        </w:rPr>
        <w:t>ing</w:t>
      </w:r>
      <w:r w:rsidR="001F1C5B">
        <w:rPr>
          <w:rFonts w:ascii="Times New Roman" w:eastAsia="Times New Roman" w:hAnsi="Times New Roman" w:cs="Times New Roman"/>
          <w:highlight w:val="white"/>
        </w:rPr>
        <w:t xml:space="preserve"> stop codons will </w:t>
      </w:r>
      <w:r w:rsidR="001D06F3" w:rsidRPr="001D06F3">
        <w:rPr>
          <w:rFonts w:ascii="Times New Roman" w:eastAsia="Times New Roman" w:hAnsi="Times New Roman" w:cs="Times New Roman"/>
          <w:highlight w:val="white"/>
        </w:rPr>
        <w:t>be highly correlated with the number of nonsense mutations identified across different samples. Indeed, we found that although we often observe a high correlation between the mutation pattern and the number of expected nonsense mutations within ca</w:t>
      </w:r>
      <w:r w:rsidR="006722AA">
        <w:rPr>
          <w:rFonts w:ascii="Times New Roman" w:eastAsia="Times New Roman" w:hAnsi="Times New Roman" w:cs="Times New Roman"/>
          <w:highlight w:val="white"/>
        </w:rPr>
        <w:t>ncer types, these correlations are highly heterogeneous among different cancer cohorts</w:t>
      </w:r>
      <w:r w:rsidR="001D06F3" w:rsidRPr="001D06F3">
        <w:rPr>
          <w:rFonts w:ascii="Times New Roman" w:eastAsia="Times New Roman" w:hAnsi="Times New Roman" w:cs="Times New Roman"/>
          <w:highlight w:val="white"/>
        </w:rPr>
        <w:t xml:space="preserve">. </w:t>
      </w:r>
      <w:r w:rsidR="00604E81">
        <w:rPr>
          <w:rFonts w:ascii="Times New Roman" w:eastAsia="Times New Roman" w:hAnsi="Times New Roman" w:cs="Times New Roman"/>
          <w:highlight w:val="white"/>
        </w:rPr>
        <w:t xml:space="preserve">For </w:t>
      </w:r>
      <w:r w:rsidR="006722AA">
        <w:rPr>
          <w:rFonts w:ascii="Times New Roman" w:eastAsia="Times New Roman" w:hAnsi="Times New Roman" w:cs="Times New Roman"/>
          <w:highlight w:val="white"/>
        </w:rPr>
        <w:t>instance</w:t>
      </w:r>
      <w:r w:rsidR="00604E81">
        <w:rPr>
          <w:rFonts w:ascii="Times New Roman" w:eastAsia="Times New Roman" w:hAnsi="Times New Roman" w:cs="Times New Roman"/>
          <w:highlight w:val="white"/>
        </w:rPr>
        <w:t>, we observe</w:t>
      </w:r>
      <w:r w:rsidR="00972FC2">
        <w:rPr>
          <w:rFonts w:ascii="Times New Roman" w:eastAsia="Times New Roman" w:hAnsi="Times New Roman" w:cs="Times New Roman"/>
          <w:highlight w:val="white"/>
        </w:rPr>
        <w:t>d</w:t>
      </w:r>
      <w:r w:rsidR="00604E81">
        <w:rPr>
          <w:rFonts w:ascii="Times New Roman" w:eastAsia="Times New Roman" w:hAnsi="Times New Roman" w:cs="Times New Roman"/>
          <w:highlight w:val="white"/>
        </w:rPr>
        <w:t xml:space="preserve"> </w:t>
      </w:r>
      <w:r w:rsidR="001D06F3" w:rsidRPr="001D06F3">
        <w:rPr>
          <w:rFonts w:ascii="Times New Roman" w:eastAsia="Times New Roman" w:hAnsi="Times New Roman" w:cs="Times New Roman"/>
          <w:highlight w:val="white"/>
        </w:rPr>
        <w:t xml:space="preserve">a high </w:t>
      </w:r>
      <w:r w:rsidR="00604E81">
        <w:rPr>
          <w:rFonts w:ascii="Times New Roman" w:eastAsia="Times New Roman" w:hAnsi="Times New Roman" w:cs="Times New Roman"/>
          <w:highlight w:val="white"/>
        </w:rPr>
        <w:t xml:space="preserve">degree of correlation between </w:t>
      </w:r>
      <w:r w:rsidR="00EE3EB5">
        <w:rPr>
          <w:rFonts w:ascii="Times New Roman" w:eastAsia="Times New Roman" w:hAnsi="Times New Roman" w:cs="Times New Roman"/>
          <w:highlight w:val="white"/>
        </w:rPr>
        <w:t xml:space="preserve">mutation spectrum </w:t>
      </w:r>
      <w:r w:rsidR="00604E81">
        <w:rPr>
          <w:rFonts w:ascii="Times New Roman" w:eastAsia="Times New Roman" w:hAnsi="Times New Roman" w:cs="Times New Roman"/>
          <w:highlight w:val="white"/>
        </w:rPr>
        <w:t xml:space="preserve">profile </w:t>
      </w:r>
      <w:r w:rsidR="001D06F3" w:rsidRPr="001D06F3">
        <w:rPr>
          <w:rFonts w:ascii="Times New Roman" w:eastAsia="Times New Roman" w:hAnsi="Times New Roman" w:cs="Times New Roman"/>
          <w:highlight w:val="white"/>
        </w:rPr>
        <w:t>and the number of nonsense mut</w:t>
      </w:r>
      <w:r w:rsidR="00604E81">
        <w:rPr>
          <w:rFonts w:ascii="Times New Roman" w:eastAsia="Times New Roman" w:hAnsi="Times New Roman" w:cs="Times New Roman"/>
          <w:highlight w:val="white"/>
        </w:rPr>
        <w:t xml:space="preserve">ations within melanoma and colorectal adenocarcinoma cohorts. However, </w:t>
      </w:r>
      <w:r w:rsidR="006722AA">
        <w:rPr>
          <w:rFonts w:ascii="Times New Roman" w:eastAsia="Times New Roman" w:hAnsi="Times New Roman" w:cs="Times New Roman"/>
          <w:highlight w:val="white"/>
        </w:rPr>
        <w:t xml:space="preserve">these correlations are relatively lower among </w:t>
      </w:r>
      <w:r w:rsidR="00604E81">
        <w:rPr>
          <w:rFonts w:ascii="Times New Roman" w:eastAsia="Times New Roman" w:hAnsi="Times New Roman" w:cs="Times New Roman"/>
          <w:highlight w:val="white"/>
        </w:rPr>
        <w:t xml:space="preserve">samples </w:t>
      </w:r>
      <w:r w:rsidR="006722AA">
        <w:rPr>
          <w:rFonts w:ascii="Times New Roman" w:eastAsia="Times New Roman" w:hAnsi="Times New Roman" w:cs="Times New Roman"/>
          <w:highlight w:val="white"/>
        </w:rPr>
        <w:t xml:space="preserve">in melanoma </w:t>
      </w:r>
      <w:r w:rsidR="00604E81">
        <w:rPr>
          <w:rFonts w:ascii="Times New Roman" w:eastAsia="Times New Roman" w:hAnsi="Times New Roman" w:cs="Times New Roman"/>
          <w:highlight w:val="white"/>
        </w:rPr>
        <w:t xml:space="preserve">compared to colorectal cancer cohort. </w:t>
      </w:r>
    </w:p>
    <w:p w14:paraId="2084A3E8" w14:textId="2C5FDC3B" w:rsidR="00F97CCB" w:rsidRPr="00CC12BC" w:rsidRDefault="00CC12BC" w:rsidP="00CC12BC">
      <w:pPr>
        <w:spacing w:line="360" w:lineRule="auto"/>
        <w:ind w:firstLine="72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Similarly, the disproportionate functional load on certain TFs in cancers can be related to an underlying mutational spectrum (signature) influencing their binding sites. For instance, the </w:t>
      </w:r>
      <w:r w:rsidRPr="00D11093">
        <w:rPr>
          <w:rFonts w:ascii="Times New Roman" w:eastAsia="Times New Roman" w:hAnsi="Times New Roman" w:cs="Times New Roman"/>
          <w:highlight w:val="white"/>
        </w:rPr>
        <w:t>mutation</w:t>
      </w:r>
      <w:r>
        <w:rPr>
          <w:rFonts w:ascii="Times New Roman" w:eastAsia="Times New Roman" w:hAnsi="Times New Roman" w:cs="Times New Roman"/>
          <w:highlight w:val="white"/>
        </w:rPr>
        <w:t>al</w:t>
      </w:r>
      <w:r w:rsidRPr="00D11093">
        <w:rPr>
          <w:rFonts w:ascii="Times New Roman" w:eastAsia="Times New Roman" w:hAnsi="Times New Roman" w:cs="Times New Roman"/>
          <w:highlight w:val="white"/>
        </w:rPr>
        <w:t xml:space="preserve"> spectrum of motif breaking events observed in SP1 TF binding sites (TFBS) suggest</w:t>
      </w:r>
      <w:r>
        <w:rPr>
          <w:rFonts w:ascii="Times New Roman" w:eastAsia="Times New Roman" w:hAnsi="Times New Roman" w:cs="Times New Roman"/>
          <w:highlight w:val="white"/>
        </w:rPr>
        <w:t>s</w:t>
      </w:r>
      <w:r w:rsidRPr="00D11093">
        <w:rPr>
          <w:rFonts w:ascii="Times New Roman" w:eastAsia="Times New Roman" w:hAnsi="Times New Roman" w:cs="Times New Roman"/>
          <w:highlight w:val="white"/>
        </w:rPr>
        <w:t xml:space="preserve"> major contribution from C&gt;T and C&gt;A mutation</w:t>
      </w:r>
      <w:r>
        <w:rPr>
          <w:rFonts w:ascii="Times New Roman" w:eastAsia="Times New Roman" w:hAnsi="Times New Roman" w:cs="Times New Roman"/>
          <w:highlight w:val="white"/>
        </w:rPr>
        <w:t xml:space="preserve"> (</w:t>
      </w:r>
      <w:r w:rsidRPr="00CF30AB">
        <w:rPr>
          <w:rFonts w:ascii="Times New Roman" w:eastAsia="Times New Roman" w:hAnsi="Times New Roman" w:cs="Times New Roman"/>
          <w:b/>
          <w:highlight w:val="white"/>
        </w:rPr>
        <w:t>Fig</w:t>
      </w:r>
      <w:r>
        <w:rPr>
          <w:rFonts w:ascii="Times New Roman" w:eastAsia="Times New Roman" w:hAnsi="Times New Roman" w:cs="Times New Roman"/>
          <w:b/>
          <w:highlight w:val="white"/>
        </w:rPr>
        <w:t xml:space="preserve"> </w:t>
      </w:r>
      <w:r w:rsidR="002614A4">
        <w:rPr>
          <w:rFonts w:ascii="Times New Roman" w:eastAsia="Times New Roman" w:hAnsi="Times New Roman" w:cs="Times New Roman"/>
          <w:b/>
          <w:highlight w:val="white"/>
        </w:rPr>
        <w:t>4b</w:t>
      </w:r>
      <w:r>
        <w:rPr>
          <w:rFonts w:ascii="Times New Roman" w:eastAsia="Times New Roman" w:hAnsi="Times New Roman" w:cs="Times New Roman"/>
          <w:highlight w:val="white"/>
        </w:rPr>
        <w:t>)</w:t>
      </w:r>
      <w:r w:rsidRPr="00D11093">
        <w:rPr>
          <w:rFonts w:ascii="Times New Roman" w:eastAsia="Times New Roman" w:hAnsi="Times New Roman" w:cs="Times New Roman"/>
          <w:highlight w:val="white"/>
        </w:rPr>
        <w:t>. In contrast, motif-breaking events at TFBS of HDAC2 and EWSR1 have relatively uniform mutation</w:t>
      </w:r>
      <w:r>
        <w:rPr>
          <w:rFonts w:ascii="Times New Roman" w:eastAsia="Times New Roman" w:hAnsi="Times New Roman" w:cs="Times New Roman"/>
          <w:highlight w:val="white"/>
        </w:rPr>
        <w:t xml:space="preserve">al </w:t>
      </w:r>
      <w:r w:rsidRPr="00D11093">
        <w:rPr>
          <w:rFonts w:ascii="Times New Roman" w:eastAsia="Times New Roman" w:hAnsi="Times New Roman" w:cs="Times New Roman"/>
          <w:highlight w:val="white"/>
        </w:rPr>
        <w:t>profiles.</w:t>
      </w:r>
      <w:r>
        <w:rPr>
          <w:rFonts w:ascii="Times New Roman" w:eastAsia="Times New Roman" w:hAnsi="Times New Roman" w:cs="Times New Roman"/>
          <w:color w:val="222222"/>
          <w:highlight w:val="white"/>
        </w:rPr>
        <w:t xml:space="preserve"> Similarly, comparing the </w:t>
      </w:r>
      <w:r w:rsidRPr="00BC241D">
        <w:rPr>
          <w:rFonts w:ascii="Times New Roman" w:eastAsia="Times New Roman" w:hAnsi="Times New Roman" w:cs="Times New Roman"/>
          <w:highlight w:val="white"/>
        </w:rPr>
        <w:t>signature compo</w:t>
      </w:r>
      <w:r>
        <w:rPr>
          <w:rFonts w:ascii="Times New Roman" w:eastAsia="Times New Roman" w:hAnsi="Times New Roman" w:cs="Times New Roman"/>
          <w:highlight w:val="white"/>
        </w:rPr>
        <w:t xml:space="preserve">sition of low and high impact SNVs in certain </w:t>
      </w:r>
      <w:r w:rsidRPr="00BC241D">
        <w:rPr>
          <w:rFonts w:ascii="Times New Roman" w:eastAsia="Times New Roman" w:hAnsi="Times New Roman" w:cs="Times New Roman"/>
          <w:highlight w:val="white"/>
        </w:rPr>
        <w:t>cancer-cohort</w:t>
      </w:r>
      <w:r>
        <w:rPr>
          <w:rFonts w:ascii="Times New Roman" w:eastAsia="Times New Roman" w:hAnsi="Times New Roman" w:cs="Times New Roman"/>
          <w:highlight w:val="white"/>
        </w:rPr>
        <w:t xml:space="preserve">s can help us to </w:t>
      </w:r>
      <w:r w:rsidRPr="00BC241D">
        <w:rPr>
          <w:rFonts w:ascii="Times New Roman" w:eastAsia="Times New Roman" w:hAnsi="Times New Roman" w:cs="Times New Roman"/>
          <w:highlight w:val="white"/>
        </w:rPr>
        <w:t>distinguish between mutational processes</w:t>
      </w:r>
      <w:r>
        <w:rPr>
          <w:rFonts w:ascii="Times New Roman" w:eastAsia="Times New Roman" w:hAnsi="Times New Roman" w:cs="Times New Roman"/>
        </w:rPr>
        <w:t xml:space="preserve"> that generate distinct variant impact classes</w:t>
      </w:r>
      <w:r w:rsidRPr="00BC241D">
        <w:rPr>
          <w:rFonts w:ascii="Times New Roman" w:eastAsia="Times New Roman" w:hAnsi="Times New Roman" w:cs="Times New Roman"/>
        </w:rPr>
        <w:t xml:space="preserve">. </w:t>
      </w:r>
      <w:r>
        <w:rPr>
          <w:rFonts w:ascii="Times New Roman" w:eastAsia="Times New Roman" w:hAnsi="Times New Roman" w:cs="Times New Roman"/>
        </w:rPr>
        <w:t xml:space="preserve">We observed </w:t>
      </w:r>
      <w:r w:rsidRPr="00BC241D">
        <w:rPr>
          <w:rFonts w:ascii="Times New Roman" w:eastAsia="Times New Roman" w:hAnsi="Times New Roman" w:cs="Times New Roman"/>
          <w:highlight w:val="white"/>
        </w:rPr>
        <w:t xml:space="preserve">distinct signature distributions for the </w:t>
      </w:r>
      <w:r>
        <w:rPr>
          <w:rFonts w:ascii="Times New Roman" w:eastAsia="Times New Roman" w:hAnsi="Times New Roman" w:cs="Times New Roman"/>
          <w:highlight w:val="white"/>
        </w:rPr>
        <w:t>low and high impact</w:t>
      </w:r>
      <w:r w:rsidRPr="00BC241D">
        <w:rPr>
          <w:rFonts w:ascii="Times New Roman" w:eastAsia="Times New Roman" w:hAnsi="Times New Roman" w:cs="Times New Roman"/>
          <w:highlight w:val="white"/>
        </w:rPr>
        <w:t xml:space="preserve"> non-coding pa</w:t>
      </w:r>
      <w:r>
        <w:rPr>
          <w:rFonts w:ascii="Times New Roman" w:eastAsia="Times New Roman" w:hAnsi="Times New Roman" w:cs="Times New Roman"/>
          <w:highlight w:val="white"/>
        </w:rPr>
        <w:t>ssengers</w:t>
      </w:r>
      <w:r w:rsidRPr="00BC241D">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 xml:space="preserve">for multiple cancer cohorts including Liver-HCC, Prost-AdenoCA and Kidney-RCC. </w:t>
      </w:r>
      <w:r w:rsidRPr="00BC241D">
        <w:rPr>
          <w:rFonts w:ascii="Times New Roman" w:eastAsia="Times New Roman" w:hAnsi="Times New Roman" w:cs="Times New Roman"/>
          <w:highlight w:val="white"/>
        </w:rPr>
        <w:t xml:space="preserve">For instance, </w:t>
      </w:r>
      <w:r>
        <w:rPr>
          <w:rFonts w:ascii="Times New Roman" w:eastAsia="Times New Roman" w:hAnsi="Times New Roman" w:cs="Times New Roman"/>
          <w:highlight w:val="white"/>
        </w:rPr>
        <w:t xml:space="preserve">in the Kidney-RCC cohort, although </w:t>
      </w:r>
      <w:r w:rsidRPr="00BC241D">
        <w:rPr>
          <w:rFonts w:ascii="Times New Roman" w:eastAsia="Times New Roman" w:hAnsi="Times New Roman" w:cs="Times New Roman"/>
          <w:highlight w:val="white"/>
        </w:rPr>
        <w:t>the majority of passenger</w:t>
      </w:r>
      <w:r>
        <w:rPr>
          <w:rFonts w:ascii="Times New Roman" w:eastAsia="Times New Roman" w:hAnsi="Times New Roman" w:cs="Times New Roman"/>
          <w:highlight w:val="white"/>
        </w:rPr>
        <w:t xml:space="preserve"> variants</w:t>
      </w:r>
      <w:r w:rsidRPr="00BC241D">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 xml:space="preserve">can be explained by signature 5, high impact </w:t>
      </w:r>
      <w:r w:rsidRPr="00BC241D">
        <w:rPr>
          <w:rFonts w:ascii="Times New Roman" w:eastAsia="Times New Roman" w:hAnsi="Times New Roman" w:cs="Times New Roman"/>
          <w:highlight w:val="white"/>
        </w:rPr>
        <w:t>passengers have a higher fraction of SNVs explained by signature 4</w:t>
      </w:r>
      <w:r>
        <w:rPr>
          <w:rFonts w:ascii="Times New Roman" w:eastAsia="Times New Roman" w:hAnsi="Times New Roman" w:cs="Times New Roman"/>
          <w:highlight w:val="white"/>
        </w:rPr>
        <w:t xml:space="preserve"> (</w:t>
      </w:r>
      <w:r w:rsidR="002614A4">
        <w:rPr>
          <w:rFonts w:ascii="Times New Roman" w:eastAsia="Times New Roman" w:hAnsi="Times New Roman" w:cs="Times New Roman"/>
          <w:b/>
          <w:highlight w:val="white"/>
        </w:rPr>
        <w:t>Fig4</w:t>
      </w:r>
      <w:r>
        <w:rPr>
          <w:rFonts w:ascii="Times New Roman" w:eastAsia="Times New Roman" w:hAnsi="Times New Roman" w:cs="Times New Roman"/>
          <w:b/>
          <w:highlight w:val="white"/>
        </w:rPr>
        <w:t>c</w:t>
      </w:r>
      <w:r>
        <w:rPr>
          <w:rFonts w:ascii="Times New Roman" w:eastAsia="Times New Roman" w:hAnsi="Times New Roman" w:cs="Times New Roman"/>
          <w:highlight w:val="white"/>
        </w:rPr>
        <w:t>)</w:t>
      </w:r>
      <w:r w:rsidRPr="00BC241D">
        <w:rPr>
          <w:rFonts w:ascii="Times New Roman" w:eastAsia="Times New Roman" w:hAnsi="Times New Roman" w:cs="Times New Roman"/>
          <w:highlight w:val="white"/>
        </w:rPr>
        <w:t xml:space="preserve">. </w:t>
      </w:r>
      <w:r w:rsidR="00F97CCB">
        <w:rPr>
          <w:rFonts w:ascii="Times New Roman" w:eastAsia="Times New Roman" w:hAnsi="Times New Roman" w:cs="Times New Roman"/>
          <w:color w:val="222222"/>
          <w:highlight w:val="white"/>
        </w:rPr>
        <w:t xml:space="preserve">Moreover, we </w:t>
      </w:r>
      <w:r w:rsidR="00841F2A">
        <w:rPr>
          <w:rFonts w:ascii="Times New Roman" w:eastAsia="Times New Roman" w:hAnsi="Times New Roman" w:cs="Times New Roman"/>
          <w:color w:val="222222"/>
          <w:highlight w:val="white"/>
        </w:rPr>
        <w:t xml:space="preserve">also </w:t>
      </w:r>
      <w:r w:rsidR="00F97CCB">
        <w:rPr>
          <w:rFonts w:ascii="Times New Roman" w:eastAsia="Times New Roman" w:hAnsi="Times New Roman" w:cs="Times New Roman"/>
          <w:color w:val="222222"/>
          <w:highlight w:val="white"/>
        </w:rPr>
        <w:t>observed cancers showing microsatellite instability (MSI) due to failure of DNA mismatch repair, have a higher percentage of high impact non-coding passengers (</w:t>
      </w:r>
      <w:r w:rsidR="002614A4">
        <w:rPr>
          <w:rFonts w:ascii="Times New Roman" w:eastAsia="Times New Roman" w:hAnsi="Times New Roman" w:cs="Times New Roman"/>
          <w:b/>
          <w:color w:val="222222"/>
          <w:highlight w:val="white"/>
        </w:rPr>
        <w:t>Fig4d</w:t>
      </w:r>
      <w:r w:rsidR="00F97CCB">
        <w:rPr>
          <w:rFonts w:ascii="Times New Roman" w:eastAsia="Times New Roman" w:hAnsi="Times New Roman" w:cs="Times New Roman"/>
          <w:color w:val="222222"/>
          <w:highlight w:val="white"/>
        </w:rPr>
        <w:t xml:space="preserve">). </w:t>
      </w:r>
      <w:r w:rsidR="00F97CCB">
        <w:rPr>
          <w:rFonts w:ascii="Times New Roman" w:eastAsia="Times New Roman" w:hAnsi="Times New Roman" w:cs="Times New Roman"/>
          <w:highlight w:val="white"/>
        </w:rPr>
        <w:t>Our findings suggest that</w:t>
      </w:r>
      <w:r w:rsidR="00F97CCB" w:rsidRPr="00BC241D">
        <w:rPr>
          <w:rFonts w:ascii="Times New Roman" w:eastAsia="Times New Roman" w:hAnsi="Times New Roman" w:cs="Times New Roman"/>
          <w:highlight w:val="white"/>
        </w:rPr>
        <w:t xml:space="preserve"> </w:t>
      </w:r>
      <w:r w:rsidR="00F97CCB">
        <w:rPr>
          <w:rFonts w:ascii="Times New Roman" w:eastAsia="Times New Roman" w:hAnsi="Times New Roman" w:cs="Times New Roman"/>
          <w:highlight w:val="white"/>
        </w:rPr>
        <w:t xml:space="preserve">various mutational processes shape and disproportionally burden cancer genomes. </w:t>
      </w:r>
    </w:p>
    <w:p w14:paraId="3046A296" w14:textId="77777777" w:rsidR="00F97CCB" w:rsidRDefault="00F97CCB" w:rsidP="00D639CB">
      <w:pPr>
        <w:spacing w:line="360" w:lineRule="auto"/>
        <w:rPr>
          <w:rFonts w:ascii="Times New Roman" w:eastAsia="Times New Roman" w:hAnsi="Times New Roman" w:cs="Times New Roman"/>
          <w:shd w:val="clear" w:color="auto" w:fill="FFFFFF"/>
        </w:rPr>
      </w:pPr>
    </w:p>
    <w:p w14:paraId="0997EB5E" w14:textId="0BEE17C7" w:rsidR="00CA558D" w:rsidRPr="00793E03" w:rsidRDefault="00B9044A" w:rsidP="00CA558D">
      <w:pPr>
        <w:spacing w:line="360" w:lineRule="auto"/>
        <w:rPr>
          <w:rFonts w:ascii="Times New Roman" w:hAnsi="Times New Roman" w:cs="Times New Roman"/>
          <w:b/>
          <w:u w:val="single"/>
        </w:rPr>
      </w:pPr>
      <w:r>
        <w:rPr>
          <w:rFonts w:ascii="Times New Roman" w:hAnsi="Times New Roman" w:cs="Times New Roman"/>
          <w:b/>
          <w:u w:val="single"/>
        </w:rPr>
        <w:t xml:space="preserve">Subclonal architecture </w:t>
      </w:r>
      <w:r w:rsidR="00CA558D" w:rsidRPr="00793E03">
        <w:rPr>
          <w:rFonts w:ascii="Times New Roman" w:hAnsi="Times New Roman" w:cs="Times New Roman"/>
          <w:b/>
          <w:u w:val="single"/>
        </w:rPr>
        <w:t>and impact score</w:t>
      </w:r>
    </w:p>
    <w:p w14:paraId="242D20D5" w14:textId="393751B6" w:rsidR="00CA558D" w:rsidRDefault="00CA558D" w:rsidP="00CA558D">
      <w:pPr>
        <w:spacing w:line="360" w:lineRule="auto"/>
        <w:rPr>
          <w:rFonts w:ascii="Times New Roman" w:eastAsia="Times New Roman" w:hAnsi="Times New Roman" w:cs="Times New Roman"/>
          <w:shd w:val="clear" w:color="auto" w:fill="FFFFFF"/>
        </w:rPr>
      </w:pPr>
      <w:r>
        <w:rPr>
          <w:rFonts w:ascii="Times New Roman" w:eastAsia="Times New Roman" w:hAnsi="Times New Roman" w:cs="Times New Roman"/>
          <w:highlight w:val="white"/>
        </w:rPr>
        <w:t xml:space="preserve">Furthermore, we also explored the role of impactful </w:t>
      </w:r>
      <w:r w:rsidR="003554D2">
        <w:rPr>
          <w:rFonts w:ascii="Times New Roman" w:eastAsia="Times New Roman" w:hAnsi="Times New Roman" w:cs="Times New Roman"/>
          <w:highlight w:val="white"/>
        </w:rPr>
        <w:t xml:space="preserve">passenger </w:t>
      </w:r>
      <w:r>
        <w:rPr>
          <w:rFonts w:ascii="Times New Roman" w:eastAsia="Times New Roman" w:hAnsi="Times New Roman" w:cs="Times New Roman"/>
          <w:highlight w:val="white"/>
        </w:rPr>
        <w:t>variants in cancer evolution by analyzing variants in the context of their associated tumor sub-clone.</w:t>
      </w:r>
      <w:r w:rsidRPr="000403AB">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One might hypothesize that high impact mutations achieve greater prevalence in tumor cells if they are advantageous to the tumor, and a lower prevalence if deleterious. Interestingly, there is evidence to corroborate this hypothesis.  We observed that high impact passenger variants in coding regions have greater prevalence among parental subclones (</w:t>
      </w:r>
      <w:r w:rsidRPr="00CF30AB">
        <w:rPr>
          <w:rFonts w:ascii="Times New Roman" w:eastAsia="Times New Roman" w:hAnsi="Times New Roman" w:cs="Times New Roman"/>
          <w:b/>
          <w:highlight w:val="white"/>
        </w:rPr>
        <w:t>Fig</w:t>
      </w:r>
      <w:r>
        <w:rPr>
          <w:rFonts w:ascii="Times New Roman" w:eastAsia="Times New Roman" w:hAnsi="Times New Roman" w:cs="Times New Roman"/>
          <w:b/>
          <w:highlight w:val="white"/>
        </w:rPr>
        <w:t xml:space="preserve"> </w:t>
      </w:r>
      <w:r w:rsidRPr="00CF30AB">
        <w:rPr>
          <w:rFonts w:ascii="Times New Roman" w:eastAsia="Times New Roman" w:hAnsi="Times New Roman" w:cs="Times New Roman"/>
          <w:b/>
          <w:highlight w:val="white"/>
        </w:rPr>
        <w:t>5a</w:t>
      </w:r>
      <w:r>
        <w:rPr>
          <w:rFonts w:ascii="Times New Roman" w:eastAsia="Times New Roman" w:hAnsi="Times New Roman" w:cs="Times New Roman"/>
          <w:highlight w:val="white"/>
        </w:rPr>
        <w:t>) – an effect driven by h</w:t>
      </w:r>
      <w:r w:rsidRPr="00CC4D6F">
        <w:rPr>
          <w:rFonts w:ascii="Times New Roman" w:eastAsia="Times New Roman" w:hAnsi="Times New Roman" w:cs="Times New Roman"/>
          <w:highlight w:val="white"/>
        </w:rPr>
        <w:t xml:space="preserve">igh impact </w:t>
      </w:r>
      <w:r>
        <w:rPr>
          <w:rFonts w:ascii="Times New Roman" w:eastAsia="Times New Roman" w:hAnsi="Times New Roman" w:cs="Times New Roman"/>
          <w:highlight w:val="white"/>
        </w:rPr>
        <w:t xml:space="preserve">nominal passenger SNVs </w:t>
      </w:r>
      <w:r w:rsidRPr="00CC4D6F">
        <w:rPr>
          <w:rFonts w:ascii="Times New Roman" w:eastAsia="Times New Roman" w:hAnsi="Times New Roman" w:cs="Times New Roman"/>
          <w:highlight w:val="white"/>
        </w:rPr>
        <w:t>in tumor suppressor and apoptotic gene</w:t>
      </w:r>
      <w:r>
        <w:rPr>
          <w:rFonts w:ascii="Times New Roman" w:eastAsia="Times New Roman" w:hAnsi="Times New Roman" w:cs="Times New Roman"/>
          <w:highlight w:val="white"/>
        </w:rPr>
        <w:t>s (</w:t>
      </w:r>
      <w:r w:rsidRPr="00CF30AB">
        <w:rPr>
          <w:rFonts w:ascii="Times New Roman" w:eastAsia="Times New Roman" w:hAnsi="Times New Roman" w:cs="Times New Roman"/>
          <w:b/>
          <w:highlight w:val="white"/>
        </w:rPr>
        <w:t>Fig</w:t>
      </w:r>
      <w:r>
        <w:rPr>
          <w:rFonts w:ascii="Times New Roman" w:eastAsia="Times New Roman" w:hAnsi="Times New Roman" w:cs="Times New Roman"/>
          <w:b/>
          <w:highlight w:val="white"/>
        </w:rPr>
        <w:t xml:space="preserve"> </w:t>
      </w:r>
      <w:r w:rsidRPr="00CF30AB">
        <w:rPr>
          <w:rFonts w:ascii="Times New Roman" w:eastAsia="Times New Roman" w:hAnsi="Times New Roman" w:cs="Times New Roman"/>
          <w:b/>
          <w:highlight w:val="white"/>
        </w:rPr>
        <w:t>5a</w:t>
      </w:r>
      <w:r>
        <w:rPr>
          <w:rFonts w:ascii="Times New Roman" w:eastAsia="Times New Roman" w:hAnsi="Times New Roman" w:cs="Times New Roman"/>
          <w:highlight w:val="white"/>
        </w:rPr>
        <w:t xml:space="preserve">). In contrast, </w:t>
      </w:r>
      <w:r w:rsidRPr="00CC4D6F">
        <w:rPr>
          <w:rFonts w:ascii="Times New Roman" w:eastAsia="Times New Roman" w:hAnsi="Times New Roman" w:cs="Times New Roman"/>
          <w:highlight w:val="white"/>
        </w:rPr>
        <w:t xml:space="preserve">high impact </w:t>
      </w:r>
      <w:r>
        <w:rPr>
          <w:rFonts w:ascii="Times New Roman" w:eastAsia="Times New Roman" w:hAnsi="Times New Roman" w:cs="Times New Roman"/>
          <w:highlight w:val="white"/>
        </w:rPr>
        <w:t xml:space="preserve">passenger SNVs </w:t>
      </w:r>
      <w:r w:rsidRPr="00CC4D6F">
        <w:rPr>
          <w:rFonts w:ascii="Times New Roman" w:eastAsia="Times New Roman" w:hAnsi="Times New Roman" w:cs="Times New Roman"/>
          <w:highlight w:val="white"/>
        </w:rPr>
        <w:t>in oncogenes appear sligh</w:t>
      </w:r>
      <w:r>
        <w:rPr>
          <w:rFonts w:ascii="Times New Roman" w:eastAsia="Times New Roman" w:hAnsi="Times New Roman" w:cs="Times New Roman"/>
          <w:highlight w:val="white"/>
        </w:rPr>
        <w:t xml:space="preserve">tly depleted. Similarly, impactful SNVs </w:t>
      </w:r>
      <w:r w:rsidRPr="00CC4D6F">
        <w:rPr>
          <w:rFonts w:ascii="Times New Roman" w:eastAsia="Times New Roman" w:hAnsi="Times New Roman" w:cs="Times New Roman"/>
          <w:highlight w:val="white"/>
        </w:rPr>
        <w:t>in DNA</w:t>
      </w:r>
      <w:r>
        <w:rPr>
          <w:rFonts w:ascii="Times New Roman" w:eastAsia="Times New Roman" w:hAnsi="Times New Roman" w:cs="Times New Roman"/>
          <w:highlight w:val="white"/>
        </w:rPr>
        <w:t xml:space="preserve"> repair genes and cell cycle genes are depleted </w:t>
      </w:r>
      <w:r w:rsidRPr="00CC4D6F">
        <w:rPr>
          <w:rFonts w:ascii="Times New Roman" w:eastAsia="Times New Roman" w:hAnsi="Times New Roman" w:cs="Times New Roman"/>
          <w:highlight w:val="white"/>
        </w:rPr>
        <w:t>in early subclones</w:t>
      </w:r>
      <w:r>
        <w:rPr>
          <w:rFonts w:ascii="Times New Roman" w:eastAsia="Times New Roman" w:hAnsi="Times New Roman" w:cs="Times New Roman"/>
          <w:highlight w:val="white"/>
        </w:rPr>
        <w:t xml:space="preserve"> (</w:t>
      </w:r>
      <w:r w:rsidRPr="00CF30AB">
        <w:rPr>
          <w:rFonts w:ascii="Times New Roman" w:eastAsia="Times New Roman" w:hAnsi="Times New Roman" w:cs="Times New Roman"/>
          <w:b/>
          <w:highlight w:val="white"/>
        </w:rPr>
        <w:t>Fig</w:t>
      </w:r>
      <w:r>
        <w:rPr>
          <w:rFonts w:ascii="Times New Roman" w:eastAsia="Times New Roman" w:hAnsi="Times New Roman" w:cs="Times New Roman"/>
          <w:b/>
          <w:highlight w:val="white"/>
        </w:rPr>
        <w:t xml:space="preserve"> </w:t>
      </w:r>
      <w:r w:rsidRPr="00CF30AB">
        <w:rPr>
          <w:rFonts w:ascii="Times New Roman" w:eastAsia="Times New Roman" w:hAnsi="Times New Roman" w:cs="Times New Roman"/>
          <w:b/>
          <w:highlight w:val="white"/>
        </w:rPr>
        <w:t>5a</w:t>
      </w:r>
      <w:r>
        <w:rPr>
          <w:rFonts w:ascii="Times New Roman" w:eastAsia="Times New Roman" w:hAnsi="Times New Roman" w:cs="Times New Roman"/>
          <w:highlight w:val="white"/>
        </w:rPr>
        <w:t xml:space="preserve">). Furthermore, </w:t>
      </w:r>
      <w:r>
        <w:rPr>
          <w:rFonts w:ascii="Times New Roman" w:eastAsia="Times New Roman" w:hAnsi="Times New Roman" w:cs="Times New Roman"/>
          <w:shd w:val="clear" w:color="auto" w:fill="FFFFFF"/>
        </w:rPr>
        <w:t>we also observe low heterogeneity in prevalence among higher impact variants compared to lower impact variants. This observation is consistent for both coding and non-coding variants (</w:t>
      </w:r>
      <w:r w:rsidRPr="006F000E">
        <w:rPr>
          <w:rFonts w:ascii="Times New Roman" w:eastAsia="Times New Roman" w:hAnsi="Times New Roman" w:cs="Times New Roman"/>
          <w:b/>
          <w:shd w:val="clear" w:color="auto" w:fill="FFFFFF"/>
        </w:rPr>
        <w:t>Fig 5</w:t>
      </w:r>
      <w:r w:rsidR="002614A4">
        <w:rPr>
          <w:rFonts w:ascii="Times New Roman" w:eastAsia="Times New Roman" w:hAnsi="Times New Roman" w:cs="Times New Roman"/>
          <w:b/>
          <w:shd w:val="clear" w:color="auto" w:fill="FFFFFF"/>
        </w:rPr>
        <w:t>b</w:t>
      </w:r>
      <w:r>
        <w:rPr>
          <w:rFonts w:ascii="Times New Roman" w:eastAsia="Times New Roman" w:hAnsi="Times New Roman" w:cs="Times New Roman"/>
          <w:shd w:val="clear" w:color="auto" w:fill="FFFFFF"/>
        </w:rPr>
        <w:t>).</w:t>
      </w:r>
    </w:p>
    <w:p w14:paraId="402F207A" w14:textId="21B40592" w:rsidR="002614A4" w:rsidRDefault="00A33510" w:rsidP="00803E9E">
      <w:pPr>
        <w:spacing w:line="360" w:lineRule="auto"/>
        <w:ind w:firstLine="720"/>
        <w:rPr>
          <w:rFonts w:ascii="Times New Roman" w:eastAsia="Times New Roman" w:hAnsi="Times New Roman" w:cs="Times New Roman"/>
          <w:shd w:val="clear" w:color="auto" w:fill="FFFFFF"/>
        </w:rPr>
      </w:pPr>
      <w:r w:rsidRPr="000806DD">
        <w:rPr>
          <w:rFonts w:ascii="Times New Roman" w:eastAsia="Times New Roman" w:hAnsi="Times New Roman" w:cs="Times New Roman"/>
        </w:rPr>
        <w:t>We employed a similar analysis using variant allele fre</w:t>
      </w:r>
      <w:r>
        <w:rPr>
          <w:rFonts w:ascii="Times New Roman" w:eastAsia="Times New Roman" w:hAnsi="Times New Roman" w:cs="Times New Roman"/>
        </w:rPr>
        <w:t xml:space="preserve">quency (VAF) to explore whether passenger </w:t>
      </w:r>
      <w:r w:rsidRPr="000806DD">
        <w:rPr>
          <w:rFonts w:ascii="Times New Roman" w:eastAsia="Times New Roman" w:hAnsi="Times New Roman" w:cs="Times New Roman"/>
        </w:rPr>
        <w:t xml:space="preserve">variants with high functional impact </w:t>
      </w:r>
      <w:r w:rsidR="00AF4F0A">
        <w:rPr>
          <w:rFonts w:ascii="Times New Roman" w:eastAsia="Times New Roman" w:hAnsi="Times New Roman" w:cs="Times New Roman"/>
        </w:rPr>
        <w:t xml:space="preserve">correlates with their underlying </w:t>
      </w:r>
      <w:r w:rsidR="007D7060">
        <w:rPr>
          <w:rFonts w:ascii="Times New Roman" w:eastAsia="Times New Roman" w:hAnsi="Times New Roman" w:cs="Times New Roman"/>
          <w:shd w:val="clear" w:color="auto" w:fill="FFFFFF"/>
        </w:rPr>
        <w:t>conservation</w:t>
      </w:r>
      <w:r w:rsidR="00AF4F0A">
        <w:rPr>
          <w:rFonts w:ascii="Times New Roman" w:eastAsia="Times New Roman" w:hAnsi="Times New Roman" w:cs="Times New Roman"/>
          <w:shd w:val="clear" w:color="auto" w:fill="FFFFFF"/>
        </w:rPr>
        <w:t xml:space="preserve"> score</w:t>
      </w:r>
      <w:r w:rsidR="007D7060">
        <w:rPr>
          <w:rFonts w:ascii="Times New Roman" w:eastAsia="Times New Roman" w:hAnsi="Times New Roman" w:cs="Times New Roman"/>
          <w:shd w:val="clear" w:color="auto" w:fill="FFFFFF"/>
        </w:rPr>
        <w:t xml:space="preserve">. </w:t>
      </w:r>
      <w:r w:rsidR="007D7060" w:rsidRPr="000806DD">
        <w:rPr>
          <w:rFonts w:ascii="Times New Roman" w:eastAsia="Times New Roman" w:hAnsi="Times New Roman" w:cs="Times New Roman"/>
          <w:shd w:val="clear" w:color="auto" w:fill="FFFFFF"/>
        </w:rPr>
        <w:t xml:space="preserve">Highly conserved positions (i.e. those with high GERP) are </w:t>
      </w:r>
      <w:r w:rsidR="007D7060">
        <w:rPr>
          <w:rFonts w:ascii="Times New Roman" w:eastAsia="Times New Roman" w:hAnsi="Times New Roman" w:cs="Times New Roman"/>
          <w:shd w:val="clear" w:color="auto" w:fill="FFFFFF"/>
        </w:rPr>
        <w:t>expected</w:t>
      </w:r>
      <w:r w:rsidR="007D7060" w:rsidRPr="000806DD">
        <w:rPr>
          <w:rFonts w:ascii="Times New Roman" w:eastAsia="Times New Roman" w:hAnsi="Times New Roman" w:cs="Times New Roman"/>
          <w:shd w:val="clear" w:color="auto" w:fill="FFFFFF"/>
        </w:rPr>
        <w:t xml:space="preserve"> to be important for organismal </w:t>
      </w:r>
      <w:r w:rsidR="007D7060">
        <w:rPr>
          <w:rFonts w:ascii="Times New Roman" w:eastAsia="Times New Roman" w:hAnsi="Times New Roman" w:cs="Times New Roman"/>
          <w:shd w:val="clear" w:color="auto" w:fill="FFFFFF"/>
        </w:rPr>
        <w:t>fitness</w:t>
      </w:r>
      <w:r w:rsidR="007D7060" w:rsidRPr="000806DD">
        <w:rPr>
          <w:rFonts w:ascii="Times New Roman" w:eastAsia="Times New Roman" w:hAnsi="Times New Roman" w:cs="Times New Roman"/>
          <w:shd w:val="clear" w:color="auto" w:fill="FFFFFF"/>
        </w:rPr>
        <w:t xml:space="preserve">, </w:t>
      </w:r>
      <w:r w:rsidR="007D7060">
        <w:rPr>
          <w:rFonts w:ascii="Times New Roman" w:eastAsia="Times New Roman" w:hAnsi="Times New Roman" w:cs="Times New Roman"/>
          <w:shd w:val="clear" w:color="auto" w:fill="FFFFFF"/>
        </w:rPr>
        <w:t>as</w:t>
      </w:r>
      <w:r w:rsidR="007D7060" w:rsidRPr="000806DD">
        <w:rPr>
          <w:rFonts w:ascii="Times New Roman" w:eastAsia="Times New Roman" w:hAnsi="Times New Roman" w:cs="Times New Roman"/>
          <w:shd w:val="clear" w:color="auto" w:fill="FFFFFF"/>
        </w:rPr>
        <w:t xml:space="preserve"> polymorphisms at those positions </w:t>
      </w:r>
      <w:r w:rsidR="007D7060">
        <w:rPr>
          <w:rFonts w:ascii="Times New Roman" w:eastAsia="Times New Roman" w:hAnsi="Times New Roman" w:cs="Times New Roman"/>
          <w:shd w:val="clear" w:color="auto" w:fill="FFFFFF"/>
        </w:rPr>
        <w:t>c</w:t>
      </w:r>
      <w:r w:rsidR="007D7060" w:rsidRPr="000806DD">
        <w:rPr>
          <w:rFonts w:ascii="Times New Roman" w:eastAsia="Times New Roman" w:hAnsi="Times New Roman" w:cs="Times New Roman"/>
          <w:shd w:val="clear" w:color="auto" w:fill="FFFFFF"/>
        </w:rPr>
        <w:t>ould </w:t>
      </w:r>
      <w:r w:rsidR="00B00173">
        <w:rPr>
          <w:rFonts w:ascii="Times New Roman" w:eastAsia="Times New Roman" w:hAnsi="Times New Roman" w:cs="Times New Roman"/>
          <w:shd w:val="clear" w:color="auto" w:fill="FFFFFF"/>
        </w:rPr>
        <w:t xml:space="preserve">potentially </w:t>
      </w:r>
      <w:r w:rsidR="007D7060" w:rsidRPr="000806DD">
        <w:rPr>
          <w:rFonts w:ascii="Times New Roman" w:eastAsia="Times New Roman" w:hAnsi="Times New Roman" w:cs="Times New Roman"/>
          <w:shd w:val="clear" w:color="auto" w:fill="FFFFFF"/>
        </w:rPr>
        <w:t xml:space="preserve">hurt cellular </w:t>
      </w:r>
      <w:r w:rsidR="007D7060">
        <w:rPr>
          <w:rFonts w:ascii="Times New Roman" w:eastAsia="Times New Roman" w:hAnsi="Times New Roman" w:cs="Times New Roman"/>
          <w:shd w:val="clear" w:color="auto" w:fill="FFFFFF"/>
        </w:rPr>
        <w:t>function</w:t>
      </w:r>
      <w:r w:rsidR="007D7060" w:rsidRPr="000806DD">
        <w:rPr>
          <w:rFonts w:ascii="Times New Roman" w:eastAsia="Times New Roman" w:hAnsi="Times New Roman" w:cs="Times New Roman"/>
          <w:shd w:val="clear" w:color="auto" w:fill="FFFFFF"/>
        </w:rPr>
        <w:t xml:space="preserve"> and in other cases because polymorphisms at those positions </w:t>
      </w:r>
      <w:r w:rsidR="007D7060">
        <w:rPr>
          <w:rFonts w:ascii="Times New Roman" w:eastAsia="Times New Roman" w:hAnsi="Times New Roman" w:cs="Times New Roman"/>
          <w:shd w:val="clear" w:color="auto" w:fill="FFFFFF"/>
        </w:rPr>
        <w:t>c</w:t>
      </w:r>
      <w:r w:rsidR="007D7060" w:rsidRPr="000806DD">
        <w:rPr>
          <w:rFonts w:ascii="Times New Roman" w:eastAsia="Times New Roman" w:hAnsi="Times New Roman" w:cs="Times New Roman"/>
          <w:shd w:val="clear" w:color="auto" w:fill="FFFFFF"/>
        </w:rPr>
        <w:t xml:space="preserve">ould </w:t>
      </w:r>
      <w:r w:rsidR="00803E9E">
        <w:rPr>
          <w:rFonts w:ascii="Times New Roman" w:eastAsia="Times New Roman" w:hAnsi="Times New Roman" w:cs="Times New Roman"/>
          <w:shd w:val="clear" w:color="auto" w:fill="FFFFFF"/>
        </w:rPr>
        <w:t xml:space="preserve">potentially </w:t>
      </w:r>
      <w:r w:rsidR="007D7060" w:rsidRPr="000806DD">
        <w:rPr>
          <w:rFonts w:ascii="Times New Roman" w:eastAsia="Times New Roman" w:hAnsi="Times New Roman" w:cs="Times New Roman"/>
          <w:shd w:val="clear" w:color="auto" w:fill="FFFFFF"/>
        </w:rPr>
        <w:t>promote undue cellular fitness (i.e. cancer) at the cost of organismal fitness. </w:t>
      </w:r>
      <w:r w:rsidR="00AF4F0A" w:rsidRPr="000806DD">
        <w:rPr>
          <w:rFonts w:ascii="Times New Roman" w:eastAsia="Times New Roman" w:hAnsi="Times New Roman" w:cs="Times New Roman"/>
          <w:shd w:val="clear" w:color="auto" w:fill="FFFFFF"/>
        </w:rPr>
        <w:t>As expected, we observe that in PCAWG driver genes, VAF and GERP have a small but statistically significant positive correlation (with coefficient 0.0040 and p-value 0.0046).</w:t>
      </w:r>
      <w:r w:rsidR="00AF4F0A">
        <w:rPr>
          <w:rFonts w:ascii="Times New Roman" w:eastAsia="Times New Roman" w:hAnsi="Times New Roman" w:cs="Times New Roman"/>
          <w:shd w:val="clear" w:color="auto" w:fill="FFFFFF"/>
        </w:rPr>
        <w:t xml:space="preserve"> Interestingly, among nominal passengers, we </w:t>
      </w:r>
      <w:r w:rsidR="00AD6EC1" w:rsidRPr="006E7364">
        <w:rPr>
          <w:rFonts w:ascii="Times New Roman" w:eastAsia="Times New Roman" w:hAnsi="Times New Roman" w:cs="Times New Roman"/>
        </w:rPr>
        <w:t xml:space="preserve">observed that increasing impact scores correlated with decreasing VAF. </w:t>
      </w:r>
    </w:p>
    <w:p w14:paraId="7329B28F" w14:textId="77777777" w:rsidR="00803E9E" w:rsidRPr="00803E9E" w:rsidRDefault="00803E9E" w:rsidP="00803E9E">
      <w:pPr>
        <w:spacing w:line="360" w:lineRule="auto"/>
        <w:ind w:firstLine="720"/>
        <w:rPr>
          <w:rFonts w:ascii="Times New Roman" w:eastAsia="Times New Roman" w:hAnsi="Times New Roman" w:cs="Times New Roman"/>
          <w:shd w:val="clear" w:color="auto" w:fill="FFFFFF"/>
        </w:rPr>
      </w:pPr>
    </w:p>
    <w:p w14:paraId="714A26DC" w14:textId="3B4E0BEE" w:rsidR="00941CC9" w:rsidRPr="00941CC9" w:rsidRDefault="00026C0D" w:rsidP="00941CC9">
      <w:pPr>
        <w:spacing w:line="360" w:lineRule="auto"/>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 xml:space="preserve">Categorizing </w:t>
      </w:r>
      <w:r w:rsidR="00F92601">
        <w:rPr>
          <w:rFonts w:ascii="Times New Roman" w:eastAsia="Times New Roman" w:hAnsi="Times New Roman" w:cs="Times New Roman"/>
          <w:b/>
          <w:highlight w:val="white"/>
          <w:u w:val="single"/>
        </w:rPr>
        <w:t xml:space="preserve">nominal </w:t>
      </w:r>
      <w:r w:rsidR="00CA558D">
        <w:rPr>
          <w:rFonts w:ascii="Times New Roman" w:eastAsia="Times New Roman" w:hAnsi="Times New Roman" w:cs="Times New Roman"/>
          <w:b/>
          <w:highlight w:val="white"/>
          <w:u w:val="single"/>
        </w:rPr>
        <w:t>passenger variants</w:t>
      </w:r>
    </w:p>
    <w:p w14:paraId="14ED90DA" w14:textId="19E9D815" w:rsidR="008F2376" w:rsidRDefault="00642CFE" w:rsidP="00CA558D">
      <w:pPr>
        <w:spacing w:line="360" w:lineRule="auto"/>
        <w:rPr>
          <w:rFonts w:ascii="Times New Roman" w:hAnsi="Times New Roman" w:cs="Times New Roman"/>
        </w:rPr>
      </w:pPr>
      <w:r w:rsidRPr="00642CFE">
        <w:rPr>
          <w:rFonts w:ascii="Times New Roman" w:hAnsi="Times New Roman" w:cs="Times New Roman"/>
        </w:rPr>
        <w:t>Through our analysis of the molecular functional impact of nominal passenger variants, we observed effects that are suggestive of their impact on tumor cell fitness.</w:t>
      </w:r>
      <w:r>
        <w:t xml:space="preserve"> </w:t>
      </w:r>
      <w:r w:rsidR="00941CC9">
        <w:rPr>
          <w:rFonts w:ascii="Times New Roman" w:hAnsi="Times New Roman" w:cs="Times New Roman"/>
        </w:rPr>
        <w:t xml:space="preserve">Conceptually, variants can be classified into three categories based on </w:t>
      </w:r>
      <w:r w:rsidR="00941CC9" w:rsidRPr="000D47E6">
        <w:rPr>
          <w:rFonts w:ascii="Times New Roman" w:hAnsi="Times New Roman" w:cs="Times New Roman"/>
        </w:rPr>
        <w:t xml:space="preserve">their </w:t>
      </w:r>
      <w:r w:rsidR="00941CC9">
        <w:rPr>
          <w:rFonts w:ascii="Times New Roman" w:hAnsi="Times New Roman" w:cs="Times New Roman"/>
        </w:rPr>
        <w:t xml:space="preserve">impact on tumor cell </w:t>
      </w:r>
      <w:r w:rsidR="00941CC9" w:rsidRPr="000D47E6">
        <w:rPr>
          <w:rFonts w:ascii="Times New Roman" w:hAnsi="Times New Roman" w:cs="Times New Roman"/>
        </w:rPr>
        <w:t xml:space="preserve">fitness: </w:t>
      </w:r>
      <w:r w:rsidR="00D93341">
        <w:rPr>
          <w:rFonts w:ascii="Times New Roman" w:hAnsi="Times New Roman" w:cs="Times New Roman"/>
        </w:rPr>
        <w:t xml:space="preserve">drivers </w:t>
      </w:r>
      <w:r w:rsidR="00D93341" w:rsidRPr="0011718B">
        <w:rPr>
          <w:rFonts w:ascii="Times New Roman" w:hAnsi="Times New Roman" w:cs="Times New Roman"/>
        </w:rPr>
        <w:t>with positive selective effects</w:t>
      </w:r>
      <w:r w:rsidR="00D93341">
        <w:rPr>
          <w:rFonts w:ascii="Times New Roman" w:hAnsi="Times New Roman" w:cs="Times New Roman"/>
        </w:rPr>
        <w:t>, passenger</w:t>
      </w:r>
      <w:r w:rsidR="00D93341" w:rsidRPr="0011718B">
        <w:rPr>
          <w:rFonts w:ascii="Times New Roman" w:hAnsi="Times New Roman" w:cs="Times New Roman"/>
        </w:rPr>
        <w:t>s with neutral selective effects, and deleterio</w:t>
      </w:r>
      <w:r w:rsidR="00D93341">
        <w:rPr>
          <w:rFonts w:ascii="Times New Roman" w:hAnsi="Times New Roman" w:cs="Times New Roman"/>
        </w:rPr>
        <w:t>us passenger</w:t>
      </w:r>
      <w:r w:rsidR="00D93341" w:rsidRPr="0011718B">
        <w:rPr>
          <w:rFonts w:ascii="Times New Roman" w:hAnsi="Times New Roman" w:cs="Times New Roman"/>
        </w:rPr>
        <w:t>s with negative selective effects</w:t>
      </w:r>
      <w:r w:rsidR="00941CC9">
        <w:rPr>
          <w:rFonts w:ascii="Times New Roman" w:hAnsi="Times New Roman" w:cs="Times New Roman"/>
        </w:rPr>
        <w:t xml:space="preserve">. This broad classification can be further refined by considering ascertainment-bias and the putative molecular impact of different variants </w:t>
      </w:r>
      <w:r w:rsidR="00941CC9">
        <w:rPr>
          <w:rFonts w:ascii="Times New Roman" w:eastAsia="Times New Roman" w:hAnsi="Times New Roman" w:cs="Times New Roman"/>
        </w:rPr>
        <w:t>(</w:t>
      </w:r>
      <w:r w:rsidR="00941CC9" w:rsidRPr="00CF30AB">
        <w:rPr>
          <w:rFonts w:ascii="Times New Roman" w:eastAsia="Times New Roman" w:hAnsi="Times New Roman" w:cs="Times New Roman"/>
          <w:b/>
        </w:rPr>
        <w:t>Fig</w:t>
      </w:r>
      <w:r w:rsidR="00941CC9">
        <w:rPr>
          <w:rFonts w:ascii="Times New Roman" w:eastAsia="Times New Roman" w:hAnsi="Times New Roman" w:cs="Times New Roman"/>
          <w:b/>
        </w:rPr>
        <w:t xml:space="preserve"> </w:t>
      </w:r>
      <w:r w:rsidR="00941CC9" w:rsidRPr="00CF30AB">
        <w:rPr>
          <w:rFonts w:ascii="Times New Roman" w:eastAsia="Times New Roman" w:hAnsi="Times New Roman" w:cs="Times New Roman"/>
          <w:b/>
        </w:rPr>
        <w:t>1</w:t>
      </w:r>
      <w:r w:rsidR="00941CC9">
        <w:rPr>
          <w:rFonts w:ascii="Times New Roman" w:eastAsia="Times New Roman" w:hAnsi="Times New Roman" w:cs="Times New Roman"/>
        </w:rPr>
        <w:t>)</w:t>
      </w:r>
      <w:r w:rsidR="00941CC9">
        <w:rPr>
          <w:rFonts w:ascii="Times New Roman" w:hAnsi="Times New Roman" w:cs="Times New Roman"/>
        </w:rPr>
        <w:t xml:space="preserve">. </w:t>
      </w:r>
      <w:r w:rsidR="00941CC9" w:rsidRPr="004E7BD7">
        <w:rPr>
          <w:rFonts w:ascii="Times New Roman" w:hAnsi="Times New Roman" w:cs="Times New Roman"/>
        </w:rPr>
        <w:t>P</w:t>
      </w:r>
      <w:r w:rsidR="00941CC9">
        <w:rPr>
          <w:rFonts w:ascii="Times New Roman" w:hAnsi="Times New Roman" w:cs="Times New Roman"/>
        </w:rPr>
        <w:t xml:space="preserve">revious power </w:t>
      </w:r>
      <w:r w:rsidR="00FD0808">
        <w:rPr>
          <w:rFonts w:ascii="Times New Roman" w:hAnsi="Times New Roman" w:cs="Times New Roman"/>
        </w:rPr>
        <w:t xml:space="preserve">analyses </w:t>
      </w:r>
      <w:r w:rsidR="00FD0808" w:rsidRPr="00C66E85">
        <w:rPr>
          <w:rFonts w:ascii="Times New Roman" w:hAnsi="Times New Roman" w:cs="Times New Roman"/>
        </w:rPr>
        <w:t>\</w:t>
      </w:r>
      <w:proofErr w:type="gramStart"/>
      <w:r w:rsidR="00FD0808">
        <w:rPr>
          <w:rFonts w:ascii="Times New Roman" w:hAnsi="Times New Roman" w:cs="Times New Roman"/>
        </w:rPr>
        <w:t>cite{</w:t>
      </w:r>
      <w:proofErr w:type="gramEnd"/>
      <w:r w:rsidR="00FD0808">
        <w:rPr>
          <w:rFonts w:ascii="Times New Roman" w:hAnsi="Times New Roman" w:cs="Times New Roman"/>
        </w:rPr>
        <w:t xml:space="preserve">24390350} </w:t>
      </w:r>
      <w:r w:rsidR="00C75782">
        <w:rPr>
          <w:rFonts w:ascii="Times New Roman" w:hAnsi="Times New Roman" w:cs="Times New Roman"/>
        </w:rPr>
        <w:t>suggest</w:t>
      </w:r>
      <w:r w:rsidR="00941CC9" w:rsidRPr="004E7BD7">
        <w:rPr>
          <w:rFonts w:ascii="Times New Roman" w:hAnsi="Times New Roman" w:cs="Times New Roman"/>
        </w:rPr>
        <w:t xml:space="preserve"> that</w:t>
      </w:r>
      <w:r w:rsidR="00941CC9">
        <w:rPr>
          <w:rFonts w:ascii="Times New Roman" w:hAnsi="Times New Roman" w:cs="Times New Roman"/>
        </w:rPr>
        <w:t xml:space="preserve"> </w:t>
      </w:r>
      <w:r w:rsidR="00941CC9" w:rsidRPr="004E7BD7">
        <w:rPr>
          <w:rFonts w:ascii="Times New Roman" w:hAnsi="Times New Roman" w:cs="Times New Roman"/>
        </w:rPr>
        <w:t>existing cohort sizes suppor</w:t>
      </w:r>
      <w:r w:rsidR="00941CC9">
        <w:rPr>
          <w:rFonts w:ascii="Times New Roman" w:hAnsi="Times New Roman" w:cs="Times New Roman"/>
        </w:rPr>
        <w:t>t the identification of strong</w:t>
      </w:r>
      <w:r w:rsidR="00941CC9" w:rsidRPr="004E7BD7">
        <w:rPr>
          <w:rFonts w:ascii="Times New Roman" w:hAnsi="Times New Roman" w:cs="Times New Roman"/>
        </w:rPr>
        <w:t xml:space="preserve"> positively-selected driver variants, but that many weaker drivers, and even some moderately strong driver variants would be missed.</w:t>
      </w:r>
      <w:r w:rsidR="00941CC9">
        <w:rPr>
          <w:rFonts w:ascii="Times New Roman" w:hAnsi="Times New Roman" w:cs="Times New Roman"/>
        </w:rPr>
        <w:t xml:space="preserve"> However, these moderately strong and weak driver variants can also provide potential fitness advantage to tumor cells.  </w:t>
      </w:r>
      <w:r w:rsidR="00941CC9" w:rsidRPr="00CD096C">
        <w:rPr>
          <w:rFonts w:ascii="Times New Roman" w:hAnsi="Times New Roman" w:cs="Times New Roman"/>
        </w:rPr>
        <w:t>As for the function</w:t>
      </w:r>
      <w:r w:rsidR="00941CC9">
        <w:rPr>
          <w:rFonts w:ascii="Times New Roman" w:hAnsi="Times New Roman" w:cs="Times New Roman"/>
        </w:rPr>
        <w:t xml:space="preserve">al-impact-based-classification: </w:t>
      </w:r>
      <w:r w:rsidR="00941CC9" w:rsidRPr="00CD096C">
        <w:rPr>
          <w:rFonts w:ascii="Times New Roman" w:hAnsi="Times New Roman" w:cs="Times New Roman"/>
        </w:rPr>
        <w:t xml:space="preserve">any positively or negatively selected variants </w:t>
      </w:r>
      <w:r w:rsidR="00AF4F0A">
        <w:rPr>
          <w:rFonts w:ascii="Times New Roman" w:hAnsi="Times New Roman" w:cs="Times New Roman"/>
        </w:rPr>
        <w:t xml:space="preserve">will </w:t>
      </w:r>
      <w:r w:rsidR="00941CC9" w:rsidRPr="00CD096C">
        <w:rPr>
          <w:rFonts w:ascii="Times New Roman" w:hAnsi="Times New Roman" w:cs="Times New Roman"/>
        </w:rPr>
        <w:t>have some functional impact (i.e. effect on gene expression or activity).</w:t>
      </w:r>
      <w:r w:rsidR="00941CC9">
        <w:rPr>
          <w:rFonts w:ascii="Times New Roman" w:hAnsi="Times New Roman" w:cs="Times New Roman"/>
        </w:rPr>
        <w:t xml:space="preserve"> The </w:t>
      </w:r>
      <w:r w:rsidR="00941CC9" w:rsidRPr="00311ADE">
        <w:rPr>
          <w:rFonts w:ascii="Times New Roman" w:hAnsi="Times New Roman" w:cs="Times New Roman"/>
        </w:rPr>
        <w:t xml:space="preserve">relevance of </w:t>
      </w:r>
      <w:r w:rsidR="00941CC9">
        <w:rPr>
          <w:rFonts w:ascii="Times New Roman" w:hAnsi="Times New Roman" w:cs="Times New Roman"/>
        </w:rPr>
        <w:t xml:space="preserve">molecular </w:t>
      </w:r>
      <w:r w:rsidR="00941CC9" w:rsidRPr="00311ADE">
        <w:rPr>
          <w:rFonts w:ascii="Times New Roman" w:hAnsi="Times New Roman" w:cs="Times New Roman"/>
        </w:rPr>
        <w:t>functional impact is firmly established for</w:t>
      </w:r>
      <w:r w:rsidR="00941CC9">
        <w:rPr>
          <w:rFonts w:ascii="Times New Roman" w:hAnsi="Times New Roman" w:cs="Times New Roman"/>
        </w:rPr>
        <w:t xml:space="preserve"> </w:t>
      </w:r>
      <w:r w:rsidR="00941CC9" w:rsidRPr="00311ADE">
        <w:rPr>
          <w:rFonts w:ascii="Times New Roman" w:hAnsi="Times New Roman" w:cs="Times New Roman"/>
        </w:rPr>
        <w:t>driver mutations - positively-selected variants promoting tumor growth</w:t>
      </w:r>
      <w:r w:rsidR="00941CC9" w:rsidRPr="000C5E02">
        <w:rPr>
          <w:rFonts w:ascii="Times New Roman" w:hAnsi="Times New Roman" w:cs="Times New Roman"/>
        </w:rPr>
        <w:t>.</w:t>
      </w:r>
      <w:r w:rsidR="00941CC9">
        <w:rPr>
          <w:rFonts w:ascii="Times New Roman" w:hAnsi="Times New Roman" w:cs="Times New Roman"/>
        </w:rPr>
        <w:t xml:space="preserve"> However, rapid accumulation of weak and strong deleterious passengers, which undergo negative selection, could adversely a</w:t>
      </w:r>
      <w:r w:rsidR="00AB75E2">
        <w:rPr>
          <w:rFonts w:ascii="Times New Roman" w:hAnsi="Times New Roman" w:cs="Times New Roman"/>
        </w:rPr>
        <w:t>ffect the fitness of tumor cell</w:t>
      </w:r>
      <w:r w:rsidR="00FD0808">
        <w:rPr>
          <w:rFonts w:ascii="Times New Roman" w:hAnsi="Times New Roman" w:cs="Times New Roman"/>
        </w:rPr>
        <w:t xml:space="preserve"> </w:t>
      </w:r>
      <w:r w:rsidR="00FD0808" w:rsidRPr="00FC79C1">
        <w:rPr>
          <w:rFonts w:ascii="Times New Roman" w:hAnsi="Times New Roman" w:cs="Times New Roman"/>
        </w:rPr>
        <w:t>\</w:t>
      </w:r>
      <w:proofErr w:type="gramStart"/>
      <w:r w:rsidR="00FD0808" w:rsidRPr="00FC79C1">
        <w:rPr>
          <w:rFonts w:ascii="Times New Roman" w:hAnsi="Times New Roman" w:cs="Times New Roman"/>
        </w:rPr>
        <w:t>cite{</w:t>
      </w:r>
      <w:proofErr w:type="gramEnd"/>
      <w:r w:rsidR="00FD0808" w:rsidRPr="00FC79C1">
        <w:rPr>
          <w:rFonts w:ascii="Times New Roman" w:hAnsi="Times New Roman" w:cs="Times New Roman"/>
        </w:rPr>
        <w:t>23388632</w:t>
      </w:r>
      <w:r w:rsidR="00FD0808">
        <w:rPr>
          <w:rFonts w:ascii="Times New Roman" w:hAnsi="Times New Roman" w:cs="Times New Roman"/>
        </w:rPr>
        <w:t>}</w:t>
      </w:r>
      <w:r w:rsidR="00941CC9">
        <w:rPr>
          <w:rFonts w:ascii="Times New Roman" w:hAnsi="Times New Roman" w:cs="Times New Roman"/>
        </w:rPr>
        <w:t>.</w:t>
      </w:r>
      <w:r w:rsidR="00EB3A9A" w:rsidRPr="00EB3A9A">
        <w:rPr>
          <w:rFonts w:ascii="Times New Roman" w:hAnsi="Times New Roman" w:cs="Times New Roman"/>
        </w:rPr>
        <w:t xml:space="preserve"> Moreover, a majority of low impact and some high functional impact variants may alter tumor gene expression or activity in ways that are not ultimately relevant for tumor fitness; hence, these variants will undergo neutral evolution</w:t>
      </w:r>
      <w:r w:rsidR="00941CC9">
        <w:rPr>
          <w:rFonts w:ascii="Times New Roman" w:hAnsi="Times New Roman" w:cs="Times New Roman"/>
        </w:rPr>
        <w:t>.</w:t>
      </w:r>
    </w:p>
    <w:p w14:paraId="5D85F201" w14:textId="77777777" w:rsidR="00580D5D" w:rsidRPr="002614A4" w:rsidRDefault="00580D5D" w:rsidP="00CA558D">
      <w:pPr>
        <w:spacing w:line="360" w:lineRule="auto"/>
        <w:rPr>
          <w:rFonts w:ascii="Times New Roman" w:hAnsi="Times New Roman" w:cs="Times New Roman"/>
        </w:rPr>
      </w:pPr>
    </w:p>
    <w:p w14:paraId="269B65D5" w14:textId="016413F7" w:rsidR="00A63619" w:rsidRPr="00A63619" w:rsidRDefault="00A63619" w:rsidP="00A63619">
      <w:pPr>
        <w:spacing w:line="360" w:lineRule="auto"/>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Estimating</w:t>
      </w:r>
      <w:r w:rsidRPr="00054738">
        <w:rPr>
          <w:rFonts w:ascii="Times New Roman" w:eastAsia="Times New Roman" w:hAnsi="Times New Roman" w:cs="Times New Roman"/>
          <w:b/>
          <w:highlight w:val="white"/>
          <w:u w:val="single"/>
        </w:rPr>
        <w:t xml:space="preserve"> number of</w:t>
      </w:r>
      <w:r>
        <w:rPr>
          <w:rFonts w:ascii="Times New Roman" w:eastAsia="Times New Roman" w:hAnsi="Times New Roman" w:cs="Times New Roman"/>
          <w:b/>
          <w:highlight w:val="white"/>
          <w:u w:val="single"/>
        </w:rPr>
        <w:t xml:space="preserve"> weak drivers and deleterious passenger variants</w:t>
      </w:r>
    </w:p>
    <w:p w14:paraId="1922271F" w14:textId="7C2C4201" w:rsidR="001977B9" w:rsidRDefault="002905DF" w:rsidP="001977B9">
      <w:pPr>
        <w:spacing w:line="360" w:lineRule="auto"/>
        <w:rPr>
          <w:rFonts w:ascii="Times New Roman" w:eastAsia="Times New Roman" w:hAnsi="Times New Roman" w:cs="Times New Roman"/>
          <w:color w:val="212121"/>
          <w:shd w:val="clear" w:color="auto" w:fill="FFFFFF"/>
        </w:rPr>
      </w:pPr>
      <w:r w:rsidRPr="00224737">
        <w:rPr>
          <w:rStyle w:val="CommentReference"/>
          <w:rFonts w:ascii="Times New Roman" w:hAnsi="Times New Roman" w:cs="Times New Roman"/>
          <w:sz w:val="22"/>
          <w:szCs w:val="22"/>
        </w:rPr>
        <w:t>In the</w:t>
      </w:r>
      <w:r w:rsidRPr="00224737">
        <w:rPr>
          <w:rFonts w:ascii="Times New Roman" w:hAnsi="Times New Roman" w:cs="Times New Roman"/>
        </w:rPr>
        <w:t xml:space="preserve"> context of this conceptual categorization of variants in cancer</w:t>
      </w:r>
      <w:r w:rsidRPr="00224737">
        <w:rPr>
          <w:rFonts w:ascii="Times New Roman" w:eastAsia="Times New Roman" w:hAnsi="Times New Roman" w:cs="Times New Roman"/>
        </w:rPr>
        <w:t xml:space="preserve">, we used the additive effects model to estimate the frequency of weak drivers and deleterious passengers in various cancer cohorts through their combined ability to predict cancerous from matched neutral samples. </w:t>
      </w:r>
      <w:r w:rsidRPr="00224737">
        <w:rPr>
          <w:rFonts w:ascii="Times New Roman" w:eastAsia="Times New Roman" w:hAnsi="Times New Roman" w:cs="Times New Roman"/>
          <w:color w:val="212121"/>
          <w:shd w:val="clear" w:color="auto" w:fill="FFFFFF"/>
        </w:rPr>
        <w:t xml:space="preserve">As observed, these variants tend to have small effect sizes and current datasets are underpowered to detect them individually.  However, we can estimate a lower bound on the number of the nominal passengers with non-neutral effects by determining the smallest subset of SNVs needed to reach the same predictive accuracy (measured using </w:t>
      </w:r>
      <m:oMath>
        <m:sSubSup>
          <m:sSubSupPr>
            <m:ctrlPr>
              <w:rPr>
                <w:rFonts w:ascii="Cambria Math" w:hAnsi="Cambria Math" w:cs="Times New Roman"/>
                <w:i/>
              </w:rPr>
            </m:ctrlPr>
          </m:sSubSupPr>
          <m:e>
            <m:r>
              <w:rPr>
                <w:rFonts w:ascii="Cambria Math" w:hAnsi="Cambria Math" w:cs="Times New Roman"/>
              </w:rPr>
              <m:t>σ</m:t>
            </m:r>
          </m:e>
          <m:sub>
            <m:r>
              <w:rPr>
                <w:rFonts w:ascii="Cambria Math" w:hAnsi="Cambria Math" w:cs="Times New Roman"/>
              </w:rPr>
              <m:t>A</m:t>
            </m:r>
          </m:sub>
          <m:sup>
            <m:r>
              <w:rPr>
                <w:rFonts w:ascii="Cambria Math" w:hAnsi="Cambria Math" w:cs="Times New Roman"/>
              </w:rPr>
              <m:t>2</m:t>
            </m:r>
          </m:sup>
        </m:sSubSup>
      </m:oMath>
      <w:r w:rsidRPr="00224737">
        <w:rPr>
          <w:rFonts w:ascii="Times New Roman" w:eastAsia="Times New Roman" w:hAnsi="Times New Roman" w:cs="Times New Roman"/>
          <w:color w:val="212121"/>
          <w:shd w:val="clear" w:color="auto" w:fill="FFFFFF"/>
        </w:rPr>
        <w:t xml:space="preserve">) determined to be significant when all nominal passengers collectively (See Supplemental Note).  Further, having estimated </w:t>
      </w:r>
      <m:oMath>
        <m:sSubSup>
          <m:sSubSupPr>
            <m:ctrlPr>
              <w:rPr>
                <w:rFonts w:ascii="Cambria Math" w:hAnsi="Cambria Math" w:cs="Times New Roman"/>
                <w:i/>
              </w:rPr>
            </m:ctrlPr>
          </m:sSubSupPr>
          <m:e>
            <m:r>
              <w:rPr>
                <w:rFonts w:ascii="Cambria Math" w:hAnsi="Cambria Math" w:cs="Times New Roman"/>
              </w:rPr>
              <m:t>σ</m:t>
            </m:r>
          </m:e>
          <m:sub>
            <m:r>
              <w:rPr>
                <w:rFonts w:ascii="Cambria Math" w:hAnsi="Cambria Math" w:cs="Times New Roman"/>
              </w:rPr>
              <m:t>A</m:t>
            </m:r>
          </m:sub>
          <m:sup>
            <m:r>
              <w:rPr>
                <w:rFonts w:ascii="Cambria Math" w:hAnsi="Cambria Math" w:cs="Times New Roman"/>
              </w:rPr>
              <m:t>2</m:t>
            </m:r>
          </m:sup>
        </m:sSubSup>
      </m:oMath>
      <w:r w:rsidRPr="00224737">
        <w:rPr>
          <w:rFonts w:ascii="Times New Roman" w:eastAsia="Times New Roman" w:hAnsi="Times New Roman" w:cs="Times New Roman"/>
        </w:rPr>
        <w:t xml:space="preserve">, we find the maximum a-posteriori predictor for the </w:t>
      </w:r>
      <w:r w:rsidRPr="00224737">
        <w:rPr>
          <w:rFonts w:ascii="Times New Roman" w:eastAsia="Times New Roman" w:hAnsi="Times New Roman" w:cs="Times New Roman"/>
          <w:color w:val="212121"/>
          <w:shd w:val="clear" w:color="auto" w:fill="FFFFFF"/>
        </w:rPr>
        <w:t>effect of each individual SNV, and use the predicted effect signs to estimate the number of weak drivers and deleterious passengers per tumor across the smallest subset.  A conservative estimate of the number of deleterious passengers removed can be made by comparing the mean estimate in the neutral samples with that in the observed tumors. In general, we observe that the number of deleterious passengers removed is predicted to exceed the number of weak drivers across most tumors, with a pan-cancer average of ~18 weak drivers per tumor, and ~60 deleterious passengers removed (Fig. 6B).  We also observe differential proportions across tumors, where Skin-Melanoma is both highly mutated, and predicted to have a large proportion of removed deleterious passengers.  We further analyze the enrichment of functional gene categories within the smallest subset of weak drivers and deleterious passengers, and show it to be enriched</w:t>
      </w:r>
      <w:bookmarkStart w:id="0" w:name="_GoBack"/>
      <w:bookmarkEnd w:id="0"/>
      <w:r w:rsidRPr="00224737">
        <w:rPr>
          <w:rFonts w:ascii="Times New Roman" w:eastAsia="Times New Roman" w:hAnsi="Times New Roman" w:cs="Times New Roman"/>
          <w:color w:val="212121"/>
          <w:shd w:val="clear" w:color="auto" w:fill="FFFFFF"/>
        </w:rPr>
        <w:t xml:space="preserve"> in essential genes, and specific gene categories for particular tumors (Supp. Fig. X).</w:t>
      </w:r>
      <w:r>
        <w:rPr>
          <w:rFonts w:ascii="Times New Roman" w:eastAsia="Times New Roman" w:hAnsi="Times New Roman" w:cs="Times New Roman"/>
          <w:color w:val="212121"/>
          <w:shd w:val="clear" w:color="auto" w:fill="FFFFFF"/>
        </w:rPr>
        <w:t xml:space="preserve">   </w:t>
      </w:r>
    </w:p>
    <w:p w14:paraId="37C228BA" w14:textId="0FEDD227" w:rsidR="00AD6EC1" w:rsidRDefault="00AD6EC1" w:rsidP="001977B9">
      <w:pPr>
        <w:spacing w:line="360" w:lineRule="auto"/>
        <w:ind w:firstLine="720"/>
        <w:rPr>
          <w:rFonts w:eastAsia="Times New Roman"/>
        </w:rPr>
      </w:pPr>
      <w:r>
        <w:rPr>
          <w:rFonts w:ascii="Times New Roman" w:eastAsia="Times New Roman" w:hAnsi="Times New Roman" w:cs="Times New Roman"/>
        </w:rPr>
        <w:t>Similarly, w</w:t>
      </w:r>
      <w:r w:rsidRPr="000806DD">
        <w:rPr>
          <w:rFonts w:ascii="Times New Roman" w:eastAsia="Times New Roman" w:hAnsi="Times New Roman" w:cs="Times New Roman"/>
        </w:rPr>
        <w:t xml:space="preserve">e </w:t>
      </w:r>
      <w:r>
        <w:rPr>
          <w:rFonts w:ascii="Times New Roman" w:eastAsia="Times New Roman" w:hAnsi="Times New Roman" w:cs="Times New Roman"/>
        </w:rPr>
        <w:t xml:space="preserve">also </w:t>
      </w:r>
      <w:r w:rsidRPr="000806DD">
        <w:rPr>
          <w:rFonts w:ascii="Times New Roman" w:eastAsia="Times New Roman" w:hAnsi="Times New Roman" w:cs="Times New Roman"/>
        </w:rPr>
        <w:t xml:space="preserve">employed a </w:t>
      </w:r>
      <w:r>
        <w:rPr>
          <w:rFonts w:ascii="Times New Roman" w:eastAsia="Times New Roman" w:hAnsi="Times New Roman" w:cs="Times New Roman"/>
        </w:rPr>
        <w:t xml:space="preserve">conservation based metric to estimate the number of deleterious passenger mutations, which are removed during tumor progression. </w:t>
      </w:r>
      <w:r w:rsidRPr="006E7364">
        <w:rPr>
          <w:rFonts w:ascii="Times New Roman" w:eastAsia="Times New Roman" w:hAnsi="Times New Roman" w:cs="Times New Roman"/>
        </w:rPr>
        <w:t xml:space="preserve">To estimate the number of removed noncoding deleterious </w:t>
      </w:r>
      <w:r>
        <w:rPr>
          <w:rFonts w:ascii="Times New Roman" w:eastAsia="Times New Roman" w:hAnsi="Times New Roman" w:cs="Times New Roman"/>
        </w:rPr>
        <w:t>passengers</w:t>
      </w:r>
      <w:r w:rsidRPr="006E7364">
        <w:rPr>
          <w:rFonts w:ascii="Times New Roman" w:eastAsia="Times New Roman" w:hAnsi="Times New Roman" w:cs="Times New Roman"/>
        </w:rPr>
        <w:t xml:space="preserve"> per tumor, we compared the observed number of high-impact noncoding mutations with the number expected under a neutral model. We observed a slight (2%) depletion in high-impact mutations in the observed mutation set versus the null, corresponding to a median of 48 high-impact noncoding mutations removed per tumor. This depletion was most pronounced at the promoters of essential genes in genomic regions suffering loss-of-heterozygosity (32%). Details of this analysis are described in Supplemental Methods X.X.</w:t>
      </w:r>
      <w:r>
        <w:rPr>
          <w:rFonts w:ascii="Times New Roman" w:eastAsia="Times New Roman" w:hAnsi="Times New Roman" w:cs="Times New Roman"/>
        </w:rPr>
        <w:t xml:space="preserve"> </w:t>
      </w:r>
      <w:r>
        <w:rPr>
          <w:rFonts w:eastAsia="Times New Roman"/>
        </w:rPr>
        <w:t xml:space="preserve"> </w:t>
      </w:r>
    </w:p>
    <w:p w14:paraId="124681FE" w14:textId="77777777" w:rsidR="00803E9E" w:rsidRPr="006E7364" w:rsidRDefault="00803E9E" w:rsidP="002614A4">
      <w:pPr>
        <w:spacing w:line="360" w:lineRule="auto"/>
        <w:rPr>
          <w:rFonts w:eastAsia="Times New Roman"/>
        </w:rPr>
      </w:pPr>
    </w:p>
    <w:p w14:paraId="397079E6" w14:textId="77777777" w:rsidR="00CA558D" w:rsidRPr="006711DA" w:rsidRDefault="00CA558D" w:rsidP="00CA558D">
      <w:pPr>
        <w:spacing w:line="360" w:lineRule="auto"/>
        <w:rPr>
          <w:rFonts w:ascii="Times New Roman" w:eastAsia="Times New Roman" w:hAnsi="Times New Roman" w:cs="Times New Roman"/>
          <w:b/>
          <w:u w:val="single"/>
          <w:shd w:val="clear" w:color="auto" w:fill="FFFFFF"/>
        </w:rPr>
      </w:pPr>
      <w:r w:rsidRPr="006711DA">
        <w:rPr>
          <w:rFonts w:ascii="Times New Roman" w:eastAsia="Times New Roman" w:hAnsi="Times New Roman" w:cs="Times New Roman"/>
          <w:b/>
          <w:u w:val="single"/>
          <w:shd w:val="clear" w:color="auto" w:fill="FFFFFF"/>
        </w:rPr>
        <w:t>Discussion</w:t>
      </w:r>
    </w:p>
    <w:p w14:paraId="2B0138FC" w14:textId="69CA296F" w:rsidR="00CA558D" w:rsidRPr="00267C20" w:rsidRDefault="00CA558D" w:rsidP="007F1BF7">
      <w:pPr>
        <w:spacing w:line="360" w:lineRule="auto"/>
        <w:rPr>
          <w:rFonts w:ascii="Times New Roman" w:hAnsi="Times New Roman" w:cs="Times New Roman"/>
        </w:rPr>
      </w:pPr>
      <w:r>
        <w:rPr>
          <w:rFonts w:ascii="Times New Roman" w:hAnsi="Times New Roman" w:cs="Times New Roman"/>
        </w:rPr>
        <w:t>P</w:t>
      </w:r>
      <w:r w:rsidR="00420AC5">
        <w:rPr>
          <w:rFonts w:ascii="Times New Roman" w:hAnsi="Times New Roman" w:cs="Times New Roman"/>
        </w:rPr>
        <w:t>revious studies \</w:t>
      </w:r>
      <w:proofErr w:type="gramStart"/>
      <w:r w:rsidR="00420AC5">
        <w:rPr>
          <w:rFonts w:ascii="Times New Roman" w:hAnsi="Times New Roman" w:cs="Times New Roman"/>
        </w:rPr>
        <w:t>cite{</w:t>
      </w:r>
      <w:proofErr w:type="gramEnd"/>
      <w:r w:rsidR="00420AC5">
        <w:rPr>
          <w:rFonts w:ascii="Times New Roman" w:hAnsi="Times New Roman" w:cs="Times New Roman"/>
        </w:rPr>
        <w:t xml:space="preserve">20562875} </w:t>
      </w:r>
      <w:r>
        <w:rPr>
          <w:rFonts w:ascii="Times New Roman" w:hAnsi="Times New Roman" w:cs="Times New Roman"/>
        </w:rPr>
        <w:t xml:space="preserve">related to the </w:t>
      </w:r>
      <w:r w:rsidRPr="004220DE">
        <w:rPr>
          <w:rFonts w:ascii="Times New Roman" w:hAnsi="Times New Roman" w:cs="Times New Roman"/>
        </w:rPr>
        <w:t>missing heritability</w:t>
      </w:r>
      <w:r>
        <w:rPr>
          <w:rFonts w:ascii="Times New Roman" w:hAnsi="Times New Roman" w:cs="Times New Roman"/>
        </w:rPr>
        <w:t xml:space="preserve"> problem in GWAS, indicate the cumulative effect of SNVs can explain the majority of missing association</w:t>
      </w:r>
      <w:r w:rsidR="00C41A2D">
        <w:rPr>
          <w:rFonts w:ascii="Times New Roman" w:hAnsi="Times New Roman" w:cs="Times New Roman"/>
        </w:rPr>
        <w:t>s</w:t>
      </w:r>
      <w:r>
        <w:rPr>
          <w:rFonts w:ascii="Times New Roman" w:hAnsi="Times New Roman" w:cs="Times New Roman"/>
        </w:rPr>
        <w:t xml:space="preserve">. Similarly, here </w:t>
      </w:r>
      <w:r w:rsidRPr="007808A5">
        <w:rPr>
          <w:rFonts w:ascii="Times New Roman" w:hAnsi="Times New Roman" w:cs="Times New Roman"/>
        </w:rPr>
        <w:t>we investigate</w:t>
      </w:r>
      <w:r>
        <w:rPr>
          <w:rFonts w:ascii="Times New Roman" w:hAnsi="Times New Roman" w:cs="Times New Roman"/>
        </w:rPr>
        <w:t xml:space="preserve"> whether the cumulative molecular impact of many weak </w:t>
      </w:r>
      <w:r w:rsidRPr="007808A5">
        <w:rPr>
          <w:rFonts w:ascii="Times New Roman" w:hAnsi="Times New Roman" w:cs="Times New Roman"/>
        </w:rPr>
        <w:t>somatic SNVs can have a meani</w:t>
      </w:r>
      <w:r>
        <w:rPr>
          <w:rFonts w:ascii="Times New Roman" w:hAnsi="Times New Roman" w:cs="Times New Roman"/>
        </w:rPr>
        <w:t>ngful role in cancer progression</w:t>
      </w:r>
      <w:r w:rsidRPr="007808A5">
        <w:rPr>
          <w:rFonts w:ascii="Times New Roman" w:hAnsi="Times New Roman" w:cs="Times New Roman"/>
        </w:rPr>
        <w:t xml:space="preserve">. </w:t>
      </w:r>
      <w:r w:rsidRPr="00267C20">
        <w:rPr>
          <w:rFonts w:ascii="Times New Roman" w:hAnsi="Times New Roman" w:cs="Times New Roman"/>
        </w:rPr>
        <w:t xml:space="preserve">Intuitively, tumor cells must </w:t>
      </w:r>
      <w:r>
        <w:rPr>
          <w:rFonts w:ascii="Times New Roman" w:hAnsi="Times New Roman" w:cs="Times New Roman"/>
        </w:rPr>
        <w:t>maintain</w:t>
      </w:r>
      <w:r w:rsidRPr="00267C20">
        <w:rPr>
          <w:rFonts w:ascii="Times New Roman" w:hAnsi="Times New Roman" w:cs="Times New Roman"/>
        </w:rPr>
        <w:t xml:space="preserve"> </w:t>
      </w:r>
      <w:r>
        <w:rPr>
          <w:rFonts w:ascii="Times New Roman" w:hAnsi="Times New Roman" w:cs="Times New Roman"/>
        </w:rPr>
        <w:t xml:space="preserve">function of some minimal </w:t>
      </w:r>
      <w:r w:rsidRPr="00267C20">
        <w:rPr>
          <w:rFonts w:ascii="Times New Roman" w:hAnsi="Times New Roman" w:cs="Times New Roman"/>
        </w:rPr>
        <w:t xml:space="preserve">set of essential genes in order to </w:t>
      </w:r>
      <w:r>
        <w:rPr>
          <w:rFonts w:ascii="Times New Roman" w:hAnsi="Times New Roman" w:cs="Times New Roman"/>
        </w:rPr>
        <w:t>achieve</w:t>
      </w:r>
      <w:r w:rsidRPr="00267C20">
        <w:rPr>
          <w:rFonts w:ascii="Times New Roman" w:hAnsi="Times New Roman" w:cs="Times New Roman"/>
        </w:rPr>
        <w:t xml:space="preserve"> homeostasis. </w:t>
      </w:r>
      <w:r>
        <w:rPr>
          <w:rFonts w:ascii="Times New Roman" w:hAnsi="Times New Roman" w:cs="Times New Roman"/>
        </w:rPr>
        <w:t>It is plausible</w:t>
      </w:r>
      <w:r w:rsidRPr="00267C20">
        <w:rPr>
          <w:rFonts w:ascii="Times New Roman" w:hAnsi="Times New Roman" w:cs="Times New Roman"/>
        </w:rPr>
        <w:t xml:space="preserve"> that </w:t>
      </w:r>
      <w:r>
        <w:rPr>
          <w:rFonts w:ascii="Times New Roman" w:hAnsi="Times New Roman" w:cs="Times New Roman"/>
        </w:rPr>
        <w:t xml:space="preserve">the </w:t>
      </w:r>
      <w:r w:rsidRPr="00267C20">
        <w:rPr>
          <w:rFonts w:ascii="Times New Roman" w:hAnsi="Times New Roman" w:cs="Times New Roman"/>
        </w:rPr>
        <w:t>aggregate effect of functionally impactful passenger variants on these essential genes would be deleterious to tumor cells</w:t>
      </w:r>
      <w:r w:rsidR="00420AC5">
        <w:rPr>
          <w:rFonts w:ascii="Times New Roman" w:hAnsi="Times New Roman" w:cs="Times New Roman"/>
        </w:rPr>
        <w:t xml:space="preserve"> </w:t>
      </w:r>
      <w:r w:rsidR="00420AC5" w:rsidRPr="00267C20">
        <w:rPr>
          <w:rFonts w:ascii="Times New Roman" w:hAnsi="Times New Roman" w:cs="Times New Roman"/>
        </w:rPr>
        <w:t>\</w:t>
      </w:r>
      <w:proofErr w:type="gramStart"/>
      <w:r w:rsidR="00420AC5" w:rsidRPr="00267C20">
        <w:rPr>
          <w:rFonts w:ascii="Times New Roman" w:hAnsi="Times New Roman" w:cs="Times New Roman"/>
        </w:rPr>
        <w:t>cite{</w:t>
      </w:r>
      <w:proofErr w:type="gramEnd"/>
      <w:r w:rsidR="00420AC5" w:rsidRPr="00267C20">
        <w:rPr>
          <w:rFonts w:ascii="Times New Roman" w:hAnsi="Times New Roman" w:cs="Times New Roman"/>
        </w:rPr>
        <w:t>23388632</w:t>
      </w:r>
      <w:r w:rsidR="00420AC5">
        <w:rPr>
          <w:rFonts w:ascii="Times New Roman" w:hAnsi="Times New Roman" w:cs="Times New Roman"/>
        </w:rPr>
        <w:t>}</w:t>
      </w:r>
      <w:r w:rsidRPr="00267C20">
        <w:rPr>
          <w:rFonts w:ascii="Times New Roman" w:hAnsi="Times New Roman" w:cs="Times New Roman"/>
        </w:rPr>
        <w:t>. For instance, radiation therapy and some chemotherapies are believed to kill tumor cells by causing DNA damage</w:t>
      </w:r>
      <w:r w:rsidR="00420AC5">
        <w:rPr>
          <w:rFonts w:ascii="Times New Roman" w:hAnsi="Times New Roman" w:cs="Times New Roman"/>
        </w:rPr>
        <w:t xml:space="preserve"> \</w:t>
      </w:r>
      <w:proofErr w:type="gramStart"/>
      <w:r w:rsidR="00420AC5" w:rsidRPr="00267C20">
        <w:rPr>
          <w:rFonts w:ascii="Times New Roman" w:hAnsi="Times New Roman" w:cs="Times New Roman"/>
        </w:rPr>
        <w:t>cite{</w:t>
      </w:r>
      <w:proofErr w:type="gramEnd"/>
      <w:r w:rsidR="00420AC5">
        <w:rPr>
          <w:rFonts w:ascii="Times New Roman" w:hAnsi="Times New Roman" w:cs="Times New Roman"/>
        </w:rPr>
        <w:t>PARP inhibitor}</w:t>
      </w:r>
      <w:r w:rsidRPr="00267C20">
        <w:rPr>
          <w:rFonts w:ascii="Times New Roman" w:hAnsi="Times New Roman" w:cs="Times New Roman"/>
        </w:rPr>
        <w:t>. Similarly, increased mutation counts in coding genes or regions relevant for splicing increase the antigenic cross-section of tumor cells,</w:t>
      </w:r>
      <w:r>
        <w:rPr>
          <w:rFonts w:ascii="Times New Roman" w:hAnsi="Times New Roman" w:cs="Times New Roman"/>
        </w:rPr>
        <w:t xml:space="preserve"> potentially</w:t>
      </w:r>
      <w:r w:rsidRPr="00267C20">
        <w:rPr>
          <w:rFonts w:ascii="Times New Roman" w:hAnsi="Times New Roman" w:cs="Times New Roman"/>
        </w:rPr>
        <w:t xml:space="preserve"> making them vulnerabl</w:t>
      </w:r>
      <w:r w:rsidR="00AB75E2">
        <w:rPr>
          <w:rFonts w:ascii="Times New Roman" w:hAnsi="Times New Roman" w:cs="Times New Roman"/>
        </w:rPr>
        <w:t>e to immune surveillance</w:t>
      </w:r>
      <w:r w:rsidR="00420AC5">
        <w:rPr>
          <w:rFonts w:ascii="Times New Roman" w:hAnsi="Times New Roman" w:cs="Times New Roman"/>
        </w:rPr>
        <w:t xml:space="preserve"> \</w:t>
      </w:r>
      <w:proofErr w:type="gramStart"/>
      <w:r w:rsidR="00420AC5">
        <w:rPr>
          <w:rFonts w:ascii="Times New Roman" w:hAnsi="Times New Roman" w:cs="Times New Roman"/>
        </w:rPr>
        <w:t>cite{</w:t>
      </w:r>
      <w:proofErr w:type="gramEnd"/>
      <w:r w:rsidR="00420AC5">
        <w:rPr>
          <w:rFonts w:ascii="Times New Roman" w:hAnsi="Times New Roman" w:cs="Times New Roman"/>
        </w:rPr>
        <w:t>}</w:t>
      </w:r>
      <w:r w:rsidRPr="00267C20">
        <w:rPr>
          <w:rFonts w:ascii="Times New Roman" w:hAnsi="Times New Roman" w:cs="Times New Roman"/>
        </w:rPr>
        <w:t>. Conversely, any variant that optimize</w:t>
      </w:r>
      <w:r>
        <w:rPr>
          <w:rFonts w:ascii="Times New Roman" w:hAnsi="Times New Roman" w:cs="Times New Roman"/>
        </w:rPr>
        <w:t>s</w:t>
      </w:r>
      <w:r w:rsidRPr="00267C20">
        <w:rPr>
          <w:rFonts w:ascii="Times New Roman" w:hAnsi="Times New Roman" w:cs="Times New Roman"/>
        </w:rPr>
        <w:t xml:space="preserve"> cell-division </w:t>
      </w:r>
      <w:r>
        <w:rPr>
          <w:rFonts w:ascii="Times New Roman" w:hAnsi="Times New Roman" w:cs="Times New Roman"/>
        </w:rPr>
        <w:t>at the expense of</w:t>
      </w:r>
      <w:r w:rsidRPr="00267C20">
        <w:rPr>
          <w:rFonts w:ascii="Times New Roman" w:hAnsi="Times New Roman" w:cs="Times New Roman"/>
        </w:rPr>
        <w:t xml:space="preserve"> organism-supporting functions </w:t>
      </w:r>
      <w:r>
        <w:rPr>
          <w:rFonts w:ascii="Times New Roman" w:hAnsi="Times New Roman" w:cs="Times New Roman"/>
        </w:rPr>
        <w:t>is</w:t>
      </w:r>
      <w:r w:rsidRPr="00267C20">
        <w:rPr>
          <w:rFonts w:ascii="Times New Roman" w:hAnsi="Times New Roman" w:cs="Times New Roman"/>
        </w:rPr>
        <w:t xml:space="preserve"> expected to have a small positive effect on tumor fitness</w:t>
      </w:r>
      <w:r>
        <w:rPr>
          <w:rFonts w:ascii="Times New Roman" w:hAnsi="Times New Roman" w:cs="Times New Roman"/>
        </w:rPr>
        <w:t xml:space="preserve"> that may be challenging to detect</w:t>
      </w:r>
      <w:r w:rsidRPr="00267C20">
        <w:rPr>
          <w:rFonts w:ascii="Times New Roman" w:hAnsi="Times New Roman" w:cs="Times New Roman"/>
        </w:rPr>
        <w:t xml:space="preserve">. Moreover, certain variants through their complex genetic regulatory interactions </w:t>
      </w:r>
      <w:r>
        <w:rPr>
          <w:rFonts w:ascii="Times New Roman" w:hAnsi="Times New Roman" w:cs="Times New Roman"/>
        </w:rPr>
        <w:t>may</w:t>
      </w:r>
      <w:r w:rsidRPr="00267C20">
        <w:rPr>
          <w:rFonts w:ascii="Times New Roman" w:hAnsi="Times New Roman" w:cs="Times New Roman"/>
        </w:rPr>
        <w:t xml:space="preserve"> moderately increase the expression levels of canonical oncogenes. </w:t>
      </w:r>
      <w:r>
        <w:rPr>
          <w:rFonts w:ascii="Times New Roman" w:hAnsi="Times New Roman" w:cs="Times New Roman"/>
        </w:rPr>
        <w:t>It has been proposed that these</w:t>
      </w:r>
      <w:r w:rsidRPr="00267C20">
        <w:rPr>
          <w:rFonts w:ascii="Times New Roman" w:hAnsi="Times New Roman" w:cs="Times New Roman"/>
        </w:rPr>
        <w:t xml:space="preserve"> weak undiscovered driver variants </w:t>
      </w:r>
      <w:r>
        <w:rPr>
          <w:rFonts w:ascii="Times New Roman" w:hAnsi="Times New Roman" w:cs="Times New Roman"/>
        </w:rPr>
        <w:t>benefit tumor growth and have a</w:t>
      </w:r>
      <w:r w:rsidRPr="00267C20">
        <w:rPr>
          <w:rFonts w:ascii="Times New Roman" w:hAnsi="Times New Roman" w:cs="Times New Roman"/>
        </w:rPr>
        <w:t xml:space="preserve"> small </w:t>
      </w:r>
      <w:r>
        <w:rPr>
          <w:rFonts w:ascii="Times New Roman" w:hAnsi="Times New Roman" w:cs="Times New Roman"/>
        </w:rPr>
        <w:t xml:space="preserve">associated </w:t>
      </w:r>
      <w:r w:rsidRPr="00267C20">
        <w:rPr>
          <w:rFonts w:ascii="Times New Roman" w:hAnsi="Times New Roman" w:cs="Times New Roman"/>
        </w:rPr>
        <w:t>positive selection.</w:t>
      </w:r>
    </w:p>
    <w:p w14:paraId="429A9044" w14:textId="77777777" w:rsidR="00952E59" w:rsidRDefault="00CA558D" w:rsidP="009F4FC3">
      <w:pPr>
        <w:spacing w:line="360" w:lineRule="auto"/>
        <w:ind w:firstLine="720"/>
        <w:rPr>
          <w:rFonts w:ascii="Times New Roman" w:eastAsia="Times New Roman" w:hAnsi="Times New Roman" w:cs="Times New Roman"/>
          <w:color w:val="000000" w:themeColor="text1"/>
          <w:shd w:val="clear" w:color="auto" w:fill="FFFFFF"/>
        </w:rPr>
      </w:pPr>
      <w:r w:rsidRPr="00C30CF4">
        <w:rPr>
          <w:rFonts w:ascii="Times New Roman" w:eastAsia="Times New Roman" w:hAnsi="Times New Roman" w:cs="Times New Roman"/>
          <w:color w:val="000000" w:themeColor="text1"/>
          <w:shd w:val="clear" w:color="auto" w:fill="FFFFFF"/>
        </w:rPr>
        <w:t xml:space="preserve">In this work, </w:t>
      </w:r>
      <w:r>
        <w:rPr>
          <w:rFonts w:ascii="Times New Roman" w:eastAsia="Times New Roman" w:hAnsi="Times New Roman" w:cs="Times New Roman"/>
          <w:color w:val="000000" w:themeColor="text1"/>
          <w:shd w:val="clear" w:color="auto" w:fill="FFFFFF"/>
        </w:rPr>
        <w:t>several</w:t>
      </w:r>
      <w:r w:rsidRPr="00C30CF4">
        <w:rPr>
          <w:rFonts w:ascii="Times New Roman" w:eastAsia="Times New Roman" w:hAnsi="Times New Roman" w:cs="Times New Roman"/>
          <w:color w:val="000000" w:themeColor="text1"/>
          <w:shd w:val="clear" w:color="auto" w:fill="FFFFFF"/>
        </w:rPr>
        <w:t xml:space="preserve"> observations support the notion that </w:t>
      </w:r>
      <w:r>
        <w:rPr>
          <w:rFonts w:ascii="Times New Roman" w:eastAsia="Times New Roman" w:hAnsi="Times New Roman" w:cs="Times New Roman"/>
          <w:color w:val="000000" w:themeColor="text1"/>
          <w:shd w:val="clear" w:color="auto" w:fill="FFFFFF"/>
        </w:rPr>
        <w:t>some nominal passenger variants undergo weak selection</w:t>
      </w:r>
      <w:r w:rsidRPr="00C30CF4">
        <w:rPr>
          <w:rFonts w:ascii="Times New Roman" w:eastAsia="Times New Roman" w:hAnsi="Times New Roman" w:cs="Times New Roman"/>
          <w:color w:val="000000" w:themeColor="text1"/>
          <w:shd w:val="clear" w:color="auto" w:fill="FFFFFF"/>
        </w:rPr>
        <w:t>. First, we observe</w:t>
      </w:r>
      <w:r>
        <w:rPr>
          <w:rFonts w:ascii="Times New Roman" w:eastAsia="Times New Roman" w:hAnsi="Times New Roman" w:cs="Times New Roman"/>
          <w:color w:val="000000" w:themeColor="text1"/>
          <w:shd w:val="clear" w:color="auto" w:fill="FFFFFF"/>
        </w:rPr>
        <w:t>d</w:t>
      </w:r>
      <w:r w:rsidRPr="00C30CF4">
        <w:rPr>
          <w:rFonts w:ascii="Times New Roman" w:eastAsia="Times New Roman" w:hAnsi="Times New Roman" w:cs="Times New Roman"/>
          <w:color w:val="000000" w:themeColor="text1"/>
          <w:shd w:val="clear" w:color="auto" w:fill="FFFFFF"/>
        </w:rPr>
        <w:t xml:space="preserve"> overall </w:t>
      </w:r>
      <w:r w:rsidRPr="00C30CF4">
        <w:rPr>
          <w:rFonts w:ascii="Times New Roman" w:eastAsia="Times New Roman" w:hAnsi="Times New Roman" w:cs="Times New Roman"/>
          <w:color w:val="000000" w:themeColor="text1"/>
          <w:highlight w:val="white"/>
        </w:rPr>
        <w:t>enrichment and depletion of nominal passenger</w:t>
      </w:r>
      <w:r>
        <w:rPr>
          <w:rFonts w:ascii="Times New Roman" w:eastAsia="Times New Roman" w:hAnsi="Times New Roman" w:cs="Times New Roman"/>
          <w:color w:val="000000" w:themeColor="text1"/>
          <w:highlight w:val="white"/>
        </w:rPr>
        <w:t xml:space="preserve"> variants</w:t>
      </w:r>
      <w:r w:rsidRPr="00C30CF4">
        <w:rPr>
          <w:rFonts w:ascii="Times New Roman" w:eastAsia="Times New Roman" w:hAnsi="Times New Roman" w:cs="Times New Roman"/>
          <w:color w:val="000000" w:themeColor="text1"/>
          <w:highlight w:val="white"/>
        </w:rPr>
        <w:t xml:space="preserve"> among TSGs and oncogenes, respectively. </w:t>
      </w:r>
      <w:r>
        <w:rPr>
          <w:rFonts w:ascii="Times New Roman" w:eastAsia="Times New Roman" w:hAnsi="Times New Roman" w:cs="Times New Roman"/>
          <w:color w:val="000000" w:themeColor="text1"/>
          <w:highlight w:val="white"/>
        </w:rPr>
        <w:t>An</w:t>
      </w:r>
      <w:r w:rsidRPr="00C30CF4">
        <w:rPr>
          <w:rFonts w:ascii="Times New Roman" w:eastAsia="Times New Roman" w:hAnsi="Times New Roman" w:cs="Times New Roman"/>
          <w:color w:val="000000" w:themeColor="text1"/>
          <w:highlight w:val="white"/>
        </w:rPr>
        <w:t xml:space="preserve"> interpretation of </w:t>
      </w:r>
      <w:r>
        <w:rPr>
          <w:rFonts w:ascii="Times New Roman" w:eastAsia="Times New Roman" w:hAnsi="Times New Roman" w:cs="Times New Roman"/>
          <w:color w:val="000000" w:themeColor="text1"/>
          <w:highlight w:val="white"/>
        </w:rPr>
        <w:t>this</w:t>
      </w:r>
      <w:r w:rsidRPr="00C30CF4">
        <w:rPr>
          <w:rFonts w:ascii="Times New Roman" w:eastAsia="Times New Roman" w:hAnsi="Times New Roman" w:cs="Times New Roman"/>
          <w:color w:val="000000" w:themeColor="text1"/>
          <w:highlight w:val="white"/>
        </w:rPr>
        <w:t xml:space="preserve"> finding is that passenger variants in tumor suppressor genes have weak driver activity</w:t>
      </w:r>
      <w:r>
        <w:rPr>
          <w:rFonts w:ascii="Times New Roman" w:eastAsia="Times New Roman" w:hAnsi="Times New Roman" w:cs="Times New Roman"/>
          <w:color w:val="000000" w:themeColor="text1"/>
          <w:highlight w:val="white"/>
        </w:rPr>
        <w:t>,</w:t>
      </w:r>
      <w:r w:rsidRPr="00C30CF4">
        <w:rPr>
          <w:rFonts w:ascii="Times New Roman" w:eastAsia="Times New Roman" w:hAnsi="Times New Roman" w:cs="Times New Roman"/>
          <w:color w:val="000000" w:themeColor="text1"/>
          <w:highlight w:val="white"/>
        </w:rPr>
        <w:t xml:space="preserve"> </w:t>
      </w:r>
      <w:r>
        <w:rPr>
          <w:rFonts w:ascii="Times New Roman" w:eastAsia="Times New Roman" w:hAnsi="Times New Roman" w:cs="Times New Roman"/>
          <w:color w:val="000000" w:themeColor="text1"/>
          <w:highlight w:val="white"/>
        </w:rPr>
        <w:t>while</w:t>
      </w:r>
      <w:r w:rsidRPr="00C30CF4">
        <w:rPr>
          <w:rFonts w:ascii="Times New Roman" w:eastAsia="Times New Roman" w:hAnsi="Times New Roman" w:cs="Times New Roman"/>
          <w:color w:val="000000" w:themeColor="text1"/>
          <w:highlight w:val="white"/>
        </w:rPr>
        <w:t xml:space="preserve"> passenger variants in oncogenes impair oncogenic activity </w:t>
      </w:r>
      <w:r>
        <w:rPr>
          <w:rFonts w:ascii="Times New Roman" w:eastAsia="Times New Roman" w:hAnsi="Times New Roman" w:cs="Times New Roman"/>
          <w:color w:val="000000" w:themeColor="text1"/>
          <w:highlight w:val="white"/>
        </w:rPr>
        <w:t xml:space="preserve">to the </w:t>
      </w:r>
      <w:r w:rsidRPr="00C30CF4">
        <w:rPr>
          <w:rFonts w:ascii="Times New Roman" w:eastAsia="Times New Roman" w:hAnsi="Times New Roman" w:cs="Times New Roman"/>
          <w:color w:val="000000" w:themeColor="text1"/>
          <w:highlight w:val="white"/>
        </w:rPr>
        <w:t xml:space="preserve">detriment to tumor fitness. Similarly, </w:t>
      </w:r>
      <w:r>
        <w:rPr>
          <w:rFonts w:ascii="Times New Roman" w:eastAsia="Times New Roman" w:hAnsi="Times New Roman" w:cs="Times New Roman"/>
          <w:color w:val="000000" w:themeColor="text1"/>
          <w:highlight w:val="white"/>
        </w:rPr>
        <w:t xml:space="preserve">our finding of </w:t>
      </w:r>
      <w:r w:rsidRPr="00C30CF4">
        <w:rPr>
          <w:rFonts w:ascii="Times New Roman" w:eastAsia="Times New Roman" w:hAnsi="Times New Roman" w:cs="Times New Roman"/>
          <w:color w:val="000000" w:themeColor="text1"/>
          <w:highlight w:val="white"/>
        </w:rPr>
        <w:t>depletion of nominal passenger</w:t>
      </w:r>
      <w:r>
        <w:rPr>
          <w:rFonts w:ascii="Times New Roman" w:eastAsia="Times New Roman" w:hAnsi="Times New Roman" w:cs="Times New Roman"/>
          <w:color w:val="000000" w:themeColor="text1"/>
          <w:highlight w:val="white"/>
        </w:rPr>
        <w:t xml:space="preserve"> variants</w:t>
      </w:r>
      <w:r w:rsidRPr="00C30CF4">
        <w:rPr>
          <w:rFonts w:ascii="Times New Roman" w:eastAsia="Times New Roman" w:hAnsi="Times New Roman" w:cs="Times New Roman"/>
          <w:color w:val="000000" w:themeColor="text1"/>
          <w:highlight w:val="white"/>
        </w:rPr>
        <w:t xml:space="preserve"> among DNA repair and cell cycle genes</w:t>
      </w:r>
      <w:r>
        <w:rPr>
          <w:rFonts w:ascii="Times New Roman" w:eastAsia="Times New Roman" w:hAnsi="Times New Roman" w:cs="Times New Roman"/>
          <w:color w:val="000000" w:themeColor="text1"/>
          <w:highlight w:val="white"/>
        </w:rPr>
        <w:t xml:space="preserve"> may</w:t>
      </w:r>
      <w:r w:rsidRPr="00C30CF4">
        <w:rPr>
          <w:rFonts w:ascii="Times New Roman" w:eastAsia="Times New Roman" w:hAnsi="Times New Roman" w:cs="Times New Roman"/>
          <w:color w:val="000000" w:themeColor="text1"/>
          <w:highlight w:val="white"/>
        </w:rPr>
        <w:t xml:space="preserve"> indicate that high impact variant</w:t>
      </w:r>
      <w:r>
        <w:rPr>
          <w:rFonts w:ascii="Times New Roman" w:eastAsia="Times New Roman" w:hAnsi="Times New Roman" w:cs="Times New Roman"/>
          <w:color w:val="000000" w:themeColor="text1"/>
          <w:highlight w:val="white"/>
        </w:rPr>
        <w:t>s affecting these genes</w:t>
      </w:r>
      <w:r w:rsidRPr="00C30CF4">
        <w:rPr>
          <w:rFonts w:ascii="Times New Roman" w:eastAsia="Times New Roman" w:hAnsi="Times New Roman" w:cs="Times New Roman"/>
          <w:color w:val="000000" w:themeColor="text1"/>
          <w:highlight w:val="white"/>
        </w:rPr>
        <w:t xml:space="preserve"> </w:t>
      </w:r>
      <w:r>
        <w:rPr>
          <w:rFonts w:ascii="Times New Roman" w:eastAsia="Times New Roman" w:hAnsi="Times New Roman" w:cs="Times New Roman"/>
          <w:color w:val="000000" w:themeColor="text1"/>
          <w:highlight w:val="white"/>
        </w:rPr>
        <w:t xml:space="preserve">decrease tumor cell </w:t>
      </w:r>
      <w:r w:rsidRPr="00C30CF4">
        <w:rPr>
          <w:rFonts w:ascii="Times New Roman" w:eastAsia="Times New Roman" w:hAnsi="Times New Roman" w:cs="Times New Roman"/>
          <w:color w:val="000000" w:themeColor="text1"/>
          <w:highlight w:val="white"/>
        </w:rPr>
        <w:t xml:space="preserve">survival </w:t>
      </w:r>
      <w:r>
        <w:rPr>
          <w:rFonts w:ascii="Times New Roman" w:eastAsia="Times New Roman" w:hAnsi="Times New Roman" w:cs="Times New Roman"/>
          <w:color w:val="000000" w:themeColor="text1"/>
          <w:highlight w:val="white"/>
        </w:rPr>
        <w:t>in relation to greater mutational burden</w:t>
      </w:r>
      <w:r w:rsidRPr="00C30CF4">
        <w:rPr>
          <w:rFonts w:ascii="Times New Roman" w:eastAsia="Times New Roman" w:hAnsi="Times New Roman" w:cs="Times New Roman"/>
          <w:color w:val="000000" w:themeColor="text1"/>
          <w:highlight w:val="white"/>
        </w:rPr>
        <w:t>.</w:t>
      </w:r>
      <w:r w:rsidRPr="00C30CF4">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shd w:val="clear" w:color="auto" w:fill="FFFFFF"/>
        </w:rPr>
        <w:t>Consistent with a possible deleterious effect of passenger variants on tumor growth, i</w:t>
      </w:r>
      <w:r w:rsidRPr="00C30CF4">
        <w:rPr>
          <w:rFonts w:ascii="Times New Roman" w:eastAsia="Times New Roman" w:hAnsi="Times New Roman" w:cs="Times New Roman"/>
          <w:color w:val="000000" w:themeColor="text1"/>
          <w:shd w:val="clear" w:color="auto" w:fill="FFFFFF"/>
        </w:rPr>
        <w:t>n some cancer subtypes, the most mutated tumors have a lower fraction of impactful variants</w:t>
      </w:r>
      <w:r>
        <w:rPr>
          <w:rFonts w:ascii="Times New Roman" w:eastAsia="Times New Roman" w:hAnsi="Times New Roman" w:cs="Times New Roman"/>
          <w:color w:val="000000" w:themeColor="text1"/>
          <w:shd w:val="clear" w:color="auto" w:fill="FFFFFF"/>
        </w:rPr>
        <w:t>. This may relate</w:t>
      </w:r>
      <w:r w:rsidRPr="00C30CF4">
        <w:rPr>
          <w:rFonts w:ascii="Times New Roman" w:eastAsia="Times New Roman" w:hAnsi="Times New Roman" w:cs="Times New Roman"/>
          <w:color w:val="000000" w:themeColor="text1"/>
          <w:shd w:val="clear" w:color="auto" w:fill="FFFFFF"/>
        </w:rPr>
        <w:t xml:space="preserve"> </w:t>
      </w:r>
      <w:r>
        <w:rPr>
          <w:rFonts w:ascii="Times New Roman" w:eastAsia="Times New Roman" w:hAnsi="Times New Roman" w:cs="Times New Roman"/>
          <w:color w:val="000000" w:themeColor="text1"/>
          <w:shd w:val="clear" w:color="auto" w:fill="FFFFFF"/>
        </w:rPr>
        <w:t>to the</w:t>
      </w:r>
      <w:r w:rsidRPr="00C30CF4">
        <w:rPr>
          <w:rFonts w:ascii="Times New Roman" w:eastAsia="Times New Roman" w:hAnsi="Times New Roman" w:cs="Times New Roman"/>
          <w:color w:val="000000" w:themeColor="text1"/>
          <w:shd w:val="clear" w:color="auto" w:fill="FFFFFF"/>
        </w:rPr>
        <w:t xml:space="preserve"> aggregate impact of passenger variants</w:t>
      </w:r>
      <w:r>
        <w:rPr>
          <w:rFonts w:ascii="Times New Roman" w:eastAsia="Times New Roman" w:hAnsi="Times New Roman" w:cs="Times New Roman"/>
          <w:color w:val="000000" w:themeColor="text1"/>
          <w:shd w:val="clear" w:color="auto" w:fill="FFFFFF"/>
        </w:rPr>
        <w:t xml:space="preserve"> </w:t>
      </w:r>
      <w:r w:rsidRPr="00C30CF4">
        <w:rPr>
          <w:rFonts w:ascii="Times New Roman" w:eastAsia="Times New Roman" w:hAnsi="Times New Roman" w:cs="Times New Roman"/>
          <w:color w:val="000000" w:themeColor="text1"/>
          <w:shd w:val="clear" w:color="auto" w:fill="FFFFFF"/>
        </w:rPr>
        <w:t>becom</w:t>
      </w:r>
      <w:r>
        <w:rPr>
          <w:rFonts w:ascii="Times New Roman" w:eastAsia="Times New Roman" w:hAnsi="Times New Roman" w:cs="Times New Roman"/>
          <w:color w:val="000000" w:themeColor="text1"/>
          <w:shd w:val="clear" w:color="auto" w:fill="FFFFFF"/>
        </w:rPr>
        <w:t>ing</w:t>
      </w:r>
      <w:r w:rsidRPr="00C30CF4">
        <w:rPr>
          <w:rFonts w:ascii="Times New Roman" w:eastAsia="Times New Roman" w:hAnsi="Times New Roman" w:cs="Times New Roman"/>
          <w:color w:val="000000" w:themeColor="text1"/>
          <w:shd w:val="clear" w:color="auto" w:fill="FFFFFF"/>
        </w:rPr>
        <w:t xml:space="preserve"> more deleterious at higher mutation loads</w:t>
      </w:r>
      <w:r>
        <w:rPr>
          <w:rFonts w:ascii="Times New Roman" w:eastAsia="Times New Roman" w:hAnsi="Times New Roman" w:cs="Times New Roman"/>
          <w:color w:val="000000" w:themeColor="text1"/>
          <w:shd w:val="clear" w:color="auto" w:fill="FFFFFF"/>
        </w:rPr>
        <w:t>.</w:t>
      </w:r>
      <w:r w:rsidRPr="00C30CF4">
        <w:rPr>
          <w:rFonts w:ascii="Times New Roman" w:eastAsia="Times New Roman" w:hAnsi="Times New Roman" w:cs="Times New Roman"/>
          <w:color w:val="000000" w:themeColor="text1"/>
          <w:shd w:val="clear" w:color="auto" w:fill="FFFFFF"/>
        </w:rPr>
        <w:t xml:space="preserve"> </w:t>
      </w:r>
      <w:r>
        <w:rPr>
          <w:rFonts w:ascii="Times New Roman" w:eastAsia="Times New Roman" w:hAnsi="Times New Roman" w:cs="Times New Roman"/>
          <w:color w:val="000000" w:themeColor="text1"/>
          <w:shd w:val="clear" w:color="auto" w:fill="FFFFFF"/>
        </w:rPr>
        <w:t>A</w:t>
      </w:r>
      <w:r w:rsidRPr="00C30CF4">
        <w:rPr>
          <w:rFonts w:ascii="Times New Roman" w:eastAsia="Times New Roman" w:hAnsi="Times New Roman" w:cs="Times New Roman"/>
          <w:color w:val="000000" w:themeColor="text1"/>
          <w:shd w:val="clear" w:color="auto" w:fill="FFFFFF"/>
        </w:rPr>
        <w:t xml:space="preserve">lternatively, </w:t>
      </w:r>
      <w:r>
        <w:rPr>
          <w:rFonts w:ascii="Times New Roman" w:eastAsia="Times New Roman" w:hAnsi="Times New Roman" w:cs="Times New Roman"/>
          <w:color w:val="000000" w:themeColor="text1"/>
          <w:shd w:val="clear" w:color="auto" w:fill="FFFFFF"/>
        </w:rPr>
        <w:t>a</w:t>
      </w:r>
      <w:r w:rsidRPr="00C30CF4">
        <w:rPr>
          <w:rFonts w:ascii="Times New Roman" w:eastAsia="Times New Roman" w:hAnsi="Times New Roman" w:cs="Times New Roman"/>
          <w:color w:val="000000" w:themeColor="text1"/>
          <w:shd w:val="clear" w:color="auto" w:fill="FFFFFF"/>
        </w:rPr>
        <w:t xml:space="preserve"> fixed number of undiscovered drivers </w:t>
      </w:r>
      <w:r>
        <w:rPr>
          <w:rFonts w:ascii="Times New Roman" w:eastAsia="Times New Roman" w:hAnsi="Times New Roman" w:cs="Times New Roman"/>
          <w:color w:val="000000" w:themeColor="text1"/>
          <w:shd w:val="clear" w:color="auto" w:fill="FFFFFF"/>
        </w:rPr>
        <w:t>may become</w:t>
      </w:r>
      <w:r w:rsidRPr="00C30CF4">
        <w:rPr>
          <w:rFonts w:ascii="Times New Roman" w:eastAsia="Times New Roman" w:hAnsi="Times New Roman" w:cs="Times New Roman"/>
          <w:color w:val="000000" w:themeColor="text1"/>
          <w:shd w:val="clear" w:color="auto" w:fill="FFFFFF"/>
        </w:rPr>
        <w:t xml:space="preserve"> diluted </w:t>
      </w:r>
      <w:r>
        <w:rPr>
          <w:rFonts w:ascii="Times New Roman" w:eastAsia="Times New Roman" w:hAnsi="Times New Roman" w:cs="Times New Roman"/>
          <w:color w:val="000000" w:themeColor="text1"/>
          <w:shd w:val="clear" w:color="auto" w:fill="FFFFFF"/>
        </w:rPr>
        <w:t xml:space="preserve">by neutral passengers </w:t>
      </w:r>
      <w:r w:rsidRPr="00C30CF4">
        <w:rPr>
          <w:rFonts w:ascii="Times New Roman" w:eastAsia="Times New Roman" w:hAnsi="Times New Roman" w:cs="Times New Roman"/>
          <w:color w:val="000000" w:themeColor="text1"/>
          <w:shd w:val="clear" w:color="auto" w:fill="FFFFFF"/>
        </w:rPr>
        <w:t>at higher mutation counts.</w:t>
      </w:r>
      <w:r>
        <w:rPr>
          <w:rFonts w:ascii="Times New Roman" w:eastAsia="Times New Roman" w:hAnsi="Times New Roman" w:cs="Times New Roman"/>
          <w:color w:val="000000" w:themeColor="text1"/>
          <w:shd w:val="clear" w:color="auto" w:fill="FFFFFF"/>
        </w:rPr>
        <w:t xml:space="preserve"> O</w:t>
      </w:r>
      <w:r w:rsidRPr="00C30CF4">
        <w:rPr>
          <w:rFonts w:ascii="Times New Roman" w:eastAsia="Times New Roman" w:hAnsi="Times New Roman" w:cs="Times New Roman"/>
          <w:color w:val="000000" w:themeColor="text1"/>
          <w:shd w:val="clear" w:color="auto" w:fill="FFFFFF"/>
        </w:rPr>
        <w:t xml:space="preserve">ur LoF </w:t>
      </w:r>
      <w:r>
        <w:rPr>
          <w:rFonts w:ascii="Times New Roman" w:eastAsia="Times New Roman" w:hAnsi="Times New Roman" w:cs="Times New Roman"/>
          <w:color w:val="000000" w:themeColor="text1"/>
          <w:shd w:val="clear" w:color="auto" w:fill="FFFFFF"/>
        </w:rPr>
        <w:t>mutation</w:t>
      </w:r>
      <w:r w:rsidRPr="00C30CF4">
        <w:rPr>
          <w:rFonts w:ascii="Times New Roman" w:eastAsia="Times New Roman" w:hAnsi="Times New Roman" w:cs="Times New Roman"/>
          <w:color w:val="000000" w:themeColor="text1"/>
          <w:shd w:val="clear" w:color="auto" w:fill="FFFFFF"/>
        </w:rPr>
        <w:t xml:space="preserve"> analysis indicate</w:t>
      </w:r>
      <w:r>
        <w:rPr>
          <w:rFonts w:ascii="Times New Roman" w:eastAsia="Times New Roman" w:hAnsi="Times New Roman" w:cs="Times New Roman"/>
          <w:color w:val="000000" w:themeColor="text1"/>
          <w:shd w:val="clear" w:color="auto" w:fill="FFFFFF"/>
        </w:rPr>
        <w:t>s</w:t>
      </w:r>
      <w:r w:rsidRPr="00C30CF4">
        <w:rPr>
          <w:rFonts w:ascii="Times New Roman" w:eastAsia="Times New Roman" w:hAnsi="Times New Roman" w:cs="Times New Roman"/>
          <w:color w:val="000000" w:themeColor="text1"/>
          <w:shd w:val="clear" w:color="auto" w:fill="FFFFFF"/>
        </w:rPr>
        <w:t xml:space="preserve"> that driver LoF mutations exert a positive selective effect, whereas non-driver LoF mutations apparently exert a net negative selective pressure. This observation is consistent with prior evidence of net negative selective effect among nominal passenger missense mutations</w:t>
      </w:r>
      <w:r w:rsidR="00984B6C">
        <w:rPr>
          <w:rFonts w:ascii="Times New Roman" w:eastAsia="Times New Roman" w:hAnsi="Times New Roman" w:cs="Times New Roman"/>
          <w:color w:val="000000" w:themeColor="text1"/>
          <w:shd w:val="clear" w:color="auto" w:fill="FFFFFF"/>
        </w:rPr>
        <w:t xml:space="preserve"> \</w:t>
      </w:r>
      <w:proofErr w:type="gramStart"/>
      <w:r w:rsidR="00984B6C">
        <w:rPr>
          <w:rFonts w:ascii="Times New Roman" w:eastAsia="Times New Roman" w:hAnsi="Times New Roman" w:cs="Times New Roman"/>
          <w:color w:val="000000" w:themeColor="text1"/>
          <w:shd w:val="clear" w:color="auto" w:fill="FFFFFF"/>
        </w:rPr>
        <w:t>cite{</w:t>
      </w:r>
      <w:proofErr w:type="gramEnd"/>
      <w:r w:rsidR="00984B6C">
        <w:rPr>
          <w:rFonts w:ascii="Times New Roman" w:eastAsia="Times New Roman" w:hAnsi="Times New Roman" w:cs="Times New Roman"/>
          <w:color w:val="000000" w:themeColor="text1"/>
          <w:shd w:val="clear" w:color="auto" w:fill="FFFFFF"/>
        </w:rPr>
        <w:t>}</w:t>
      </w:r>
      <w:r w:rsidRPr="00C30CF4">
        <w:rPr>
          <w:rFonts w:ascii="Times New Roman" w:eastAsia="Times New Roman" w:hAnsi="Times New Roman" w:cs="Times New Roman"/>
          <w:color w:val="000000" w:themeColor="text1"/>
          <w:shd w:val="clear" w:color="auto" w:fill="FFFFFF"/>
        </w:rPr>
        <w:t xml:space="preserve">. </w:t>
      </w:r>
      <w:r>
        <w:rPr>
          <w:rFonts w:ascii="Times New Roman" w:eastAsia="Times New Roman" w:hAnsi="Times New Roman" w:cs="Times New Roman"/>
          <w:color w:val="000000" w:themeColor="text1"/>
          <w:shd w:val="clear" w:color="auto" w:fill="FFFFFF"/>
        </w:rPr>
        <w:t>The</w:t>
      </w:r>
      <w:r w:rsidRPr="00C30CF4">
        <w:rPr>
          <w:rFonts w:ascii="Times New Roman" w:eastAsia="Times New Roman" w:hAnsi="Times New Roman" w:cs="Times New Roman"/>
          <w:color w:val="000000" w:themeColor="text1"/>
          <w:shd w:val="clear" w:color="auto" w:fill="FFFFFF"/>
        </w:rPr>
        <w:t xml:space="preserve"> </w:t>
      </w:r>
      <w:r>
        <w:rPr>
          <w:rFonts w:ascii="Times New Roman" w:eastAsia="Times New Roman" w:hAnsi="Times New Roman" w:cs="Times New Roman"/>
          <w:color w:val="000000" w:themeColor="text1"/>
          <w:shd w:val="clear" w:color="auto" w:fill="FFFFFF"/>
        </w:rPr>
        <w:t>aggregate</w:t>
      </w:r>
      <w:r w:rsidRPr="00C30CF4">
        <w:rPr>
          <w:rFonts w:ascii="Times New Roman" w:eastAsia="Times New Roman" w:hAnsi="Times New Roman" w:cs="Times New Roman"/>
          <w:color w:val="000000" w:themeColor="text1"/>
          <w:shd w:val="clear" w:color="auto" w:fill="FFFFFF"/>
        </w:rPr>
        <w:t xml:space="preserve"> fitness impact of nominal passenger variants may help explain why patient survival times are correlated with functional impact load in select </w:t>
      </w:r>
      <w:r>
        <w:rPr>
          <w:rFonts w:ascii="Times New Roman" w:eastAsia="Times New Roman" w:hAnsi="Times New Roman" w:cs="Times New Roman"/>
          <w:color w:val="000000" w:themeColor="text1"/>
          <w:shd w:val="clear" w:color="auto" w:fill="FFFFFF"/>
        </w:rPr>
        <w:t xml:space="preserve">cancer </w:t>
      </w:r>
      <w:r w:rsidRPr="00C30CF4">
        <w:rPr>
          <w:rFonts w:ascii="Times New Roman" w:eastAsia="Times New Roman" w:hAnsi="Times New Roman" w:cs="Times New Roman"/>
          <w:color w:val="000000" w:themeColor="text1"/>
          <w:shd w:val="clear" w:color="auto" w:fill="FFFFFF"/>
        </w:rPr>
        <w:t xml:space="preserve">subtypes. </w:t>
      </w:r>
      <w:r>
        <w:rPr>
          <w:rFonts w:ascii="Times New Roman" w:eastAsia="Times New Roman" w:hAnsi="Times New Roman" w:cs="Times New Roman"/>
          <w:color w:val="000000" w:themeColor="text1"/>
          <w:shd w:val="clear" w:color="auto" w:fill="FFFFFF"/>
        </w:rPr>
        <w:t>Finally, using the additive variance model, we provide a</w:t>
      </w:r>
      <w:r w:rsidR="00813E5A">
        <w:rPr>
          <w:rFonts w:ascii="Times New Roman" w:eastAsia="Times New Roman" w:hAnsi="Times New Roman" w:cs="Times New Roman"/>
          <w:color w:val="000000" w:themeColor="text1"/>
          <w:shd w:val="clear" w:color="auto" w:fill="FFFFFF"/>
        </w:rPr>
        <w:t xml:space="preserve"> conservative estimate </w:t>
      </w:r>
      <w:r>
        <w:rPr>
          <w:rFonts w:ascii="Times New Roman" w:eastAsia="Times New Roman" w:hAnsi="Times New Roman" w:cs="Times New Roman"/>
          <w:color w:val="000000" w:themeColor="text1"/>
          <w:shd w:val="clear" w:color="auto" w:fill="FFFFFF"/>
        </w:rPr>
        <w:t xml:space="preserve">of the number of weak drivers and deleterious passengers in various cancer cohorts. </w:t>
      </w:r>
    </w:p>
    <w:p w14:paraId="533D5212" w14:textId="398CE692" w:rsidR="004D251E" w:rsidRDefault="00B23068" w:rsidP="009F4FC3">
      <w:pPr>
        <w:spacing w:line="360" w:lineRule="auto"/>
        <w:ind w:firstLine="720"/>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shd w:val="clear" w:color="auto" w:fill="FFFFFF"/>
        </w:rPr>
        <w:t>Despite these suggestive evidences</w:t>
      </w:r>
      <w:r w:rsidR="009F4FC3">
        <w:rPr>
          <w:rFonts w:ascii="Times New Roman" w:eastAsia="Times New Roman" w:hAnsi="Times New Roman" w:cs="Times New Roman"/>
          <w:color w:val="000000" w:themeColor="text1"/>
          <w:shd w:val="clear" w:color="auto" w:fill="FFFFFF"/>
        </w:rPr>
        <w:t xml:space="preserve">, we acknowledge </w:t>
      </w:r>
      <w:r w:rsidR="00F005A0">
        <w:rPr>
          <w:rFonts w:ascii="Times New Roman" w:eastAsia="Times New Roman" w:hAnsi="Times New Roman" w:cs="Times New Roman"/>
          <w:color w:val="000000" w:themeColor="text1"/>
          <w:shd w:val="clear" w:color="auto" w:fill="FFFFFF"/>
        </w:rPr>
        <w:t xml:space="preserve">that </w:t>
      </w:r>
      <w:r w:rsidR="009F4FC3">
        <w:rPr>
          <w:rFonts w:ascii="Times New Roman" w:eastAsia="Times New Roman" w:hAnsi="Times New Roman" w:cs="Times New Roman"/>
          <w:color w:val="000000" w:themeColor="text1"/>
          <w:shd w:val="clear" w:color="auto" w:fill="FFFFFF"/>
        </w:rPr>
        <w:t>caveats associated with current background models and lack of our understanding related to different mutational processes</w:t>
      </w:r>
      <w:r w:rsidR="00F005A0">
        <w:rPr>
          <w:rFonts w:ascii="Times New Roman" w:eastAsia="Times New Roman" w:hAnsi="Times New Roman" w:cs="Times New Roman"/>
          <w:color w:val="000000" w:themeColor="text1"/>
          <w:shd w:val="clear" w:color="auto" w:fill="FFFFFF"/>
        </w:rPr>
        <w:t xml:space="preserve"> might be confounding factor in some of observation</w:t>
      </w:r>
      <w:r w:rsidR="009F4FC3">
        <w:rPr>
          <w:rFonts w:ascii="Times New Roman" w:eastAsia="Times New Roman" w:hAnsi="Times New Roman" w:cs="Times New Roman"/>
          <w:color w:val="000000" w:themeColor="text1"/>
          <w:shd w:val="clear" w:color="auto" w:fill="FFFFFF"/>
        </w:rPr>
        <w:t xml:space="preserve">. Thus, although intriguing, one would </w:t>
      </w:r>
      <w:r w:rsidR="00EE07E4">
        <w:rPr>
          <w:rFonts w:ascii="Times New Roman" w:eastAsia="Times New Roman" w:hAnsi="Times New Roman" w:cs="Times New Roman"/>
          <w:color w:val="000000" w:themeColor="text1"/>
          <w:shd w:val="clear" w:color="auto" w:fill="FFFFFF"/>
        </w:rPr>
        <w:t xml:space="preserve">need to perform follow up </w:t>
      </w:r>
      <w:r w:rsidR="009F4FC3">
        <w:rPr>
          <w:rFonts w:ascii="Times New Roman" w:eastAsia="Times New Roman" w:hAnsi="Times New Roman" w:cs="Times New Roman"/>
          <w:color w:val="000000" w:themeColor="text1"/>
          <w:shd w:val="clear" w:color="auto" w:fill="FFFFFF"/>
        </w:rPr>
        <w:t xml:space="preserve">experiments and further genomic analyses to confirm the presence of weak drivers and deleterious passengers. </w:t>
      </w:r>
      <w:r w:rsidR="00CA558D" w:rsidRPr="00C30CF4">
        <w:rPr>
          <w:rFonts w:ascii="Times New Roman" w:eastAsia="Times New Roman" w:hAnsi="Times New Roman" w:cs="Times New Roman"/>
          <w:color w:val="000000" w:themeColor="text1"/>
          <w:shd w:val="clear" w:color="auto" w:fill="FFFFFF"/>
        </w:rPr>
        <w:t>In conclusion, our work highlights that an important subset of somatic variants originally identified as passengers nonetheless show biologically and clinically relevant functional roles across a range of cancers.</w:t>
      </w:r>
    </w:p>
    <w:p w14:paraId="72824D02" w14:textId="77777777" w:rsidR="004D251E" w:rsidRDefault="004D251E" w:rsidP="00CA558D">
      <w:pPr>
        <w:spacing w:line="360" w:lineRule="auto"/>
        <w:ind w:firstLine="720"/>
        <w:rPr>
          <w:rFonts w:ascii="Times New Roman" w:eastAsia="Times New Roman" w:hAnsi="Times New Roman" w:cs="Times New Roman"/>
          <w:color w:val="000000" w:themeColor="text1"/>
          <w:shd w:val="clear" w:color="auto" w:fill="FFFFFF"/>
        </w:rPr>
      </w:pPr>
    </w:p>
    <w:p w14:paraId="2D66F3EF" w14:textId="77777777" w:rsidR="008F2376" w:rsidRDefault="008F2376" w:rsidP="00CA558D">
      <w:pPr>
        <w:spacing w:line="360" w:lineRule="auto"/>
        <w:ind w:firstLine="720"/>
        <w:rPr>
          <w:rFonts w:ascii="Times New Roman" w:eastAsia="Times New Roman" w:hAnsi="Times New Roman" w:cs="Times New Roman"/>
          <w:color w:val="000000" w:themeColor="text1"/>
          <w:shd w:val="clear" w:color="auto" w:fill="FFFFFF"/>
        </w:rPr>
      </w:pPr>
    </w:p>
    <w:p w14:paraId="5DFF2038" w14:textId="77777777" w:rsidR="002614A4" w:rsidRDefault="002614A4" w:rsidP="00F005A0">
      <w:pPr>
        <w:spacing w:line="360" w:lineRule="auto"/>
        <w:rPr>
          <w:rFonts w:ascii="Times New Roman" w:eastAsia="Times New Roman" w:hAnsi="Times New Roman" w:cs="Times New Roman"/>
          <w:color w:val="000000" w:themeColor="text1"/>
          <w:shd w:val="clear" w:color="auto" w:fill="FFFFFF"/>
        </w:rPr>
      </w:pPr>
    </w:p>
    <w:p w14:paraId="1F83EB13" w14:textId="77777777" w:rsidR="002614A4" w:rsidRDefault="002614A4" w:rsidP="00CA558D">
      <w:pPr>
        <w:spacing w:line="360" w:lineRule="auto"/>
        <w:ind w:firstLine="720"/>
        <w:rPr>
          <w:rFonts w:ascii="Times New Roman" w:eastAsia="Times New Roman" w:hAnsi="Times New Roman" w:cs="Times New Roman"/>
          <w:color w:val="000000" w:themeColor="text1"/>
          <w:shd w:val="clear" w:color="auto" w:fill="FFFFFF"/>
        </w:rPr>
      </w:pPr>
    </w:p>
    <w:p w14:paraId="22DDEC81" w14:textId="77777777" w:rsidR="002614A4" w:rsidRPr="009C09CB" w:rsidRDefault="002614A4" w:rsidP="00CA558D">
      <w:pPr>
        <w:spacing w:line="360" w:lineRule="auto"/>
        <w:ind w:firstLine="720"/>
        <w:rPr>
          <w:rFonts w:ascii="Times New Roman" w:eastAsia="Times New Roman" w:hAnsi="Times New Roman" w:cs="Times New Roman"/>
          <w:color w:val="000000" w:themeColor="text1"/>
          <w:shd w:val="clear" w:color="auto" w:fill="FFFFFF"/>
        </w:rPr>
      </w:pPr>
    </w:p>
    <w:p w14:paraId="1052006E" w14:textId="77777777" w:rsidR="00E03C6C" w:rsidRDefault="00E03C6C" w:rsidP="00E03C6C">
      <w:r>
        <w:rPr>
          <w:rFonts w:ascii="Times New Roman" w:eastAsia="Times New Roman" w:hAnsi="Times New Roman" w:cs="Times New Roman"/>
          <w:b/>
          <w:highlight w:val="white"/>
          <w:u w:val="single"/>
        </w:rPr>
        <w:t>References</w:t>
      </w:r>
    </w:p>
    <w:p w14:paraId="34E73BF3" w14:textId="77777777" w:rsidR="00E03C6C" w:rsidRPr="000A5893" w:rsidRDefault="00E03C6C" w:rsidP="00E03C6C">
      <w:pPr>
        <w:widowControl w:val="0"/>
        <w:autoSpaceDE w:val="0"/>
        <w:autoSpaceDN w:val="0"/>
        <w:adjustRightInd w:val="0"/>
        <w:spacing w:line="240" w:lineRule="auto"/>
        <w:ind w:left="640"/>
        <w:rPr>
          <w:rFonts w:ascii="Times New Roman" w:hAnsi="Times New Roman" w:cs="Times New Roman"/>
          <w:noProof/>
          <w:sz w:val="20"/>
          <w:szCs w:val="20"/>
        </w:rPr>
      </w:pPr>
      <w:r w:rsidRPr="000A5893">
        <w:rPr>
          <w:rFonts w:ascii="Times New Roman" w:eastAsia="Times New Roman" w:hAnsi="Times New Roman" w:cs="Times New Roman"/>
          <w:sz w:val="20"/>
          <w:szCs w:val="20"/>
          <w:highlight w:val="white"/>
        </w:rPr>
        <w:t xml:space="preserve"> </w:t>
      </w:r>
      <w:r w:rsidRPr="000A5893">
        <w:rPr>
          <w:rFonts w:ascii="Times New Roman" w:eastAsia="Times New Roman" w:hAnsi="Times New Roman" w:cs="Times New Roman"/>
          <w:sz w:val="20"/>
          <w:szCs w:val="20"/>
          <w:highlight w:val="white"/>
        </w:rPr>
        <w:fldChar w:fldCharType="begin" w:fldLock="1"/>
      </w:r>
      <w:r w:rsidRPr="000A5893">
        <w:rPr>
          <w:rFonts w:ascii="Times New Roman" w:eastAsia="Times New Roman" w:hAnsi="Times New Roman" w:cs="Times New Roman"/>
          <w:sz w:val="20"/>
          <w:szCs w:val="20"/>
          <w:highlight w:val="white"/>
        </w:rPr>
        <w:instrText xml:space="preserve">ADDIN Mendeley Bibliography CSL_BIBLIOGRAPHY </w:instrText>
      </w:r>
      <w:r w:rsidRPr="000A5893">
        <w:rPr>
          <w:rFonts w:ascii="Times New Roman" w:eastAsia="Times New Roman" w:hAnsi="Times New Roman" w:cs="Times New Roman"/>
          <w:sz w:val="20"/>
          <w:szCs w:val="20"/>
          <w:highlight w:val="white"/>
        </w:rPr>
        <w:fldChar w:fldCharType="separate"/>
      </w:r>
      <w:r w:rsidRPr="000A5893">
        <w:rPr>
          <w:rFonts w:ascii="Times New Roman" w:eastAsia="Times New Roman" w:hAnsi="Times New Roman" w:cs="Times New Roman"/>
          <w:noProof/>
          <w:sz w:val="20"/>
          <w:szCs w:val="20"/>
        </w:rPr>
        <w:t>1.</w:t>
      </w:r>
      <w:r w:rsidRPr="000A5893">
        <w:rPr>
          <w:rFonts w:ascii="Times New Roman" w:eastAsia="Times New Roman" w:hAnsi="Times New Roman" w:cs="Times New Roman"/>
          <w:noProof/>
          <w:sz w:val="20"/>
          <w:szCs w:val="20"/>
        </w:rPr>
        <w:tab/>
        <w:t xml:space="preserve">Vogelstein, B. &amp; Kinzler, K. W. The Path to Cancer --Three Strikes and You’re Out. </w:t>
      </w:r>
      <w:r w:rsidRPr="000A5893">
        <w:rPr>
          <w:rFonts w:ascii="Times New Roman" w:eastAsia="Times New Roman" w:hAnsi="Times New Roman" w:cs="Times New Roman"/>
          <w:i/>
          <w:iCs/>
          <w:noProof/>
          <w:sz w:val="20"/>
          <w:szCs w:val="20"/>
        </w:rPr>
        <w:t>N. Engl. J. Med.</w:t>
      </w:r>
      <w:r w:rsidRPr="000A5893">
        <w:rPr>
          <w:rFonts w:ascii="Times New Roman" w:eastAsia="Times New Roman" w:hAnsi="Times New Roman" w:cs="Times New Roman"/>
          <w:noProof/>
          <w:sz w:val="20"/>
          <w:szCs w:val="20"/>
        </w:rPr>
        <w:t xml:space="preserve"> </w:t>
      </w:r>
      <w:r w:rsidRPr="000A5893">
        <w:rPr>
          <w:rFonts w:ascii="Times New Roman" w:eastAsia="Times New Roman" w:hAnsi="Times New Roman" w:cs="Times New Roman"/>
          <w:b/>
          <w:bCs/>
          <w:noProof/>
          <w:sz w:val="20"/>
          <w:szCs w:val="20"/>
        </w:rPr>
        <w:t>373,</w:t>
      </w:r>
      <w:r w:rsidRPr="000A5893">
        <w:rPr>
          <w:rFonts w:ascii="Times New Roman" w:eastAsia="Times New Roman" w:hAnsi="Times New Roman" w:cs="Times New Roman"/>
          <w:noProof/>
          <w:sz w:val="20"/>
          <w:szCs w:val="20"/>
        </w:rPr>
        <w:t xml:space="preserve"> 1895–8 (2015).</w:t>
      </w:r>
    </w:p>
    <w:p w14:paraId="25F3B7C4" w14:textId="77777777" w:rsidR="00E03C6C" w:rsidRPr="000A5893" w:rsidRDefault="00E03C6C" w:rsidP="00E03C6C">
      <w:pPr>
        <w:rPr>
          <w:sz w:val="20"/>
          <w:szCs w:val="20"/>
        </w:rPr>
      </w:pPr>
      <w:r w:rsidRPr="000A5893">
        <w:rPr>
          <w:rFonts w:ascii="Times New Roman" w:eastAsia="Times New Roman" w:hAnsi="Times New Roman" w:cs="Times New Roman"/>
          <w:sz w:val="20"/>
          <w:szCs w:val="20"/>
          <w:highlight w:val="white"/>
        </w:rPr>
        <w:fldChar w:fldCharType="end"/>
      </w:r>
      <w:r w:rsidRPr="000A5893">
        <w:rPr>
          <w:sz w:val="20"/>
          <w:szCs w:val="20"/>
        </w:rPr>
        <w:tab/>
      </w:r>
      <w:r w:rsidRPr="000A5893">
        <w:rPr>
          <w:rFonts w:ascii="Times New Roman" w:eastAsia="Times New Roman" w:hAnsi="Times New Roman" w:cs="Times New Roman"/>
          <w:sz w:val="20"/>
          <w:szCs w:val="20"/>
          <w:highlight w:val="white"/>
        </w:rPr>
        <w:t xml:space="preserve">2.        </w:t>
      </w:r>
      <w:r w:rsidRPr="000A5893">
        <w:rPr>
          <w:rFonts w:ascii="Times New Roman" w:eastAsia="Times New Roman" w:hAnsi="Times New Roman" w:cs="Times New Roman"/>
          <w:sz w:val="20"/>
          <w:szCs w:val="20"/>
          <w:highlight w:val="white"/>
        </w:rPr>
        <w:tab/>
        <w:t xml:space="preserve">Nussinov, R. &amp; Tsai, C. J. ‘Latent drivers’ expand the cancer mutational landscape. </w:t>
      </w:r>
      <w:r w:rsidRPr="000A5893">
        <w:rPr>
          <w:rFonts w:ascii="Times New Roman" w:eastAsia="Times New Roman" w:hAnsi="Times New Roman" w:cs="Times New Roman"/>
          <w:i/>
          <w:sz w:val="20"/>
          <w:szCs w:val="20"/>
          <w:highlight w:val="white"/>
        </w:rPr>
        <w:t>Current Opinion in Structural Biology</w:t>
      </w:r>
      <w:r w:rsidRPr="000A5893">
        <w:rPr>
          <w:rFonts w:ascii="Times New Roman" w:eastAsia="Times New Roman" w:hAnsi="Times New Roman" w:cs="Times New Roman"/>
          <w:sz w:val="20"/>
          <w:szCs w:val="20"/>
          <w:highlight w:val="white"/>
        </w:rPr>
        <w:t xml:space="preserve"> </w:t>
      </w:r>
      <w:r w:rsidRPr="000A5893">
        <w:rPr>
          <w:rFonts w:ascii="Times New Roman" w:eastAsia="Times New Roman" w:hAnsi="Times New Roman" w:cs="Times New Roman"/>
          <w:b/>
          <w:sz w:val="20"/>
          <w:szCs w:val="20"/>
          <w:highlight w:val="white"/>
        </w:rPr>
        <w:t>32,</w:t>
      </w:r>
      <w:r w:rsidRPr="000A5893">
        <w:rPr>
          <w:rFonts w:ascii="Times New Roman" w:eastAsia="Times New Roman" w:hAnsi="Times New Roman" w:cs="Times New Roman"/>
          <w:sz w:val="20"/>
          <w:szCs w:val="20"/>
          <w:highlight w:val="white"/>
        </w:rPr>
        <w:t xml:space="preserve"> 25–32 (2015).</w:t>
      </w:r>
    </w:p>
    <w:p w14:paraId="11DD8F8E" w14:textId="77777777" w:rsidR="00E03C6C" w:rsidRPr="000A5893" w:rsidRDefault="00E03C6C" w:rsidP="00E03C6C">
      <w:pPr>
        <w:ind w:left="640"/>
        <w:rPr>
          <w:sz w:val="20"/>
          <w:szCs w:val="20"/>
        </w:rPr>
      </w:pPr>
      <w:r w:rsidRPr="000A5893">
        <w:rPr>
          <w:rFonts w:ascii="Times New Roman" w:eastAsia="Times New Roman" w:hAnsi="Times New Roman" w:cs="Times New Roman"/>
          <w:sz w:val="20"/>
          <w:szCs w:val="20"/>
          <w:highlight w:val="white"/>
        </w:rPr>
        <w:t xml:space="preserve">3.        </w:t>
      </w:r>
      <w:r w:rsidRPr="000A5893">
        <w:rPr>
          <w:rFonts w:ascii="Times New Roman" w:eastAsia="Times New Roman" w:hAnsi="Times New Roman" w:cs="Times New Roman"/>
          <w:sz w:val="20"/>
          <w:szCs w:val="20"/>
          <w:highlight w:val="white"/>
        </w:rPr>
        <w:tab/>
        <w:t xml:space="preserve">Castro-Giner, F., Ratcliffe, P. &amp; Tomlinson, I. The mini-driver model of polygenic cancer evolution. </w:t>
      </w:r>
      <w:r w:rsidRPr="000A5893">
        <w:rPr>
          <w:rFonts w:ascii="Times New Roman" w:eastAsia="Times New Roman" w:hAnsi="Times New Roman" w:cs="Times New Roman"/>
          <w:i/>
          <w:sz w:val="20"/>
          <w:szCs w:val="20"/>
          <w:highlight w:val="white"/>
        </w:rPr>
        <w:t>Nat. Rev. Cancer</w:t>
      </w:r>
      <w:r w:rsidRPr="000A5893">
        <w:rPr>
          <w:rFonts w:ascii="Times New Roman" w:eastAsia="Times New Roman" w:hAnsi="Times New Roman" w:cs="Times New Roman"/>
          <w:sz w:val="20"/>
          <w:szCs w:val="20"/>
          <w:highlight w:val="white"/>
        </w:rPr>
        <w:t xml:space="preserve"> </w:t>
      </w:r>
      <w:r w:rsidRPr="000A5893">
        <w:rPr>
          <w:rFonts w:ascii="Times New Roman" w:eastAsia="Times New Roman" w:hAnsi="Times New Roman" w:cs="Times New Roman"/>
          <w:b/>
          <w:sz w:val="20"/>
          <w:szCs w:val="20"/>
          <w:highlight w:val="white"/>
        </w:rPr>
        <w:t>15,</w:t>
      </w:r>
      <w:r w:rsidRPr="000A5893">
        <w:rPr>
          <w:rFonts w:ascii="Times New Roman" w:eastAsia="Times New Roman" w:hAnsi="Times New Roman" w:cs="Times New Roman"/>
          <w:sz w:val="20"/>
          <w:szCs w:val="20"/>
          <w:highlight w:val="white"/>
        </w:rPr>
        <w:t xml:space="preserve"> 680–685 (2015).</w:t>
      </w:r>
    </w:p>
    <w:p w14:paraId="7BD8FAA5" w14:textId="77777777" w:rsidR="00E03C6C" w:rsidRPr="00BC6E8A" w:rsidRDefault="00E03C6C" w:rsidP="00E03C6C">
      <w:pPr>
        <w:ind w:left="640"/>
        <w:rPr>
          <w:rFonts w:ascii="Times New Roman" w:eastAsia="Times New Roman" w:hAnsi="Times New Roman" w:cs="Times New Roman"/>
          <w:sz w:val="20"/>
          <w:szCs w:val="20"/>
        </w:rPr>
      </w:pPr>
      <w:r w:rsidRPr="000A5893">
        <w:rPr>
          <w:rFonts w:ascii="Times New Roman" w:eastAsia="Times New Roman" w:hAnsi="Times New Roman" w:cs="Times New Roman"/>
          <w:sz w:val="20"/>
          <w:szCs w:val="20"/>
          <w:highlight w:val="white"/>
        </w:rPr>
        <w:t xml:space="preserve">4.        </w:t>
      </w:r>
      <w:r w:rsidRPr="000A5893">
        <w:rPr>
          <w:rFonts w:ascii="Times New Roman" w:eastAsia="Times New Roman" w:hAnsi="Times New Roman" w:cs="Times New Roman"/>
          <w:sz w:val="20"/>
          <w:szCs w:val="20"/>
          <w:highlight w:val="white"/>
        </w:rPr>
        <w:tab/>
        <w:t xml:space="preserve">McFarland, C. D., Korolev, K. S., Kryukov, G. V, Sunyaev, S. R. &amp; Mirny, L. A. Impact of deleterious passenger mutations on cancer progression. </w:t>
      </w:r>
      <w:r w:rsidRPr="000A5893">
        <w:rPr>
          <w:rFonts w:ascii="Times New Roman" w:eastAsia="Times New Roman" w:hAnsi="Times New Roman" w:cs="Times New Roman"/>
          <w:i/>
          <w:sz w:val="20"/>
          <w:szCs w:val="20"/>
          <w:highlight w:val="white"/>
        </w:rPr>
        <w:t>Proc. Natl. Acad. Sci. U. S. A.</w:t>
      </w:r>
      <w:r w:rsidRPr="000A5893">
        <w:rPr>
          <w:rFonts w:ascii="Times New Roman" w:eastAsia="Times New Roman" w:hAnsi="Times New Roman" w:cs="Times New Roman"/>
          <w:sz w:val="20"/>
          <w:szCs w:val="20"/>
          <w:highlight w:val="white"/>
        </w:rPr>
        <w:t xml:space="preserve"> </w:t>
      </w:r>
      <w:r w:rsidRPr="000A5893">
        <w:rPr>
          <w:rFonts w:ascii="Times New Roman" w:eastAsia="Times New Roman" w:hAnsi="Times New Roman" w:cs="Times New Roman"/>
          <w:b/>
          <w:sz w:val="20"/>
          <w:szCs w:val="20"/>
          <w:highlight w:val="white"/>
        </w:rPr>
        <w:t>110,</w:t>
      </w:r>
      <w:r w:rsidRPr="000A5893">
        <w:rPr>
          <w:rFonts w:ascii="Times New Roman" w:eastAsia="Times New Roman" w:hAnsi="Times New Roman" w:cs="Times New Roman"/>
          <w:sz w:val="20"/>
          <w:szCs w:val="20"/>
          <w:highlight w:val="white"/>
        </w:rPr>
        <w:t xml:space="preserve"> 2910–5 (2013).</w:t>
      </w:r>
    </w:p>
    <w:p w14:paraId="4E1497C2" w14:textId="77777777" w:rsidR="00E03C6C" w:rsidRDefault="00E03C6C" w:rsidP="00E03C6C">
      <w:pPr>
        <w:spacing w:line="360" w:lineRule="auto"/>
        <w:rPr>
          <w:rFonts w:ascii="Times New Roman" w:hAnsi="Times New Roman" w:cs="Times New Roman"/>
        </w:rPr>
      </w:pPr>
    </w:p>
    <w:p w14:paraId="715ED10A" w14:textId="77777777" w:rsidR="00250D70" w:rsidRDefault="002905DF"/>
    <w:sectPr w:rsidR="00250D70" w:rsidSect="00CB5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8D"/>
    <w:rsid w:val="000104AF"/>
    <w:rsid w:val="00026C0D"/>
    <w:rsid w:val="00044029"/>
    <w:rsid w:val="00054373"/>
    <w:rsid w:val="00055BDB"/>
    <w:rsid w:val="00070EFA"/>
    <w:rsid w:val="00074F9A"/>
    <w:rsid w:val="000821F9"/>
    <w:rsid w:val="000825F8"/>
    <w:rsid w:val="00097DEA"/>
    <w:rsid w:val="000A7849"/>
    <w:rsid w:val="000C321E"/>
    <w:rsid w:val="000D01E3"/>
    <w:rsid w:val="000D1116"/>
    <w:rsid w:val="000E2D07"/>
    <w:rsid w:val="000F2DF7"/>
    <w:rsid w:val="0011718B"/>
    <w:rsid w:val="001322D1"/>
    <w:rsid w:val="00156CC4"/>
    <w:rsid w:val="00183658"/>
    <w:rsid w:val="00192E52"/>
    <w:rsid w:val="001977B9"/>
    <w:rsid w:val="001A0082"/>
    <w:rsid w:val="001B3060"/>
    <w:rsid w:val="001B708F"/>
    <w:rsid w:val="001D06F3"/>
    <w:rsid w:val="001E148B"/>
    <w:rsid w:val="001E3FBB"/>
    <w:rsid w:val="001F1C5B"/>
    <w:rsid w:val="001F3488"/>
    <w:rsid w:val="001F7602"/>
    <w:rsid w:val="00241694"/>
    <w:rsid w:val="002436FF"/>
    <w:rsid w:val="00252598"/>
    <w:rsid w:val="002614A4"/>
    <w:rsid w:val="00271BFE"/>
    <w:rsid w:val="002740D4"/>
    <w:rsid w:val="00282F07"/>
    <w:rsid w:val="00283280"/>
    <w:rsid w:val="002905DF"/>
    <w:rsid w:val="002931B5"/>
    <w:rsid w:val="002B58CC"/>
    <w:rsid w:val="002D02FE"/>
    <w:rsid w:val="002E0948"/>
    <w:rsid w:val="00310E5A"/>
    <w:rsid w:val="00331A8C"/>
    <w:rsid w:val="003376C3"/>
    <w:rsid w:val="003554D2"/>
    <w:rsid w:val="00373C9C"/>
    <w:rsid w:val="003A1190"/>
    <w:rsid w:val="003B3ED5"/>
    <w:rsid w:val="003B5F01"/>
    <w:rsid w:val="003C3701"/>
    <w:rsid w:val="003E343B"/>
    <w:rsid w:val="003F2A02"/>
    <w:rsid w:val="003F469C"/>
    <w:rsid w:val="004054A4"/>
    <w:rsid w:val="00406F0D"/>
    <w:rsid w:val="00412E43"/>
    <w:rsid w:val="004158A3"/>
    <w:rsid w:val="00420AC5"/>
    <w:rsid w:val="00423171"/>
    <w:rsid w:val="00430DE0"/>
    <w:rsid w:val="00432368"/>
    <w:rsid w:val="00433A56"/>
    <w:rsid w:val="00455B06"/>
    <w:rsid w:val="0049348D"/>
    <w:rsid w:val="004961A9"/>
    <w:rsid w:val="004C5B40"/>
    <w:rsid w:val="004D251E"/>
    <w:rsid w:val="004D6992"/>
    <w:rsid w:val="004E0C6E"/>
    <w:rsid w:val="004F4A0B"/>
    <w:rsid w:val="00536955"/>
    <w:rsid w:val="00552E2F"/>
    <w:rsid w:val="0055381E"/>
    <w:rsid w:val="00555BB3"/>
    <w:rsid w:val="0056512E"/>
    <w:rsid w:val="005652F9"/>
    <w:rsid w:val="00572723"/>
    <w:rsid w:val="0057533E"/>
    <w:rsid w:val="0057559A"/>
    <w:rsid w:val="00580D5D"/>
    <w:rsid w:val="00586FD5"/>
    <w:rsid w:val="005907AA"/>
    <w:rsid w:val="005B638F"/>
    <w:rsid w:val="005B6E3E"/>
    <w:rsid w:val="005C33CC"/>
    <w:rsid w:val="005D1A75"/>
    <w:rsid w:val="005E064D"/>
    <w:rsid w:val="005F1747"/>
    <w:rsid w:val="00604E81"/>
    <w:rsid w:val="006152E5"/>
    <w:rsid w:val="00617710"/>
    <w:rsid w:val="0062542E"/>
    <w:rsid w:val="006261D6"/>
    <w:rsid w:val="00642CFE"/>
    <w:rsid w:val="00642EFA"/>
    <w:rsid w:val="006722AA"/>
    <w:rsid w:val="00691ADF"/>
    <w:rsid w:val="006943E5"/>
    <w:rsid w:val="006A07E8"/>
    <w:rsid w:val="006A5DD6"/>
    <w:rsid w:val="006B2E21"/>
    <w:rsid w:val="006B39C2"/>
    <w:rsid w:val="006C7488"/>
    <w:rsid w:val="006E7364"/>
    <w:rsid w:val="00710B51"/>
    <w:rsid w:val="00724B7A"/>
    <w:rsid w:val="00727053"/>
    <w:rsid w:val="0073650A"/>
    <w:rsid w:val="007432BF"/>
    <w:rsid w:val="0077176A"/>
    <w:rsid w:val="007912E9"/>
    <w:rsid w:val="00797370"/>
    <w:rsid w:val="007A3A52"/>
    <w:rsid w:val="007B4469"/>
    <w:rsid w:val="007C0711"/>
    <w:rsid w:val="007C4D43"/>
    <w:rsid w:val="007C6D45"/>
    <w:rsid w:val="007D231E"/>
    <w:rsid w:val="007D7060"/>
    <w:rsid w:val="007E6DB0"/>
    <w:rsid w:val="007F1BF7"/>
    <w:rsid w:val="00803E9E"/>
    <w:rsid w:val="00813E5A"/>
    <w:rsid w:val="008178F1"/>
    <w:rsid w:val="0082549C"/>
    <w:rsid w:val="00836C54"/>
    <w:rsid w:val="00841F2A"/>
    <w:rsid w:val="008623DD"/>
    <w:rsid w:val="008763AC"/>
    <w:rsid w:val="008A5C4D"/>
    <w:rsid w:val="008B532C"/>
    <w:rsid w:val="008C5CB0"/>
    <w:rsid w:val="008F22F3"/>
    <w:rsid w:val="008F2376"/>
    <w:rsid w:val="00923293"/>
    <w:rsid w:val="00930EBE"/>
    <w:rsid w:val="00941CC9"/>
    <w:rsid w:val="00952E59"/>
    <w:rsid w:val="00972FC2"/>
    <w:rsid w:val="00984B6C"/>
    <w:rsid w:val="009856F2"/>
    <w:rsid w:val="009A39B3"/>
    <w:rsid w:val="009B4525"/>
    <w:rsid w:val="009B4A26"/>
    <w:rsid w:val="009C71E1"/>
    <w:rsid w:val="009F45F0"/>
    <w:rsid w:val="009F4FC3"/>
    <w:rsid w:val="00A00A19"/>
    <w:rsid w:val="00A113BD"/>
    <w:rsid w:val="00A1231F"/>
    <w:rsid w:val="00A22990"/>
    <w:rsid w:val="00A33510"/>
    <w:rsid w:val="00A361A5"/>
    <w:rsid w:val="00A600A8"/>
    <w:rsid w:val="00A63619"/>
    <w:rsid w:val="00A748A9"/>
    <w:rsid w:val="00A74B0A"/>
    <w:rsid w:val="00AB75E2"/>
    <w:rsid w:val="00AC464E"/>
    <w:rsid w:val="00AD3DAB"/>
    <w:rsid w:val="00AD6EC1"/>
    <w:rsid w:val="00AE4BCD"/>
    <w:rsid w:val="00AF4F0A"/>
    <w:rsid w:val="00B00173"/>
    <w:rsid w:val="00B03BEA"/>
    <w:rsid w:val="00B23068"/>
    <w:rsid w:val="00B34951"/>
    <w:rsid w:val="00B4011B"/>
    <w:rsid w:val="00B44935"/>
    <w:rsid w:val="00B5410E"/>
    <w:rsid w:val="00B54919"/>
    <w:rsid w:val="00B626B1"/>
    <w:rsid w:val="00B75BB3"/>
    <w:rsid w:val="00B8132C"/>
    <w:rsid w:val="00B9044A"/>
    <w:rsid w:val="00BC2165"/>
    <w:rsid w:val="00BC480F"/>
    <w:rsid w:val="00BD1DAA"/>
    <w:rsid w:val="00BD5DF0"/>
    <w:rsid w:val="00BD7FB9"/>
    <w:rsid w:val="00BF60AF"/>
    <w:rsid w:val="00C04689"/>
    <w:rsid w:val="00C17651"/>
    <w:rsid w:val="00C368FB"/>
    <w:rsid w:val="00C41A2D"/>
    <w:rsid w:val="00C7134D"/>
    <w:rsid w:val="00C75782"/>
    <w:rsid w:val="00C76893"/>
    <w:rsid w:val="00C9470C"/>
    <w:rsid w:val="00CA558D"/>
    <w:rsid w:val="00CB5CFC"/>
    <w:rsid w:val="00CC12BC"/>
    <w:rsid w:val="00CC1883"/>
    <w:rsid w:val="00CE725D"/>
    <w:rsid w:val="00CF5234"/>
    <w:rsid w:val="00D01EC5"/>
    <w:rsid w:val="00D0568A"/>
    <w:rsid w:val="00D06DCC"/>
    <w:rsid w:val="00D45AB9"/>
    <w:rsid w:val="00D6299B"/>
    <w:rsid w:val="00D639CB"/>
    <w:rsid w:val="00D65D1A"/>
    <w:rsid w:val="00D74CA9"/>
    <w:rsid w:val="00D81E14"/>
    <w:rsid w:val="00D93341"/>
    <w:rsid w:val="00DB0454"/>
    <w:rsid w:val="00DB70D1"/>
    <w:rsid w:val="00DD149C"/>
    <w:rsid w:val="00DD49BB"/>
    <w:rsid w:val="00DE66BF"/>
    <w:rsid w:val="00DF02FE"/>
    <w:rsid w:val="00DF3107"/>
    <w:rsid w:val="00DF6A7F"/>
    <w:rsid w:val="00E03C6C"/>
    <w:rsid w:val="00E04F75"/>
    <w:rsid w:val="00E40612"/>
    <w:rsid w:val="00E41954"/>
    <w:rsid w:val="00E57667"/>
    <w:rsid w:val="00E65728"/>
    <w:rsid w:val="00E87E2F"/>
    <w:rsid w:val="00E96B21"/>
    <w:rsid w:val="00EA2892"/>
    <w:rsid w:val="00EB3A9A"/>
    <w:rsid w:val="00EC4075"/>
    <w:rsid w:val="00EE07E4"/>
    <w:rsid w:val="00EE3EB5"/>
    <w:rsid w:val="00EF00C4"/>
    <w:rsid w:val="00F005A0"/>
    <w:rsid w:val="00F012BD"/>
    <w:rsid w:val="00F06637"/>
    <w:rsid w:val="00F13B15"/>
    <w:rsid w:val="00F363A0"/>
    <w:rsid w:val="00F54101"/>
    <w:rsid w:val="00F669C7"/>
    <w:rsid w:val="00F901F1"/>
    <w:rsid w:val="00F92601"/>
    <w:rsid w:val="00F97CCB"/>
    <w:rsid w:val="00FA286A"/>
    <w:rsid w:val="00FA68A0"/>
    <w:rsid w:val="00FC0609"/>
    <w:rsid w:val="00FD0808"/>
    <w:rsid w:val="00FD19EF"/>
    <w:rsid w:val="00FF5AB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369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CA558D"/>
    <w:pPr>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4525"/>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BalloonText">
    <w:name w:val="Balloon Text"/>
    <w:basedOn w:val="Normal"/>
    <w:link w:val="BalloonTextChar"/>
    <w:uiPriority w:val="99"/>
    <w:semiHidden/>
    <w:unhideWhenUsed/>
    <w:rsid w:val="003A1190"/>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A1190"/>
    <w:rPr>
      <w:rFonts w:ascii="Times New Roman" w:eastAsia="Arial" w:hAnsi="Times New Roman" w:cs="Times New Roman"/>
      <w:color w:val="000000"/>
      <w:sz w:val="18"/>
      <w:szCs w:val="18"/>
    </w:rPr>
  </w:style>
  <w:style w:type="character" w:styleId="CommentReference">
    <w:name w:val="annotation reference"/>
    <w:basedOn w:val="DefaultParagraphFont"/>
    <w:uiPriority w:val="99"/>
    <w:semiHidden/>
    <w:unhideWhenUsed/>
    <w:rsid w:val="003A1190"/>
    <w:rPr>
      <w:sz w:val="18"/>
      <w:szCs w:val="18"/>
    </w:rPr>
  </w:style>
  <w:style w:type="paragraph" w:styleId="CommentText">
    <w:name w:val="annotation text"/>
    <w:basedOn w:val="Normal"/>
    <w:link w:val="CommentTextChar"/>
    <w:uiPriority w:val="99"/>
    <w:semiHidden/>
    <w:unhideWhenUsed/>
    <w:rsid w:val="003A1190"/>
    <w:pPr>
      <w:spacing w:line="240" w:lineRule="auto"/>
    </w:pPr>
    <w:rPr>
      <w:sz w:val="24"/>
      <w:szCs w:val="24"/>
    </w:rPr>
  </w:style>
  <w:style w:type="character" w:customStyle="1" w:styleId="CommentTextChar">
    <w:name w:val="Comment Text Char"/>
    <w:basedOn w:val="DefaultParagraphFont"/>
    <w:link w:val="CommentText"/>
    <w:uiPriority w:val="99"/>
    <w:semiHidden/>
    <w:rsid w:val="003A1190"/>
    <w:rPr>
      <w:rFonts w:ascii="Arial" w:eastAsia="Arial" w:hAnsi="Arial" w:cs="Arial"/>
      <w:color w:val="000000"/>
    </w:rPr>
  </w:style>
  <w:style w:type="paragraph" w:styleId="CommentSubject">
    <w:name w:val="annotation subject"/>
    <w:basedOn w:val="CommentText"/>
    <w:next w:val="CommentText"/>
    <w:link w:val="CommentSubjectChar"/>
    <w:uiPriority w:val="99"/>
    <w:semiHidden/>
    <w:unhideWhenUsed/>
    <w:rsid w:val="003A1190"/>
    <w:rPr>
      <w:b/>
      <w:bCs/>
      <w:sz w:val="20"/>
      <w:szCs w:val="20"/>
    </w:rPr>
  </w:style>
  <w:style w:type="character" w:customStyle="1" w:styleId="CommentSubjectChar">
    <w:name w:val="Comment Subject Char"/>
    <w:basedOn w:val="CommentTextChar"/>
    <w:link w:val="CommentSubject"/>
    <w:uiPriority w:val="99"/>
    <w:semiHidden/>
    <w:rsid w:val="003A1190"/>
    <w:rPr>
      <w:rFonts w:ascii="Arial" w:eastAsia="Arial" w:hAnsi="Arial" w:cs="Arial"/>
      <w:b/>
      <w:bCs/>
      <w:color w:val="000000"/>
      <w:sz w:val="20"/>
      <w:szCs w:val="20"/>
    </w:rPr>
  </w:style>
  <w:style w:type="character" w:customStyle="1" w:styleId="apple-converted-space">
    <w:name w:val="apple-converted-space"/>
    <w:basedOn w:val="DefaultParagraphFont"/>
    <w:rsid w:val="00536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415">
      <w:bodyDiv w:val="1"/>
      <w:marLeft w:val="0"/>
      <w:marRight w:val="0"/>
      <w:marTop w:val="0"/>
      <w:marBottom w:val="0"/>
      <w:divBdr>
        <w:top w:val="none" w:sz="0" w:space="0" w:color="auto"/>
        <w:left w:val="none" w:sz="0" w:space="0" w:color="auto"/>
        <w:bottom w:val="none" w:sz="0" w:space="0" w:color="auto"/>
        <w:right w:val="none" w:sz="0" w:space="0" w:color="auto"/>
      </w:divBdr>
    </w:div>
    <w:div w:id="10643321">
      <w:bodyDiv w:val="1"/>
      <w:marLeft w:val="0"/>
      <w:marRight w:val="0"/>
      <w:marTop w:val="0"/>
      <w:marBottom w:val="0"/>
      <w:divBdr>
        <w:top w:val="none" w:sz="0" w:space="0" w:color="auto"/>
        <w:left w:val="none" w:sz="0" w:space="0" w:color="auto"/>
        <w:bottom w:val="none" w:sz="0" w:space="0" w:color="auto"/>
        <w:right w:val="none" w:sz="0" w:space="0" w:color="auto"/>
      </w:divBdr>
    </w:div>
    <w:div w:id="278727630">
      <w:bodyDiv w:val="1"/>
      <w:marLeft w:val="0"/>
      <w:marRight w:val="0"/>
      <w:marTop w:val="0"/>
      <w:marBottom w:val="0"/>
      <w:divBdr>
        <w:top w:val="none" w:sz="0" w:space="0" w:color="auto"/>
        <w:left w:val="none" w:sz="0" w:space="0" w:color="auto"/>
        <w:bottom w:val="none" w:sz="0" w:space="0" w:color="auto"/>
        <w:right w:val="none" w:sz="0" w:space="0" w:color="auto"/>
      </w:divBdr>
    </w:div>
    <w:div w:id="300309890">
      <w:bodyDiv w:val="1"/>
      <w:marLeft w:val="0"/>
      <w:marRight w:val="0"/>
      <w:marTop w:val="0"/>
      <w:marBottom w:val="0"/>
      <w:divBdr>
        <w:top w:val="none" w:sz="0" w:space="0" w:color="auto"/>
        <w:left w:val="none" w:sz="0" w:space="0" w:color="auto"/>
        <w:bottom w:val="none" w:sz="0" w:space="0" w:color="auto"/>
        <w:right w:val="none" w:sz="0" w:space="0" w:color="auto"/>
      </w:divBdr>
    </w:div>
    <w:div w:id="326442497">
      <w:bodyDiv w:val="1"/>
      <w:marLeft w:val="0"/>
      <w:marRight w:val="0"/>
      <w:marTop w:val="0"/>
      <w:marBottom w:val="0"/>
      <w:divBdr>
        <w:top w:val="none" w:sz="0" w:space="0" w:color="auto"/>
        <w:left w:val="none" w:sz="0" w:space="0" w:color="auto"/>
        <w:bottom w:val="none" w:sz="0" w:space="0" w:color="auto"/>
        <w:right w:val="none" w:sz="0" w:space="0" w:color="auto"/>
      </w:divBdr>
    </w:div>
    <w:div w:id="362681055">
      <w:bodyDiv w:val="1"/>
      <w:marLeft w:val="0"/>
      <w:marRight w:val="0"/>
      <w:marTop w:val="0"/>
      <w:marBottom w:val="0"/>
      <w:divBdr>
        <w:top w:val="none" w:sz="0" w:space="0" w:color="auto"/>
        <w:left w:val="none" w:sz="0" w:space="0" w:color="auto"/>
        <w:bottom w:val="none" w:sz="0" w:space="0" w:color="auto"/>
        <w:right w:val="none" w:sz="0" w:space="0" w:color="auto"/>
      </w:divBdr>
      <w:divsChild>
        <w:div w:id="210043614">
          <w:marLeft w:val="0"/>
          <w:marRight w:val="0"/>
          <w:marTop w:val="280"/>
          <w:marBottom w:val="280"/>
          <w:divBdr>
            <w:top w:val="none" w:sz="0" w:space="0" w:color="auto"/>
            <w:left w:val="none" w:sz="0" w:space="0" w:color="auto"/>
            <w:bottom w:val="none" w:sz="0" w:space="0" w:color="auto"/>
            <w:right w:val="none" w:sz="0" w:space="0" w:color="auto"/>
          </w:divBdr>
        </w:div>
      </w:divsChild>
    </w:div>
    <w:div w:id="385110785">
      <w:bodyDiv w:val="1"/>
      <w:marLeft w:val="0"/>
      <w:marRight w:val="0"/>
      <w:marTop w:val="0"/>
      <w:marBottom w:val="0"/>
      <w:divBdr>
        <w:top w:val="none" w:sz="0" w:space="0" w:color="auto"/>
        <w:left w:val="none" w:sz="0" w:space="0" w:color="auto"/>
        <w:bottom w:val="none" w:sz="0" w:space="0" w:color="auto"/>
        <w:right w:val="none" w:sz="0" w:space="0" w:color="auto"/>
      </w:divBdr>
    </w:div>
    <w:div w:id="386418222">
      <w:bodyDiv w:val="1"/>
      <w:marLeft w:val="0"/>
      <w:marRight w:val="0"/>
      <w:marTop w:val="0"/>
      <w:marBottom w:val="0"/>
      <w:divBdr>
        <w:top w:val="none" w:sz="0" w:space="0" w:color="auto"/>
        <w:left w:val="none" w:sz="0" w:space="0" w:color="auto"/>
        <w:bottom w:val="none" w:sz="0" w:space="0" w:color="auto"/>
        <w:right w:val="none" w:sz="0" w:space="0" w:color="auto"/>
      </w:divBdr>
    </w:div>
    <w:div w:id="388915647">
      <w:bodyDiv w:val="1"/>
      <w:marLeft w:val="0"/>
      <w:marRight w:val="0"/>
      <w:marTop w:val="0"/>
      <w:marBottom w:val="0"/>
      <w:divBdr>
        <w:top w:val="none" w:sz="0" w:space="0" w:color="auto"/>
        <w:left w:val="none" w:sz="0" w:space="0" w:color="auto"/>
        <w:bottom w:val="none" w:sz="0" w:space="0" w:color="auto"/>
        <w:right w:val="none" w:sz="0" w:space="0" w:color="auto"/>
      </w:divBdr>
    </w:div>
    <w:div w:id="394201655">
      <w:bodyDiv w:val="1"/>
      <w:marLeft w:val="0"/>
      <w:marRight w:val="0"/>
      <w:marTop w:val="0"/>
      <w:marBottom w:val="0"/>
      <w:divBdr>
        <w:top w:val="none" w:sz="0" w:space="0" w:color="auto"/>
        <w:left w:val="none" w:sz="0" w:space="0" w:color="auto"/>
        <w:bottom w:val="none" w:sz="0" w:space="0" w:color="auto"/>
        <w:right w:val="none" w:sz="0" w:space="0" w:color="auto"/>
      </w:divBdr>
    </w:div>
    <w:div w:id="459568268">
      <w:bodyDiv w:val="1"/>
      <w:marLeft w:val="0"/>
      <w:marRight w:val="0"/>
      <w:marTop w:val="0"/>
      <w:marBottom w:val="0"/>
      <w:divBdr>
        <w:top w:val="none" w:sz="0" w:space="0" w:color="auto"/>
        <w:left w:val="none" w:sz="0" w:space="0" w:color="auto"/>
        <w:bottom w:val="none" w:sz="0" w:space="0" w:color="auto"/>
        <w:right w:val="none" w:sz="0" w:space="0" w:color="auto"/>
      </w:divBdr>
    </w:div>
    <w:div w:id="537855334">
      <w:bodyDiv w:val="1"/>
      <w:marLeft w:val="0"/>
      <w:marRight w:val="0"/>
      <w:marTop w:val="0"/>
      <w:marBottom w:val="0"/>
      <w:divBdr>
        <w:top w:val="none" w:sz="0" w:space="0" w:color="auto"/>
        <w:left w:val="none" w:sz="0" w:space="0" w:color="auto"/>
        <w:bottom w:val="none" w:sz="0" w:space="0" w:color="auto"/>
        <w:right w:val="none" w:sz="0" w:space="0" w:color="auto"/>
      </w:divBdr>
    </w:div>
    <w:div w:id="569659156">
      <w:bodyDiv w:val="1"/>
      <w:marLeft w:val="0"/>
      <w:marRight w:val="0"/>
      <w:marTop w:val="0"/>
      <w:marBottom w:val="0"/>
      <w:divBdr>
        <w:top w:val="none" w:sz="0" w:space="0" w:color="auto"/>
        <w:left w:val="none" w:sz="0" w:space="0" w:color="auto"/>
        <w:bottom w:val="none" w:sz="0" w:space="0" w:color="auto"/>
        <w:right w:val="none" w:sz="0" w:space="0" w:color="auto"/>
      </w:divBdr>
    </w:div>
    <w:div w:id="623510533">
      <w:bodyDiv w:val="1"/>
      <w:marLeft w:val="0"/>
      <w:marRight w:val="0"/>
      <w:marTop w:val="0"/>
      <w:marBottom w:val="0"/>
      <w:divBdr>
        <w:top w:val="none" w:sz="0" w:space="0" w:color="auto"/>
        <w:left w:val="none" w:sz="0" w:space="0" w:color="auto"/>
        <w:bottom w:val="none" w:sz="0" w:space="0" w:color="auto"/>
        <w:right w:val="none" w:sz="0" w:space="0" w:color="auto"/>
      </w:divBdr>
    </w:div>
    <w:div w:id="693463745">
      <w:bodyDiv w:val="1"/>
      <w:marLeft w:val="0"/>
      <w:marRight w:val="0"/>
      <w:marTop w:val="0"/>
      <w:marBottom w:val="0"/>
      <w:divBdr>
        <w:top w:val="none" w:sz="0" w:space="0" w:color="auto"/>
        <w:left w:val="none" w:sz="0" w:space="0" w:color="auto"/>
        <w:bottom w:val="none" w:sz="0" w:space="0" w:color="auto"/>
        <w:right w:val="none" w:sz="0" w:space="0" w:color="auto"/>
      </w:divBdr>
    </w:div>
    <w:div w:id="808129336">
      <w:bodyDiv w:val="1"/>
      <w:marLeft w:val="0"/>
      <w:marRight w:val="0"/>
      <w:marTop w:val="0"/>
      <w:marBottom w:val="0"/>
      <w:divBdr>
        <w:top w:val="none" w:sz="0" w:space="0" w:color="auto"/>
        <w:left w:val="none" w:sz="0" w:space="0" w:color="auto"/>
        <w:bottom w:val="none" w:sz="0" w:space="0" w:color="auto"/>
        <w:right w:val="none" w:sz="0" w:space="0" w:color="auto"/>
      </w:divBdr>
    </w:div>
    <w:div w:id="809252120">
      <w:bodyDiv w:val="1"/>
      <w:marLeft w:val="0"/>
      <w:marRight w:val="0"/>
      <w:marTop w:val="0"/>
      <w:marBottom w:val="0"/>
      <w:divBdr>
        <w:top w:val="none" w:sz="0" w:space="0" w:color="auto"/>
        <w:left w:val="none" w:sz="0" w:space="0" w:color="auto"/>
        <w:bottom w:val="none" w:sz="0" w:space="0" w:color="auto"/>
        <w:right w:val="none" w:sz="0" w:space="0" w:color="auto"/>
      </w:divBdr>
      <w:divsChild>
        <w:div w:id="189074798">
          <w:marLeft w:val="0"/>
          <w:marRight w:val="0"/>
          <w:marTop w:val="280"/>
          <w:marBottom w:val="280"/>
          <w:divBdr>
            <w:top w:val="none" w:sz="0" w:space="0" w:color="auto"/>
            <w:left w:val="none" w:sz="0" w:space="0" w:color="auto"/>
            <w:bottom w:val="none" w:sz="0" w:space="0" w:color="auto"/>
            <w:right w:val="none" w:sz="0" w:space="0" w:color="auto"/>
          </w:divBdr>
        </w:div>
      </w:divsChild>
    </w:div>
    <w:div w:id="919486211">
      <w:bodyDiv w:val="1"/>
      <w:marLeft w:val="0"/>
      <w:marRight w:val="0"/>
      <w:marTop w:val="0"/>
      <w:marBottom w:val="0"/>
      <w:divBdr>
        <w:top w:val="none" w:sz="0" w:space="0" w:color="auto"/>
        <w:left w:val="none" w:sz="0" w:space="0" w:color="auto"/>
        <w:bottom w:val="none" w:sz="0" w:space="0" w:color="auto"/>
        <w:right w:val="none" w:sz="0" w:space="0" w:color="auto"/>
      </w:divBdr>
    </w:div>
    <w:div w:id="998191893">
      <w:bodyDiv w:val="1"/>
      <w:marLeft w:val="0"/>
      <w:marRight w:val="0"/>
      <w:marTop w:val="0"/>
      <w:marBottom w:val="0"/>
      <w:divBdr>
        <w:top w:val="none" w:sz="0" w:space="0" w:color="auto"/>
        <w:left w:val="none" w:sz="0" w:space="0" w:color="auto"/>
        <w:bottom w:val="none" w:sz="0" w:space="0" w:color="auto"/>
        <w:right w:val="none" w:sz="0" w:space="0" w:color="auto"/>
      </w:divBdr>
    </w:div>
    <w:div w:id="1094320809">
      <w:bodyDiv w:val="1"/>
      <w:marLeft w:val="0"/>
      <w:marRight w:val="0"/>
      <w:marTop w:val="0"/>
      <w:marBottom w:val="0"/>
      <w:divBdr>
        <w:top w:val="none" w:sz="0" w:space="0" w:color="auto"/>
        <w:left w:val="none" w:sz="0" w:space="0" w:color="auto"/>
        <w:bottom w:val="none" w:sz="0" w:space="0" w:color="auto"/>
        <w:right w:val="none" w:sz="0" w:space="0" w:color="auto"/>
      </w:divBdr>
    </w:div>
    <w:div w:id="1129857780">
      <w:bodyDiv w:val="1"/>
      <w:marLeft w:val="0"/>
      <w:marRight w:val="0"/>
      <w:marTop w:val="0"/>
      <w:marBottom w:val="0"/>
      <w:divBdr>
        <w:top w:val="none" w:sz="0" w:space="0" w:color="auto"/>
        <w:left w:val="none" w:sz="0" w:space="0" w:color="auto"/>
        <w:bottom w:val="none" w:sz="0" w:space="0" w:color="auto"/>
        <w:right w:val="none" w:sz="0" w:space="0" w:color="auto"/>
      </w:divBdr>
      <w:divsChild>
        <w:div w:id="1103185196">
          <w:marLeft w:val="0"/>
          <w:marRight w:val="0"/>
          <w:marTop w:val="280"/>
          <w:marBottom w:val="280"/>
          <w:divBdr>
            <w:top w:val="none" w:sz="0" w:space="0" w:color="auto"/>
            <w:left w:val="none" w:sz="0" w:space="0" w:color="auto"/>
            <w:bottom w:val="none" w:sz="0" w:space="0" w:color="auto"/>
            <w:right w:val="none" w:sz="0" w:space="0" w:color="auto"/>
          </w:divBdr>
        </w:div>
      </w:divsChild>
    </w:div>
    <w:div w:id="1200969711">
      <w:bodyDiv w:val="1"/>
      <w:marLeft w:val="0"/>
      <w:marRight w:val="0"/>
      <w:marTop w:val="0"/>
      <w:marBottom w:val="0"/>
      <w:divBdr>
        <w:top w:val="none" w:sz="0" w:space="0" w:color="auto"/>
        <w:left w:val="none" w:sz="0" w:space="0" w:color="auto"/>
        <w:bottom w:val="none" w:sz="0" w:space="0" w:color="auto"/>
        <w:right w:val="none" w:sz="0" w:space="0" w:color="auto"/>
      </w:divBdr>
    </w:div>
    <w:div w:id="1225218726">
      <w:bodyDiv w:val="1"/>
      <w:marLeft w:val="0"/>
      <w:marRight w:val="0"/>
      <w:marTop w:val="0"/>
      <w:marBottom w:val="0"/>
      <w:divBdr>
        <w:top w:val="none" w:sz="0" w:space="0" w:color="auto"/>
        <w:left w:val="none" w:sz="0" w:space="0" w:color="auto"/>
        <w:bottom w:val="none" w:sz="0" w:space="0" w:color="auto"/>
        <w:right w:val="none" w:sz="0" w:space="0" w:color="auto"/>
      </w:divBdr>
    </w:div>
    <w:div w:id="1241713662">
      <w:bodyDiv w:val="1"/>
      <w:marLeft w:val="0"/>
      <w:marRight w:val="0"/>
      <w:marTop w:val="0"/>
      <w:marBottom w:val="0"/>
      <w:divBdr>
        <w:top w:val="none" w:sz="0" w:space="0" w:color="auto"/>
        <w:left w:val="none" w:sz="0" w:space="0" w:color="auto"/>
        <w:bottom w:val="none" w:sz="0" w:space="0" w:color="auto"/>
        <w:right w:val="none" w:sz="0" w:space="0" w:color="auto"/>
      </w:divBdr>
    </w:div>
    <w:div w:id="1281572069">
      <w:bodyDiv w:val="1"/>
      <w:marLeft w:val="0"/>
      <w:marRight w:val="0"/>
      <w:marTop w:val="0"/>
      <w:marBottom w:val="0"/>
      <w:divBdr>
        <w:top w:val="none" w:sz="0" w:space="0" w:color="auto"/>
        <w:left w:val="none" w:sz="0" w:space="0" w:color="auto"/>
        <w:bottom w:val="none" w:sz="0" w:space="0" w:color="auto"/>
        <w:right w:val="none" w:sz="0" w:space="0" w:color="auto"/>
      </w:divBdr>
    </w:div>
    <w:div w:id="1341542561">
      <w:bodyDiv w:val="1"/>
      <w:marLeft w:val="0"/>
      <w:marRight w:val="0"/>
      <w:marTop w:val="0"/>
      <w:marBottom w:val="0"/>
      <w:divBdr>
        <w:top w:val="none" w:sz="0" w:space="0" w:color="auto"/>
        <w:left w:val="none" w:sz="0" w:space="0" w:color="auto"/>
        <w:bottom w:val="none" w:sz="0" w:space="0" w:color="auto"/>
        <w:right w:val="none" w:sz="0" w:space="0" w:color="auto"/>
      </w:divBdr>
    </w:div>
    <w:div w:id="1378237819">
      <w:bodyDiv w:val="1"/>
      <w:marLeft w:val="0"/>
      <w:marRight w:val="0"/>
      <w:marTop w:val="0"/>
      <w:marBottom w:val="0"/>
      <w:divBdr>
        <w:top w:val="none" w:sz="0" w:space="0" w:color="auto"/>
        <w:left w:val="none" w:sz="0" w:space="0" w:color="auto"/>
        <w:bottom w:val="none" w:sz="0" w:space="0" w:color="auto"/>
        <w:right w:val="none" w:sz="0" w:space="0" w:color="auto"/>
      </w:divBdr>
    </w:div>
    <w:div w:id="1682198950">
      <w:bodyDiv w:val="1"/>
      <w:marLeft w:val="0"/>
      <w:marRight w:val="0"/>
      <w:marTop w:val="0"/>
      <w:marBottom w:val="0"/>
      <w:divBdr>
        <w:top w:val="none" w:sz="0" w:space="0" w:color="auto"/>
        <w:left w:val="none" w:sz="0" w:space="0" w:color="auto"/>
        <w:bottom w:val="none" w:sz="0" w:space="0" w:color="auto"/>
        <w:right w:val="none" w:sz="0" w:space="0" w:color="auto"/>
      </w:divBdr>
    </w:div>
    <w:div w:id="1776241466">
      <w:bodyDiv w:val="1"/>
      <w:marLeft w:val="0"/>
      <w:marRight w:val="0"/>
      <w:marTop w:val="0"/>
      <w:marBottom w:val="0"/>
      <w:divBdr>
        <w:top w:val="none" w:sz="0" w:space="0" w:color="auto"/>
        <w:left w:val="none" w:sz="0" w:space="0" w:color="auto"/>
        <w:bottom w:val="none" w:sz="0" w:space="0" w:color="auto"/>
        <w:right w:val="none" w:sz="0" w:space="0" w:color="auto"/>
      </w:divBdr>
    </w:div>
    <w:div w:id="1778132694">
      <w:bodyDiv w:val="1"/>
      <w:marLeft w:val="0"/>
      <w:marRight w:val="0"/>
      <w:marTop w:val="0"/>
      <w:marBottom w:val="0"/>
      <w:divBdr>
        <w:top w:val="none" w:sz="0" w:space="0" w:color="auto"/>
        <w:left w:val="none" w:sz="0" w:space="0" w:color="auto"/>
        <w:bottom w:val="none" w:sz="0" w:space="0" w:color="auto"/>
        <w:right w:val="none" w:sz="0" w:space="0" w:color="auto"/>
      </w:divBdr>
    </w:div>
    <w:div w:id="1806965749">
      <w:bodyDiv w:val="1"/>
      <w:marLeft w:val="0"/>
      <w:marRight w:val="0"/>
      <w:marTop w:val="0"/>
      <w:marBottom w:val="0"/>
      <w:divBdr>
        <w:top w:val="none" w:sz="0" w:space="0" w:color="auto"/>
        <w:left w:val="none" w:sz="0" w:space="0" w:color="auto"/>
        <w:bottom w:val="none" w:sz="0" w:space="0" w:color="auto"/>
        <w:right w:val="none" w:sz="0" w:space="0" w:color="auto"/>
      </w:divBdr>
    </w:div>
    <w:div w:id="1841895982">
      <w:bodyDiv w:val="1"/>
      <w:marLeft w:val="0"/>
      <w:marRight w:val="0"/>
      <w:marTop w:val="0"/>
      <w:marBottom w:val="0"/>
      <w:divBdr>
        <w:top w:val="none" w:sz="0" w:space="0" w:color="auto"/>
        <w:left w:val="none" w:sz="0" w:space="0" w:color="auto"/>
        <w:bottom w:val="none" w:sz="0" w:space="0" w:color="auto"/>
        <w:right w:val="none" w:sz="0" w:space="0" w:color="auto"/>
      </w:divBdr>
    </w:div>
    <w:div w:id="20449426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4468</Words>
  <Characters>25474</Characters>
  <Application>Microsoft Macintosh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Sushant</dc:creator>
  <cp:keywords/>
  <dc:description/>
  <cp:lastModifiedBy>Kumar, Sushant</cp:lastModifiedBy>
  <cp:revision>3</cp:revision>
  <cp:lastPrinted>2017-06-24T01:26:00Z</cp:lastPrinted>
  <dcterms:created xsi:type="dcterms:W3CDTF">2017-06-24T01:26:00Z</dcterms:created>
  <dcterms:modified xsi:type="dcterms:W3CDTF">2017-06-24T01:29:00Z</dcterms:modified>
</cp:coreProperties>
</file>