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C2C920" w14:textId="77777777" w:rsidR="00E21FAC" w:rsidRDefault="00865001">
      <w:pPr>
        <w:pStyle w:val="1"/>
        <w:contextualSpacing w:val="0"/>
      </w:pPr>
      <w:bookmarkStart w:id="0" w:name="_pzributaee0f" w:colFirst="0" w:colLast="0"/>
      <w:bookmarkEnd w:id="0"/>
      <w:r>
        <w:t>TITLE</w:t>
      </w:r>
    </w:p>
    <w:p w14:paraId="4DAAC630" w14:textId="77777777" w:rsidR="00E21FAC" w:rsidRDefault="00865001">
      <w:pPr>
        <w:pStyle w:val="normal"/>
        <w:rPr>
          <w:b/>
          <w:sz w:val="24"/>
          <w:szCs w:val="24"/>
        </w:rPr>
      </w:pPr>
      <w:r>
        <w:rPr>
          <w:b/>
          <w:sz w:val="24"/>
          <w:szCs w:val="24"/>
        </w:rPr>
        <w:t>The ENCODE Encyclopedia for Human and Mouse</w:t>
      </w:r>
    </w:p>
    <w:p w14:paraId="2B81F90E" w14:textId="77777777" w:rsidR="00E21FAC" w:rsidRDefault="00E21FAC">
      <w:pPr>
        <w:pStyle w:val="normal"/>
      </w:pPr>
    </w:p>
    <w:p w14:paraId="343C4ADB" w14:textId="77777777" w:rsidR="00E21FAC" w:rsidRDefault="00865001">
      <w:pPr>
        <w:pStyle w:val="1"/>
        <w:contextualSpacing w:val="0"/>
      </w:pPr>
      <w:bookmarkStart w:id="1" w:name="_9z9zzx5z2fg2" w:colFirst="0" w:colLast="0"/>
      <w:bookmarkEnd w:id="1"/>
      <w:r>
        <w:t>ABSTRACT</w:t>
      </w:r>
    </w:p>
    <w:p w14:paraId="081072F4" w14:textId="77777777" w:rsidR="00E21FAC" w:rsidRDefault="00865001">
      <w:pPr>
        <w:pStyle w:val="normal"/>
      </w:pPr>
      <w:r>
        <w:t>The genomes of many humans have been sequenced, yet we still lack comprehensive maps of functional eleme</w:t>
      </w:r>
      <w:r>
        <w:t xml:space="preserve">nts in the human genome, and we do not understand fully how they specify the myriad cell and tissue types throughout the life cycle. Such information is critical to assess how genomic variants affect development, aging, and susceptibility to diseases. The </w:t>
      </w:r>
      <w:r>
        <w:t>Encyclopedia of DNA Elements (ENCODE) project (</w:t>
      </w:r>
      <w:hyperlink r:id="rId8">
        <w:r>
          <w:rPr>
            <w:color w:val="1155CC"/>
            <w:u w:val="single"/>
          </w:rPr>
          <w:t>http://www.encodeproject.org</w:t>
        </w:r>
      </w:hyperlink>
      <w:r>
        <w:t>) is mapping these elements to elucidate the regulatory landscapes of the human genome. Phase III of the project extended its breadth</w:t>
      </w:r>
      <w:r>
        <w:t xml:space="preserve"> and depth with new assays and an emphasis on primary cells and tissues. New components include maps of the elements recognized by RNA-binding proteins as well as comprehensive epigenome maps in a dozen tissues through eight time-points of mouse embryogene</w:t>
      </w:r>
      <w:r>
        <w:t>sis. Here we summarize Phase III data production and introduce the ENCODE Encyclopedia, an evolving collection of summary annotations derived from ENCODE data via assay-specific as well as integrative analyses. At the heart of the Encyclopedia is the Regis</w:t>
      </w:r>
      <w:r>
        <w:t>try of candidate Regulatory Elements (cREs), annotated with chromatin accessibility, histone modifications and transcription factor occupancy. The Registry covers hundreds of human and mouse cell types, including primary tissues from human donors and multi</w:t>
      </w:r>
      <w:r>
        <w:t>ple developmental stages in mouse. The Registry currently contains 1.31 M human and 0.43 M mouse cREs and is estimated to include over two-thirds of all cREs in human. Each cRE cross references its underlying data and other annotations in the Encyclopedia.</w:t>
      </w:r>
      <w:r>
        <w:t xml:space="preserve"> The regulatory landscapes characterized by cREs recapitulate current understanding of cell lineages and developmental progression. Aided by its visualization engine SCREEN (</w:t>
      </w:r>
      <w:hyperlink r:id="rId9">
        <w:r>
          <w:rPr>
            <w:color w:val="1155CC"/>
            <w:u w:val="single"/>
          </w:rPr>
          <w:t>http://screen.umassmed.edu</w:t>
        </w:r>
      </w:hyperlink>
      <w:r>
        <w:t>), the Registry is a broadly useful resource for investigating the functions of noncoding DNA and deciphering the impacts of noncoding variants.</w:t>
      </w:r>
    </w:p>
    <w:p w14:paraId="7A16A160" w14:textId="77777777" w:rsidR="00E21FAC" w:rsidRDefault="00E21FAC">
      <w:pPr>
        <w:pStyle w:val="normal"/>
      </w:pPr>
    </w:p>
    <w:p w14:paraId="5139DC8E" w14:textId="77777777" w:rsidR="00E21FAC" w:rsidRDefault="00E21FAC">
      <w:pPr>
        <w:pStyle w:val="1"/>
        <w:contextualSpacing w:val="0"/>
      </w:pPr>
      <w:bookmarkStart w:id="2" w:name="_d60jz7pywq4j" w:colFirst="0" w:colLast="0"/>
      <w:bookmarkEnd w:id="2"/>
    </w:p>
    <w:p w14:paraId="33CF1704" w14:textId="77777777" w:rsidR="00E21FAC" w:rsidRDefault="00865001">
      <w:pPr>
        <w:pStyle w:val="1"/>
        <w:contextualSpacing w:val="0"/>
      </w:pPr>
      <w:bookmarkStart w:id="3" w:name="_1e1vwgn72212" w:colFirst="0" w:colLast="0"/>
      <w:bookmarkEnd w:id="3"/>
      <w:r>
        <w:t>1. INTRODUCTION</w:t>
      </w:r>
    </w:p>
    <w:p w14:paraId="2AB2CFB8" w14:textId="77777777" w:rsidR="00E21FAC" w:rsidRDefault="00865001">
      <w:pPr>
        <w:pStyle w:val="normal"/>
      </w:pPr>
      <w:r>
        <w:t>The genome contains the blueprint for an organism’s development, behavior, and function.  Dec</w:t>
      </w:r>
      <w:r>
        <w:t>iphering genomes, particularly the vast non-protein-coding regions, is an ongoing challenge with far-reaching impacts on understanding biological mechanisms and improving human health. This challenge is the impetus for many research labs and organized cons</w:t>
      </w:r>
      <w:r>
        <w:t>ortium efforts. Among these efforts is the Encyclopedia of DNA Elements (ENCODE) Project, launched by the National Human Genome Research Institute (NHGRI) in 2003. The ENCODE Consortium develops and integrates high-throughput and cost-effective experimenta</w:t>
      </w:r>
      <w:r>
        <w:t xml:space="preserve">l technologies and computational approaches to catalog candidate functional elements in the human genome, including transcripts and their regulatory elements. The first, pilot phase of ENCODE focused on 44 carefully-chosen regions covering 1% of the human </w:t>
      </w:r>
      <w:r>
        <w:t xml:space="preserve">genome using array-based techniques </w:t>
      </w:r>
      <w:r>
        <w:fldChar w:fldCharType="begin"/>
      </w:r>
      <w:r>
        <w:instrText xml:space="preserve"> ADDIN PAPERS2_CITATIONS &lt;citation&gt;&lt;uuid&gt;B3C38AD0-4485-4937-87C2-D94C132F931B&lt;/uuid&gt;&lt;priority&gt;0&lt;/priority&gt;&lt;publications&gt;&lt;publication&gt;&lt;uuid&gt;410B13E1-5F80-460B-BCF6-1723177F16ED&lt;/uuid&gt;&lt;volume&gt;447&lt;/volume&gt;&lt;doi&gt;10.1038/nature05874&lt;/doi&gt;&lt;startpage&gt;799&lt;/startpage&gt;&lt;publication_date&gt;99200706141200000000222000&lt;/publication_date&gt;&lt;url&gt;http://www.nature.com/nature/journal/v447/n7146/full/nature05874.html&lt;/url&gt;&lt;citekey&gt;ENCODEProjectConsortium:2007p1672&lt;/citekey&gt;&lt;type&gt;400&lt;/type&gt;&lt;title&gt;Identification and analysis of functional elements in 1% of the human genome by the ENCODE pilot project.&lt;/title&gt;&lt;number&gt;7146&lt;/number&gt;&lt;subtype&gt;400&lt;/subtype&gt;&lt;endpage&gt;816&lt;/endpage&gt;&lt;bundle&gt;&lt;publication&gt;&lt;doi&gt;10.1016/j.sbi.2011.01.005&lt;/doi&gt;&lt;title&gt;Nature&lt;/title&gt;&lt;uuid&gt;E63457BE-4E14-45B7-A1AF-FB13B8E466F6&lt;/uuid&gt;&lt;subtype&gt;-100&lt;/subtype&gt;&lt;livfeID&gt;37&lt;/livfeID&gt;&lt;type&gt;-100&lt;/type&gt;&lt;publisher&gt;Nature Publishing Group&lt;/publisher&gt;&lt;url&gt;http://www.nature.com&lt;/url&gt;&lt;/publication&gt;&lt;/bundle&gt;&lt;authors&gt;&lt;author&gt;&lt;lastName&gt;ENCODE Project Consortium&lt;/lastName&gt;&lt;/author&gt;&lt;author&gt;&lt;firstName&gt;Ewan&lt;/firstName&gt;&lt;lastName&gt;Birney&lt;/lastName&gt;&lt;/author&gt;&lt;author&gt;&lt;firstName&gt;John&lt;/firstName&gt;&lt;middleNames&gt;A&lt;/middleNames&gt;&lt;lastName&gt;Stamatoyannopoulos&lt;/lastName&gt;&lt;/author&gt;&lt;author&gt;&lt;firstName&gt;Anindya&lt;/firstName&gt;&lt;lastName&gt;Dutta&lt;/lastName&gt;&lt;/author&gt;&lt;author&gt;&lt;firstName&gt;Roderic&lt;/firstName&gt;&lt;lastName&gt;Guigó&lt;/lastName&gt;&lt;/author&gt;&lt;author&gt;&lt;firstName&gt;Thomas&lt;/firstName&gt;&lt;middleNames&gt;R&lt;/middleNames&gt;&lt;lastName&gt;Gingeras&lt;/lastName&gt;&lt;/author&gt;&lt;author&gt;&lt;firstName&gt;Elliott&lt;/firstName&gt;&lt;middleNames&gt;H&lt;/middleNames&gt;&lt;lastName&gt;Margulies&lt;/lastName&gt;&lt;/author&gt;&lt;author&gt;&lt;firstName&gt;Zhiping&lt;/firstName&gt;&lt;lastName&gt;Weng&lt;/lastName&gt;&lt;/author&gt;&lt;author&gt;&lt;firstName&gt;Michael&lt;/firstName&gt;&lt;lastName&gt;Snyder&lt;/lastName&gt;&lt;/author&gt;&lt;author&gt;&lt;firstName&gt;Emmanouil&lt;/firstName&gt;&lt;middleNames&gt;T&lt;/middleNames&gt;&lt;lastName&gt;Dermitzakis&lt;/lastName&gt;&lt;/author&gt;&lt;author&gt;&lt;firstName&gt;Robert&lt;/firstName&gt;&lt;middleNames&gt;E&lt;/middleNames&gt;&lt;lastName&gt;Thurman&lt;/lastName&gt;&lt;/author&gt;&lt;author&gt;&lt;firstName&gt;Michael&lt;/firstName&gt;&lt;middleNames&gt;S&lt;/middleNames&gt;&lt;lastName&gt;Kuehn&lt;/lastName&gt;&lt;/author&gt;&lt;author&gt;&lt;firstName&gt;Christopher&lt;/firstName&gt;&lt;middleNames&gt;M&lt;/middleNames&gt;&lt;lastName&gt;Taylor&lt;/lastName&gt;&lt;/author&gt;&lt;author&gt;&lt;firstName&gt;Shane&lt;/firstName&gt;&lt;lastName&gt;Neph&lt;/lastName&gt;&lt;/author&gt;&lt;author&gt;&lt;firstName&gt;Christoph&lt;/firstName&gt;&lt;middleNames&gt;M&lt;/middleNames&gt;&lt;lastName&gt;Koch&lt;/lastName&gt;&lt;/author&gt;&lt;author&gt;&lt;firstName&gt;Saurabh&lt;/firstName&gt;&lt;lastName&gt;Asthana&lt;/lastName&gt;&lt;/author&gt;&lt;author&gt;&lt;firstName&gt;Ankit&lt;/firstName&gt;&lt;lastName&gt;Malhotra&lt;/lastName&gt;&lt;/author&gt;&lt;author&gt;&lt;firstName&gt;Ivan&lt;/firstName&gt;&lt;lastName&gt;Adzhubei&lt;/lastName&gt;&lt;/author&gt;&lt;author&gt;&lt;firstName&gt;Jason&lt;/firstName&gt;&lt;middleNames&gt;A&lt;/middleNames&gt;&lt;lastName&gt;Greenbaum&lt;/lastName&gt;&lt;/author&gt;&lt;author&gt;&lt;firstName&gt;Robert&lt;/firstName&gt;&lt;middleNames&gt;M&lt;/middleNames&gt;&lt;lastName&gt;Andrews&lt;/lastName&gt;&lt;/author&gt;&lt;author&gt;&lt;firstName&gt;Paul&lt;/firstName&gt;&lt;lastName&gt;Flicek&lt;/lastName&gt;&lt;/author&gt;&lt;author&gt;&lt;firstName&gt;Patrick&lt;/firstName&gt;&lt;middleNames&gt;J&lt;/middleNames&gt;&lt;lastName&gt;Boyle&lt;/lastName&gt;&lt;/author&gt;&lt;author&gt;&lt;firstName&gt;Hua&lt;/firstName&gt;&lt;lastName&gt;Cao&lt;/lastName&gt;&lt;/author&gt;&lt;author&gt;&lt;firstName&gt;Nigel&lt;/firstName&gt;&lt;middleNames&gt;P&lt;/middleNames&gt;&lt;lastName&gt;Carter&lt;/lastName&gt;&lt;/author&gt;&lt;author&gt;&lt;firstName&gt;Gayle&lt;/firstName&gt;&lt;middleNames&gt;K&lt;/middleNames&gt;&lt;lastName&gt;Clelland&lt;/lastName&gt;&lt;/author&gt;&lt;author&gt;&lt;firstName&gt;Sean&lt;/firstName&gt;&lt;lastName&gt;Davis&lt;/lastName&gt;&lt;/author&gt;&lt;author&gt;&lt;firstName&gt;Nathan&lt;/firstName&gt;&lt;lastName&gt;Day&lt;/lastName&gt;&lt;/author&gt;&lt;author&gt;&lt;firstName&gt;Pawandeep&lt;/firstName&gt;&lt;lastName&gt;Dhami&lt;/lastName&gt;&lt;/author&gt;&lt;author&gt;&lt;firstName&gt;Shane&lt;/firstName&gt;&lt;middleNames&gt;C&lt;/middleNames&gt;&lt;lastName&gt;Dillon&lt;/lastName&gt;&lt;/author&gt;&lt;author&gt;&lt;firstName&gt;Michael&lt;/firstName&gt;&lt;middleNames&gt;O&lt;/middleNames&gt;&lt;lastName&gt;Dorschner&lt;/lastName&gt;&lt;/author&gt;&lt;author&gt;&lt;firstName&gt;Heike&lt;/firstName&gt;&lt;lastName&gt;Fiegler&lt;/lastName&gt;&lt;/author&gt;&lt;author&gt;&lt;firstName&gt;Paul&lt;/firstName&gt;&lt;middleNames&gt;G&lt;/middleNames&gt;&lt;lastName&gt;Giresi&lt;/lastName&gt;&lt;/author&gt;&lt;author&gt;&lt;firstName&gt;Jeff&lt;/firstName&gt;&lt;lastName&gt;Goldy&lt;/lastName&gt;&lt;/author&gt;&lt;author&gt;&lt;firstName&gt;Michael&lt;/firstName&gt;&lt;lastName&gt;Hawrylycz&lt;/lastName&gt;&lt;/author&gt;&lt;author&gt;&lt;firstName&gt;Andrew&lt;/firstName&gt;&lt;lastName&gt;Haydock&lt;/lastName&gt;&lt;/author&gt;&lt;author&gt;&lt;firstName&gt;Richard&lt;/firstName&gt;&lt;lastName&gt;Humbert&lt;/lastName&gt;&lt;/author&gt;&lt;author&gt;&lt;firstName&gt;Keith&lt;/firstName&gt;&lt;middleNames&gt;D&lt;/middleNames&gt;&lt;lastName&gt;James&lt;/lastName&gt;&lt;/author&gt;&lt;author&gt;&lt;firstName&gt;Brett&lt;/firstName&gt;&lt;middleNames&gt;E&lt;/middleNames&gt;&lt;lastName&gt;Johnson&lt;/lastName&gt;&lt;/author&gt;&lt;author&gt;&lt;firstName&gt;Ericka&lt;/firstName&gt;&lt;middleNames&gt;M&lt;/middleNames&gt;&lt;lastName&gt;Johnson&lt;/lastName&gt;&lt;/author&gt;&lt;author&gt;&lt;firstName&gt;Tristan&lt;/firstName&gt;&lt;middleNames&gt;T&lt;/middleNames&gt;&lt;lastName&gt;Frum&lt;/lastName&gt;&lt;/author&gt;&lt;author&gt;&lt;firstName&gt;Elizabeth&lt;/firstName&gt;&lt;middleNames&gt;R&lt;/middleNames&gt;&lt;lastName&gt;Rosenzweig&lt;/lastName&gt;&lt;/author&gt;&lt;author&gt;&lt;firstName&gt;Neerja&lt;/firstName&gt;&lt;lastName&gt;Karnani&lt;/lastName&gt;&lt;/author&gt;&lt;author&gt;&lt;firstName&gt;Kirsten&lt;/firstName&gt;&lt;lastName&gt;Lee&lt;/lastName&gt;&lt;/author&gt;&lt;author&gt;&lt;firstName&gt;Gregory&lt;/firstName&gt;&lt;middleNames&gt;C&lt;/middleNames&gt;&lt;lastName&gt;Lefebvre&lt;/lastName&gt;&lt;/author&gt;&lt;author&gt;&lt;firstName&gt;Patrick&lt;/firstName&gt;&lt;middleNames&gt;A&lt;/middleNames&gt;&lt;lastName&gt;Navas&lt;/lastName&gt;&lt;/author&gt;&lt;author&gt;&lt;firstName&gt;Fidencio&lt;/firstName&gt;&lt;lastName&gt;Neri&lt;/lastName&gt;&lt;/author&gt;&lt;author&gt;&lt;firstName&gt;Stephen&lt;/firstName&gt;&lt;middleNames&gt;C J&lt;/middleNames&gt;&lt;lastName&gt;Parker&lt;/lastName&gt;&lt;/author&gt;&lt;author&gt;&lt;firstName&gt;Peter&lt;/firstName&gt;&lt;middleNames&gt;J&lt;/middleNames&gt;&lt;lastName&gt;Sabo&lt;/lastName&gt;&lt;/author&gt;&lt;author&gt;&lt;firstName&gt;Richard&lt;/firstName&gt;&lt;lastName&gt;Sandstrom&lt;/lastName&gt;&lt;/author&gt;&lt;author&gt;&lt;firstName&gt;Anthony&lt;/firstName&gt;&lt;lastName&gt;Shafer&lt;/lastName&gt;&lt;/author&gt;&lt;author&gt;&lt;firstName&gt;David&lt;/firstName&gt;&lt;lastName&gt;Vetrie&lt;/lastName&gt;&lt;/author&gt;&lt;author&gt;&lt;firstName&gt;Molly&lt;/firstName&gt;&lt;lastName&gt;Weaver&lt;/lastName&gt;&lt;/author&gt;&lt;author&gt;&lt;firstName&gt;Sarah&lt;/firstName&gt;&lt;lastName&gt;Wilcox&lt;/lastName&gt;&lt;/author&gt;&lt;author&gt;&lt;firstName&gt;Man&lt;/firstName&gt;&lt;lastName&gt;Yu&lt;/lastName&gt;&lt;/author&gt;&lt;author&gt;&lt;firstName&gt;Francis&lt;/firstName&gt;&lt;middleNames&gt;S&lt;/middleNames&gt;&lt;lastName&gt;Collins&lt;/lastName&gt;&lt;/author&gt;&lt;author&gt;&lt;firstName&gt;Job&lt;/firstName&gt;&lt;lastName&gt;Dekker&lt;/lastName&gt;&lt;/author&gt;&lt;author&gt;&lt;firstName&gt;Jason&lt;/firstName&gt;&lt;middleNames&gt;D&lt;/middleNames&gt;&lt;lastName&gt;Lieb&lt;/lastName&gt;&lt;/author&gt;&lt;author&gt;&lt;firstName&gt;Thomas&lt;/firstName&gt;&lt;middleNames&gt;D&lt;/middleNames&gt;&lt;lastName&gt;Tullius&lt;/lastName&gt;&lt;/author&gt;&lt;author&gt;&lt;firstName&gt;Gregory&lt;/firstName&gt;&lt;middleNames&gt;E&lt;/middleNames&gt;&lt;lastName&gt;Crawford&lt;/lastName&gt;&lt;/author&gt;&lt;author&gt;&lt;firstName&gt;Shamil&lt;/firstName&gt;&lt;lastName&gt;Sunyaev&lt;/lastName&gt;&lt;/author&gt;&lt;author&gt;&lt;firstName&gt;William&lt;/firstName&gt;&lt;middleNames&gt;Stafford&lt;/middleNames&gt;&lt;lastName&gt;Noble&lt;/lastName&gt;&lt;/author&gt;&lt;author&gt;&lt;firstName&gt;Ian&lt;/firstName&gt;&lt;lastName&gt;Dunham&lt;/lastName&gt;&lt;/author&gt;&lt;author&gt;&lt;firstName&gt;France&lt;/firstName&gt;&lt;lastName&gt;Denoeud&lt;/lastName&gt;&lt;/author&gt;&lt;author&gt;&lt;firstName&gt;Alexandre&lt;/firstName&gt;&lt;lastName&gt;Reymond&lt;/lastName&gt;&lt;/author&gt;&lt;author&gt;&lt;firstName&gt;Philipp&lt;/firstName&gt;&lt;lastName&gt;Kapranov&lt;/lastName&gt;&lt;/author&gt;&lt;author&gt;&lt;firstName&gt;Joel&lt;/firstName&gt;&lt;lastName&gt;Rozowsky&lt;/lastName&gt;&lt;/author&gt;&lt;author&gt;&lt;firstName&gt;Deyou&lt;/firstName&gt;&lt;lastName&gt;Zheng&lt;/lastName&gt;&lt;/author&gt;&lt;author&gt;&lt;firstName&gt;Robert&lt;/firstName&gt;&lt;lastName&gt;Castelo&lt;/lastName&gt;&lt;/author&gt;&lt;author&gt;&lt;firstName&gt;Adam&lt;/firstName&gt;&lt;lastName&gt;Frankish&lt;/lastName&gt;&lt;/author&gt;&lt;author&gt;&lt;firstName&gt;Jennifer&lt;/firstName&gt;&lt;lastName&gt;Harrow&lt;/lastName&gt;&lt;/author&gt;&lt;author&gt;&lt;firstName&gt;Srinka&lt;/firstName&gt;&lt;lastName&gt;Ghosh&lt;/lastName&gt;&lt;/author&gt;&lt;author&gt;&lt;firstName&gt;Albin&lt;/firstName&gt;&lt;lastName&gt;Sandelin&lt;/lastName&gt;&lt;/author&gt;&lt;author&gt;&lt;firstName&gt;Ivo&lt;/firstName&gt;&lt;middleNames&gt;L&lt;/middleNames&gt;&lt;lastName&gt;Hofacker&lt;/lastName&gt;&lt;/author&gt;&lt;author&gt;&lt;firstName&gt;Robert&lt;/firstName&gt;&lt;lastName&gt;Baertsch&lt;/lastName&gt;&lt;/author&gt;&lt;author&gt;&lt;firstName&gt;Damian&lt;/firstName&gt;&lt;lastName&gt;Keefe&lt;/lastName&gt;&lt;/author&gt;&lt;author&gt;&lt;firstName&gt;Sujit&lt;/firstName&gt;&lt;lastName&gt;Dike&lt;/lastName&gt;&lt;/author&gt;&lt;author&gt;&lt;firstName&gt;Jill&lt;/firstName&gt;&lt;lastName&gt;Cheng&lt;/lastName&gt;&lt;/author&gt;&lt;author&gt;&lt;firstName&gt;Heather&lt;/firstName&gt;&lt;middleNames&gt;A&lt;/middleNames&gt;&lt;lastName&gt;Hirsch&lt;/lastName&gt;&lt;/author&gt;&lt;author&gt;&lt;firstName&gt;Edward&lt;/firstName&gt;&lt;middleNames&gt;A&lt;/middleNames&gt;&lt;lastName&gt;Sekinger&lt;/lastName&gt;&lt;/author&gt;&lt;author&gt;&lt;firstName&gt;Julien&lt;/firstName&gt;&lt;lastName&gt;Lagarde&lt;/lastName&gt;&lt;/author&gt;&lt;author&gt;&lt;firstName&gt;Josep&lt;/firstName&gt;&lt;middleNames&gt;F&lt;/middleNames&gt;&lt;lastName&gt;Abril&lt;/lastName&gt;&lt;/author&gt;&lt;author&gt;&lt;firstName&gt;Atif&lt;/firstName&gt;&lt;lastName&gt;Shahab&lt;/lastName&gt;&lt;/author&gt;&lt;author&gt;&lt;firstName&gt;Christoph&lt;/firstName&gt;&lt;lastName&gt;Flamm&lt;/lastName&gt;&lt;/author&gt;&lt;author&gt;&lt;firstName&gt;Claudia&lt;/firstName&gt;&lt;lastName&gt;Fried&lt;/lastName&gt;&lt;/author&gt;&lt;author&gt;&lt;firstName&gt;Jörg&lt;/firstName&gt;&lt;lastName&gt;Hackermüller&lt;/lastName&gt;&lt;/author&gt;&lt;author&gt;&lt;firstName&gt;Jana&lt;/firstName&gt;&lt;lastName&gt;Hertel&lt;/lastName&gt;&lt;/author&gt;&lt;author&gt;&lt;firstName&gt;Manja&lt;/firstName&gt;&lt;lastName&gt;Lindemeyer&lt;/lastName&gt;&lt;/author&gt;&lt;author&gt;&lt;firstName&gt;Kristin&lt;/firstName&gt;&lt;lastName&gt;Missal&lt;/lastName&gt;&lt;/author&gt;&lt;author&gt;&lt;firstName&gt;Andrea&lt;/firstName&gt;&lt;lastName&gt;Tanzer&lt;/lastName&gt;&lt;/author&gt;&lt;author&gt;&lt;firstName&gt;Stefan&lt;/firstName&gt;&lt;lastName&gt;Washietl&lt;/lastName&gt;&lt;/author&gt;&lt;author&gt;&lt;firstName&gt;Jan&lt;/firstName&gt;&lt;middleNames&gt;O&lt;/middleNames&gt;&lt;lastName&gt;Korbel&lt;/lastName&gt;&lt;/author&gt;&lt;author&gt;&lt;firstName&gt;Olof&lt;/firstName&gt;&lt;lastName&gt;Emanuelsson&lt;/lastName&gt;&lt;/author&gt;&lt;author&gt;&lt;firstName&gt;Jakob&lt;/firstName&gt;&lt;middleNames&gt;S&lt;/middleNames&gt;&lt;lastName&gt;Pedersen&lt;/lastName&gt;&lt;/author&gt;&lt;author&gt;&lt;firstName&gt;Nancy&lt;/firstName&gt;&lt;lastName&gt;Holroyd&lt;/lastName&gt;&lt;/author&gt;&lt;author&gt;&lt;firstName&gt;Ruth&lt;/firstName&gt;&lt;lastName&gt;Taylor&lt;/lastName&gt;&lt;/author&gt;&lt;author&gt;&lt;firstName&gt;David&lt;/firstName&gt;&lt;lastName&gt;Swarbreck&lt;/lastName&gt;&lt;/author&gt;&lt;author&gt;&lt;firstName&gt;Nicholas&lt;/firstName&gt;&lt;lastName&gt;Matthews&lt;/lastName&gt;&lt;/author&gt;&lt;author&gt;&lt;firstName&gt;Mark&lt;/firstName&gt;&lt;middleNames&gt;C&lt;/middleNames&gt;&lt;lastName&gt;Dickson&lt;/lastName&gt;&lt;/author&gt;&lt;author&gt;&lt;firstName&gt;Daryl&lt;/firstName&gt;&lt;middleNames&gt;J&lt;/middleNames&gt;&lt;lastName&gt;Thomas&lt;/lastName&gt;&lt;/author&gt;&lt;author&gt;&lt;firstName&gt;Matthew&lt;/firstName&gt;&lt;middleNames&gt;T&lt;/middleNames&gt;&lt;lastName&gt;Weirauch&lt;/lastName&gt;&lt;/author&gt;&lt;author&gt;&lt;firstName&gt;James&lt;/firstName&gt;&lt;lastName&gt;Gilbert&lt;/lastName&gt;&lt;/author&gt;&lt;author&gt;&lt;firstName&gt;Jorg&lt;/firstName&gt;&lt;lastName&gt;Drenkow&lt;/lastName&gt;&lt;/author&gt;&lt;author&gt;&lt;firstName&gt;Ian&lt;/firstName&gt;&lt;lastName&gt;Bell&lt;/lastName&gt;&lt;/author&gt;&lt;author&gt;&lt;firstName&gt;XiaoDong&lt;/firstName&gt;&lt;lastName&gt;Zhao&lt;/lastName&gt;&lt;/author&gt;&lt;author&gt;&lt;firstName&gt;K&lt;/firstName&gt;&lt;middleNames&gt;G&lt;/middleNames&gt;&lt;lastName&gt;Srinivasan&lt;/lastName&gt;&lt;/author&gt;&lt;author&gt;&lt;firstName&gt;Wing-Kin&lt;/firstName&gt;&lt;lastName&gt;Sung&lt;/lastName&gt;&lt;/author&gt;&lt;author&gt;&lt;firstName&gt;Hong&lt;/firstName&gt;&lt;middleNames&gt;Sain&lt;/middleNames&gt;&lt;lastName&gt;Ooi&lt;/lastName&gt;&lt;/author&gt;&lt;author&gt;&lt;firstName&gt;Kuo&lt;/firstName&gt;&lt;middleNames&gt;Ping&lt;/middleNames&gt;&lt;lastName&gt;Chiu&lt;/lastName&gt;&lt;/author&gt;&lt;author&gt;&lt;firstName&gt;Sylvain&lt;/firstName&gt;&lt;lastName&gt;Foissac&lt;/lastName&gt;&lt;/author&gt;&lt;author&gt;&lt;firstName&gt;Tyler&lt;/firstName&gt;&lt;lastName&gt;Alioto&lt;/lastName&gt;&lt;/author&gt;&lt;author&gt;&lt;firstName&gt;Michael&lt;/firstName&gt;&lt;middleNames&gt;R&lt;/middleNames&gt;&lt;lastName&gt;Brent&lt;/lastName&gt;&lt;/author&gt;&lt;author&gt;&lt;firstName&gt;Lior&lt;/firstName&gt;&lt;lastName&gt;Pachter&lt;/lastName&gt;&lt;/author&gt;&lt;author&gt;&lt;firstName&gt;Michael&lt;/firstName&gt;&lt;middleNames&gt;L&lt;/middleNames&gt;&lt;lastName&gt;Tress&lt;/lastName&gt;&lt;/author&gt;&lt;author&gt;&lt;firstName&gt;Alfonso&lt;/firstName&gt;&lt;lastName&gt;Valencia&lt;/lastName&gt;&lt;/author&gt;&lt;author&gt;&lt;firstName&gt;Siew&lt;/firstName&gt;&lt;middleNames&gt;Woh&lt;/middleNames&gt;&lt;lastName&gt;Choo&lt;/lastName&gt;&lt;/author&gt;&lt;author&gt;&lt;firstName&gt;Chiou&lt;/firstName&gt;&lt;middleNames&gt;Yu&lt;/middleNames&gt;&lt;lastName&gt;Choo&lt;/lastName&gt;&lt;/author&gt;&lt;author&gt;&lt;firstName&gt;Catherine&lt;/firstName&gt;&lt;lastName&gt;Ucla&lt;/lastName&gt;&lt;/author&gt;&lt;author&gt;&lt;firstName&gt;Caroline&lt;/firstName&gt;&lt;lastName&gt;Manzano&lt;/lastName&gt;&lt;/author&gt;&lt;author&gt;&lt;firstName&gt;Carine&lt;/firstName&gt;&lt;lastName&gt;Wyss&lt;/lastName&gt;&lt;/author&gt;&lt;author&gt;&lt;firstName&gt;Evelyn&lt;/firstName&gt;&lt;lastName&gt;Cheung&lt;/lastName&gt;&lt;/author&gt;&lt;author&gt;&lt;firstName&gt;Taane&lt;/firstName&gt;&lt;middleNames&gt;G&lt;/middleNames&gt;&lt;lastName&gt;Clark&lt;/lastName&gt;&lt;/author&gt;&lt;author&gt;&lt;firstName&gt;James&lt;/firstName&gt;&lt;middleNames&gt;B&lt;/middleNames&gt;&lt;lastName&gt;Brown&lt;/lastName&gt;&lt;/author&gt;&lt;author&gt;&lt;firstName&gt;Madhavan&lt;/firstName&gt;&lt;lastName&gt;Ganesh&lt;/lastName&gt;&lt;/author&gt;&lt;author&gt;&lt;firstName&gt;Sandeep&lt;/firstName&gt;&lt;lastName&gt;Patel&lt;/lastName&gt;&lt;/author&gt;&lt;author&gt;&lt;firstName&gt;Hari&lt;/firstName&gt;&lt;lastName&gt;Tammana&lt;/lastName&gt;&lt;/author&gt;&lt;author&gt;&lt;firstName&gt;Jacqueline&lt;/firstName&gt;&lt;lastName&gt;Chrast&lt;/lastName&gt;&lt;/author&gt;&lt;author&gt;&lt;firstName&gt;Charlotte&lt;/firstName&gt;&lt;middleNames&gt;N&lt;/middleNames&gt;&lt;lastName&gt;Henrichsen&lt;/lastName&gt;&lt;/author&gt;&lt;author&gt;&lt;firstName&gt;Chikatoshi&lt;/firstName&gt;&lt;lastName&gt;Kai&lt;/lastName&gt;&lt;/author&gt;&lt;author&gt;&lt;firstName&gt;Jun&lt;/firstName&gt;&lt;lastName&gt;Kawai&lt;/lastName&gt;&lt;/author&gt;&lt;author&gt;&lt;firstName&gt;Ugrappa&lt;/firstName&gt;&lt;lastName&gt;Nagalakshmi&lt;/lastName&gt;&lt;/author&gt;&lt;author&gt;&lt;firstName&gt;Jiaqian&lt;/firstName&gt;&lt;lastName&gt;Wu&lt;/lastName&gt;&lt;/author&gt;&lt;author&gt;&lt;firstName&gt;Zheng&lt;/firstName&gt;&lt;lastName&gt;Lian&lt;/lastName&gt;&lt;/author&gt;&lt;author&gt;&lt;firstName&gt;Jin&lt;/firstName&gt;&lt;lastName&gt;Lian&lt;/lastName&gt;&lt;/author&gt;&lt;author&gt;&lt;firstName&gt;Peter&lt;/firstName&gt;&lt;lastName&gt;Newburger&lt;/lastName&gt;&lt;/author&gt;&lt;author&gt;&lt;firstName&gt;Xueqing&lt;/firstName&gt;&lt;lastName&gt;Zhang&lt;/lastName&gt;&lt;/author&gt;&lt;author&gt;&lt;firstName&gt;Peter&lt;/firstName&gt;&lt;lastName&gt;Bickel&lt;/lastName&gt;&lt;/author&gt;&lt;author&gt;&lt;firstName&gt;John&lt;/firstName&gt;&lt;middleNames&gt;S&lt;/middleNames&gt;&lt;lastName&gt;Mattick&lt;/lastName&gt;&lt;/author&gt;&lt;author&gt;&lt;firstName&gt;Piero&lt;/firstName&gt;&lt;lastName&gt;Carninci&lt;/lastName&gt;&lt;/author&gt;&lt;author&gt;&lt;firstName&gt;Yoshihide&lt;/firstName&gt;&lt;lastName&gt;Hayashizaki&lt;/lastName&gt;&lt;/author&gt;&lt;author&gt;&lt;firstName&gt;Sherman&lt;/firstName&gt;&lt;lastName&gt;Weissman&lt;/lastName&gt;&lt;/author&gt;&lt;author&gt;&lt;firstName&gt;Tim&lt;/firstName&gt;&lt;lastName&gt;Hubbard&lt;/lastName&gt;&lt;/author&gt;&lt;author&gt;&lt;firstName&gt;Richard&lt;/firstName&gt;&lt;middleNames&gt;M&lt;/middleNames&gt;&lt;lastName&gt;Myers&lt;/lastName&gt;&lt;/author&gt;&lt;author&gt;&lt;firstName&gt;Jane&lt;/firstName&gt;&lt;lastName&gt;Rogers&lt;/lastName&gt;&lt;/author&gt;&lt;author&gt;&lt;firstName&gt;Peter&lt;/firstName&gt;&lt;middleNames&gt;F&lt;/middleNames&gt;&lt;lastName&gt;Stadler&lt;/lastName&gt;&lt;/author&gt;&lt;author&gt;&lt;firstName&gt;Todd&lt;/firstName&gt;&lt;middleNames&gt;M&lt;/middleNames&gt;&lt;lastName&gt;Lowe&lt;/lastName&gt;&lt;/author&gt;&lt;author&gt;&lt;firstName&gt;Chia-Lin&lt;/firstName&gt;&lt;lastName&gt;Wei&lt;/lastName&gt;&lt;/author&gt;&lt;author&gt;&lt;firstName&gt;Yijun&lt;/firstName&gt;&lt;lastName&gt;Ruan&lt;/lastName&gt;&lt;/author&gt;&lt;author&gt;&lt;firstName&gt;Kevin&lt;/firstName&gt;&lt;lastName&gt;Struhl&lt;/lastName&gt;&lt;/author&gt;&lt;author&gt;&lt;firstName&gt;Mark&lt;/firstName&gt;&lt;lastName&gt;Gerstein&lt;/lastName&gt;&lt;/author&gt;&lt;author&gt;&lt;firstName&gt;Stylianos&lt;/firstName&gt;&lt;middleNames&gt;E&lt;/middleNames&gt;&lt;lastName&gt;Antonarakis&lt;/lastName&gt;&lt;/author&gt;&lt;author&gt;&lt;firstName&gt;Yutao&lt;/firstName&gt;&lt;lastName&gt;Fu&lt;/lastName&gt;&lt;/author&gt;&lt;author&gt;&lt;firstName&gt;Eric&lt;/firstName&gt;&lt;middleNames&gt;D&lt;/middleNames&gt;&lt;lastName&gt;Green&lt;/lastName&gt;&lt;/author&gt;&lt;author&gt;&lt;firstName&gt;Ulaş&lt;/firstName&gt;&lt;lastName&gt;Karaöz&lt;/lastName&gt;&lt;/author&gt;&lt;author&gt;&lt;firstName&gt;Adam&lt;/firstName&gt;&lt;lastName&gt;Siepel&lt;/lastName&gt;&lt;/author&gt;&lt;author&gt;&lt;firstName&gt;James&lt;/firstName&gt;&lt;lastName&gt;Taylor&lt;/lastName&gt;&lt;/author&gt;&lt;author&gt;&lt;firstName&gt;Laura&lt;/firstName&gt;&lt;middleNames&gt;A&lt;/middleNames&gt;&lt;lastName&gt;Liefer&lt;/lastName&gt;&lt;/author&gt;&lt;author&gt;&lt;firstName&gt;Kris&lt;/firstName&gt;&lt;middleNames&gt;A&lt;/middleNames&gt;&lt;lastName&gt;Wetterstrand&lt;/lastName&gt;&lt;/author&gt;&lt;author&gt;&lt;firstName&gt;Peter&lt;/firstName&gt;&lt;middleNames&gt;J&lt;/middleNames&gt;&lt;lastName&gt;Good&lt;/lastName&gt;&lt;/author&gt;&lt;author&gt;&lt;firstName&gt;Elise&lt;/firstName&gt;&lt;middleNames&gt;A&lt;/middleNames&gt;&lt;lastName&gt;Feingold&lt;/lastName&gt;&lt;/author&gt;&lt;author&gt;&lt;firstName&gt;Mark&lt;/firstName&gt;&lt;middleNames&gt;S&lt;/middleNames&gt;&lt;lastName&gt;Guyer&lt;/lastName&gt;&lt;/author&gt;&lt;author&gt;&lt;firstName&gt;Gregory&lt;/firstName&gt;&lt;middleNames&gt;M&lt;/middleNames&gt;&lt;lastName&gt;Cooper&lt;/lastName&gt;&lt;/author&gt;&lt;author&gt;&lt;firstName&gt;George&lt;/firstName&gt;&lt;lastName&gt;Asimenos&lt;/lastName&gt;&lt;/author&gt;&lt;author&gt;&lt;firstName&gt;Colin&lt;/firstName&gt;&lt;middleNames&gt;N&lt;/middleNames&gt;&lt;lastName&gt;Dewey&lt;/lastName&gt;&lt;/author&gt;&lt;author&gt;&lt;firstName&gt;Minmei&lt;/firstName&gt;&lt;lastName&gt;Hou&lt;/lastName&gt;&lt;/author&gt;&lt;author&gt;&lt;firstName&gt;Sergey&lt;/firstName&gt;&lt;lastName&gt;Nikolaev&lt;/lastName&gt;&lt;/author&gt;&lt;author&gt;&lt;firstName&gt;Juan&lt;/firstName&gt;&lt;middleNames&gt;I&lt;/middleNames&gt;&lt;lastName&gt;Montoya-Burgos&lt;/lastName&gt;&lt;/author&gt;&lt;author&gt;&lt;firstName&gt;Ari&lt;/firstName&gt;&lt;lastName&gt;Löytynoja&lt;/lastName&gt;&lt;/author&gt;&lt;author&gt;&lt;firstName&gt;Simon&lt;/firstName&gt;&lt;lastName&gt;Whelan&lt;/lastName&gt;&lt;/author&gt;&lt;author&gt;&lt;firstName&gt;Fabio&lt;/firstName&gt;&lt;lastName&gt;Pardi&lt;/lastName&gt;&lt;/author&gt;&lt;author&gt;&lt;firstName&gt;Tim&lt;/firstName&gt;&lt;lastName&gt;Massingham&lt;/lastName&gt;&lt;/author&gt;&lt;author&gt;&lt;firstName&gt;Haiyan&lt;/firstName&gt;&lt;lastName&gt;Huang&lt;/lastName&gt;&lt;/author&gt;&lt;author&gt;&lt;firstName&gt;Nancy&lt;/firstName&gt;&lt;middleNames&gt;R&lt;/middleNames&gt;&lt;lastName&gt;Zhang&lt;/lastName&gt;&lt;/author&gt;&lt;author&gt;&lt;firstName&gt;Ian&lt;/firstName&gt;&lt;lastName&gt;Holmes&lt;/lastName&gt;&lt;/author&gt;&lt;author&gt;&lt;firstName&gt;James&lt;/firstName&gt;&lt;middleNames&gt;C&lt;/middleNames&gt;&lt;lastName&gt;Mullikin&lt;/lastName&gt;&lt;/author&gt;&lt;author&gt;&lt;firstName&gt;Abel&lt;/firstName&gt;&lt;lastName&gt;Ureta-Vidal&lt;/lastName&gt;&lt;/author&gt;&lt;author&gt;&lt;firstName&gt;Benedict&lt;/firstName&gt;&lt;lastName&gt;Paten&lt;/lastName&gt;&lt;/author&gt;&lt;author&gt;&lt;firstName&gt;Michael&lt;/firstName&gt;&lt;lastName&gt;Seringhaus&lt;/lastName&gt;&lt;/author&gt;&lt;author&gt;&lt;firstName&gt;Deanna&lt;/firstName&gt;&lt;middleNames&gt;M&lt;/middleNames&gt;&lt;lastName&gt;Church&lt;/lastName&gt;&lt;/author&gt;&lt;author&gt;&lt;firstName&gt;Kate&lt;/firstName&gt;&lt;lastName&gt;Rosenbloom&lt;/lastName&gt;&lt;/author&gt;&lt;author&gt;&lt;firstName&gt;W&lt;/firstName&gt;&lt;middleNames&gt;James&lt;/middleNames&gt;&lt;lastName&gt;Kent&lt;/lastName&gt;&lt;/author&gt;&lt;author&gt;&lt;firstName&gt;Eric&lt;/firstName&gt;&lt;middleNames&gt;A&lt;/middleNames&gt;&lt;lastName&gt;Stone&lt;/lastName&gt;&lt;/author&gt;&lt;author&gt;&lt;lastName&gt;NISC Comparative Sequencing Program&lt;/lastName&gt;&lt;/author&gt;&lt;author&gt;&lt;lastName&gt;Baylor College of Medicine Human Genome Sequencing Center&lt;/lastName&gt;&lt;/author&gt;&lt;author&gt;&lt;lastName&gt;Washington University Genome Sequencing Center&lt;/lastName&gt;&lt;/author&gt;&lt;author&gt;&lt;lastName&gt;Broad Institute Genome Sequencing Platform&lt;/lastName&gt;&lt;/author&gt;&lt;author&gt;&lt;lastName&gt;Children's Hospital Oakland Research Institute&lt;/lastName&gt;&lt;/author&gt;&lt;author&gt;&lt;firstName&gt;Serafim&lt;/firstName&gt;&lt;lastName&gt;Batzoglou&lt;/lastName&gt;&lt;/author&gt;&lt;author&gt;&lt;firstName&gt;Nick&lt;/firstName&gt;&lt;lastName&gt;Goldman&lt;/lastName&gt;&lt;/author&gt;&lt;author&gt;&lt;firstName&gt;Ross&lt;/firstName&gt;&lt;middleNames&gt;C&lt;/middleNames&gt;&lt;lastName&gt;Hardison&lt;/lastName&gt;&lt;/author&gt;&lt;author&gt;&lt;firstName&gt;David&lt;/firstName&gt;&lt;lastName&gt;Haussler&lt;/lastName&gt;&lt;/author&gt;&lt;author&gt;&lt;firstName&gt;Webb&lt;/firstName&gt;&lt;lastName&gt;Miller&lt;/lastName&gt;&lt;/author&gt;&lt;author&gt;&lt;firstName&gt;Arend&lt;/firstName&gt;&lt;lastName&gt;Sidow&lt;/lastName&gt;&lt;/author&gt;&lt;author&gt;&lt;firstName&gt;Nathan&lt;/firstName&gt;&lt;middleNames&gt;D&lt;/middleNames&gt;&lt;lastName&gt;Trinklein&lt;/lastName&gt;&lt;/author&gt;&lt;author&gt;&lt;firstName&gt;Zhengdong&lt;/firstName&gt;&lt;middleNames&gt;D&lt;/middleNames&gt;&lt;lastName&gt;Zhang&lt;/lastName&gt;&lt;/author&gt;&lt;author&gt;&lt;firstName&gt;Leah&lt;/firstName&gt;&lt;lastName&gt;Barrera&lt;/lastName&gt;&lt;/author&gt;&lt;author&gt;&lt;firstName&gt;Rhona&lt;/firstName&gt;&lt;middleNames&gt;K&lt;/middleNames&gt;&lt;lastName&gt;Stuart&lt;/lastName&gt;&lt;/author&gt;&lt;author&gt;&lt;firstName&gt;David&lt;/firstName&gt;&lt;middleNames&gt;C&lt;/middleNames&gt;&lt;lastName&gt;King&lt;/lastName&gt;&lt;/author&gt;&lt;author&gt;&lt;firstName&gt;Adam&lt;/firstName&gt;&lt;lastName&gt;Ameur&lt;/lastName&gt;&lt;/author&gt;&lt;author&gt;&lt;firstName&gt;Stefan&lt;/firstName&gt;&lt;lastName&gt;Enroth&lt;/lastName&gt;&lt;/author&gt;&lt;author&gt;&lt;firstName&gt;Mark&lt;/firstName&gt;&lt;middleNames&gt;C&lt;/middleNames&gt;&lt;lastName&gt;Bieda&lt;/lastName&gt;&lt;/author&gt;&lt;author&gt;&lt;firstName&gt;Jonghwan&lt;/firstName&gt;&lt;lastName&gt;Kim&lt;/lastName&gt;&lt;/author&gt;&lt;author&gt;&lt;firstName&gt;Akshay&lt;/firstName&gt;&lt;middleNames&gt;A&lt;/middleNames&gt;&lt;lastName&gt;Bhinge&lt;/lastName&gt;&lt;/author&gt;&lt;author&gt;&lt;firstName&gt;Nan&lt;/firstName&gt;&lt;lastName&gt;Jiang&lt;/lastName&gt;&lt;/author&gt;&lt;author&gt;&lt;firstName&gt;Jun&lt;/firstName&gt;&lt;lastName&gt;Liu&lt;/lastName&gt;&lt;/author&gt;&lt;author&gt;&lt;firstName&gt;Fei&lt;/firstName&gt;&lt;lastName&gt;Yao&lt;/lastName&gt;&lt;/author&gt;&lt;author&gt;&lt;firstName&gt;Vinsensius&lt;/firstName&gt;&lt;middleNames&gt;B&lt;/middleNames&gt;&lt;lastName&gt;Vega&lt;/lastName&gt;&lt;/author&gt;&lt;author&gt;&lt;firstName&gt;Charlie&lt;/firstName&gt;&lt;middleNames&gt;W H&lt;/middleNames&gt;&lt;lastName&gt;Lee&lt;/lastName&gt;&lt;/author&gt;&lt;author&gt;&lt;firstName&gt;Patrick&lt;/firstName&gt;&lt;lastName&gt;Ng&lt;/lastName&gt;&lt;/author&gt;&lt;author&gt;&lt;firstName&gt;Atif&lt;/firstName&gt;&lt;lastName&gt;Shahab&lt;/lastName&gt;&lt;/author&gt;&lt;author&gt;&lt;firstName&gt;Annie&lt;/firstName&gt;&lt;lastName&gt;Yang&lt;/lastName&gt;&lt;/author&gt;&lt;author&gt;&lt;firstName&gt;Zarmik&lt;/firstName&gt;&lt;lastName&gt;Moqtaderi&lt;/lastName&gt;&lt;/author&gt;&lt;author&gt;&lt;firstName&gt;Zhou&lt;/firstName&gt;&lt;lastName&gt;Zhu&lt;/lastName&gt;&lt;/author&gt;&lt;author&gt;&lt;firstName&gt;Xiaoqin&lt;/firstName&gt;&lt;lastName&gt;Xu&lt;/lastName&gt;&lt;/author&gt;&lt;author&gt;&lt;firstName&gt;Sharon&lt;/firstName&gt;&lt;lastName&gt;Squazzo&lt;/lastName&gt;&lt;/author&gt;&lt;author&gt;&lt;firstName&gt;Matthew&lt;/firstName&gt;&lt;middleNames&gt;J&lt;/middleNames&gt;&lt;lastName&gt;Oberley&lt;/lastName&gt;&lt;/author&gt;&lt;author&gt;&lt;firstName&gt;David&lt;/firstName&gt;&lt;lastName&gt;Inman&lt;/lastName&gt;&lt;/author&gt;&lt;author&gt;&lt;firstName&gt;Michael&lt;/firstName&gt;&lt;middleNames&gt;A&lt;/middleNames&gt;&lt;lastName&gt;Singer&lt;/lastName&gt;&lt;/author&gt;&lt;author&gt;&lt;firstName&gt;Todd&lt;/firstName&gt;&lt;middleNames&gt;A&lt;/middleNames&gt;&lt;lastName&gt;Richmond&lt;/lastName&gt;&lt;/author&gt;&lt;author&gt;&lt;firstName&gt;Kyle&lt;/firstName&gt;&lt;middleNames&gt;J&lt;/middleNames&gt;&lt;lastName&gt;Munn&lt;/lastName&gt;&lt;/author&gt;&lt;author&gt;&lt;firstName&gt;Alvaro&lt;/firstName&gt;&lt;lastName&gt;Rada-Iglesias&lt;/lastName&gt;&lt;/author&gt;&lt;author&gt;&lt;firstName&gt;Ola&lt;/firstName&gt;&lt;lastName&gt;Wallerman&lt;/lastName&gt;&lt;/author&gt;&lt;author&gt;&lt;firstName&gt;Jan&lt;/firstName&gt;&lt;lastName&gt;Komorowski&lt;/lastName&gt;&lt;/author&gt;&lt;author&gt;&lt;firstName&gt;Joanna&lt;/firstName&gt;&lt;middleNames&gt;C&lt;/middleNames&gt;&lt;lastName&gt;Fowler&lt;/lastName&gt;&lt;/author&gt;&lt;author&gt;&lt;firstName&gt;Phillippe&lt;/firstName&gt;&lt;lastName&gt;Couttet&lt;/lastName&gt;&lt;/author&gt;&lt;author&gt;&lt;firstName&gt;Alexander&lt;/firstName&gt;&lt;middleNames&gt;W&lt;/middleNames&gt;&lt;lastName&gt;Bruce&lt;/lastName&gt;&lt;/author&gt;&lt;author&gt;&lt;firstName&gt;Oliver&lt;/firstName&gt;&lt;middleNames&gt;M&lt;/middleNames&gt;&lt;lastName&gt;Dovey&lt;/lastName&gt;&lt;/author&gt;&lt;author&gt;&lt;firstName&gt;Peter&lt;/firstName&gt;&lt;middleNames&gt;D&lt;/middleNames&gt;&lt;lastName&gt;Ellis&lt;/lastName&gt;&lt;/author&gt;&lt;author&gt;&lt;firstName&gt;Cordelia&lt;/firstName&gt;&lt;middleNames&gt;F&lt;/middleNames&gt;&lt;lastName&gt;Langford&lt;/lastName&gt;&lt;/author&gt;&lt;author&gt;&lt;firstName&gt;David&lt;/firstName&gt;&lt;middleNames&gt;A&lt;/middleNames&gt;&lt;lastName&gt;Nix&lt;/lastName&gt;&lt;/author&gt;&lt;author&gt;&lt;firstName&gt;Ghia&lt;/firstName&gt;&lt;lastName&gt;Euskirchen&lt;/lastName&gt;&lt;/author&gt;&lt;author&gt;&lt;firstName&gt;Stephen&lt;/firstName&gt;&lt;lastName&gt;Hartman&lt;/lastName&gt;&lt;/author&gt;&lt;author&gt;&lt;firstName&gt;Alexander&lt;/firstName&gt;&lt;middleNames&gt;E&lt;/middleNames&gt;&lt;lastName&gt;Urban&lt;/lastName&gt;&lt;/author&gt;&lt;author&gt;&lt;firstName&gt;Peter&lt;/firstName&gt;&lt;lastName&gt;Kraus&lt;/lastName&gt;&lt;/author&gt;&lt;author&gt;&lt;nonDroppingParticle&gt;van&lt;/nonDroppingParticle&gt;&lt;firstName&gt;Sara&lt;/firstName&gt;&lt;lastName&gt;Calcar&lt;/lastName&gt;&lt;/author&gt;&lt;author&gt;&lt;firstName&gt;Nate&lt;/firstName&gt;&lt;lastName&gt;Heintzman&lt;/lastName&gt;&lt;/author&gt;&lt;author&gt;&lt;firstName&gt;Tae&lt;/firstName&gt;&lt;middleNames&gt;Hoon&lt;/middleNames&gt;&lt;lastName&gt;Kim&lt;/lastName&gt;&lt;/author&gt;&lt;author&gt;&lt;firstName&gt;Kun&lt;/firstName&gt;&lt;lastName&gt;Wang&lt;/lastName&gt;&lt;/author&gt;&lt;author&gt;&lt;firstName&gt;Chunxu&lt;/firstName&gt;&lt;lastName&gt;Qu&lt;/lastName&gt;&lt;/author&gt;&lt;author&gt;&lt;firstName&gt;Gary&lt;/firstName&gt;&lt;middleNames&gt;C&lt;/middleNames&gt;&lt;lastName&gt;Hon&lt;/lastName&gt;&lt;/author&gt;&lt;author&gt;&lt;firstName&gt;Rosa&lt;/firstName&gt;&lt;lastName&gt;Luna&lt;/lastName&gt;&lt;/author&gt;&lt;author&gt;&lt;firstName&gt;Christopher&lt;/firstName&gt;&lt;middleNames&gt;K&lt;/middleNames&gt;&lt;lastName&gt;Glass&lt;/lastName&gt;&lt;/author&gt;&lt;author&gt;&lt;firstName&gt;M&lt;/firstName&gt;&lt;middleNames&gt;Geoff&lt;/middleNames&gt;&lt;lastName&gt;Rosenfeld&lt;/lastName&gt;&lt;/author&gt;&lt;author&gt;&lt;firstName&gt;Shelley&lt;/firstName&gt;&lt;middleNames&gt;Force&lt;/middleNames&gt;&lt;lastName&gt;Aldred&lt;/lastName&gt;&lt;/author&gt;&lt;author&gt;&lt;firstName&gt;Sara&lt;/firstName&gt;&lt;middleNames&gt;J&lt;/middleNames&gt;&lt;lastName&gt;Cooper&lt;/lastName&gt;&lt;/author&gt;&lt;author&gt;&lt;firstName&gt;Anason&lt;/firstName&gt;&lt;lastName&gt;Halees&lt;/lastName&gt;&lt;/author&gt;&lt;author&gt;&lt;firstName&gt;Jane&lt;/firstName&gt;&lt;middleNames&gt;M&lt;/middleNames&gt;&lt;lastName&gt;Lin&lt;/lastName&gt;&lt;/author&gt;&lt;author&gt;&lt;firstName&gt;Hennady&lt;/firstName&gt;&lt;middleNames&gt;P&lt;/middleNames&gt;&lt;lastName&gt;Shulha&lt;/lastName&gt;&lt;/author&gt;&lt;author&gt;&lt;firstName&gt;Xiaoling&lt;/firstName&gt;&lt;lastName&gt;Zhang&lt;/lastName&gt;&lt;/author&gt;&lt;author&gt;&lt;firstName&gt;Mousheng&lt;/firstName&gt;&lt;lastName&gt;Xu&lt;/lastName&gt;&lt;/author&gt;&lt;author&gt;&lt;firstName&gt;Jaafar&lt;/firstName&gt;&lt;middleNames&gt;N S&lt;/middleNames&gt;&lt;lastName&gt;Haidar&lt;/lastName&gt;&lt;/author&gt;&lt;author&gt;&lt;firstName&gt;Yong&lt;/firstName&gt;&lt;lastName&gt;Yu&lt;/lastName&gt;&lt;/author&gt;&lt;author&gt;&lt;firstName&gt;Yijun&lt;/firstName&gt;&lt;lastName&gt;Ruan&lt;/lastName&gt;&lt;/author&gt;&lt;author&gt;&lt;firstName&gt;Vishwanath&lt;/firstName&gt;&lt;middleNames&gt;R&lt;/middleNames&gt;&lt;lastName&gt;Iyer&lt;/lastName&gt;&lt;/author&gt;&lt;author&gt;&lt;firstName&gt;Roland&lt;/firstName&gt;&lt;middleNames&gt;D&lt;/middleNames&gt;&lt;lastName&gt;Green&lt;/lastName&gt;&lt;/author&gt;&lt;author&gt;&lt;firstName&gt;Claes&lt;/firstName&gt;&lt;lastName&gt;Wadelius&lt;/lastName&gt;&lt;/author&gt;&lt;author&gt;&lt;firstName&gt;Peggy&lt;/firstName&gt;&lt;middleNames&gt;J&lt;/middleNames&gt;&lt;lastName&gt;Farnham&lt;/lastName&gt;&lt;/author&gt;&lt;author&gt;&lt;firstName&gt;Bing&lt;/firstName&gt;&lt;lastName&gt;Ren&lt;/lastName&gt;&lt;/author&gt;&lt;author&gt;&lt;firstName&gt;Rachel&lt;/firstName&gt;&lt;middleNames&gt;A&lt;/middleNames&gt;&lt;lastName&gt;Harte&lt;/lastName&gt;&lt;/author&gt;&lt;author&gt;&lt;firstName&gt;Angie&lt;/firstName&gt;&lt;middleNames&gt;S&lt;/middleNames&gt;&lt;lastName&gt;Hinrichs&lt;/lastName&gt;&lt;/author&gt;&lt;author&gt;&lt;firstName&gt;Heather&lt;/firstName&gt;&lt;lastName&gt;Trumbower&lt;/lastName&gt;&lt;/author&gt;&lt;author&gt;&lt;firstName&gt;Hiram&lt;/firstName&gt;&lt;lastName&gt;Clawson&lt;/lastName&gt;&lt;/author&gt;&lt;author&gt;&lt;firstName&gt;Jennifer&lt;/firstName&gt;&lt;lastName&gt;Hillman-Jackson&lt;/lastName&gt;&lt;/author&gt;&lt;author&gt;&lt;firstName&gt;Ann&lt;/firstName&gt;&lt;middleNames&gt;S&lt;/middleNames&gt;&lt;lastName&gt;Zweig&lt;/lastName&gt;&lt;/author&gt;&lt;author&gt;&lt;firstName&gt;Kayla&lt;/firstName&gt;&lt;lastName&gt;Smith&lt;/lastName&gt;&lt;/author&gt;&lt;author&gt;&lt;firstName&gt;Archana&lt;/firstName&gt;&lt;lastName&gt;Thakkapallayil&lt;/lastName&gt;&lt;/author&gt;&lt;author&gt;&lt;firstName&gt;Galt&lt;/firstName&gt;&lt;lastName&gt;Barber&lt;/lastName&gt;&lt;/author&gt;&lt;author&gt;&lt;firstName&gt;Robert&lt;/firstName&gt;&lt;middleNames&gt;M&lt;/middleNames&gt;&lt;lastName&gt;Kuhn&lt;/lastName&gt;&lt;/author&gt;&lt;author&gt;&lt;firstName&gt;Donna&lt;/firstName&gt;&lt;lastName&gt;Karolchik&lt;/lastName&gt;&lt;/author&gt;&lt;author&gt;&lt;firstName&gt;Lluis&lt;/firstName&gt;&lt;lastName&gt;Armengol&lt;/lastName&gt;&lt;/author&gt;&lt;author&gt;&lt;firstName&gt;Christine&lt;/firstName&gt;&lt;middleNames&gt;P&lt;/middleNames&gt;&lt;lastName&gt;Bird&lt;/lastName&gt;&lt;/author&gt;&lt;author&gt;&lt;lastName&gt;Bakker&lt;/lastName&gt;&lt;nonDroppingParticle&gt;de&lt;/nonDroppingParticle&gt;&lt;firstName&gt;Paul&lt;/firstName&gt;&lt;middleNames&gt;I W&lt;/middleNames&gt;&lt;/author&gt;&lt;author&gt;&lt;firstName&gt;Andrew&lt;/firstName&gt;&lt;middleNames&gt;D&lt;/middleNames&gt;&lt;lastName&gt;Kern&lt;/lastName&gt;&lt;/author&gt;&lt;author&gt;&lt;firstName&gt;Nuria&lt;/firstName&gt;&lt;lastName&gt;Lopez-Bigas&lt;/lastName&gt;&lt;/author&gt;&lt;author&gt;&lt;firstName&gt;Joel&lt;/firstName&gt;&lt;middleNames&gt;D&lt;/middleNames&gt;&lt;lastName&gt;Martin&lt;/lastName&gt;&lt;/author&gt;&lt;author&gt;&lt;firstName&gt;Barbara&lt;/firstName&gt;&lt;middleNames&gt;E&lt;/middleNames&gt;&lt;lastName&gt;Stranger&lt;/lastName&gt;&lt;/author&gt;&lt;author&gt;&lt;firstName&gt;Abigail&lt;/firstName&gt;&lt;lastName&gt;Woodroffe&lt;/lastName&gt;&lt;/author&gt;&lt;author&gt;&lt;firstName&gt;Eugene&lt;/firstName&gt;&lt;lastName&gt;Davydov&lt;/lastName&gt;&lt;/author&gt;&lt;author&gt;&lt;firstName&gt;Antigone&lt;/firstName&gt;&lt;lastName&gt;Dimas&lt;/lastName&gt;&lt;/author&gt;&lt;author&gt;&lt;firstName&gt;Eduardo&lt;/firstName&gt;&lt;lastName&gt;Eyras&lt;/lastName&gt;&lt;/author&gt;&lt;author&gt;&lt;firstName&gt;Ingileif&lt;/firstName&gt;&lt;middleNames&gt;B&lt;/middleNames&gt;&lt;lastName&gt;Hallgrímsdóttir&lt;/lastName&gt;&lt;/author&gt;&lt;author&gt;&lt;firstName&gt;Julian&lt;/firstName&gt;&lt;lastName&gt;Huppert&lt;/lastName&gt;&lt;/author&gt;&lt;author&gt;&lt;firstName&gt;Michael&lt;/firstName&gt;&lt;middleNames&gt;C&lt;/middleNames&gt;&lt;lastName&gt;Zody&lt;/lastName&gt;&lt;/author&gt;&lt;author&gt;&lt;firstName&gt;Gonçalo&lt;/firstName&gt;&lt;middleNames&gt;R&lt;/middleNames&gt;&lt;lastName&gt;Abecasis&lt;/lastName&gt;&lt;/author&gt;&lt;author&gt;&lt;firstName&gt;Xavier&lt;/firstName&gt;&lt;lastName&gt;Estivill&lt;/lastName&gt;&lt;/author&gt;&lt;author&gt;&lt;firstName&gt;Gerard&lt;/firstName&gt;&lt;middleNames&gt;G&lt;/middleNames&gt;&lt;lastName&gt;Bouffard&lt;/lastName&gt;&lt;/author&gt;&lt;author&gt;&lt;firstName&gt;Xiaobin&lt;/firstName&gt;&lt;lastName&gt;Guan&lt;/lastName&gt;&lt;/author&gt;&lt;author&gt;&lt;firstName&gt;Nancy&lt;/firstName&gt;&lt;middleNames&gt;F&lt;/middleNames&gt;&lt;lastName&gt;Hansen&lt;/lastName&gt;&lt;/author&gt;&lt;author&gt;&lt;firstName&gt;Jacquelyn&lt;/firstName&gt;&lt;middleNames&gt;R&lt;/middleNames&gt;&lt;lastName&gt;Idol&lt;/lastName&gt;&lt;/author&gt;&lt;author&gt;&lt;firstName&gt;Valerie&lt;/firstName&gt;&lt;middleNames&gt;V B&lt;/middleNames&gt;&lt;lastName&gt;Maduro&lt;/lastName&gt;&lt;/author&gt;&lt;author&gt;&lt;firstName&gt;Baishali&lt;/firstName&gt;&lt;lastName&gt;Maskeri&lt;/lastName&gt;&lt;/author&gt;&lt;author&gt;&lt;firstName&gt;Jennifer&lt;/firstName&gt;&lt;middleNames&gt;C&lt;/middleNames&gt;&lt;lastName&gt;McDowell&lt;/lastName&gt;&lt;/author&gt;&lt;author&gt;&lt;firstName&gt;Morgan&lt;/firstName&gt;&lt;lastName&gt;Park&lt;/lastName&gt;&lt;/author&gt;&lt;author&gt;&lt;firstName&gt;Pamela&lt;/firstName&gt;&lt;middleNames&gt;J&lt;/middleNames&gt;&lt;lastName&gt;Thomas&lt;/lastName&gt;&lt;/author&gt;&lt;author&gt;&lt;firstName&gt;Alice&lt;/firstName&gt;&lt;middleNames&gt;C&lt;/middleNames&gt;&lt;lastName&gt;Young&lt;/lastName&gt;&lt;/author&gt;&lt;author&gt;&lt;firstName&gt;Robert&lt;/firstName&gt;&lt;middleNames&gt;W&lt;/middleNames&gt;&lt;lastName&gt;Blakesley&lt;/lastName&gt;&lt;/author&gt;&lt;author&gt;&lt;firstName&gt;Donna&lt;/firstName&gt;&lt;middleNames&gt;M&lt;/middleNames&gt;&lt;lastName&gt;Muzny&lt;/lastName&gt;&lt;/author&gt;&lt;author&gt;&lt;firstName&gt;Erica&lt;/firstName&gt;&lt;lastName&gt;Sodergren&lt;/lastName&gt;&lt;/author&gt;&lt;author&gt;&lt;firstName&gt;David&lt;/firstName&gt;&lt;middleNames&gt;A&lt;/middleNames&gt;&lt;lastName&gt;Wheeler&lt;/lastName&gt;&lt;/author&gt;&lt;author&gt;&lt;firstName&gt;Kim&lt;/firstName&gt;&lt;middleNames&gt;C&lt;/middleNames&gt;&lt;lastName&gt;Worley&lt;/lastName&gt;&lt;/author&gt;&lt;author&gt;&lt;firstName&gt;Huaiyang&lt;/firstName&gt;&lt;lastName&gt;Jiang&lt;/lastName&gt;&lt;/author&gt;&lt;author&gt;&lt;firstName&gt;George&lt;/firstName&gt;&lt;middleNames&gt;M&lt;/middleNames&gt;&lt;lastName&gt;Weinstock&lt;/lastName&gt;&lt;/author&gt;&lt;author&gt;&lt;firstName&gt;Richard&lt;/firstName&gt;&lt;middleNames&gt;A&lt;/middleNames&gt;&lt;lastName&gt;Gibbs&lt;/lastName&gt;&lt;/author&gt;&lt;author&gt;&lt;firstName&gt;Tina&lt;/firstName&gt;&lt;lastName&gt;Graves&lt;/lastName&gt;&lt;/author&gt;&lt;author&gt;&lt;firstName&gt;Robert&lt;/firstName&gt;&lt;middleNames&gt;S&lt;/middleNames&gt;&lt;lastName&gt;Fulton&lt;/lastName&gt;&lt;/author&gt;&lt;author&gt;&lt;firstName&gt;Elaine&lt;/firstName&gt;&lt;middleNames&gt;R&lt;/middleNames&gt;&lt;lastName&gt;Mardis&lt;/lastName&gt;&lt;/author&gt;&lt;author&gt;&lt;firstName&gt;Richard&lt;/firstName&gt;&lt;middleNames&gt;K&lt;/middleNames&gt;&lt;lastName&gt;Wilson&lt;/lastName&gt;&lt;/author&gt;&lt;author&gt;&lt;firstName&gt;Michele&lt;/firstName&gt;&lt;lastName&gt;Clamp&lt;/lastName&gt;&lt;/author&gt;&lt;author&gt;&lt;firstName&gt;James&lt;/firstName&gt;&lt;lastName&gt;Cuff&lt;/lastName&gt;&lt;/author&gt;&lt;author&gt;&lt;firstName&gt;Sante&lt;/firstName&gt;&lt;lastName&gt;Gnerre&lt;/lastName&gt;&lt;/author&gt;&lt;author&gt;&lt;firstName&gt;David&lt;/firstName&gt;&lt;middleNames&gt;B&lt;/middleNames&gt;&lt;lastName&gt;Jaffe&lt;/lastName&gt;&lt;/author&gt;&lt;author&gt;&lt;firstName&gt;Jean&lt;/firstName&gt;&lt;middleNames&gt;L&lt;/middleNames&gt;&lt;lastName&gt;Chang&lt;/lastName&gt;&lt;/author&gt;&lt;author&gt;&lt;firstName&gt;Kerstin&lt;/firstName&gt;&lt;lastName&gt;Lindblad-Toh&lt;/lastName&gt;&lt;/author&gt;&lt;author&gt;&lt;firstName&gt;Eric&lt;/firstName&gt;&lt;middleNames&gt;S&lt;/middleNames&gt;&lt;lastName&gt;Lander&lt;/lastName&gt;&lt;/author&gt;&lt;author&gt;&lt;firstName&gt;Maxim&lt;/firstName&gt;&lt;lastName&gt;Koriabine&lt;/lastName&gt;&lt;/author&gt;&lt;author&gt;&lt;firstName&gt;Mikhail&lt;/firstName&gt;&lt;lastName&gt;Nefedov&lt;/lastName&gt;&lt;/author&gt;&lt;author&gt;&lt;firstName&gt;Kazutoyo&lt;/firstName&gt;&lt;lastName&gt;Osoegawa&lt;/lastName&gt;&lt;/author&gt;&lt;author&gt;&lt;firstName&gt;Yuko&lt;/firstName&gt;&lt;lastName&gt;Yoshinaga&lt;/lastName&gt;&lt;/author&gt;&lt;author&gt;&lt;firstName&gt;Baoli&lt;/firstName&gt;&lt;lastName&gt;Zhu&lt;/lastName&gt;&lt;/author&gt;&lt;author&gt;&lt;lastName&gt;Jong&lt;/lastName&gt;&lt;nonDroppingParticle&gt;de&lt;/nonDroppingParticle&gt;&lt;firstName&gt;Pieter&lt;/firstName&gt;&lt;middleNames&gt;J&lt;/middleNames&gt;&lt;/author&gt;&lt;/authors&gt;&lt;/publication&gt;&lt;/publications&gt;&lt;cites&gt;&lt;/cites&gt;&lt;/citation&gt;</w:instrText>
      </w:r>
      <w:r>
        <w:fldChar w:fldCharType="separate"/>
      </w:r>
      <w:r>
        <w:rPr>
          <w:vertAlign w:val="superscript"/>
        </w:rPr>
        <w:t>1</w:t>
      </w:r>
      <w:r>
        <w:fldChar w:fldCharType="end"/>
      </w:r>
      <w:r>
        <w:t>. ENCODE Phase II used deep-sequencing-based biochemical assays to interrogate the entire human genome, producing 1,640 datasets; integrative analyses of these datasets annotated an extens</w:t>
      </w:r>
      <w:r>
        <w:t xml:space="preserve">ive set of candidate functional elements </w:t>
      </w:r>
      <w:r>
        <w:fldChar w:fldCharType="begin"/>
      </w:r>
      <w:r>
        <w:instrText xml:space="preserve"> ADDIN PAPERS2_CITATIONS &lt;citation&gt;&lt;uuid&gt;45DBEB88-3FE4-4969-98DB-89EECE7E17A0&lt;/uuid&gt;&lt;priority&gt;1&lt;/priority&gt;&lt;publications&gt;&lt;publication&gt;&lt;uuid&gt;24773B69-A81C-4B93-B712-C30DFF1F9A02&lt;/uuid&gt;&lt;volume&gt;489&lt;/volume&gt;&lt;accepted_date&gt;99201205291200000000222000&lt;/accepted_date&gt;&lt;doi&gt;10.1038/nature11247&lt;/doi&gt;&lt;startpage&gt;57&lt;/startpage&gt;&lt;publication_date&gt;99201209061200000000222000&lt;/publication_date&gt;&lt;url&gt;http://eutils.ncbi.nlm.nih.gov/entrez/eutils/elink.fcgi?dbfrom=pubmed&amp;amp;id=22955616&amp;amp;retmode=ref&amp;amp;cmd=prlinks&lt;/url&gt;&lt;type&gt;400&lt;/type&gt;&lt;title&gt;An integrated encyclopedia of DNA elements in the human genome.&lt;/title&gt;&lt;submission_date&gt;99201111241200000000222000&lt;/submission_date&gt;&lt;number&gt;7414&lt;/number&gt;&lt;subtype&gt;400&lt;/subtype&gt;&lt;endpage&gt;74&lt;/endpage&gt;&lt;bundle&gt;&lt;publication&gt;&lt;doi&gt;10.1016/j.sbi.2011.01.005&lt;/doi&gt;&lt;title&gt;Nature&lt;/title&gt;&lt;uuid&gt;E63457BE-4E14-45B7-A1AF-FB13B8E466F6&lt;/uuid&gt;&lt;subtype&gt;-100&lt;/subtype&gt;&lt;livfeID&gt;37&lt;/livfeID&gt;&lt;type&gt;-100&lt;/type&gt;&lt;publisher&gt;Nature Publishing Group&lt;/publisher&gt;&lt;url&gt;http://www.nature.com&lt;/url&gt;&lt;/publication&gt;&lt;/bundle&gt;&lt;authors&gt;&lt;author&gt;&lt;lastName&gt;ENCODE Project Consortium&lt;/lastName&gt;&lt;/author&gt;&lt;author&gt;&lt;firstName&gt;Bradley&lt;/firstName&gt;&lt;middleNames&gt;E&lt;/middleNames&gt;&lt;lastName&gt;Bernstein&lt;/lastName&gt;&lt;/author&gt;&lt;author&gt;&lt;firstName&gt;Ewan&lt;/firstName&gt;&lt;lastName&gt;Birney&lt;/lastName&gt;&lt;/author&gt;&lt;author&gt;&lt;firstName&gt;Ian&lt;/firstName&gt;&lt;lastName&gt;Dunham&lt;/lastName&gt;&lt;/author&gt;&lt;author&gt;&lt;firstName&gt;Eric&lt;/firstName&gt;&lt;middleNames&gt;D&lt;/middleNames&gt;&lt;lastName&gt;Green&lt;/lastName&gt;&lt;/author&gt;&lt;author&gt;&lt;firstName&gt;Chris&lt;/firstName&gt;&lt;lastName&gt;Gunter&lt;/lastName&gt;&lt;/author&gt;&lt;author&gt;&lt;firstName&gt;Michael&lt;/firstName&gt;&lt;lastName&gt;Snyder&lt;/lastName&gt;&lt;/author&gt;&lt;/authors&gt;&lt;/publication&gt;&lt;/publications&gt;&lt;cites&gt;&lt;/cites&gt;&lt;/citation&gt;</w:instrText>
      </w:r>
      <w:r>
        <w:fldChar w:fldCharType="separate"/>
      </w:r>
      <w:r>
        <w:rPr>
          <w:vertAlign w:val="superscript"/>
        </w:rPr>
        <w:t>2</w:t>
      </w:r>
      <w:r>
        <w:fldChar w:fldCharType="end"/>
      </w:r>
      <w:r>
        <w:t xml:space="preserve">. The Mouse ENCODE </w:t>
      </w:r>
      <w:r>
        <w:fldChar w:fldCharType="begin"/>
      </w:r>
      <w:r>
        <w:instrText xml:space="preserve"> ADDIN PAPERS2_CITATIONS &lt;citation&gt;&lt;uuid&gt;0494B852-525E-408C-AA9B-06F6F41311A0&lt;/uuid&gt;&lt;priority&gt;2&lt;/priority&gt;&lt;publications&gt;&lt;publication&gt;&lt;uuid&gt;171200FE-4A77-4A3B-BCC7-850F2CBF627B&lt;/uuid&gt;&lt;volume&gt;515&lt;/volume&gt;&lt;accepted_date&gt;99201410241200000000222000&lt;/accepted_date&gt;&lt;doi&gt;10.1038/nature13992&lt;/doi&gt;&lt;startpage&gt;355&lt;/startpage&gt;&lt;publication_date&gt;99201411201200000000222000&lt;/publication_date&gt;&lt;url&gt;http://eutils.ncbi.nlm.nih.gov/entrez/eutils/elink.fcgi?dbfrom=pubmed&amp;amp;id=25409824&amp;amp;retmode=ref&amp;amp;cmd=prlinks&lt;/url&gt;&lt;type&gt;400&lt;/type&gt;&lt;title&gt;A comparative encyclopedia of DNA elements in the mouse genome.&lt;/title&gt;&lt;submission_date&gt;99201402031200000000222000&lt;/submission_date&gt;&lt;number&gt;7527&lt;/number&gt;&lt;institution&gt;1] Ludwig Institute for Cancer Research and University of California, San Diego School of Medicine, 9500 Gilman Drive, La Jolla, California 92093, USA. [2] Department of Biochemistry and Molecular Biology, College of Medicine, The Pennsylvania State University, Hershey, Pennsylvania 17033, USA.&lt;/institution&gt;&lt;subtype&gt;400&lt;/subtype&gt;&lt;endpage&gt;364&lt;/endpage&gt;&lt;bundle&gt;&lt;publication&gt;&lt;doi&gt;10.1016/j.sbi.2011.01.005&lt;/doi&gt;&lt;title&gt;Nature&lt;/title&gt;&lt;uuid&gt;E63457BE-4E14-45B7-A1AF-FB13B8E466F6&lt;/uuid&gt;&lt;subtype&gt;-100&lt;/subtype&gt;&lt;livfeID&gt;37&lt;/livfeID&gt;&lt;type&gt;-100&lt;/type&gt;&lt;publisher&gt;Nature Publishing Group&lt;/publisher&gt;&lt;url&gt;http://www.nature.com&lt;/url&gt;&lt;/publication&gt;&lt;/bundle&gt;&lt;authors&gt;&lt;author&gt;&lt;firstName&gt;Feng&lt;/firstName&gt;&lt;lastName&gt;Yue&lt;/lastName&gt;&lt;/author&gt;&lt;author&gt;&lt;firstName&gt;Yong&lt;/firstName&gt;&lt;lastName&gt;Cheng&lt;/lastName&gt;&lt;/author&gt;&lt;author&gt;&lt;firstName&gt;Alessandra&lt;/firstName&gt;&lt;lastName&gt;Breschi&lt;/lastName&gt;&lt;/author&gt;&lt;author&gt;&lt;firstName&gt;Jeff&lt;/firstName&gt;&lt;lastName&gt;Vierstra&lt;/lastName&gt;&lt;/author&gt;&lt;author&gt;&lt;firstName&gt;Weisheng&lt;/firstName&gt;&lt;lastName&gt;Wu&lt;/lastName&gt;&lt;/author&gt;&lt;author&gt;&lt;firstName&gt;Tyrone&lt;/firstName&gt;&lt;lastName&gt;Ryba&lt;/lastName&gt;&lt;/author&gt;&lt;author&gt;&lt;firstName&gt;Richard&lt;/firstName&gt;&lt;lastName&gt;Sandstrom&lt;/lastName&gt;&lt;/author&gt;&lt;author&gt;&lt;firstName&gt;Zhihai&lt;/firstName&gt;&lt;lastName&gt;Ma&lt;/lastName&gt;&lt;/author&gt;&lt;author&gt;&lt;firstName&gt;Carrie&lt;/firstName&gt;&lt;lastName&gt;Davis&lt;/lastName&gt;&lt;/author&gt;&lt;author&gt;&lt;firstName&gt;Benjamin&lt;/firstName&gt;&lt;middleNames&gt;D&lt;/middleNames&gt;&lt;lastName&gt;Pope&lt;/lastName&gt;&lt;/author&gt;&lt;author&gt;&lt;firstName&gt;Yin&lt;/firstName&gt;&lt;lastName&gt;Shen&lt;/lastName&gt;&lt;/author&gt;&lt;author&gt;&lt;firstName&gt;Dmitri&lt;/firstName&gt;&lt;middleNames&gt;D&lt;/middleNames&gt;&lt;lastName&gt;Pervouchine&lt;/lastName&gt;&lt;/author&gt;&lt;author&gt;&lt;firstName&gt;Sarah&lt;/firstName&gt;&lt;lastName&gt;Djebali&lt;/lastName&gt;&lt;/author&gt;&lt;author&gt;&lt;firstName&gt;Robert&lt;/firstName&gt;&lt;middleNames&gt;E&lt;/middleNames&gt;&lt;lastName&gt;Thurman&lt;/lastName&gt;&lt;/author&gt;&lt;author&gt;&lt;firstName&gt;Rajinder&lt;/firstName&gt;&lt;lastName&gt;Kaul&lt;/lastName&gt;&lt;/author&gt;&lt;author&gt;&lt;firstName&gt;Eric&lt;/firstName&gt;&lt;lastName&gt;Rynes&lt;/lastName&gt;&lt;/author&gt;&lt;author&gt;&lt;firstName&gt;Anthony&lt;/firstName&gt;&lt;lastName&gt;Kirilusha&lt;/lastName&gt;&lt;/author&gt;&lt;author&gt;&lt;firstName&gt;Georgi K.&lt;/firstName&gt;&lt;lastName&gt;Marinov&lt;/lastName&gt;&lt;/author&gt;&lt;author&gt;&lt;firstName&gt;Brian&lt;/firstName&gt;&lt;middleNames&gt;A&lt;/middleNames&gt;&lt;lastName&gt;Williams&lt;/lastName&gt;&lt;/author&gt;&lt;author&gt;&lt;firstName&gt;Diane&lt;/firstName&gt;&lt;lastName&gt;Trout&lt;/lastName&gt;&lt;/author&gt;&lt;author&gt;&lt;firstName&gt;Henry&lt;/firstName&gt;&lt;lastName&gt;Amrhein&lt;/lastName&gt;&lt;/author&gt;&lt;author&gt;&lt;firstName&gt;Katherine&lt;/firstName&gt;&lt;lastName&gt;Fisher-Aylor&lt;/lastName&gt;&lt;/author&gt;&lt;author&gt;&lt;firstName&gt;Igor&lt;/firstName&gt;&lt;lastName&gt;Antoshechkin&lt;/lastName&gt;&lt;/author&gt;&lt;author&gt;&lt;firstName&gt;Gilberto&lt;/firstName&gt;&lt;lastName&gt;Desalvo&lt;/lastName&gt;&lt;/author&gt;&lt;author&gt;&lt;firstName&gt;Lei-Hoon&lt;/firstName&gt;&lt;lastName&gt;See&lt;/lastName&gt;&lt;/author&gt;&lt;author&gt;&lt;firstName&gt;Meagan&lt;/firstName&gt;&lt;lastName&gt;Fastuca&lt;/lastName&gt;&lt;/author&gt;&lt;author&gt;&lt;firstName&gt;Jorg&lt;/firstName&gt;&lt;lastName&gt;Drenkow&lt;/lastName&gt;&lt;/author&gt;&lt;author&gt;&lt;firstName&gt;Chris&lt;/firstName&gt;&lt;lastName&gt;Zaleski&lt;/lastName&gt;&lt;/author&gt;&lt;author&gt;&lt;firstName&gt;Alex&lt;/firstName&gt;&lt;lastName&gt;Dobin&lt;/lastName&gt;&lt;/author&gt;&lt;author&gt;&lt;firstName&gt;Pablo&lt;/firstName&gt;&lt;lastName&gt;Prieto&lt;/lastName&gt;&lt;/author&gt;&lt;author&gt;&lt;firstName&gt;Julien&lt;/firstName&gt;&lt;lastName&gt;Lagarde&lt;/lastName&gt;&lt;/author&gt;&lt;author&gt;&lt;firstName&gt;Giovanni&lt;/firstName&gt;&lt;lastName&gt;Bussotti&lt;/lastName&gt;&lt;/author&gt;&lt;author&gt;&lt;firstName&gt;Andrea&lt;/firstName&gt;&lt;lastName&gt;Tanzer&lt;/lastName&gt;&lt;/author&gt;&lt;author&gt;&lt;firstName&gt;Olgert&lt;/firstName&gt;&lt;lastName&gt;Denas&lt;/lastName&gt;&lt;/author&gt;&lt;author&gt;&lt;firstName&gt;Kanwei&lt;/firstName&gt;&lt;lastName&gt;Li&lt;/lastName&gt;&lt;/author&gt;&lt;author&gt;&lt;firstName&gt;M&lt;/firstName&gt;&lt;middleNames&gt;A&lt;/middleNames&gt;&lt;lastName&gt;Bender&lt;/lastName&gt;&lt;/author&gt;&lt;author&gt;&lt;firstName&gt;Miaohua&lt;/firstName&gt;&lt;lastName&gt;Zhang&lt;/lastName&gt;&lt;/author&gt;&lt;author&gt;&lt;firstName&gt;Rachel&lt;/firstName&gt;&lt;lastName&gt;Byron&lt;/lastName&gt;&lt;/author&gt;&lt;author&gt;&lt;firstName&gt;Mark&lt;/firstName&gt;&lt;middleNames&gt;T&lt;/middleNames&gt;&lt;lastName&gt;Groudine&lt;/lastName&gt;&lt;/author&gt;&lt;author&gt;&lt;firstName&gt;David&lt;/firstName&gt;&lt;lastName&gt;McCleary&lt;/lastName&gt;&lt;/author&gt;&lt;author&gt;&lt;firstName&gt;Long&lt;/firstName&gt;&lt;lastName&gt;Pham&lt;/lastName&gt;&lt;/author&gt;&lt;author&gt;&lt;firstName&gt;Zhen&lt;/firstName&gt;&lt;lastName&gt;Ye&lt;/lastName&gt;&lt;/author&gt;&lt;author&gt;&lt;firstName&gt;Samantha&lt;/firstName&gt;&lt;lastName&gt;Kuan&lt;/lastName&gt;&lt;/author&gt;&lt;author&gt;&lt;firstName&gt;Lee&lt;/firstName&gt;&lt;lastName&gt;Edsall&lt;/lastName&gt;&lt;/author&gt;&lt;author&gt;&lt;firstName&gt;Yi-Chieh&lt;/firstName&gt;&lt;lastName&gt;Wu&lt;/lastName&gt;&lt;/author&gt;&lt;author&gt;&lt;firstName&gt;Matthew&lt;/firstName&gt;&lt;middleNames&gt;D&lt;/middleNames&gt;&lt;lastName&gt;Rasmussen&lt;/lastName&gt;&lt;/author&gt;&lt;author&gt;&lt;firstName&gt;Mukul&lt;/firstName&gt;&lt;middleNames&gt;S&lt;/middleNames&gt;&lt;lastName&gt;Bansal&lt;/lastName&gt;&lt;/author&gt;&lt;author&gt;&lt;firstName&gt;Manolis&lt;/firstName&gt;&lt;lastName&gt;Kellis&lt;/lastName&gt;&lt;/author&gt;&lt;author&gt;&lt;firstName&gt;Cheryl&lt;/firstName&gt;&lt;middleNames&gt;A&lt;/middleNames&gt;&lt;lastName&gt;Keller&lt;/lastName&gt;&lt;/author&gt;&lt;author&gt;&lt;firstName&gt;Christapher&lt;/firstName&gt;&lt;middleNames&gt;S&lt;/middleNames&gt;&lt;lastName&gt;Morrissey&lt;/lastName&gt;&lt;/author&gt;&lt;author&gt;&lt;firstName&gt;Tejaswini&lt;/firstName&gt;&lt;lastName&gt;Mishra&lt;/lastName&gt;&lt;/author&gt;&lt;author&gt;&lt;firstName&gt;Deepti&lt;/firstName&gt;&lt;lastName&gt;Jain&lt;/lastName&gt;&lt;/author&gt;&lt;author&gt;&lt;firstName&gt;Nergiz&lt;/firstName&gt;&lt;lastName&gt;Dogan&lt;/lastName&gt;&lt;/author&gt;&lt;author&gt;&lt;firstName&gt;Robert&lt;/firstName&gt;&lt;middleNames&gt;S&lt;/middleNames&gt;&lt;lastName&gt;Harris&lt;/lastName&gt;&lt;/author&gt;&lt;author&gt;&lt;firstName&gt;Philip&lt;/firstName&gt;&lt;lastName&gt;Cayting&lt;/lastName&gt;&lt;/author&gt;&lt;author&gt;&lt;firstName&gt;Trupti&lt;/firstName&gt;&lt;lastName&gt;Kawli&lt;/lastName&gt;&lt;/author&gt;&lt;author&gt;&lt;firstName&gt;Alan&lt;/firstName&gt;&lt;middleNames&gt;P&lt;/middleNames&gt;&lt;lastName&gt;Boyle&lt;/lastName&gt;&lt;/author&gt;&lt;author&gt;&lt;firstName&gt;Ghia&lt;/firstName&gt;&lt;lastName&gt;Euskirchen&lt;/lastName&gt;&lt;/author&gt;&lt;author&gt;&lt;firstName&gt;Anshul&lt;/firstName&gt;&lt;lastName&gt;Kundaje&lt;/lastName&gt;&lt;/author&gt;&lt;author&gt;&lt;firstName&gt;Shin&lt;/firstName&gt;&lt;lastName&gt;Lin&lt;/lastName&gt;&lt;/author&gt;&lt;author&gt;&lt;firstName&gt;Yiing&lt;/firstName&gt;&lt;lastName&gt;Lin&lt;/lastName&gt;&lt;/author&gt;&lt;author&gt;&lt;firstName&gt;Camden&lt;/firstName&gt;&lt;lastName&gt;Jansen&lt;/lastName&gt;&lt;/author&gt;&lt;author&gt;&lt;firstName&gt;Venkat&lt;/firstName&gt;&lt;middleNames&gt;S&lt;/middleNames&gt;&lt;lastName&gt;Malladi&lt;/lastName&gt;&lt;/author&gt;&lt;author&gt;&lt;firstName&gt;Melissa&lt;/firstName&gt;&lt;middleNames&gt;S&lt;/middleNames&gt;&lt;lastName&gt;Cline&lt;/lastName&gt;&lt;/author&gt;&lt;author&gt;&lt;firstName&gt;Drew&lt;/firstName&gt;&lt;middleNames&gt;T&lt;/middleNames&gt;&lt;lastName&gt;Erickson&lt;/lastName&gt;&lt;/author&gt;&lt;author&gt;&lt;firstName&gt;Vanessa&lt;/firstName&gt;&lt;middleNames&gt;M&lt;/middleNames&gt;&lt;lastName&gt;Kirkup&lt;/lastName&gt;&lt;/author&gt;&lt;author&gt;&lt;firstName&gt;Katrina&lt;/firstName&gt;&lt;lastName&gt;Learned&lt;/lastName&gt;&lt;/author&gt;&lt;author&gt;&lt;firstName&gt;Cricket&lt;/firstName&gt;&lt;middleNames&gt;A&lt;/middleNames&gt;&lt;lastName&gt;Sloan&lt;/lastName&gt;&lt;/author&gt;&lt;author&gt;&lt;firstName&gt;Kate&lt;/firstName&gt;&lt;middleNames&gt;R&lt;/middleNames&gt;&lt;lastName&gt;Rosenbloom&lt;/lastName&gt;&lt;/author&gt;&lt;author&gt;&lt;firstName&gt;Beatriz&lt;/firstName&gt;&lt;lastName&gt;Lacerda de Sousa&lt;/lastName&gt;&lt;/author&gt;&lt;author&gt;&lt;firstName&gt;Kathryn&lt;/firstName&gt;&lt;lastName&gt;Beal&lt;/lastName&gt;&lt;/author&gt;&lt;author&gt;&lt;firstName&gt;Miguel&lt;/firstName&gt;&lt;lastName&gt;Pignatelli&lt;/lastName&gt;&lt;/author&gt;&lt;author&gt;&lt;firstName&gt;Paul&lt;/firstName&gt;&lt;lastName&gt;Flicek&lt;/lastName&gt;&lt;/author&gt;&lt;author&gt;&lt;firstName&gt;Jin&lt;/firstName&gt;&lt;lastName&gt;Lian&lt;/lastName&gt;&lt;/author&gt;&lt;author&gt;&lt;firstName&gt;Tamer&lt;/firstName&gt;&lt;lastName&gt;Kahveci&lt;/lastName&gt;&lt;/author&gt;&lt;author&gt;&lt;firstName&gt;Dongwon&lt;/firstName&gt;&lt;lastName&gt;Lee&lt;/lastName&gt;&lt;/author&gt;&lt;author&gt;&lt;firstName&gt;W&lt;/firstName&gt;&lt;middleNames&gt;James&lt;/middleNames&gt;&lt;lastName&gt;Kent&lt;/lastName&gt;&lt;/author&gt;&lt;author&gt;&lt;firstName&gt;Miguel&lt;/firstName&gt;&lt;lastName&gt;Ramalho Santos&lt;/lastName&gt;&lt;/author&gt;&lt;author&gt;&lt;firstName&gt;Javier&lt;/firstName&gt;&lt;lastName&gt;Herrero&lt;/lastName&gt;&lt;/author&gt;&lt;author&gt;&lt;firstName&gt;Cedric&lt;/firstName&gt;&lt;lastName&gt;Notredame&lt;/lastName&gt;&lt;/author&gt;&lt;author&gt;&lt;firstName&gt;Audra&lt;/firstName&gt;&lt;lastName&gt;Johnson&lt;/lastName&gt;&lt;/author&gt;&lt;author&gt;&lt;firstName&gt;Shinny&lt;/firstName&gt;&lt;lastName&gt;Vong&lt;/lastName&gt;&lt;/author&gt;&lt;author&gt;&lt;firstName&gt;Kristen&lt;/firstName&gt;&lt;lastName&gt;Lee&lt;/lastName&gt;&lt;/author&gt;&lt;author&gt;&lt;firstName&gt;Daniel&lt;/firstName&gt;&lt;lastName&gt;Bates&lt;/lastName&gt;&lt;/author&gt;&lt;author&gt;&lt;firstName&gt;Fidencio&lt;/firstName&gt;&lt;lastName&gt;Neri&lt;/lastName&gt;&lt;/author&gt;&lt;author&gt;&lt;firstName&gt;Morgan&lt;/firstName&gt;&lt;lastName&gt;Diegel&lt;/lastName&gt;&lt;/author&gt;&lt;author&gt;&lt;firstName&gt;Theresa&lt;/firstName&gt;&lt;lastName&gt;Canfield&lt;/lastName&gt;&lt;/author&gt;&lt;author&gt;&lt;firstName&gt;Peter&lt;/firstName&gt;&lt;middleNames&gt;J&lt;/middleNames&gt;&lt;lastName&gt;Sabo&lt;/lastName&gt;&lt;/author&gt;&lt;author&gt;&lt;firstName&gt;Matthew&lt;/firstName&gt;&lt;middleNames&gt;S&lt;/middleNames&gt;&lt;lastName&gt;Wilken&lt;/lastName&gt;&lt;/author&gt;&lt;author&gt;&lt;firstName&gt;Thomas&lt;/firstName&gt;&lt;middleNames&gt;A&lt;/middleNames&gt;&lt;lastName&gt;Reh&lt;/lastName&gt;&lt;/author&gt;&lt;author&gt;&lt;firstName&gt;Erika&lt;/firstName&gt;&lt;lastName&gt;Giste&lt;/lastName&gt;&lt;/author&gt;&lt;author&gt;&lt;firstName&gt;Anthony&lt;/firstName&gt;&lt;lastName&gt;Shafer&lt;/lastName&gt;&lt;/author&gt;&lt;author&gt;&lt;firstName&gt;Tanya&lt;/firstName&gt;&lt;lastName&gt;Kutyavin&lt;/lastName&gt;&lt;/author&gt;&lt;author&gt;&lt;firstName&gt;Eric&lt;/firstName&gt;&lt;lastName&gt;Haugen&lt;/lastName&gt;&lt;/author&gt;&lt;author&gt;&lt;firstName&gt;Douglas&lt;/firstName&gt;&lt;lastName&gt;Dunn&lt;/lastName&gt;&lt;/author&gt;&lt;author&gt;&lt;firstName&gt;Alex&lt;/firstName&gt;&lt;middleNames&gt;P&lt;/middleNames&gt;&lt;lastName&gt;Reynolds&lt;/lastName&gt;&lt;/author&gt;&lt;author&gt;&lt;firstName&gt;Shane&lt;/firstName&gt;&lt;lastName&gt;Neph&lt;/lastName&gt;&lt;/author&gt;&lt;author&gt;&lt;firstName&gt;Richard&lt;/firstName&gt;&lt;lastName&gt;Humbert&lt;/lastName&gt;&lt;/author&gt;&lt;author&gt;&lt;firstName&gt;R&lt;/firstName&gt;&lt;middleNames&gt;Scott&lt;/middleNames&gt;&lt;lastName&gt;Hansen&lt;/lastName&gt;&lt;/author&gt;&lt;author&gt;&lt;nonDroppingParticle&gt;De&lt;/nonDroppingParticle&gt;&lt;firstName&gt;Marella&lt;/firstName&gt;&lt;lastName&gt;Bruijn&lt;/lastName&gt;&lt;/author&gt;&lt;author&gt;&lt;firstName&gt;Licia&lt;/firstName&gt;&lt;lastName&gt;Selleri&lt;/lastName&gt;&lt;/author&gt;&lt;author&gt;&lt;firstName&gt;Alexander&lt;/firstName&gt;&lt;lastName&gt;Rudensky&lt;/lastName&gt;&lt;/author&gt;&lt;author&gt;&lt;firstName&gt;Steven&lt;/firstName&gt;&lt;lastName&gt;Josefowicz&lt;/lastName&gt;&lt;/author&gt;&lt;author&gt;&lt;firstName&gt;Robert&lt;/firstName&gt;&lt;lastName&gt;Samstein&lt;/lastName&gt;&lt;/author&gt;&lt;author&gt;&lt;firstName&gt;Evan&lt;/firstName&gt;&lt;middleNames&gt;E&lt;/middleNames&gt;&lt;lastName&gt;Eichler&lt;/lastName&gt;&lt;/author&gt;&lt;author&gt;&lt;firstName&gt;Stuart&lt;/firstName&gt;&lt;middleNames&gt;H&lt;/middleNames&gt;&lt;lastName&gt;Orkin&lt;/lastName&gt;&lt;/author&gt;&lt;author&gt;&lt;firstName&gt;Dana&lt;/firstName&gt;&lt;lastName&gt;Levasseur&lt;/lastName&gt;&lt;/author&gt;&lt;author&gt;&lt;firstName&gt;Thalia&lt;/firstName&gt;&lt;lastName&gt;Papayannopoulou&lt;/lastName&gt;&lt;/author&gt;&lt;author&gt;&lt;firstName&gt;Kai-Hsin&lt;/firstName&gt;&lt;lastName&gt;Chang&lt;/lastName&gt;&lt;/author&gt;&lt;author&gt;&lt;firstName&gt;Arthur&lt;/firstName&gt;&lt;lastName&gt;Skoultchi&lt;/lastName&gt;&lt;/author&gt;&lt;author&gt;&lt;firstName&gt;Srikanta&lt;/firstName&gt;&lt;lastName&gt;Gosh&lt;/lastName&gt;&lt;/author&gt;&lt;author&gt;&lt;firstName&gt;Christine&lt;/firstName&gt;&lt;lastName&gt;Disteche&lt;/lastName&gt;&lt;/author&gt;&lt;author&gt;&lt;firstName&gt;Piper&lt;/firstName&gt;&lt;lastName&gt;Treuting&lt;/lastName&gt;&lt;/author&gt;&lt;author&gt;&lt;firstName&gt;Yanli&lt;/firstName&gt;&lt;lastName&gt;Wang&lt;/lastName&gt;&lt;/author&gt;&lt;author&gt;&lt;firstName&gt;Mitchell&lt;/firstName&gt;&lt;middleNames&gt;J&lt;/middleNames&gt;&lt;lastName&gt;Weiss&lt;/lastName&gt;&lt;/author&gt;&lt;author&gt;&lt;firstName&gt;Gerd&lt;/firstName&gt;&lt;middleNames&gt;A&lt;/middleNames&gt;&lt;lastName&gt;Blobel&lt;/lastName&gt;&lt;/author&gt;&lt;author&gt;&lt;firstName&gt;Xiaoyi&lt;/firstName&gt;&lt;lastName&gt;Cao&lt;/lastName&gt;&lt;/author&gt;&lt;author&gt;&lt;firstName&gt;Sheng&lt;/firstName&gt;&lt;lastName&gt;Zhong&lt;/lastName&gt;&lt;/author&gt;&lt;author&gt;&lt;firstName&gt;Ting&lt;/firstName&gt;&lt;lastName&gt;Wang&lt;/lastName&gt;&lt;/author&gt;&lt;author&gt;&lt;firstName&gt;Peter&lt;/firstName&gt;&lt;middleNames&gt;J&lt;/middleNames&gt;&lt;lastName&gt;Good&lt;/lastName&gt;&lt;/author&gt;&lt;author&gt;&lt;firstName&gt;Rebecca&lt;/firstName&gt;&lt;middleNames&gt;F&lt;/middleNames&gt;&lt;lastName&gt;Lowdon&lt;/lastName&gt;&lt;/author&gt;&lt;author&gt;&lt;firstName&gt;Leslie&lt;/firstName&gt;&lt;middleNames&gt;B&lt;/middleNames&gt;&lt;lastName&gt;Adams&lt;/lastName&gt;&lt;/author&gt;&lt;author&gt;&lt;firstName&gt;Xiao-Qiao&lt;/firstName&gt;&lt;lastName&gt;Zhou&lt;/lastName&gt;&lt;/author&gt;&lt;author&gt;&lt;firstName&gt;Michael&lt;/firstName&gt;&lt;middleNames&gt;J&lt;/middleNames&gt;&lt;lastName&gt;Pazin&lt;/lastName&gt;&lt;/author&gt;&lt;author&gt;&lt;firstName&gt;Elise&lt;/firstName&gt;&lt;middleNames&gt;A&lt;/middleNames&gt;&lt;lastName&gt;Feingold&lt;/lastName&gt;&lt;/author&gt;&lt;author&gt;&lt;firstName&gt;Barbara&lt;/firstName&gt;&lt;lastName&gt;Wold&lt;/lastName&gt;&lt;/author&gt;&lt;author&gt;&lt;firstName&gt;James&lt;/firstName&gt;&lt;lastName&gt;Taylor&lt;/lastName&gt;&lt;/author&gt;&lt;author&gt;&lt;firstName&gt;Ali&lt;/firstName&gt;&lt;lastName&gt;Mortazavi&lt;/lastName&gt;&lt;/author&gt;&lt;author&gt;&lt;firstName&gt;Sherman&lt;/firstName&gt;&lt;middleNames&gt;M&lt;/middleNames&gt;&lt;lastName&gt;Weissman&lt;/lastName&gt;&lt;/author&gt;&lt;author&gt;&lt;firstName&gt;John&lt;/firstName&gt;&lt;middleNames&gt;A&lt;/middleNames&gt;&lt;lastName&gt;Stamatoyannopoulos&lt;/lastName&gt;&lt;/author&gt;&lt;author&gt;&lt;firstName&gt;Michael&lt;/firstName&gt;&lt;middleNames&gt;P&lt;/middleNames&gt;&lt;lastName&gt;Snyder&lt;/lastName&gt;&lt;/author&gt;&lt;author&gt;&lt;firstName&gt;Roderic&lt;/firstName&gt;&lt;lastName&gt;Guigó&lt;/lastName&gt;&lt;/author&gt;&lt;author&gt;&lt;firstName&gt;Thomas&lt;/firstName&gt;&lt;middleNames&gt;R&lt;/middleNames&gt;&lt;lastName&gt;Gingeras&lt;/lastName&gt;&lt;/author&gt;&lt;author&gt;&lt;firstName&gt;David&lt;/firstName&gt;&lt;middleNames&gt;M&lt;/middleNames&gt;&lt;lastName&gt;Gilbert&lt;/lastName&gt;&lt;/author&gt;&lt;author&gt;&lt;firstName&gt;Ross&lt;/firstName&gt;&lt;middleNames&gt;C&lt;/middleNames&gt;&lt;lastName&gt;Hardison&lt;/lastName&gt;&lt;/author&gt;&lt;author&gt;&lt;firstName&gt;Michael&lt;/firstName&gt;&lt;middleNames&gt;A&lt;/middleNames&gt;&lt;lastName&gt;Beer&lt;/lastName&gt;&lt;/author&gt;&lt;author&gt;&lt;firstName&gt;Bing&lt;/firstName&gt;&lt;lastName&gt;Ren&lt;/lastName&gt;&lt;/author&gt;&lt;author&gt;&lt;lastName&gt;Mouse ENCODE Consortium&lt;/lastName&gt;&lt;/author&gt;&lt;/authors&gt;&lt;/publication&gt;&lt;/publications&gt;&lt;cites&gt;&lt;/cites&gt;&lt;/citation&gt;</w:instrText>
      </w:r>
      <w:r>
        <w:fldChar w:fldCharType="separate"/>
      </w:r>
      <w:r>
        <w:rPr>
          <w:vertAlign w:val="superscript"/>
        </w:rPr>
        <w:t>3</w:t>
      </w:r>
      <w:r>
        <w:fldChar w:fldCharType="end"/>
      </w:r>
      <w:r>
        <w:t xml:space="preserve"> and modENCODE projects </w:t>
      </w:r>
      <w:r>
        <w:fldChar w:fldCharType="begin"/>
      </w:r>
      <w:r>
        <w:instrText xml:space="preserve"> ADDIN PAPERS2_CITATIONS &lt;citation&gt;&lt;uuid&gt;8A89E888-92B1-4E0D-84F8-639B66F515A0&lt;/uuid&gt;&lt;priority&gt;3&lt;/priority&gt;&lt;publications&gt;&lt;publication&gt;&lt;uuid&gt;85C5E32B-C01C-43B5-A5B1-185C457EB316&lt;/uuid&gt;&lt;volume&gt;330&lt;/volume&gt;&lt;doi&gt;10.1126/science.1196914&lt;/doi&gt;&lt;startpage&gt;1775&lt;/startpage&gt;&lt;publication_date&gt;99201012241200000000222000&lt;/publication_date&gt;&lt;url&gt;http://eutils.ncbi.nlm.nih.gov/entrez/eutils/elink.fcgi?dbfrom=pubmed&amp;amp;id=21177976&amp;amp;retmode=ref&amp;amp;cmd=prlinks&lt;/url&gt;&lt;citekey&gt;Gerstein:2010p7322&lt;/citekey&gt;&lt;type&gt;400&lt;/type&gt;&lt;title&gt;Integrative analysis of the Caenorhabditis elegans genome by the modENCODE project.&lt;/title&gt;&lt;location&gt;200,8,41.3180281,-72.9214311&lt;/location&gt;&lt;institution&gt;Program in Computational Biology and Bioinformatics, Yale University, Bass 432, 266 Whitney Avenue, New Haven, CT 06520, USA. modencode.worm.pi@gersteinlab.org&lt;/institution&gt;&lt;number&gt;6012&lt;/number&gt;&lt;subtype&gt;400&lt;/subtype&gt;&lt;endpage&gt;1787&lt;/endpage&gt;&lt;bundle&gt;&lt;publication&gt;&lt;doi&gt;doi:10.1038/nbt0704-909&lt;/doi&gt;&lt;title&gt;Science (New York, NY)&lt;/title&gt;&lt;uuid&gt;5C9427B3-B801-4F01-AA08-1C5CC7C33E77&lt;/uuid&gt;&lt;subtype&gt;-100&lt;/subtype&gt;&lt;livfeID&gt;154&lt;/livfeID&gt;&lt;type&gt;-100&lt;/type&gt;&lt;citekey&gt;Eddy:2004p248&lt;/citekey&gt;&lt;publisher&gt;BioMed Central Ltd&lt;/publisher&gt;&lt;url&gt;http://www.sciencemag.org&lt;/url&gt;&lt;/publication&gt;&lt;/bundle&gt;&lt;authors&gt;&lt;author&gt;&lt;firstName&gt;Mark&lt;/firstName&gt;&lt;middleNames&gt;B&lt;/middleNames&gt;&lt;lastName&gt;Gerstein&lt;/lastName&gt;&lt;/author&gt;&lt;author&gt;&lt;firstName&gt;Zhi&lt;/firstName&gt;&lt;middleNames&gt;John&lt;/middleNames&gt;&lt;lastName&gt;Lu&lt;/lastName&gt;&lt;/author&gt;&lt;author&gt;&lt;lastName&gt;Nostrand&lt;/lastName&gt;&lt;nonDroppingParticle&gt;van&lt;/nonDroppingParticle&gt;&lt;firstName&gt;Eric&lt;/firstName&gt;&lt;middleNames&gt;L&lt;/middleNames&gt;&lt;/author&gt;&lt;author&gt;&lt;firstName&gt;Chao&lt;/firstName&gt;&lt;lastName&gt;Cheng&lt;/lastName&gt;&lt;/author&gt;&lt;author&gt;&lt;firstName&gt;Bradley&lt;/firstName&gt;&lt;middleNames&gt;I&lt;/middleNames&gt;&lt;lastName&gt;Arshinoff&lt;/lastName&gt;&lt;/author&gt;&lt;author&gt;&lt;firstName&gt;Tao&lt;/firstName&gt;&lt;lastName&gt;Liu&lt;/lastName&gt;&lt;/author&gt;&lt;author&gt;&lt;firstName&gt;Kevin&lt;/firstName&gt;&lt;middleNames&gt;Y&lt;/middleNames&gt;&lt;lastName&gt;Yip&lt;/lastName&gt;&lt;/author&gt;&lt;author&gt;&lt;firstName&gt;Rebecca&lt;/firstName&gt;&lt;lastName&gt;Robilotto&lt;/lastName&gt;&lt;/author&gt;&lt;author&gt;&lt;firstName&gt;Andreas&lt;/firstName&gt;&lt;lastName&gt;Rechtsteiner&lt;/lastName&gt;&lt;/author&gt;&lt;author&gt;&lt;firstName&gt;Kohta&lt;/firstName&gt;&lt;lastName&gt;Ikegami&lt;/lastName&gt;&lt;/author&gt;&lt;author&gt;&lt;firstName&gt;Pedro&lt;/firstName&gt;&lt;lastName&gt;Alves&lt;/lastName&gt;&lt;/author&gt;&lt;author&gt;&lt;firstName&gt;Aurelien&lt;/firstName&gt;&lt;lastName&gt;Chateigner&lt;/lastName&gt;&lt;/author&gt;&lt;author&gt;&lt;firstName&gt;Marc&lt;/firstName&gt;&lt;lastName&gt;Perry&lt;/lastName&gt;&lt;/author&gt;&lt;author&gt;&lt;firstName&gt;Mitzi&lt;/firstName&gt;&lt;lastName&gt;Morris&lt;/lastName&gt;&lt;/author&gt;&lt;author&gt;&lt;firstName&gt;Raymond&lt;/firstName&gt;&lt;middleNames&gt;K&lt;/middleNames&gt;&lt;lastName&gt;Auerbach&lt;/lastName&gt;&lt;/author&gt;&lt;author&gt;&lt;firstName&gt;Xin&lt;/firstName&gt;&lt;lastName&gt;Feng&lt;/lastName&gt;&lt;/author&gt;&lt;author&gt;&lt;firstName&gt;Jing&lt;/firstName&gt;&lt;lastName&gt;Leng&lt;/lastName&gt;&lt;/author&gt;&lt;author&gt;&lt;firstName&gt;Anne&lt;/firstName&gt;&lt;lastName&gt;Vielle&lt;/lastName&gt;&lt;/author&gt;&lt;author&gt;&lt;firstName&gt;Wei&lt;/firstName&gt;&lt;lastName&gt;Niu&lt;/lastName&gt;&lt;/author&gt;&lt;author&gt;&lt;firstName&gt;Kahn&lt;/firstName&gt;&lt;lastName&gt;Rhrissorrakrai&lt;/lastName&gt;&lt;/author&gt;&lt;author&gt;&lt;firstName&gt;Ashish&lt;/firstName&gt;&lt;lastName&gt;Agarwal&lt;/lastName&gt;&lt;/author&gt;&lt;author&gt;&lt;firstName&gt;Roger&lt;/firstName&gt;&lt;middleNames&gt;P&lt;/middleNames&gt;&lt;lastName&gt;Alexander&lt;/lastName&gt;&lt;/author&gt;&lt;author&gt;&lt;firstName&gt;Galt&lt;/firstName&gt;&lt;lastName&gt;Barber&lt;/lastName&gt;&lt;/author&gt;&lt;author&gt;&lt;firstName&gt;Cathleen&lt;/firstName&gt;&lt;middleNames&gt;M&lt;/middleNames&gt;&lt;lastName&gt;Brdlik&lt;/lastName&gt;&lt;/author&gt;&lt;author&gt;&lt;firstName&gt;Jennifer&lt;/firstName&gt;&lt;lastName&gt;Brennan&lt;/lastName&gt;&lt;/author&gt;&lt;author&gt;&lt;firstName&gt;Jeremy&lt;/firstName&gt;&lt;middleNames&gt;Jean&lt;/middleNames&gt;&lt;lastName&gt;Brouillet&lt;/lastName&gt;&lt;/author&gt;&lt;author&gt;&lt;firstName&gt;Adrian&lt;/firstName&gt;&lt;lastName&gt;Carr&lt;/lastName&gt;&lt;/author&gt;&lt;author&gt;&lt;firstName&gt;Ming-Sin&lt;/firstName&gt;&lt;lastName&gt;Cheung&lt;/lastName&gt;&lt;/author&gt;&lt;author&gt;&lt;firstName&gt;Hiram&lt;/firstName&gt;&lt;lastName&gt;Clawson&lt;/lastName&gt;&lt;/author&gt;&lt;author&gt;&lt;firstName&gt;Sergio&lt;/firstName&gt;&lt;lastName&gt;Contrino&lt;/lastName&gt;&lt;/author&gt;&lt;author&gt;&lt;firstName&gt;Luke&lt;/firstName&gt;&lt;middleNames&gt;O&lt;/middleNames&gt;&lt;lastName&gt;Dannenberg&lt;/lastName&gt;&lt;/author&gt;&lt;author&gt;&lt;firstName&gt;Abby&lt;/firstName&gt;&lt;middleNames&gt;F&lt;/middleNames&gt;&lt;lastName&gt;Dernburg&lt;/lastName&gt;&lt;/author&gt;&lt;author&gt;&lt;firstName&gt;Arshad&lt;/firstName&gt;&lt;lastName&gt;Desai&lt;/lastName&gt;&lt;/author&gt;&lt;author&gt;&lt;firstName&gt;Lindsay&lt;/firstName&gt;&lt;lastName&gt;Dick&lt;/lastName&gt;&lt;/author&gt;&lt;author&gt;&lt;firstName&gt;Andréa&lt;/firstName&gt;&lt;middleNames&gt;C&lt;/middleNames&gt;&lt;lastName&gt;Dosé&lt;/lastName&gt;&lt;/author&gt;&lt;author&gt;&lt;firstName&gt;Jiang&lt;/firstName&gt;&lt;lastName&gt;Du&lt;/lastName&gt;&lt;/author&gt;&lt;author&gt;&lt;firstName&gt;Thea&lt;/firstName&gt;&lt;lastName&gt;Egelhofer&lt;/lastName&gt;&lt;/author&gt;&lt;author&gt;&lt;firstName&gt;Sevinc&lt;/firstName&gt;&lt;lastName&gt;Ercan&lt;/lastName&gt;&lt;/author&gt;&lt;author&gt;&lt;firstName&gt;Ghia&lt;/firstName&gt;&lt;lastName&gt;Euskirchen&lt;/lastName&gt;&lt;/author&gt;&lt;author&gt;&lt;firstName&gt;Brent&lt;/firstName&gt;&lt;lastName&gt;Ewing&lt;/lastName&gt;&lt;/author&gt;&lt;author&gt;&lt;firstName&gt;Elise&lt;/firstName&gt;&lt;middleNames&gt;A&lt;/middleNames&gt;&lt;lastName&gt;Feingold&lt;/lastName&gt;&lt;/author&gt;&lt;author&gt;&lt;firstName&gt;Reto&lt;/firstName&gt;&lt;lastName&gt;Gassmann&lt;/lastName&gt;&lt;/author&gt;&lt;author&gt;&lt;firstName&gt;Peter&lt;/firstName&gt;&lt;middleNames&gt;J&lt;/middleNames&gt;&lt;lastName&gt;Good&lt;/lastName&gt;&lt;/author&gt;&lt;author&gt;&lt;firstName&gt;Phil&lt;/firstName&gt;&lt;lastName&gt;Green&lt;/lastName&gt;&lt;/author&gt;&lt;author&gt;&lt;firstName&gt;Francois&lt;/firstName&gt;&lt;lastName&gt;Gullier&lt;/lastName&gt;&lt;/author&gt;&lt;author&gt;&lt;firstName&gt;Michelle&lt;/firstName&gt;&lt;lastName&gt;Gutwein&lt;/lastName&gt;&lt;/author&gt;&lt;author&gt;&lt;firstName&gt;Mark&lt;/firstName&gt;&lt;middleNames&gt;S&lt;/middleNames&gt;&lt;lastName&gt;Guyer&lt;/lastName&gt;&lt;/author&gt;&lt;author&gt;&lt;firstName&gt;Lukas&lt;/firstName&gt;&lt;lastName&gt;Habegger&lt;/lastName&gt;&lt;/author&gt;&lt;author&gt;&lt;firstName&gt;Ting&lt;/firstName&gt;&lt;lastName&gt;Han&lt;/lastName&gt;&lt;/author&gt;&lt;author&gt;&lt;firstName&gt;Jorja&lt;/firstName&gt;&lt;middleNames&gt;G&lt;/middleNames&gt;&lt;lastName&gt;Henikoff&lt;/lastName&gt;&lt;/author&gt;&lt;author&gt;&lt;firstName&gt;Stefan&lt;/firstName&gt;&lt;middleNames&gt;R&lt;/middleNames&gt;&lt;lastName&gt;Henz&lt;/lastName&gt;&lt;/author&gt;&lt;author&gt;&lt;firstName&gt;Angie&lt;/firstName&gt;&lt;lastName&gt;Hinrichs&lt;/lastName&gt;&lt;/author&gt;&lt;author&gt;&lt;firstName&gt;Heather&lt;/firstName&gt;&lt;lastName&gt;Holster&lt;/lastName&gt;&lt;/author&gt;&lt;author&gt;&lt;firstName&gt;Tony&lt;/firstName&gt;&lt;lastName&gt;Hyman&lt;/lastName&gt;&lt;/author&gt;&lt;author&gt;&lt;firstName&gt;A&lt;/firstName&gt;&lt;middleNames&gt;Leo&lt;/middleNames&gt;&lt;lastName&gt;Iniguez&lt;/lastName&gt;&lt;/author&gt;&lt;author&gt;&lt;firstName&gt;Judith&lt;/firstName&gt;&lt;lastName&gt;Janette&lt;/lastName&gt;&lt;/author&gt;&lt;author&gt;&lt;firstName&gt;Morten&lt;/firstName&gt;&lt;lastName&gt;Jensen&lt;/lastName&gt;&lt;/author&gt;&lt;author&gt;&lt;firstName&gt;Masaomi&lt;/firstName&gt;&lt;lastName&gt;Kato&lt;/lastName&gt;&lt;/author&gt;&lt;author&gt;&lt;firstName&gt;W&lt;/firstName&gt;&lt;middleNames&gt;James&lt;/middleNames&gt;&lt;lastName&gt;Kent&lt;/lastName&gt;&lt;/author&gt;&lt;author&gt;&lt;firstName&gt;Ellen&lt;/firstName&gt;&lt;lastName&gt;Kephart&lt;/lastName&gt;&lt;/author&gt;&lt;author&gt;&lt;firstName&gt;Vishal&lt;/firstName&gt;&lt;lastName&gt;Khivansara&lt;/lastName&gt;&lt;/author&gt;&lt;author&gt;&lt;firstName&gt;Ekta&lt;/firstName&gt;&lt;lastName&gt;Khurana&lt;/lastName&gt;&lt;/author&gt;&lt;author&gt;&lt;firstName&gt;John&lt;/firstName&gt;&lt;middleNames&gt;K&lt;/middleNames&gt;&lt;lastName&gt;Kim&lt;/lastName&gt;&lt;/author&gt;&lt;author&gt;&lt;firstName&gt;Paulina&lt;/firstName&gt;&lt;lastName&gt;Kolasinska-Zwierz&lt;/lastName&gt;&lt;/author&gt;&lt;author&gt;&lt;firstName&gt;Eric&lt;/firstName&gt;&lt;middleNames&gt;C&lt;/middleNames&gt;&lt;lastName&gt;Lai&lt;/lastName&gt;&lt;/author&gt;&lt;author&gt;&lt;firstName&gt;Isabel&lt;/firstName&gt;&lt;lastName&gt;Latorre&lt;/lastName&gt;&lt;/author&gt;&lt;author&gt;&lt;firstName&gt;Amber&lt;/firstName&gt;&lt;lastName&gt;Leahey&lt;/lastName&gt;&lt;/author&gt;&lt;author&gt;&lt;firstName&gt;Suzanna&lt;/firstName&gt;&lt;lastName&gt;Lewis&lt;/lastName&gt;&lt;/author&gt;&lt;author&gt;&lt;firstName&gt;Paul&lt;/firstName&gt;&lt;lastName&gt;Lloyd&lt;/lastName&gt;&lt;/author&gt;&lt;author&gt;&lt;firstName&gt;Lucas&lt;/firstName&gt;&lt;lastName&gt;Lochovsky&lt;/lastName&gt;&lt;/author&gt;&lt;author&gt;&lt;firstName&gt;Rebecca&lt;/firstName&gt;&lt;middleNames&gt;F&lt;/middleNames&gt;&lt;lastName&gt;Lowdon&lt;/lastName&gt;&lt;/author&gt;&lt;author&gt;&lt;firstName&gt;Yaniv&lt;/firstName&gt;&lt;lastName&gt;Lubling&lt;/lastName&gt;&lt;/author&gt;&lt;author&gt;&lt;firstName&gt;Rachel&lt;/firstName&gt;&lt;lastName&gt;Lyne&lt;/lastName&gt;&lt;/author&gt;&lt;author&gt;&lt;firstName&gt;Michael&lt;/firstName&gt;&lt;lastName&gt;Maccoss&lt;/lastName&gt;&lt;/author&gt;&lt;author&gt;&lt;firstName&gt;Sebastian&lt;/firstName&gt;&lt;middleNames&gt;D&lt;/middleNames&gt;&lt;lastName&gt;Mackowiak&lt;/lastName&gt;&lt;/author&gt;&lt;author&gt;&lt;firstName&gt;Marco&lt;/firstName&gt;&lt;lastName&gt;Mangone&lt;/lastName&gt;&lt;/author&gt;&lt;author&gt;&lt;firstName&gt;Sheldon&lt;/firstName&gt;&lt;lastName&gt;McKay&lt;/lastName&gt;&lt;/author&gt;&lt;author&gt;&lt;firstName&gt;Desirea&lt;/firstName&gt;&lt;lastName&gt;Mecenas&lt;/lastName&gt;&lt;/author&gt;&lt;author&gt;&lt;firstName&gt;Gennifer&lt;/firstName&gt;&lt;lastName&gt;Merrihew&lt;/lastName&gt;&lt;/author&gt;&lt;author&gt;&lt;firstName&gt;David&lt;/firstName&gt;&lt;middleNames&gt;M&lt;/middleNames&gt;&lt;lastName&gt;Miller&lt;/lastName&gt;&lt;/author&gt;&lt;author&gt;&lt;firstName&gt;Andrew&lt;/firstName&gt;&lt;lastName&gt;Muroyama&lt;/lastName&gt;&lt;/author&gt;&lt;author&gt;&lt;firstName&gt;John&lt;/firstName&gt;&lt;middleNames&gt;I&lt;/middleNames&gt;&lt;lastName&gt;Murray&lt;/lastName&gt;&lt;/author&gt;&lt;author&gt;&lt;firstName&gt;Siew&lt;/firstName&gt;&lt;middleNames&gt;Loon&lt;/middleNames&gt;&lt;lastName&gt;Ooi&lt;/lastName&gt;&lt;/author&gt;&lt;author&gt;&lt;firstName&gt;Hoang&lt;/firstName&gt;&lt;lastName&gt;Pham&lt;/lastName&gt;&lt;/author&gt;&lt;author&gt;&lt;firstName&gt;Taryn&lt;/firstName&gt;&lt;lastName&gt;Phippen&lt;/lastName&gt;&lt;/author&gt;&lt;author&gt;&lt;firstName&gt;Elicia&lt;/firstName&gt;&lt;middleNames&gt;A&lt;/middleNames&gt;&lt;lastName&gt;Preston&lt;/lastName&gt;&lt;/author&gt;&lt;author&gt;&lt;firstName&gt;Nikolaus&lt;/firstName&gt;&lt;lastName&gt;Rajewsky&lt;/lastName&gt;&lt;/author&gt;&lt;author&gt;&lt;firstName&gt;Gunnar&lt;/firstName&gt;&lt;lastName&gt;Rätsch&lt;/lastName&gt;&lt;/author&gt;&lt;author&gt;&lt;firstName&gt;Heidi&lt;/firstName&gt;&lt;lastName&gt;Rosenbaum&lt;/lastName&gt;&lt;/author&gt;&lt;author&gt;&lt;firstName&gt;Joel&lt;/firstName&gt;&lt;lastName&gt;Rozowsky&lt;/lastName&gt;&lt;/author&gt;&lt;author&gt;&lt;firstName&gt;Kim&lt;/firstName&gt;&lt;lastName&gt;Rutherford&lt;/lastName&gt;&lt;/author&gt;&lt;author&gt;&lt;firstName&gt;Peter&lt;/firstName&gt;&lt;lastName&gt;Ruzanov&lt;/lastName&gt;&lt;/author&gt;&lt;author&gt;&lt;firstName&gt;Mihail&lt;/firstName&gt;&lt;lastName&gt;Sarov&lt;/lastName&gt;&lt;/author&gt;&lt;author&gt;&lt;firstName&gt;Rajkumar&lt;/firstName&gt;&lt;lastName&gt;Sasidharan&lt;/lastName&gt;&lt;/author&gt;&lt;author&gt;&lt;firstName&gt;Andrea&lt;/firstName&gt;&lt;lastName&gt;Sboner&lt;/lastName&gt;&lt;/author&gt;&lt;author&gt;&lt;firstName&gt;Paul&lt;/firstName&gt;&lt;lastName&gt;Scheid&lt;/lastName&gt;&lt;/author&gt;&lt;author&gt;&lt;firstName&gt;Eran&lt;/firstName&gt;&lt;lastName&gt;Segal&lt;/lastName&gt;&lt;/author&gt;&lt;author&gt;&lt;firstName&gt;Hyunjin&lt;/firstName&gt;&lt;lastName&gt;Shin&lt;/lastName&gt;&lt;/author&gt;&lt;author&gt;&lt;firstName&gt;Chong&lt;/firstName&gt;&lt;lastName&gt;Shou&lt;/lastName&gt;&lt;/author&gt;&lt;author&gt;&lt;firstName&gt;Frank&lt;/firstName&gt;&lt;middleNames&gt;J&lt;/middleNames&gt;&lt;lastName&gt;Slack&lt;/lastName&gt;&lt;/author&gt;&lt;author&gt;&lt;firstName&gt;Cindie&lt;/firstName&gt;&lt;lastName&gt;Slightam&lt;/lastName&gt;&lt;/author&gt;&lt;author&gt;&lt;firstName&gt;Richard&lt;/firstName&gt;&lt;lastName&gt;Smith&lt;/lastName&gt;&lt;/author&gt;&lt;author&gt;&lt;firstName&gt;William&lt;/firstName&gt;&lt;middleNames&gt;C&lt;/middleNames&gt;&lt;lastName&gt;Spencer&lt;/lastName&gt;&lt;/author&gt;&lt;author&gt;&lt;firstName&gt;E&lt;/firstName&gt;&lt;middleNames&gt;O&lt;/middleNames&gt;&lt;lastName&gt;Stinson&lt;/lastName&gt;&lt;/author&gt;&lt;author&gt;&lt;firstName&gt;Scott&lt;/firstName&gt;&lt;lastName&gt;Taing&lt;/lastName&gt;&lt;/author&gt;&lt;author&gt;&lt;firstName&gt;Teruaki&lt;/firstName&gt;&lt;lastName&gt;Takasaki&lt;/lastName&gt;&lt;/author&gt;&lt;author&gt;&lt;firstName&gt;Dionne&lt;/firstName&gt;&lt;lastName&gt;Vafeados&lt;/lastName&gt;&lt;/author&gt;&lt;author&gt;&lt;firstName&gt;Ksenia&lt;/firstName&gt;&lt;lastName&gt;Voronina&lt;/lastName&gt;&lt;/author&gt;&lt;author&gt;&lt;firstName&gt;Guilin&lt;/firstName&gt;&lt;lastName&gt;Wang&lt;/lastName&gt;&lt;/author&gt;&lt;author&gt;&lt;firstName&gt;Nicole&lt;/firstName&gt;&lt;middleNames&gt;L&lt;/middleNames&gt;&lt;lastName&gt;Washington&lt;/lastName&gt;&lt;/author&gt;&lt;author&gt;&lt;firstName&gt;Christina&lt;/firstName&gt;&lt;middleNames&gt;M&lt;/middleNames&gt;&lt;lastName&gt;Whittle&lt;/lastName&gt;&lt;/author&gt;&lt;author&gt;&lt;firstName&gt;Beijing&lt;/firstName&gt;&lt;lastName&gt;Wu&lt;/lastName&gt;&lt;/author&gt;&lt;author&gt;&lt;firstName&gt;Koon-Kiu&lt;/firstName&gt;&lt;lastName&gt;Yan&lt;/lastName&gt;&lt;/author&gt;&lt;author&gt;&lt;firstName&gt;Georg&lt;/firstName&gt;&lt;lastName&gt;Zeller&lt;/lastName&gt;&lt;/author&gt;&lt;author&gt;&lt;firstName&gt;Zheng&lt;/firstName&gt;&lt;lastName&gt;Zha&lt;/lastName&gt;&lt;/author&gt;&lt;author&gt;&lt;firstName&gt;Mei&lt;/firstName&gt;&lt;lastName&gt;Zhong&lt;/lastName&gt;&lt;/author&gt;&lt;author&gt;&lt;firstName&gt;Xingliang&lt;/firstName&gt;&lt;lastName&gt;Zhou&lt;/lastName&gt;&lt;/author&gt;&lt;author&gt;&lt;lastName&gt;modENCODE Consortium&lt;/lastName&gt;&lt;/author&gt;&lt;author&gt;&lt;firstName&gt;Julie&lt;/firstName&gt;&lt;lastName&gt;Ahringer&lt;/lastName&gt;&lt;/author&gt;&lt;author&gt;&lt;firstName&gt;Susan&lt;/firstName&gt;&lt;lastName&gt;Strome&lt;/lastName&gt;&lt;/author&gt;&lt;author&gt;&lt;firstName&gt;Kristin&lt;/firstName&gt;&lt;middleNames&gt;C&lt;/middleNames&gt;&lt;lastName&gt;Gunsalus&lt;/lastName&gt;&lt;/author&gt;&lt;author&gt;&lt;firstName&gt;Gos&lt;/firstName&gt;&lt;lastName&gt;Micklem&lt;/lastName&gt;&lt;/author&gt;&lt;author&gt;&lt;firstName&gt;X&lt;/firstName&gt;&lt;middleNames&gt;Shirley&lt;/middleNames&gt;&lt;lastName&gt;Liu&lt;/lastName&gt;&lt;/author&gt;&lt;author&gt;&lt;firstName&gt;Valerie&lt;/firstName&gt;&lt;lastName&gt;Reinke&lt;/lastName&gt;&lt;/author&gt;&lt;author&gt;&lt;firstName&gt;Stuart&lt;/firstName&gt;&lt;middleNames&gt;K&lt;/middleNames&gt;&lt;lastName&gt;Kim&lt;/lastName&gt;&lt;/author&gt;&lt;author&gt;&lt;firstName&gt;LaDeana&lt;/firstName&gt;&lt;middleNames&gt;W&lt;/middleNames&gt;&lt;lastName&gt;Hillier&lt;/lastName&gt;&lt;/author&gt;&lt;author&gt;&lt;firstName&gt;Steven&lt;/firstName&gt;&lt;lastName&gt;Henikoff&lt;/lastName&gt;&lt;/author&gt;&lt;author&gt;&lt;firstName&gt;Fabio&lt;/firstName&gt;&lt;lastName&gt;Piano&lt;/lastName&gt;&lt;/author&gt;&lt;author&gt;&lt;firstName&gt;Michael&lt;/firstName&gt;&lt;lastName&gt;Snyder&lt;/lastName&gt;&lt;/author&gt;&lt;author&gt;&lt;firstName&gt;Lincoln&lt;/firstName&gt;&lt;lastName&gt;Stein&lt;/lastName&gt;&lt;/author&gt;&lt;author&gt;&lt;firstName&gt;Jason&lt;/firstName&gt;&lt;middleNames&gt;D&lt;/middleNames&gt;&lt;lastName&gt;Lieb&lt;/lastName&gt;&lt;/author&gt;&lt;author&gt;&lt;firstName&gt;Robert&lt;/firstName&gt;&lt;middleNames&gt;H&lt;/middleNames&gt;&lt;lastName&gt;Waterston&lt;/lastName&gt;&lt;/author&gt;&lt;/authors&gt;&lt;/publication&gt;&lt;publication&gt;&lt;uuid&gt;AB17247B-148B-47F3-96FE-6EA6B7668A29&lt;/uuid&gt;&lt;volume&gt;330&lt;/volume&gt;&lt;doi&gt;10.1126/science.1198374&lt;/doi&gt;&lt;startpage&gt;1787&lt;/startpage&gt;&lt;publication_date&gt;99201012241200000000222000&lt;/publication_date&gt;&lt;url&gt;http://eutils.ncbi.nlm.nih.gov/entrez/eutils/elink.fcgi?dbfrom=pubmed&amp;amp;id=21177974&amp;amp;retmode=ref&amp;amp;cmd=prlinks&lt;/url&gt;&lt;type&gt;400&lt;/type&gt;&lt;title&gt;Identification of functional elements and regulatory circuits by Drosophila modENCODE.&lt;/title&gt;&lt;location&gt;200,9,42.3599263,-71.0958314&lt;/location&gt;&lt;institution&gt;Computer Science and Artificial Intelligence Laboratory, Massachusetts Institute of Technology (MIT), Cambridge, MA 02139, USA.&lt;/institution&gt;&lt;number&gt;6012&lt;/number&gt;&lt;subtype&gt;400&lt;/subtype&gt;&lt;endpage&gt;1797&lt;/endpage&gt;&lt;bundle&gt;&lt;publication&gt;&lt;doi&gt;doi:10.1038/nbt0704-909&lt;/doi&gt;&lt;title&gt;Science (New York, NY)&lt;/title&gt;&lt;uuid&gt;5C9427B3-B801-4F01-AA08-1C5CC7C33E77&lt;/uuid&gt;&lt;subtype&gt;-100&lt;/subtype&gt;&lt;livfeID&gt;154&lt;/livfeID&gt;&lt;type&gt;-100&lt;/type&gt;&lt;citekey&gt;Eddy:2004p248&lt;/citekey&gt;&lt;publisher&gt;BioMed Central Ltd&lt;/publisher&gt;&lt;url&gt;http://www.sciencemag.org&lt;/url&gt;&lt;/publication&gt;&lt;/bundle&gt;&lt;authors&gt;&lt;author&gt;&lt;lastName&gt;modENCODE Consortium&lt;/lastName&gt;&lt;/author&gt;&lt;author&gt;&lt;firstName&gt;Sushmita&lt;/firstName&gt;&lt;lastName&gt;Roy&lt;/lastName&gt;&lt;/author&gt;&lt;author&gt;&lt;firstName&gt;Jason&lt;/firstName&gt;&lt;lastName&gt;Ernst&lt;/lastName&gt;&lt;/author&gt;&lt;author&gt;&lt;firstName&gt;Peter&lt;/firstName&gt;&lt;middleNames&gt;V&lt;/middleNames&gt;&lt;lastName&gt;Kharchenko&lt;/lastName&gt;&lt;/author&gt;&lt;author&gt;&lt;firstName&gt;Pouya&lt;/firstName&gt;&lt;lastName&gt;Kheradpour&lt;/lastName&gt;&lt;/author&gt;&lt;author&gt;&lt;firstName&gt;Nicolas&lt;/firstName&gt;&lt;lastName&gt;Nègre&lt;/lastName&gt;&lt;/author&gt;&lt;author&gt;&lt;firstName&gt;Matthew&lt;/firstName&gt;&lt;middleNames&gt;L&lt;/middleNames&gt;&lt;lastName&gt;Eaton&lt;/lastName&gt;&lt;/author&gt;&lt;author&gt;&lt;firstName&gt;Jane&lt;/firstName&gt;&lt;middleNames&gt;M&lt;/middleNames&gt;&lt;lastName&gt;Landolin&lt;/lastName&gt;&lt;/author&gt;&lt;author&gt;&lt;firstName&gt;Christopher&lt;/firstName&gt;&lt;middleNames&gt;A&lt;/middleNames&gt;&lt;lastName&gt;Bristow&lt;/lastName&gt;&lt;/author&gt;&lt;author&gt;&lt;firstName&gt;Lijia&lt;/firstName&gt;&lt;lastName&gt;Ma&lt;/lastName&gt;&lt;/author&gt;&lt;author&gt;&lt;firstName&gt;Michael&lt;/firstName&gt;&lt;middleNames&gt;F&lt;/middleNames&gt;&lt;lastName&gt;Lin&lt;/lastName&gt;&lt;/author&gt;&lt;author&gt;&lt;firstName&gt;Stefan&lt;/firstName&gt;&lt;lastName&gt;Washietl&lt;/lastName&gt;&lt;/author&gt;&lt;author&gt;&lt;firstName&gt;Bradley&lt;/firstName&gt;&lt;middleNames&gt;I&lt;/middleNames&gt;&lt;lastName&gt;Arshinoff&lt;/lastName&gt;&lt;/author&gt;&lt;author&gt;&lt;firstName&gt;Ferhat&lt;/firstName&gt;&lt;lastName&gt;Ay&lt;/lastName&gt;&lt;/author&gt;&lt;author&gt;&lt;firstName&gt;Patrick&lt;/firstName&gt;&lt;middleNames&gt;E&lt;/middleNames&gt;&lt;lastName&gt;Meyer&lt;/lastName&gt;&lt;/author&gt;&lt;author&gt;&lt;firstName&gt;Nicolas&lt;/firstName&gt;&lt;lastName&gt;Robine&lt;/lastName&gt;&lt;/author&gt;&lt;author&gt;&lt;firstName&gt;Nicole&lt;/firstName&gt;&lt;middleNames&gt;L&lt;/middleNames&gt;&lt;lastName&gt;Washington&lt;/lastName&gt;&lt;/author&gt;&lt;author&gt;&lt;nonDroppingParticle&gt;Di&lt;/nonDroppingParticle&gt;&lt;firstName&gt;Luisa&lt;/firstName&gt;&lt;lastName&gt;Stefano&lt;/lastName&gt;&lt;/author&gt;&lt;author&gt;&lt;firstName&gt;Eugene&lt;/firstName&gt;&lt;lastName&gt;Berezikov&lt;/lastName&gt;&lt;/author&gt;&lt;author&gt;&lt;firstName&gt;Christopher&lt;/firstName&gt;&lt;middleNames&gt;D&lt;/middleNames&gt;&lt;lastName&gt;Brown&lt;/lastName&gt;&lt;/author&gt;&lt;author&gt;&lt;firstName&gt;Rogerio&lt;/firstName&gt;&lt;lastName&gt;Candeias&lt;/lastName&gt;&lt;/author&gt;&lt;author&gt;&lt;firstName&gt;Joseph&lt;/firstName&gt;&lt;middleNames&gt;W&lt;/middleNames&gt;&lt;lastName&gt;Carlson&lt;/lastName&gt;&lt;/author&gt;&lt;author&gt;&lt;firstName&gt;Adrian&lt;/firstName&gt;&lt;lastName&gt;Carr&lt;/lastName&gt;&lt;/author&gt;&lt;author&gt;&lt;firstName&gt;Irwin&lt;/firstName&gt;&lt;lastName&gt;Jungreis&lt;/lastName&gt;&lt;/author&gt;&lt;author&gt;&lt;firstName&gt;Daniel&lt;/firstName&gt;&lt;lastName&gt;Marbach&lt;/lastName&gt;&lt;/author&gt;&lt;author&gt;&lt;firstName&gt;Rachel&lt;/firstName&gt;&lt;lastName&gt;Sealfon&lt;/lastName&gt;&lt;/author&gt;&lt;author&gt;&lt;firstName&gt;Michael&lt;/firstName&gt;&lt;middleNames&gt;Y&lt;/middleNames&gt;&lt;lastName&gt;Tolstorukov&lt;/lastName&gt;&lt;/author&gt;&lt;author&gt;&lt;firstName&gt;Sebastian&lt;/firstName&gt;&lt;lastName&gt;Will&lt;/lastName&gt;&lt;/author&gt;&lt;author&gt;&lt;firstName&gt;Artyom&lt;/firstName&gt;&lt;middleNames&gt;A&lt;/middleNames&gt;&lt;lastName&gt;Alekseyenko&lt;/lastName&gt;&lt;/author&gt;&lt;author&gt;&lt;firstName&gt;Carlo&lt;/firstName&gt;&lt;middleNames&gt;G&lt;/middleNames&gt;&lt;lastName&gt;Artieri&lt;/lastName&gt;&lt;/author&gt;&lt;author&gt;&lt;firstName&gt;Benjamin&lt;/firstName&gt;&lt;middleNames&gt;W&lt;/middleNames&gt;&lt;lastName&gt;Booth&lt;/lastName&gt;&lt;/author&gt;&lt;author&gt;&lt;firstName&gt;Angela&lt;/firstName&gt;&lt;middleNames&gt;N&lt;/middleNames&gt;&lt;lastName&gt;Brooks&lt;/lastName&gt;&lt;/author&gt;&lt;author&gt;&lt;firstName&gt;Qi&lt;/firstName&gt;&lt;lastName&gt;Dai&lt;/lastName&gt;&lt;/author&gt;&lt;author&gt;&lt;firstName&gt;Carrie&lt;/firstName&gt;&lt;middleNames&gt;A&lt;/middleNames&gt;&lt;lastName&gt;Davis&lt;/lastName&gt;&lt;/author&gt;&lt;author&gt;&lt;firstName&gt;Michael&lt;/firstName&gt;&lt;middleNames&gt;O&lt;/middleNames&gt;&lt;lastName&gt;Duff&lt;/lastName&gt;&lt;/author&gt;&lt;author&gt;&lt;firstName&gt;Xin&lt;/firstName&gt;&lt;lastName&gt;Feng&lt;/lastName&gt;&lt;/author&gt;&lt;author&gt;&lt;firstName&gt;Andrey&lt;/firstName&gt;&lt;middleNames&gt;A&lt;/middleNames&gt;&lt;lastName&gt;Gorchakov&lt;/lastName&gt;&lt;/author&gt;&lt;author&gt;&lt;firstName&gt;Tingting&lt;/firstName&gt;&lt;lastName&gt;Gu&lt;/lastName&gt;&lt;/author&gt;&lt;author&gt;&lt;firstName&gt;Jorja&lt;/firstName&gt;&lt;middleNames&gt;G&lt;/middleNames&gt;&lt;lastName&gt;Henikoff&lt;/lastName&gt;&lt;/author&gt;&lt;author&gt;&lt;firstName&gt;Philipp&lt;/firstName&gt;&lt;lastName&gt;Kapranov&lt;/lastName&gt;&lt;/author&gt;&lt;author&gt;&lt;firstName&gt;Renhua&lt;/firstName&gt;&lt;lastName&gt;Li&lt;/lastName&gt;&lt;/author&gt;&lt;author&gt;&lt;firstName&gt;Heather&lt;/firstName&gt;&lt;middleNames&gt;K&lt;/middleNames&gt;&lt;lastName&gt;Macalpine&lt;/lastName&gt;&lt;/author&gt;&lt;author&gt;&lt;firstName&gt;John&lt;/firstName&gt;&lt;lastName&gt;Malone&lt;/lastName&gt;&lt;/author&gt;&lt;author&gt;&lt;firstName&gt;Aki&lt;/firstName&gt;&lt;lastName&gt;Minoda&lt;/lastName&gt;&lt;/author&gt;&lt;author&gt;&lt;firstName&gt;Jared&lt;/firstName&gt;&lt;lastName&gt;Nordman&lt;/lastName&gt;&lt;/author&gt;&lt;author&gt;&lt;firstName&gt;Katsutomo&lt;/firstName&gt;&lt;lastName&gt;Okamura&lt;/lastName&gt;&lt;/author&gt;&lt;author&gt;&lt;firstName&gt;Marc&lt;/firstName&gt;&lt;lastName&gt;Perry&lt;/lastName&gt;&lt;/author&gt;&lt;author&gt;&lt;firstName&gt;Sara&lt;/firstName&gt;&lt;middleNames&gt;K&lt;/middleNames&gt;&lt;lastName&gt;Powell&lt;/lastName&gt;&lt;/author&gt;&lt;author&gt;&lt;firstName&gt;Nicole&lt;/firstName&gt;&lt;middleNames&gt;C&lt;/middleNames&gt;&lt;lastName&gt;Riddle&lt;/lastName&gt;&lt;/author&gt;&lt;author&gt;&lt;firstName&gt;Akiko&lt;/firstName&gt;&lt;lastName&gt;Sakai&lt;/lastName&gt;&lt;/author&gt;&lt;author&gt;&lt;firstName&gt;Anastasia&lt;/firstName&gt;&lt;lastName&gt;Samsonova&lt;/lastName&gt;&lt;/author&gt;&lt;author&gt;&lt;firstName&gt;Jeremy&lt;/firstName&gt;&lt;middleNames&gt;E&lt;/middleNames&gt;&lt;lastName&gt;Sandler&lt;/lastName&gt;&lt;/author&gt;&lt;author&gt;&lt;firstName&gt;Yuri&lt;/firstName&gt;&lt;middleNames&gt;B&lt;/middleNames&gt;&lt;lastName&gt;Schwartz&lt;/lastName&gt;&lt;/author&gt;&lt;author&gt;&lt;firstName&gt;Noa&lt;/firstName&gt;&lt;lastName&gt;Sher&lt;/lastName&gt;&lt;/author&gt;&lt;author&gt;&lt;firstName&gt;Rebecca&lt;/firstName&gt;&lt;lastName&gt;Spokony&lt;/lastName&gt;&lt;/author&gt;&lt;author&gt;&lt;firstName&gt;David&lt;/firstName&gt;&lt;lastName&gt;Sturgill&lt;/lastName&gt;&lt;/author&gt;&lt;author&gt;&lt;lastName&gt;Baren&lt;/lastName&gt;&lt;nonDroppingParticle&gt;van&lt;/nonDroppingParticle&gt;&lt;firstName&gt;Marijke&lt;/firstName&gt;&lt;middleNames&gt;J&lt;/middleNames&gt;&lt;/author&gt;&lt;author&gt;&lt;firstName&gt;Kenneth&lt;/firstName&gt;&lt;middleNames&gt;H&lt;/middleNames&gt;&lt;lastName&gt;Wan&lt;/lastName&gt;&lt;/author&gt;&lt;author&gt;&lt;firstName&gt;Lin&lt;/firstName&gt;&lt;lastName&gt;Yang&lt;/lastName&gt;&lt;/author&gt;&lt;author&gt;&lt;firstName&gt;Charles&lt;/firstName&gt;&lt;lastName&gt;Yu&lt;/lastName&gt;&lt;/author&gt;&lt;author&gt;&lt;firstName&gt;Elise&lt;/firstName&gt;&lt;middleNames&gt;A&lt;/middleNames&gt;&lt;lastName&gt;Feingold&lt;/lastName&gt;&lt;/author&gt;&lt;author&gt;&lt;firstName&gt;Peter&lt;/firstName&gt;&lt;middleNames&gt;J&lt;/middleNames&gt;&lt;lastName&gt;Good&lt;/lastName&gt;&lt;/author&gt;&lt;author&gt;&lt;firstName&gt;Mark&lt;/firstName&gt;&lt;middleNames&gt;S&lt;/middleNames&gt;&lt;lastName&gt;Guyer&lt;/lastName&gt;&lt;/author&gt;&lt;author&gt;&lt;firstName&gt;Rebecca&lt;/firstName&gt;&lt;middleNames&gt;F&lt;/middleNames&gt;&lt;lastName&gt;Lowdon&lt;/lastName&gt;&lt;/author&gt;&lt;author&gt;&lt;firstName&gt;Kami&lt;/firstName&gt;&lt;lastName&gt;Ahmad&lt;/lastName&gt;&lt;/author&gt;&lt;author&gt;&lt;firstName&gt;Justen&lt;/firstName&gt;&lt;lastName&gt;Andrews&lt;/lastName&gt;&lt;/author&gt;&lt;author&gt;&lt;firstName&gt;Bonnie&lt;/firstName&gt;&lt;lastName&gt;Berger&lt;/lastName&gt;&lt;/author&gt;&lt;author&gt;&lt;firstName&gt;Steven&lt;/firstName&gt;&lt;middleNames&gt;E&lt;/middleNames&gt;&lt;lastName&gt;Brenner&lt;/lastName&gt;&lt;/author&gt;&lt;author&gt;&lt;firstName&gt;Michael&lt;/firstName&gt;&lt;middleNames&gt;R&lt;/middleNames&gt;&lt;lastName&gt;Brent&lt;/lastName&gt;&lt;/author&gt;&lt;author&gt;&lt;firstName&gt;Lucy&lt;/firstName&gt;&lt;lastName&gt;Cherbas&lt;/lastName&gt;&lt;/author&gt;&lt;author&gt;&lt;firstName&gt;Sarah&lt;/firstName&gt;&lt;middleNames&gt;C R&lt;/middleNames&gt;&lt;lastName&gt;Elgin&lt;/lastName&gt;&lt;/author&gt;&lt;author&gt;&lt;firstName&gt;Thomas&lt;/firstName&gt;&lt;middleNames&gt;R&lt;/middleNames&gt;&lt;lastName&gt;Gingeras&lt;/lastName&gt;&lt;/author&gt;&lt;author&gt;&lt;firstName&gt;Robert&lt;/firstName&gt;&lt;middleNames&gt;L&lt;/middleNames&gt;&lt;lastName&gt;Grossman&lt;/lastName&gt;&lt;/author&gt;&lt;author&gt;&lt;firstName&gt;Roger&lt;/firstName&gt;&lt;middleNames&gt;A&lt;/middleNames&gt;&lt;lastName&gt;Hoskins&lt;/lastName&gt;&lt;/author&gt;&lt;author&gt;&lt;firstName&gt;Thomas&lt;/firstName&gt;&lt;middleNames&gt;C&lt;/middleNames&gt;&lt;lastName&gt;Kaufman&lt;/lastName&gt;&lt;/author&gt;&lt;author&gt;&lt;firstName&gt;William&lt;/firstName&gt;&lt;lastName&gt;Kent&lt;/lastName&gt;&lt;/author&gt;&lt;author&gt;&lt;firstName&gt;Mitzi&lt;/firstName&gt;&lt;middleNames&gt;I&lt;/middleNames&gt;&lt;lastName&gt;Kuroda&lt;/lastName&gt;&lt;/author&gt;&lt;author&gt;&lt;firstName&gt;Terry&lt;/firstName&gt;&lt;lastName&gt;Orr-Weaver&lt;/lastName&gt;&lt;/author&gt;&lt;author&gt;&lt;firstName&gt;Norbert&lt;/firstName&gt;&lt;lastName&gt;Perrimon&lt;/lastName&gt;&lt;/author&gt;&lt;author&gt;&lt;firstName&gt;Vincenzo&lt;/firstName&gt;&lt;lastName&gt;Pirrotta&lt;/lastName&gt;&lt;/author&gt;&lt;author&gt;&lt;firstName&gt;James&lt;/firstName&gt;&lt;middleNames&gt;W&lt;/middleNames&gt;&lt;lastName&gt;Posakony&lt;/lastName&gt;&lt;/author&gt;&lt;author&gt;&lt;firstName&gt;Bing&lt;/firstName&gt;&lt;lastName&gt;Ren&lt;/lastName&gt;&lt;/author&gt;&lt;author&gt;&lt;firstName&gt;Steven&lt;/firstName&gt;&lt;lastName&gt;Russell&lt;/lastName&gt;&lt;/author&gt;&lt;author&gt;&lt;firstName&gt;Peter&lt;/firstName&gt;&lt;lastName&gt;Cherbas&lt;/lastName&gt;&lt;/author&gt;&lt;author&gt;&lt;firstName&gt;Brenton&lt;/firstName&gt;&lt;middleNames&gt;R&lt;/middleNames&gt;&lt;lastName&gt;Graveley&lt;/lastName&gt;&lt;/author&gt;&lt;author&gt;&lt;firstName&gt;Suzanna&lt;/firstName&gt;&lt;lastName&gt;Lewis&lt;/lastName&gt;&lt;/author&gt;&lt;author&gt;&lt;firstName&gt;Gos&lt;/firstName&gt;&lt;lastName&gt;Micklem&lt;/lastName&gt;&lt;/author&gt;&lt;author&gt;&lt;firstName&gt;Brian&lt;/firstName&gt;&lt;lastName&gt;Oliver&lt;/lastName&gt;&lt;/author&gt;&lt;author&gt;&lt;firstName&gt;Peter&lt;/firstName&gt;&lt;middleNames&gt;J&lt;/middleNames&gt;&lt;lastName&gt;Park&lt;/lastName&gt;&lt;/author&gt;&lt;author&gt;&lt;firstName&gt;Susan&lt;/firstName&gt;&lt;middleNames&gt;E&lt;/middleNames&gt;&lt;lastName&gt;Celniker&lt;/lastName&gt;&lt;/author&gt;&lt;author&gt;&lt;firstName&gt;Steven&lt;/firstName&gt;&lt;lastName&gt;Henikoff&lt;/lastName&gt;&lt;/author&gt;&lt;author&gt;&lt;firstName&gt;Gary&lt;/firstName&gt;&lt;middleNames&gt;H&lt;/middleNames&gt;&lt;lastName&gt;Karpen&lt;/lastName&gt;&lt;/author&gt;&lt;author&gt;&lt;firstName&gt;Eric&lt;/firstName&gt;&lt;middleNames&gt;C&lt;/middleNames&gt;&lt;lastName&gt;Lai&lt;/lastName&gt;&lt;/author&gt;&lt;author&gt;&lt;firstName&gt;David&lt;/firstName&gt;&lt;middleNames&gt;M&lt;/middleNames&gt;&lt;lastName&gt;MacAlpine&lt;/lastName&gt;&lt;/author&gt;&lt;author&gt;&lt;firstName&gt;Lincoln&lt;/firstName&gt;&lt;middleNames&gt;D&lt;/middleNames&gt;&lt;lastName&gt;Stein&lt;/lastName&gt;&lt;/author&gt;&lt;author&gt;&lt;firstName&gt;Kevin&lt;/firstName&gt;&lt;middleNames&gt;P&lt;/middleNames&gt;&lt;lastName&gt;White&lt;/lastName&gt;&lt;/author&gt;&lt;author&gt;&lt;firstName&gt;Manolis&lt;/firstName&gt;&lt;lastName&gt;Kellis&lt;/lastName&gt;&lt;/author&gt;&lt;/authors&gt;&lt;/publication&gt;&lt;/publications&gt;&lt;cites&gt;&lt;/cites&gt;&lt;/citation&gt;</w:instrText>
      </w:r>
      <w:r>
        <w:fldChar w:fldCharType="separate"/>
      </w:r>
      <w:r>
        <w:rPr>
          <w:vertAlign w:val="superscript"/>
        </w:rPr>
        <w:t>4,5</w:t>
      </w:r>
      <w:r>
        <w:fldChar w:fldCharType="end"/>
      </w:r>
      <w:r>
        <w:t xml:space="preserve"> performed thousands of genome-wide experiments on the model organisms mouse, fly, </w:t>
      </w:r>
      <w:r>
        <w:t xml:space="preserve">and worm. Complementary projects, including the NIH Epigenomics Project </w:t>
      </w:r>
      <w:r>
        <w:fldChar w:fldCharType="begin"/>
      </w:r>
      <w:r>
        <w:instrText xml:space="preserve"> ADDIN PAPERS2_CITATIONS &lt;citation&gt;&lt;uuid&gt;89DF7D7B-E676-4DBC-8B8A-BE3FDBF5F447&lt;/uuid&gt;&lt;priority&gt;4&lt;/priority&gt;&lt;publications&gt;&lt;publication&gt;&lt;uuid&gt;6D5D8555-5DCE-400E-B97B-029D433CDCAB&lt;/uuid&gt;&lt;volume&gt;518&lt;/volume&gt;&lt;accepted_date&gt;99201501211200000000222000&lt;/accepted_date&gt;&lt;doi&gt;doi:10.1038/nature14248&lt;/doi&gt;&lt;startpage&gt;317&lt;/startpage&gt;&lt;publication_date&gt;99201502191200000000222000&lt;/publication_date&gt;&lt;url&gt;http://eutils.ncbi.nlm.nih.gov/entrez/eutils/elink.fcgi?dbfrom=pubmed&amp;amp;id=25693563&amp;amp;retmode=ref&amp;amp;cmd=prlinks&lt;/url&gt;&lt;type&gt;400&lt;/type&gt;&lt;title&gt;Integrative analysis of 111 reference human epigenomes.&lt;/title&gt;&lt;submission_date&gt;99201404101200000000222000&lt;/submission_date&gt;&lt;number&gt;7539&lt;/number&gt;&lt;institution&gt;1] Computer Science and Artificial Intelligence Lab, Massachusetts Institute of Technology, 32 Vassar St, Cambridge, Massachusetts 02139, USA. [2] The Broad Institute of Harvard and MIT, 415 Main Street, Cambridge, Massachusetts 02142, USA. [3] Department of Genetics, Department of Computer Science, 300 Pasteur Dr., Lane Building, L301, Stanford, California 94305-5120, USA.&lt;/institution&gt;&lt;subtype&gt;400&lt;/subtype&gt;&lt;endpage&gt;330&lt;/endpage&gt;&lt;bundle&gt;&lt;publication&gt;&lt;doi&gt;10.1016/j.sbi.2011.01.005&lt;/doi&gt;&lt;title&gt;Nature&lt;/title&gt;&lt;uuid&gt;E63457BE-4E14-45B7-A1AF-FB13B8E466F6&lt;/uuid&gt;&lt;subtype&gt;-100&lt;/subtype&gt;&lt;livfeID&gt;37&lt;/livfeID&gt;&lt;type&gt;-100&lt;/type&gt;&lt;publisher&gt;Nature Publishing Group&lt;/publisher&gt;&lt;url&gt;http://www.nature.com&lt;/url&gt;&lt;/publication&gt;&lt;/bundle&gt;&lt;authors&gt;&lt;author&gt;&lt;lastName&gt;Roadmap Epigenomics Consortium&lt;/lastName&gt;&lt;/author&gt;&lt;author&gt;&lt;firstName&gt;Anshul&lt;/firstName&gt;&lt;lastName&gt;Kundaje&lt;/lastName&gt;&lt;/author&gt;&lt;author&gt;&lt;firstName&gt;Wouter&lt;/firstName&gt;&lt;lastName&gt;Meuleman&lt;/lastName&gt;&lt;/author&gt;&lt;author&gt;&lt;firstName&gt;Jason&lt;/firstName&gt;&lt;lastName&gt;Ernst&lt;/lastName&gt;&lt;/author&gt;&lt;author&gt;&lt;firstName&gt;Misha&lt;/firstName&gt;&lt;lastName&gt;Bilenky&lt;/lastName&gt;&lt;/author&gt;&lt;author&gt;&lt;firstName&gt;Angela&lt;/firstName&gt;&lt;lastName&gt;Yen&lt;/lastName&gt;&lt;/author&gt;&lt;author&gt;&lt;firstName&gt;Alireza&lt;/firstName&gt;&lt;lastName&gt;Heravi-Moussavi&lt;/lastName&gt;&lt;/author&gt;&lt;author&gt;&lt;firstName&gt;Pouya&lt;/firstName&gt;&lt;lastName&gt;Kheradpour&lt;/lastName&gt;&lt;/author&gt;&lt;author&gt;&lt;firstName&gt;Zhizhuo&lt;/firstName&gt;&lt;lastName&gt;Zhang&lt;/lastName&gt;&lt;/author&gt;&lt;author&gt;&lt;firstName&gt;Jianrong&lt;/firstName&gt;&lt;lastName&gt;Wang&lt;/lastName&gt;&lt;/author&gt;&lt;author&gt;&lt;firstName&gt;Michael&lt;/firstName&gt;&lt;middleNames&gt;J&lt;/middleNames&gt;&lt;lastName&gt;Ziller&lt;/lastName&gt;&lt;/author&gt;&lt;author&gt;&lt;firstName&gt;Viren&lt;/firstName&gt;&lt;lastName&gt;Amin&lt;/lastName&gt;&lt;/author&gt;&lt;author&gt;&lt;firstName&gt;John&lt;/firstName&gt;&lt;middleNames&gt;W&lt;/middleNames&gt;&lt;lastName&gt;Whitaker&lt;/lastName&gt;&lt;/author&gt;&lt;author&gt;&lt;firstName&gt;Matthew&lt;/firstName&gt;&lt;middleNames&gt;D&lt;/middleNames&gt;&lt;lastName&gt;Schultz&lt;/lastName&gt;&lt;/author&gt;&lt;author&gt;&lt;firstName&gt;Lucas&lt;/firstName&gt;&lt;middleNames&gt;D&lt;/middleNames&gt;&lt;lastName&gt;Ward&lt;/lastName&gt;&lt;/author&gt;&lt;author&gt;&lt;firstName&gt;Abhishek&lt;/firstName&gt;&lt;lastName&gt;Sarkar&lt;/lastName&gt;&lt;/author&gt;&lt;author&gt;&lt;firstName&gt;Gerald&lt;/firstName&gt;&lt;lastName&gt;Quon&lt;/lastName&gt;&lt;/author&gt;&lt;author&gt;&lt;firstName&gt;Richard&lt;/firstName&gt;&lt;middleNames&gt;S&lt;/middleNames&gt;&lt;lastName&gt;Sandstrom&lt;/lastName&gt;&lt;/author&gt;&lt;author&gt;&lt;firstName&gt;Matthew&lt;/firstName&gt;&lt;middleNames&gt;L&lt;/middleNames&gt;&lt;lastName&gt;Eaton&lt;/lastName&gt;&lt;/author&gt;&lt;author&gt;&lt;firstName&gt;Yi-Chieh&lt;/firstName&gt;&lt;lastName&gt;Wu&lt;/lastName&gt;&lt;/author&gt;&lt;author&gt;&lt;firstName&gt;Andreas&lt;/firstName&gt;&lt;middleNames&gt;R&lt;/middleNames&gt;&lt;lastName&gt;Pfenning&lt;/lastName&gt;&lt;/author&gt;&lt;author&gt;&lt;firstName&gt;Xinchen&lt;/firstName&gt;&lt;lastName&gt;Wang&lt;/lastName&gt;&lt;/author&gt;&lt;author&gt;&lt;firstName&gt;Melina&lt;/firstName&gt;&lt;lastName&gt;Claussnitzer&lt;/lastName&gt;&lt;/author&gt;&lt;author&gt;&lt;firstName&gt;Yaping&lt;/firstName&gt;&lt;lastName&gt;Liu&lt;/lastName&gt;&lt;/author&gt;&lt;author&gt;&lt;firstName&gt;Cristian&lt;/firstName&gt;&lt;lastName&gt;Coarfa&lt;/lastName&gt;&lt;/author&gt;&lt;author&gt;&lt;firstName&gt;R&lt;/firstName&gt;&lt;middleNames&gt;Alan&lt;/middleNames&gt;&lt;lastName&gt;Harris&lt;/lastName&gt;&lt;/author&gt;&lt;author&gt;&lt;firstName&gt;Noam&lt;/firstName&gt;&lt;lastName&gt;Shoresh&lt;/lastName&gt;&lt;/author&gt;&lt;author&gt;&lt;firstName&gt;Charles&lt;/firstName&gt;&lt;middleNames&gt;B&lt;/middleNames&gt;&lt;lastName&gt;Epstein&lt;/lastName&gt;&lt;/author&gt;&lt;author&gt;&lt;firstName&gt;Elizabeta&lt;/firstName&gt;&lt;lastName&gt;Gjoneska&lt;/lastName&gt;&lt;/author&gt;&lt;author&gt;&lt;firstName&gt;Danny&lt;/firstName&gt;&lt;lastName&gt;Leung&lt;/lastName&gt;&lt;/author&gt;&lt;author&gt;&lt;firstName&gt;Wei&lt;/firstName&gt;&lt;lastName&gt;Xie&lt;/lastName&gt;&lt;/author&gt;&lt;author&gt;&lt;firstName&gt;R&lt;/firstName&gt;&lt;middleNames&gt;David&lt;/middleNames&gt;&lt;lastName&gt;Hawkins&lt;/lastName&gt;&lt;/author&gt;&lt;author&gt;&lt;firstName&gt;Ryan&lt;/firstName&gt;&lt;lastName&gt;Lister&lt;/lastName&gt;&lt;/author&gt;&lt;author&gt;&lt;firstName&gt;Chibo&lt;/firstName&gt;&lt;lastName&gt;Hong&lt;/lastName&gt;&lt;/author&gt;&lt;author&gt;&lt;firstName&gt;Philippe&lt;/firstName&gt;&lt;lastName&gt;Gascard&lt;/lastName&gt;&lt;/author&gt;&lt;author&gt;&lt;firstName&gt;Andrew&lt;/firstName&gt;&lt;middleNames&gt;J&lt;/middleNames&gt;&lt;lastName&gt;Mungall&lt;/lastName&gt;&lt;/author&gt;&lt;author&gt;&lt;firstName&gt;Richard&lt;/firstName&gt;&lt;lastName&gt;Moore&lt;/lastName&gt;&lt;/author&gt;&lt;author&gt;&lt;firstName&gt;Eric&lt;/firstName&gt;&lt;lastName&gt;Chuah&lt;/lastName&gt;&lt;/author&gt;&lt;author&gt;&lt;firstName&gt;Angela&lt;/firstName&gt;&lt;lastName&gt;Tam&lt;/lastName&gt;&lt;/author&gt;&lt;author&gt;&lt;firstName&gt;Theresa&lt;/firstName&gt;&lt;middleNames&gt;K&lt;/middleNames&gt;&lt;lastName&gt;Canfield&lt;/lastName&gt;&lt;/author&gt;&lt;author&gt;&lt;firstName&gt;R&lt;/firstName&gt;&lt;middleNames&gt;Scott&lt;/middleNames&gt;&lt;lastName&gt;Hansen&lt;/lastName&gt;&lt;/author&gt;&lt;author&gt;&lt;firstName&gt;Rajinder&lt;/firstName&gt;&lt;lastName&gt;Kaul&lt;/lastName&gt;&lt;/author&gt;&lt;author&gt;&lt;firstName&gt;Peter&lt;/firstName&gt;&lt;middleNames&gt;J&lt;/middleNames&gt;&lt;lastName&gt;Sabo&lt;/lastName&gt;&lt;/author&gt;&lt;author&gt;&lt;firstName&gt;Mukul&lt;/firstName&gt;&lt;middleNames&gt;S&lt;/middleNames&gt;&lt;lastName&gt;Bansal&lt;/lastName&gt;&lt;/author&gt;&lt;author&gt;&lt;firstName&gt;Annaick&lt;/firstName&gt;&lt;lastName&gt;Carles&lt;/lastName&gt;&lt;/author&gt;&lt;author&gt;&lt;firstName&gt;Jesse&lt;/firstName&gt;&lt;middleNames&gt;R&lt;/middleNames&gt;&lt;lastName&gt;Dixon&lt;/lastName&gt;&lt;/author&gt;&lt;author&gt;&lt;firstName&gt;Kai-How&lt;/firstName&gt;&lt;lastName&gt;Farh&lt;/lastName&gt;&lt;/author&gt;&lt;author&gt;&lt;firstName&gt;Soheil&lt;/firstName&gt;&lt;lastName&gt;Feizi&lt;/lastName&gt;&lt;/author&gt;&lt;author&gt;&lt;firstName&gt;Rosa&lt;/firstName&gt;&lt;lastName&gt;Karlic&lt;/lastName&gt;&lt;/author&gt;&lt;author&gt;&lt;firstName&gt;Ah-Ram&lt;/firstName&gt;&lt;lastName&gt;Kim&lt;/lastName&gt;&lt;/author&gt;&lt;author&gt;&lt;firstName&gt;Ashwinikumar&lt;/firstName&gt;&lt;lastName&gt;Kulkarni&lt;/lastName&gt;&lt;/author&gt;&lt;author&gt;&lt;firstName&gt;Daofeng&lt;/firstName&gt;&lt;lastName&gt;Li&lt;/lastName&gt;&lt;/author&gt;&lt;author&gt;&lt;firstName&gt;Rebecca&lt;/firstName&gt;&lt;lastName&gt;Lowdon&lt;/lastName&gt;&lt;/author&gt;&lt;author&gt;&lt;firstName&gt;GiNell&lt;/firstName&gt;&lt;lastName&gt;Elliott&lt;/lastName&gt;&lt;/author&gt;&lt;author&gt;&lt;firstName&gt;Tim&lt;/firstName&gt;&lt;middleNames&gt;R&lt;/middleNames&gt;&lt;lastName&gt;Mercer&lt;/lastName&gt;&lt;/author&gt;&lt;author&gt;&lt;firstName&gt;Shane&lt;/firstName&gt;&lt;middleNames&gt;J&lt;/middleNames&gt;&lt;lastName&gt;Neph&lt;/lastName&gt;&lt;/author&gt;&lt;author&gt;&lt;firstName&gt;Vitor&lt;/firstName&gt;&lt;lastName&gt;Onuchic&lt;/lastName&gt;&lt;/author&gt;&lt;author&gt;&lt;firstName&gt;Paz&lt;/firstName&gt;&lt;lastName&gt;Polak&lt;/lastName&gt;&lt;/author&gt;&lt;author&gt;&lt;firstName&gt;Nisha&lt;/firstName&gt;&lt;lastName&gt;Rajagopal&lt;/lastName&gt;&lt;/author&gt;&lt;author&gt;&lt;firstName&gt;Pradipta&lt;/firstName&gt;&lt;lastName&gt;Ray&lt;/lastName&gt;&lt;/author&gt;&lt;author&gt;&lt;firstName&gt;Richard&lt;/firstName&gt;&lt;middleNames&gt;C&lt;/middleNames&gt;&lt;lastName&gt;Sallari&lt;/lastName&gt;&lt;/author&gt;&lt;author&gt;&lt;firstName&gt;Kyle&lt;/firstName&gt;&lt;middleNames&gt;T&lt;/middleNames&gt;&lt;lastName&gt;Siebenthall&lt;/lastName&gt;&lt;/author&gt;&lt;author&gt;&lt;firstName&gt;Nicholas&lt;/firstName&gt;&lt;middleNames&gt;A&lt;/middleNames&gt;&lt;lastName&gt;Sinnott-Armstrong&lt;/lastName&gt;&lt;/author&gt;&lt;author&gt;&lt;firstName&gt;Michael&lt;/firstName&gt;&lt;lastName&gt;Stevens&lt;/lastName&gt;&lt;/author&gt;&lt;author&gt;&lt;firstName&gt;Robert&lt;/firstName&gt;&lt;middleNames&gt;E&lt;/middleNames&gt;&lt;lastName&gt;Thurman&lt;/lastName&gt;&lt;/author&gt;&lt;author&gt;&lt;firstName&gt;Jie&lt;/firstName&gt;&lt;lastName&gt;Wu&lt;/lastName&gt;&lt;/author&gt;&lt;author&gt;&lt;firstName&gt;Bo&lt;/firstName&gt;&lt;lastName&gt;Zhang&lt;/lastName&gt;&lt;/author&gt;&lt;author&gt;&lt;firstName&gt;Xin&lt;/firstName&gt;&lt;lastName&gt;Zhou&lt;/lastName&gt;&lt;/author&gt;&lt;author&gt;&lt;firstName&gt;Arthur&lt;/firstName&gt;&lt;middleNames&gt;E&lt;/middleNames&gt;&lt;lastName&gt;Beaudet&lt;/lastName&gt;&lt;/author&gt;&lt;author&gt;&lt;firstName&gt;Laurie&lt;/firstName&gt;&lt;middleNames&gt;A&lt;/middleNames&gt;&lt;lastName&gt;Boyer&lt;/lastName&gt;&lt;/author&gt;&lt;author&gt;&lt;lastName&gt;Jager&lt;/lastName&gt;&lt;nonDroppingParticle&gt;De&lt;/nonDroppingParticle&gt;&lt;firstName&gt;Philip&lt;/firstName&gt;&lt;middleNames&gt;L&lt;/middleNames&gt;&lt;/author&gt;&lt;author&gt;&lt;firstName&gt;Peggy&lt;/firstName&gt;&lt;middleNames&gt;J&lt;/middleNames&gt;&lt;lastName&gt;Farnham&lt;/lastName&gt;&lt;/author&gt;&lt;author&gt;&lt;firstName&gt;Susan&lt;/firstName&gt;&lt;middleNames&gt;J&lt;/middleNames&gt;&lt;lastName&gt;Fisher&lt;/lastName&gt;&lt;/author&gt;&lt;author&gt;&lt;firstName&gt;David&lt;/firstName&gt;&lt;lastName&gt;Haussler&lt;/lastName&gt;&lt;/author&gt;&lt;author&gt;&lt;firstName&gt;Steven&lt;/firstName&gt;&lt;middleNames&gt;J M&lt;/middleNames&gt;&lt;lastName&gt;Jones&lt;/lastName&gt;&lt;/author&gt;&lt;author&gt;&lt;firstName&gt;Wei&lt;/firstName&gt;&lt;lastName&gt;Li&lt;/lastName&gt;&lt;/author&gt;&lt;author&gt;&lt;firstName&gt;Marco&lt;/firstName&gt;&lt;middleNames&gt;A&lt;/middleNames&gt;&lt;lastName&gt;Marra&lt;/lastName&gt;&lt;/author&gt;&lt;author&gt;&lt;firstName&gt;Michael&lt;/firstName&gt;&lt;middleNames&gt;T&lt;/middleNames&gt;&lt;lastName&gt;McManus&lt;/lastName&gt;&lt;/author&gt;&lt;author&gt;&lt;firstName&gt;Shamil&lt;/firstName&gt;&lt;lastName&gt;Sunyaev&lt;/lastName&gt;&lt;/author&gt;&lt;author&gt;&lt;firstName&gt;James&lt;/firstName&gt;&lt;middleNames&gt;A&lt;/middleNames&gt;&lt;lastName&gt;Thomson&lt;/lastName&gt;&lt;/author&gt;&lt;author&gt;&lt;firstName&gt;Thea&lt;/firstName&gt;&lt;middleNames&gt;D&lt;/middleNames&gt;&lt;lastName&gt;Tlsty&lt;/lastName&gt;&lt;/author&gt;&lt;author&gt;&lt;firstName&gt;Li-Huei&lt;/firstName&gt;&lt;lastName&gt;Tsai&lt;/lastName&gt;&lt;/author&gt;&lt;author&gt;&lt;firstName&gt;Wei&lt;/firstName&gt;&lt;lastName&gt;Wang&lt;/lastName&gt;&lt;/author&gt;&lt;author&gt;&lt;firstName&gt;Robert&lt;/firstName&gt;&lt;middleNames&gt;A&lt;/middleNames&gt;&lt;lastName&gt;Waterland&lt;/lastName&gt;&lt;/author&gt;&lt;author&gt;&lt;firstName&gt;Michael&lt;/firstName&gt;&lt;middleNames&gt;Q&lt;/middleNames&gt;&lt;lastName&gt;Zhang&lt;/lastName&gt;&lt;/author&gt;&lt;author&gt;&lt;firstName&gt;Lisa&lt;/firstName&gt;&lt;middleNames&gt;H&lt;/middleNames&gt;&lt;lastName&gt;Chadwick&lt;/lastName&gt;&lt;/author&gt;&lt;author&gt;&lt;firstName&gt;Bradley&lt;/firstName&gt;&lt;middleNames&gt;E&lt;/middleNames&gt;&lt;lastName&gt;Bernstein&lt;/lastName&gt;&lt;/author&gt;&lt;author&gt;&lt;firstName&gt;Joseph&lt;/firstName&gt;&lt;middleNames&gt;F&lt;/middleNames&gt;&lt;lastName&gt;Costello&lt;/lastName&gt;&lt;/author&gt;&lt;author&gt;&lt;firstName&gt;Joseph&lt;/firstName&gt;&lt;middleNames&gt;R&lt;/middleNames&gt;&lt;lastName&gt;Ecker&lt;/lastName&gt;&lt;/author&gt;&lt;author&gt;&lt;firstName&gt;Martin&lt;/firstName&gt;&lt;lastName&gt;Hirst&lt;/lastName&gt;&lt;/author&gt;&lt;author&gt;&lt;firstName&gt;Alexander&lt;/firstName&gt;&lt;lastName&gt;Meissner&lt;/lastName&gt;&lt;/author&gt;&lt;author&gt;&lt;firstName&gt;Aleksandar&lt;/firstName&gt;&lt;lastName&gt;Milosavljevic&lt;/lastName&gt;&lt;/author&gt;&lt;author&gt;&lt;firstName&gt;Bing&lt;/firstName&gt;&lt;lastName&gt;Ren&lt;/lastName&gt;&lt;/author&gt;&lt;author&gt;&lt;firstName&gt;John&lt;/firstName&gt;&lt;middleNames&gt;A&lt;/middleNames&gt;&lt;lastName&gt;Stamatoyannopoulos&lt;/lastName&gt;&lt;/author&gt;&lt;author&gt;&lt;firstName&gt;Ting&lt;/firstName&gt;&lt;lastName&gt;Wang&lt;/lastName&gt;&lt;/author&gt;&lt;author&gt;&lt;firstName&gt;Manolis&lt;/firstName&gt;&lt;lastName&gt;Kellis&lt;/lastName&gt;&lt;/author&gt;&lt;/authors&gt;&lt;/publication&gt;&lt;/publications&gt;&lt;cites&gt;&lt;/cites&gt;&lt;/citation&gt;</w:instrText>
      </w:r>
      <w:r>
        <w:fldChar w:fldCharType="separate"/>
      </w:r>
      <w:r>
        <w:rPr>
          <w:vertAlign w:val="superscript"/>
        </w:rPr>
        <w:t>6</w:t>
      </w:r>
      <w:r>
        <w:fldChar w:fldCharType="end"/>
      </w:r>
      <w:r>
        <w:t xml:space="preserve"> and the International Human Epigenome Consortium have produced thousands of epigenomic maps for human cells and tissues </w:t>
      </w:r>
      <w:r>
        <w:fldChar w:fldCharType="begin"/>
      </w:r>
      <w:r>
        <w:instrText xml:space="preserve"> ADDIN PAPERS2_CITATIONS &lt;citation&gt;&lt;uuid&gt;420801C0-8878-4BEB-9392-6DE04D15F45A&lt;/uuid&gt;&lt;priority&gt;5&lt;/priority&gt;&lt;publications&gt;&lt;publication&gt;&lt;uuid&gt;EAB3ABBA-C1BE-45C0-AB54-3DD6308F595C&lt;/uuid&gt;&lt;volume&gt;167&lt;/volume&gt;&lt;doi&gt;10.1016/j.cell.2016.11.007&lt;/doi&gt;&lt;startpage&gt;1145&lt;/startpage&gt;&lt;publication_date&gt;99201611171200000000222000&lt;/publication_date&gt;&lt;url&gt;http://eutils.ncbi.nlm.nih.gov/entrez/eutils/elink.fcgi?dbfrom=pubmed&amp;amp;id=27863232&amp;amp;retmode=ref&amp;amp;cmd=prlinks&lt;/url&gt;&lt;type&gt;400&lt;/type&gt;&lt;title&gt;The International Human Epigenome Consortium: A Blueprint for Scientific Collaboration and Discovery.&lt;/title&gt;&lt;institution&gt;Department of Molecular Biology, Faculties of Science and Medicine, Radboud University, Nijmegen, 6525AG, the Netherlands. Electronic address: h.stunnenberg@ncmls.ru.nl.&lt;/institution&gt;&lt;number&gt;5&lt;/number&gt;&lt;subtype&gt;400&lt;/subtype&gt;&lt;endpage&gt;1149&lt;/endpage&gt;&lt;bundle&gt;&lt;publication&gt;&lt;title&gt;Cell&lt;/title&gt;&lt;uuid&gt;ECE0572D-8A41-42F0-B9AD-882D24659A6C&lt;/uuid&gt;&lt;subtype&gt;-100&lt;/subtype&gt;&lt;livfeID&gt;176&lt;/livfeID&gt;&lt;type&gt;-100&lt;/type&gt;&lt;citekey&gt;Merico:2009p272&lt;/citekey&gt;&lt;publisher&gt;Elsevier Ltd&lt;/publisher&gt;&lt;url&gt;http://www.cell.com&lt;/url&gt;&lt;/publication&gt;&lt;/bundle&gt;&lt;authors&gt;&lt;author&gt;&lt;firstName&gt;Hendrik&lt;/firstName&gt;&lt;middleNames&gt;G&lt;/middleNames&gt;&lt;lastName&gt;Stunnenberg&lt;/lastName&gt;&lt;/author&gt;&lt;author&gt;&lt;lastName&gt;International Human Epigenome Consortium&lt;/lastName&gt;&lt;/author&gt;&lt;author&gt;&lt;firstName&gt;Martin&lt;/firstName&gt;&lt;lastName&gt;Hirst&lt;/lastName&gt;&lt;/author&gt;&lt;/authors&gt;&lt;/publication&gt;&lt;/publications&gt;&lt;cites&gt;&lt;/cites&gt;&lt;/citation&gt;</w:instrText>
      </w:r>
      <w:r>
        <w:fldChar w:fldCharType="separate"/>
      </w:r>
      <w:r>
        <w:rPr>
          <w:vertAlign w:val="superscript"/>
        </w:rPr>
        <w:t>7</w:t>
      </w:r>
      <w:r>
        <w:fldChar w:fldCharType="end"/>
      </w:r>
      <w:r>
        <w:t xml:space="preserve">. </w:t>
      </w:r>
    </w:p>
    <w:p w14:paraId="28D78276" w14:textId="77777777" w:rsidR="00E21FAC" w:rsidRDefault="00E21FAC">
      <w:pPr>
        <w:pStyle w:val="normal"/>
      </w:pPr>
    </w:p>
    <w:p w14:paraId="6EB4C0AE" w14:textId="77777777" w:rsidR="00E21FAC" w:rsidRDefault="00865001">
      <w:pPr>
        <w:pStyle w:val="normal"/>
      </w:pPr>
      <w:r>
        <w:t>De</w:t>
      </w:r>
      <w:r>
        <w:t>spite the many efforts, much of the human and mouse genomes remain only partially annotated, both broadly across different cell types and narrowly within individual cell types. Accordingly, we have a limited understanding of the diversity of transcripts an</w:t>
      </w:r>
      <w:r>
        <w:t>d the elements regulating them in the cellular context. To address these limitations, data collection for ENCODE Phase III expanded both in breadth and depth—assaying new cell and tissue types and studying new chromatin features and regulatory factors. ENC</w:t>
      </w:r>
      <w:r>
        <w:t xml:space="preserve">ODE members have reported biological findings throughout the past five years based on new data generated in Phase III </w:t>
      </w:r>
      <w:r>
        <w:fldChar w:fldCharType="begin"/>
      </w:r>
      <w:r>
        <w:instrText xml:space="preserve"> ADDIN PAPERS2_CITATIONS &lt;citation&gt;&lt;uuid&gt;CF298BC7-FCF2-4EA8-8DCD-6601C9EAD885&lt;/uuid&gt;&lt;priority&gt;6&lt;/priority&gt;&lt;publications&gt;&lt;publication&gt;&lt;uuid&gt;24773B69-A81C-4B93-B712-C30DFF1F9A02&lt;/uuid&gt;&lt;volume&gt;489&lt;/volume&gt;&lt;accepted_date&gt;99201205291200000000222000&lt;/accepted_date&gt;&lt;doi&gt;10.1038/nature11247&lt;/doi&gt;&lt;startpage&gt;57&lt;/startpage&gt;&lt;publication_date&gt;99201209061200000000222000&lt;/publication_date&gt;&lt;url&gt;http://eutils.ncbi.nlm.nih.gov/entrez/eutils/elink.fcgi?dbfrom=pubmed&amp;amp;id=22955616&amp;amp;retmode=ref&amp;amp;cmd=prlinks&lt;/url&gt;&lt;type&gt;400&lt;/type&gt;&lt;title&gt;An integrated encyclopedia of DNA elements in the human genome.&lt;/title&gt;&lt;submission_date&gt;99201111241200000000222000&lt;/submission_date&gt;&lt;number&gt;7414&lt;/number&gt;&lt;subtype&gt;400&lt;/subtype&gt;&lt;endpage&gt;74&lt;/endpage&gt;&lt;bundle&gt;&lt;publication&gt;&lt;doi&gt;10.1016/j.sbi.2011.01.005&lt;/doi&gt;&lt;title&gt;Nature&lt;/title&gt;&lt;uuid&gt;E63457BE-4E14-45B7-A1AF-FB13B8E466F6&lt;/uuid&gt;&lt;subtype&gt;-100&lt;/subtype&gt;&lt;livfeID&gt;37&lt;/livfeID&gt;&lt;type&gt;-100&lt;/type&gt;&lt;publisher&gt;Nature Publishing Group&lt;/publisher&gt;&lt;url&gt;http://www.nature.com&lt;/url&gt;&lt;/publication&gt;&lt;/bundle&gt;&lt;authors&gt;&lt;author&gt;&lt;lastName&gt;ENCODE Project Consortium&lt;/lastName&gt;&lt;/author&gt;&lt;author&gt;&lt;firstName&gt;Bradley&lt;/firstName&gt;&lt;middleNames&gt;E&lt;/middleNames&gt;&lt;lastName&gt;Bernstein&lt;/lastName&gt;&lt;/author&gt;&lt;author&gt;&lt;firstName&gt;Ewan&lt;/firstName&gt;&lt;lastName&gt;Birney&lt;/lastName&gt;&lt;/author&gt;&lt;author&gt;&lt;firstName&gt;Ian&lt;/firstName&gt;&lt;lastName&gt;Dunham&lt;/lastName&gt;&lt;/author&gt;&lt;author&gt;&lt;firstName&gt;Eric&lt;/firstName&gt;&lt;middleNames&gt;D&lt;/middleNames&gt;&lt;lastName&gt;Green&lt;/lastName&gt;&lt;/author&gt;&lt;author&gt;&lt;firstName&gt;Chris&lt;/firstName&gt;&lt;lastName&gt;Gunter&lt;/lastName&gt;&lt;/author&gt;&lt;author&gt;&lt;firstName&gt;Michael&lt;/firstName&gt;&lt;lastName&gt;Snyder&lt;/lastName&gt;&lt;/author&gt;&lt;/authors&gt;&lt;/publication&gt;&lt;/publications&gt;&lt;cites&gt;&lt;/cites&gt;&lt;/citation&gt;</w:instrText>
      </w:r>
      <w:r>
        <w:fldChar w:fldCharType="separate"/>
      </w:r>
      <w:r>
        <w:rPr>
          <w:vertAlign w:val="superscript"/>
        </w:rPr>
        <w:t>2</w:t>
      </w:r>
      <w:r>
        <w:fldChar w:fldCharType="end"/>
      </w:r>
      <w:r>
        <w:t>.</w:t>
      </w:r>
    </w:p>
    <w:p w14:paraId="2750CEEB" w14:textId="77777777" w:rsidR="00E21FAC" w:rsidRDefault="00E21FAC">
      <w:pPr>
        <w:pStyle w:val="normal"/>
      </w:pPr>
    </w:p>
    <w:p w14:paraId="621EE303" w14:textId="77777777" w:rsidR="00E21FAC" w:rsidRDefault="00865001">
      <w:pPr>
        <w:pStyle w:val="normal"/>
      </w:pPr>
      <w:r>
        <w:t>The overarching goal of ENCODE is to provide an integrated resource to aid the scientific commun</w:t>
      </w:r>
      <w:r>
        <w:t>ity in studying mammalian biology and human diseases. All ENCODE data are submitted to the data coordination center, reviewed for quality, and released immediately to the scientific community via the freely accessible ENCODE web portal (</w:t>
      </w:r>
      <w:hyperlink r:id="rId10">
        <w:r>
          <w:rPr>
            <w:color w:val="1155CC"/>
            <w:u w:val="single"/>
          </w:rPr>
          <w:t>http://www.encodeproject.org</w:t>
        </w:r>
      </w:hyperlink>
      <w:r>
        <w:t xml:space="preserve">).  Additionally, we provide an ENCODE Encyclopedia of </w:t>
      </w:r>
      <w:r>
        <w:lastRenderedPageBreak/>
        <w:t>candidate and confirmed functional elements based on all ENCODE data collected during Phases II and III, supplemented by data from the NIH Epige</w:t>
      </w:r>
      <w:r>
        <w:t>nomics Project. This paper describes the ENCODE Encyclopedia and presents illustrative examples of its applications.</w:t>
      </w:r>
    </w:p>
    <w:p w14:paraId="55F7DB88" w14:textId="77777777" w:rsidR="00E21FAC" w:rsidRDefault="00E21FAC">
      <w:pPr>
        <w:pStyle w:val="normal"/>
        <w:rPr>
          <w:u w:val="single"/>
        </w:rPr>
      </w:pPr>
    </w:p>
    <w:p w14:paraId="20ADCA66" w14:textId="77777777" w:rsidR="00E21FAC" w:rsidRDefault="00E21FAC">
      <w:pPr>
        <w:pStyle w:val="normal"/>
        <w:rPr>
          <w:u w:val="single"/>
        </w:rPr>
      </w:pPr>
    </w:p>
    <w:p w14:paraId="463A644D" w14:textId="77777777" w:rsidR="00E21FAC" w:rsidRDefault="00865001">
      <w:pPr>
        <w:pStyle w:val="1"/>
        <w:contextualSpacing w:val="0"/>
      </w:pPr>
      <w:bookmarkStart w:id="4" w:name="_x9g35t3ihp7f" w:colFirst="0" w:colLast="0"/>
      <w:bookmarkEnd w:id="4"/>
      <w:r>
        <w:t>2. SUMMARY OF ENCODE PHASE III DATA PRODUCTION</w:t>
      </w:r>
    </w:p>
    <w:p w14:paraId="4926AF1F" w14:textId="77777777" w:rsidR="00E21FAC" w:rsidRDefault="00865001">
      <w:pPr>
        <w:pStyle w:val="normal"/>
      </w:pPr>
      <w:r>
        <w:t>The ENCODE Consortium has produced large amounts of data on three aspects of genome activi</w:t>
      </w:r>
      <w:r>
        <w:t>ty—transcriptomes, DNA-based regulatory elements for transcription and replication, and RNA-based elements for post-transcriptional regulation. The efforts during Phase III have greatly expanded the number of experiments in each category, such that in tota</w:t>
      </w:r>
      <w:r>
        <w:t>l, Phase III produced and released 3,797 human and 1,106 mouse datasets (</w:t>
      </w:r>
      <w:r>
        <w:rPr>
          <w:b/>
        </w:rPr>
        <w:t>Fig. 1</w:t>
      </w:r>
      <w:r>
        <w:t xml:space="preserve">). These datasets are summarized by categories in </w:t>
      </w:r>
      <w:hyperlink r:id="rId11">
        <w:r>
          <w:rPr>
            <w:b/>
            <w:color w:val="1155CC"/>
            <w:u w:val="single"/>
          </w:rPr>
          <w:t>Table 1</w:t>
        </w:r>
      </w:hyperlink>
      <w:r>
        <w:t>. This work followed gu</w:t>
      </w:r>
      <w:r>
        <w:t>idelines that ensure high-quality data production (</w:t>
      </w:r>
      <w:hyperlink r:id="rId12" w:anchor="guideline">
        <w:r>
          <w:rPr>
            <w:color w:val="1155CC"/>
            <w:u w:val="single"/>
          </w:rPr>
          <w:t>https://www.encodeproject.org/about/experiment-guidelines/#guideline</w:t>
        </w:r>
      </w:hyperlink>
      <w:r>
        <w:t xml:space="preserve">). The data, metadata, and analysis results </w:t>
      </w:r>
      <w:r>
        <w:t>are available through the ENCODE portal (</w:t>
      </w:r>
      <w:hyperlink r:id="rId13">
        <w:r>
          <w:rPr>
            <w:color w:val="1155CC"/>
            <w:u w:val="single"/>
          </w:rPr>
          <w:t>http://www.encodeproject.org</w:t>
        </w:r>
      </w:hyperlink>
      <w:r>
        <w:t>). In this section, we summarize highlights of new assays introduced during Phase III.</w:t>
      </w:r>
    </w:p>
    <w:p w14:paraId="6C19073C" w14:textId="77777777" w:rsidR="00E21FAC" w:rsidRDefault="00865001">
      <w:pPr>
        <w:pStyle w:val="normal"/>
      </w:pPr>
      <w:r>
        <w:t xml:space="preserve"> </w:t>
      </w:r>
    </w:p>
    <w:p w14:paraId="173773DF" w14:textId="77777777" w:rsidR="00E21FAC" w:rsidRDefault="00865001">
      <w:pPr>
        <w:pStyle w:val="normal"/>
      </w:pPr>
      <w:r>
        <w:t>We expanded the analysis of transcriptomes to include primary cells from different body locations and different embryological origins. Single-cell long-RNA-seq was further developed for laser captured dissections of human brain tissues. To better define fu</w:t>
      </w:r>
      <w:r>
        <w:t>ll-length transcripts, we analyzed captured RNAs using long-read sequencing. This effort, in collaboration with the GENCODE project, improved the annotations of gene and transcript structures in 14,667 human and 8,708 mouse long non-coding RNAs (Lagarde et</w:t>
      </w:r>
      <w:r>
        <w:t xml:space="preserve"> al., in review).</w:t>
      </w:r>
    </w:p>
    <w:p w14:paraId="4564FB37" w14:textId="77777777" w:rsidR="00E21FAC" w:rsidRDefault="00865001">
      <w:pPr>
        <w:pStyle w:val="normal"/>
      </w:pPr>
      <w:r>
        <w:t xml:space="preserve"> </w:t>
      </w:r>
    </w:p>
    <w:p w14:paraId="4E065894" w14:textId="77777777" w:rsidR="00E21FAC" w:rsidRDefault="00865001">
      <w:pPr>
        <w:pStyle w:val="normal"/>
      </w:pPr>
      <w:r>
        <w:t xml:space="preserve">A 5´-complete cDNA sequencing assay called RAMPAGE was developed during Phase III to quantify gene expression, identify promoter locations, and assign 5´ capped termini to their corresponding RNA isoforms </w:t>
      </w:r>
      <w:r>
        <w:fldChar w:fldCharType="begin"/>
      </w:r>
      <w:r>
        <w:instrText xml:space="preserve"> ADDIN PAPERS2_CITATIONS &lt;citation&gt;&lt;uuid&gt;E918597E-D157-4058-96C0-87D66C6FFDCF&lt;/uuid&gt;&lt;priority&gt;7&lt;/priority&gt;&lt;publications&gt;&lt;publication&gt;&lt;uuid&gt;0AC45BD3-6513-4A77-AE6F-94B0B9570236&lt;/uuid&gt;&lt;volume&gt;23&lt;/volume&gt;&lt;doi&gt;10.1101/gr.139618.112&lt;/doi&gt;&lt;startpage&gt;169&lt;/startpage&gt;&lt;publication_date&gt;99201301001200000000220000&lt;/publication_date&gt;&lt;url&gt;http://eutils.ncbi.nlm.nih.gov/entrez/eutils/elink.fcgi?dbfrom=pubmed&amp;amp;id=22936248&amp;amp;retmode=ref&amp;amp;cmd=prlinks&lt;/url&gt;&lt;type&gt;400&lt;/type&gt;&lt;title&gt;High-fidelity promoter profiling reveals widespread alternative promoter usage and transposon-driven developmental gene expression.&lt;/title&gt;&lt;institution&gt;Watson School of Biological Sciences, Cold Spring Harbor Laboratory, Cold Spring Harbor, New York 11724, USA;&lt;/institution&gt;&lt;number&gt;1&lt;/number&gt;&lt;subtype&gt;400&lt;/subtype&gt;&lt;endpage&gt;180&lt;/endpage&gt;&lt;bundle&gt;&lt;publication&gt;&lt;doi&gt;10.1093/nar/gkq222&lt;/doi&gt;&lt;title&gt;Genome Research&lt;/title&gt;&lt;uuid&gt;EA7A4CE9-FDE7-4518-8A17-7146E86EF20A&lt;/uuid&gt;&lt;subtype&gt;-100&lt;/subtype&gt;&lt;livfeID&gt;1526&lt;/livfeID&gt;&lt;type&gt;-100&lt;/type&gt;&lt;citekey&gt;vanDijk:2010p6119&lt;/citekey&gt;&lt;url&gt;http://genome.cshlp.org&lt;/url&gt;&lt;/publication&gt;&lt;/bundle&gt;&lt;authors&gt;&lt;author&gt;&lt;firstName&gt;Philippe&lt;/firstName&gt;&lt;lastName&gt;Batut&lt;/lastName&gt;&lt;/author&gt;&lt;author&gt;&lt;firstName&gt;Alexander&lt;/firstName&gt;&lt;lastName&gt;Dobin&lt;/lastName&gt;&lt;/author&gt;&lt;author&gt;&lt;firstName&gt;Charles&lt;/firstName&gt;&lt;lastName&gt;Plessy&lt;/lastName&gt;&lt;/author&gt;&lt;author&gt;&lt;firstName&gt;Piero&lt;/firstName&gt;&lt;lastName&gt;Carninci&lt;/lastName&gt;&lt;/author&gt;&lt;author&gt;&lt;firstName&gt;Thomas&lt;/firstName&gt;&lt;middleNames&gt;R&lt;/middleNames&gt;&lt;lastName&gt;Gingeras&lt;/lastName&gt;&lt;/author&gt;&lt;/authors&gt;&lt;/publication&gt;&lt;/publications&gt;&lt;cites&gt;&lt;/cites&gt;&lt;/citation&gt;</w:instrText>
      </w:r>
      <w:r>
        <w:fldChar w:fldCharType="separate"/>
      </w:r>
      <w:r>
        <w:rPr>
          <w:vertAlign w:val="superscript"/>
        </w:rPr>
        <w:t>8</w:t>
      </w:r>
      <w:r>
        <w:fldChar w:fldCharType="end"/>
      </w:r>
      <w:r>
        <w:t>. RAMPAGE provide</w:t>
      </w:r>
      <w:r>
        <w:t xml:space="preserve">s single-nucleotide resolution, and it is more accurate than RNA-seq for quantifying expression—both advances enable it to improve gene annotations. For example, the gene </w:t>
      </w:r>
      <w:r>
        <w:rPr>
          <w:i/>
        </w:rPr>
        <w:t>ARHGAP23</w:t>
      </w:r>
      <w:r>
        <w:t>, which encodes Rho GTPase Activating Protein 23 has 12 GENCODE-annotated tra</w:t>
      </w:r>
      <w:r>
        <w:t>nscripts, has 11 different transcription start sites (TSSs). RAMPAGE data revealed a novel TSS in testis (</w:t>
      </w:r>
      <w:r>
        <w:rPr>
          <w:b/>
        </w:rPr>
        <w:t>Fig. 2a</w:t>
      </w:r>
      <w:r>
        <w:t>), 9.2 kb upstream of the nearest annotated TSS, and another novel TSS in exon 7 specific to the spleen (</w:t>
      </w:r>
      <w:r>
        <w:rPr>
          <w:b/>
        </w:rPr>
        <w:t>Fig. 2b</w:t>
      </w:r>
      <w:r>
        <w:t>). As another example, differen</w:t>
      </w:r>
      <w:r>
        <w:t xml:space="preserve">t transcription start site (TSS), 824 bp apart, are annotated by GENCODE V26 and UCSC for </w:t>
      </w:r>
      <w:r>
        <w:rPr>
          <w:i/>
        </w:rPr>
        <w:t>EP300</w:t>
      </w:r>
      <w:r>
        <w:t xml:space="preserve">, which encodes a widely studied histone acetyltransferase involved in enhancer activation. RAMPAGE data across six cell and tissue types showed that while both </w:t>
      </w:r>
      <w:r>
        <w:t>TSSs are active, one of the TSSs is utilized far more frequently (</w:t>
      </w:r>
      <w:hyperlink r:id="rId14" w:anchor="slide=id.g1d513439fd_0_9">
        <w:r>
          <w:rPr>
            <w:b/>
            <w:color w:val="1155CC"/>
            <w:u w:val="single"/>
          </w:rPr>
          <w:t>Extended Data Fig. 1</w:t>
        </w:r>
      </w:hyperlink>
      <w:r>
        <w:t>).</w:t>
      </w:r>
    </w:p>
    <w:p w14:paraId="6480F94F" w14:textId="77777777" w:rsidR="00E21FAC" w:rsidRDefault="00865001">
      <w:pPr>
        <w:pStyle w:val="normal"/>
      </w:pPr>
      <w:r>
        <w:t xml:space="preserve"> </w:t>
      </w:r>
    </w:p>
    <w:p w14:paraId="42E939D8" w14:textId="77777777" w:rsidR="00E21FAC" w:rsidRDefault="00865001">
      <w:pPr>
        <w:pStyle w:val="normal"/>
      </w:pPr>
      <w:r>
        <w:t>The coverage of DNA regulat</w:t>
      </w:r>
      <w:r>
        <w:t>ory elements for regulation of transcription was greatly expanded during ENCODE Phase III. Many new DNase accessibility maps were completed, including deeply sequenced DNase-seq datasets on hundreds of cell and tissue samples, which facilitate the predicti</w:t>
      </w:r>
      <w:r>
        <w:t xml:space="preserve">on of regulatory protein occupancy by footprinting </w:t>
      </w:r>
      <w:r>
        <w:fldChar w:fldCharType="begin"/>
      </w:r>
      <w:r>
        <w:instrText xml:space="preserve"> ADDIN PAPERS2_CITATIONS &lt;citation&gt;&lt;uuid&gt;143102FF-32CD-4BFB-9BB5-73CEF05F2CFB&lt;/uuid&gt;&lt;priority&gt;8&lt;/priority&gt;&lt;publications&gt;&lt;publication&gt;&lt;uuid&gt;CA15D1C8-2458-47AC-9CDC-D41A72F98DFD&lt;/uuid&gt;&lt;volume&gt;6&lt;/volume&gt;&lt;accepted_date&gt;99200902191200000000222000&lt;/accepted_date&gt;&lt;doi&gt;10.1038/nmeth.1313&lt;/doi&gt;&lt;startpage&gt;283&lt;/startpage&gt;&lt;publication_date&gt;99200904001200000000220000&lt;/publication_date&gt;&lt;url&gt;http://www.nature.com/nmeth/journal/v6/n4/full/nmeth.1313.html&lt;/url&gt;&lt;citekey&gt;Hesselberth:2009p6829&lt;/citekey&gt;&lt;type&gt;400&lt;/type&gt;&lt;title&gt;Global mapping of protein-DNA interactions in vivo by digital genomic footprinting.&lt;/title&gt;&lt;location&gt;200,9,47.6569736,-122.3120723&lt;/location&gt;&lt;submission_date&gt;99200811121200000000222000&lt;/submission_date&gt;&lt;number&gt;4&lt;/number&gt;&lt;institution&gt;Department of Genome Sciences, University of Washington, Seattle, USA.&lt;/institution&gt;&lt;subtype&gt;400&lt;/subtype&gt;&lt;endpage&gt;289&lt;/endpage&gt;&lt;bundle&gt;&lt;publication&gt;&lt;doi&gt;10.1073/pnas.0900523106&lt;/doi&gt;&lt;title&gt;Nature Methods&lt;/title&gt;&lt;uuid&gt;8E467A8D-473D-486C-923A-01AA8D09D1B8&lt;/uuid&gt;&lt;subtype&gt;-100&lt;/subtype&gt;&lt;livfeID&gt;224&lt;/livfeID&gt;&lt;type&gt;-100&lt;/type&gt;&lt;citekey&gt;Assis:2009p7719&lt;/citekey&gt;&lt;publisher&gt;Nature Publishing Group&lt;/publisher&gt;&lt;url&gt;http://www.nature.com&lt;/url&gt;&lt;/publication&gt;&lt;/bundle&gt;&lt;authors&gt;&lt;author&gt;&lt;firstName&gt;Jay&lt;/firstName&gt;&lt;middleNames&gt;R&lt;/middleNames&gt;&lt;lastName&gt;Hesselberth&lt;/lastName&gt;&lt;/author&gt;&lt;author&gt;&lt;firstName&gt;Xiaoyu&lt;/firstName&gt;&lt;lastName&gt;Chen&lt;/lastName&gt;&lt;/author&gt;&lt;author&gt;&lt;firstName&gt;Zhihong&lt;/firstName&gt;&lt;lastName&gt;Zhang&lt;/lastName&gt;&lt;/author&gt;&lt;author&gt;&lt;firstName&gt;Peter&lt;/firstName&gt;&lt;middleNames&gt;J&lt;/middleNames&gt;&lt;lastName&gt;Sabo&lt;/lastName&gt;&lt;/author&gt;&lt;author&gt;&lt;firstName&gt;Richard&lt;/firstName&gt;&lt;lastName&gt;Sandstrom&lt;/lastName&gt;&lt;/author&gt;&lt;author&gt;&lt;firstName&gt;Alex&lt;/firstName&gt;&lt;middleNames&gt;P&lt;/middleNames&gt;&lt;lastName&gt;Reynolds&lt;/lastName&gt;&lt;/author&gt;&lt;author&gt;&lt;firstName&gt;Robert&lt;/firstName&gt;&lt;middleNames&gt;E&lt;/middleNames&gt;&lt;lastName&gt;Thurman&lt;/lastName&gt;&lt;/author&gt;&lt;author&gt;&lt;firstName&gt;Shane&lt;/firstName&gt;&lt;lastName&gt;Neph&lt;/lastName&gt;&lt;/author&gt;&lt;author&gt;&lt;firstName&gt;Michael&lt;/firstName&gt;&lt;middleNames&gt;S&lt;/middleNames&gt;&lt;lastName&gt;Kuehn&lt;/lastName&gt;&lt;/author&gt;&lt;author&gt;&lt;firstName&gt;William&lt;/firstName&gt;&lt;middleNames&gt;S&lt;/middleNames&gt;&lt;lastName&gt;Noble&lt;/lastName&gt;&lt;/author&gt;&lt;author&gt;&lt;firstName&gt;Stanley&lt;/firstName&gt;&lt;lastName&gt;Fields&lt;/lastName&gt;&lt;/author&gt;&lt;author&gt;&lt;firstName&gt;John&lt;/firstName&gt;&lt;middleNames&gt;A&lt;/middleNames&gt;&lt;lastName&gt;Stamatoyannopoulos&lt;/lastName&gt;&lt;/author&gt;&lt;/authors&gt;&lt;/publication&gt;&lt;/publications&gt;&lt;cites&gt;&lt;/cites&gt;&lt;/citation&gt;</w:instrText>
      </w:r>
      <w:r>
        <w:fldChar w:fldCharType="separate"/>
      </w:r>
      <w:r>
        <w:rPr>
          <w:vertAlign w:val="superscript"/>
        </w:rPr>
        <w:t>9</w:t>
      </w:r>
      <w:r>
        <w:fldChar w:fldCharType="end"/>
      </w:r>
      <w:r>
        <w:t xml:space="preserve">. The ATAC-seq assay </w:t>
      </w:r>
      <w:r>
        <w:fldChar w:fldCharType="begin"/>
      </w:r>
      <w:r>
        <w:instrText xml:space="preserve"> ADDIN PAPERS2_CITATIONS &lt;citation&gt;&lt;uuid&gt;14EBE64C-6D4B-4958-8B98-C64B0F055D5C&lt;/uuid&gt;&lt;priority&gt;9&lt;/priority&gt;&lt;publications&gt;&lt;publication&gt;&lt;uuid&gt;E219A1F7-459E-4AFE-B66B-33D6F9D93DF3&lt;/uuid&gt;&lt;volume&gt;10&lt;/volume&gt;&lt;accepted_date&gt;99201308291200000000222000&lt;/accepted_date&gt;&lt;doi&gt;10.1038/nmeth.2688&lt;/doi&gt;&lt;startpage&gt;1213&lt;/startpage&gt;&lt;publication_date&gt;99201312001200000000220000&lt;/publication_date&gt;&lt;url&gt;http://eutils.ncbi.nlm.nih.gov/entrez/eutils/elink.fcgi?dbfrom=pubmed&amp;amp;id=24097267&amp;amp;retmode=ref&amp;amp;cmd=prlinks&lt;/url&gt;&lt;type&gt;400&lt;/type&gt;&lt;title&gt;Transposition of native chromatin for fast and sensitive epigenomic profiling of open chromatin, DNA-binding proteins and nucleosome position.&lt;/title&gt;&lt;submission_date&gt;99201306201200000000222000&lt;/submission_date&gt;&lt;number&gt;12&lt;/number&gt;&lt;institution&gt;1] Department of Genetics, Stanford University School of Medicine, Stanford, California, USA. [2] Howard Hughes Medical Institute, Stanford University School of Medicine, Stanford, California, USA. [3] Program in Epithelial Biology, Stanford University School of Medicine, Stanford, California, USA.&lt;/institution&gt;&lt;subtype&gt;400&lt;/subtype&gt;&lt;endpage&gt;1218&lt;/endpage&gt;&lt;bundle&gt;&lt;publication&gt;&lt;doi&gt;10.1073/pnas.0900523106&lt;/doi&gt;&lt;title&gt;Nature Methods&lt;/title&gt;&lt;uuid&gt;8E467A8D-473D-486C-923A-01AA8D09D1B8&lt;/uuid&gt;&lt;subtype&gt;-100&lt;/subtype&gt;&lt;livfeID&gt;224&lt;/livfeID&gt;&lt;type&gt;-100&lt;/type&gt;&lt;citekey&gt;Assis:2009p7719&lt;/citekey&gt;&lt;publisher&gt;Nature Publishing Group&lt;/publisher&gt;&lt;url&gt;http://www.nature.com&lt;/url&gt;&lt;/publication&gt;&lt;/bundle&gt;&lt;authors&gt;&lt;author&gt;&lt;firstName&gt;Jason&lt;/firstName&gt;&lt;middleNames&gt;D&lt;/middleNames&gt;&lt;lastName&gt;Buenrostro&lt;/lastName&gt;&lt;/author&gt;&lt;author&gt;&lt;firstName&gt;Paul&lt;/firstName&gt;&lt;middleNames&gt;G&lt;/middleNames&gt;&lt;lastName&gt;Giresi&lt;/lastName&gt;&lt;/author&gt;&lt;author&gt;&lt;firstName&gt;Lisa&lt;/firstName&gt;&lt;middleNames&gt;C&lt;/middleNames&gt;&lt;lastName&gt;Zaba&lt;/lastName&gt;&lt;/author&gt;&lt;author&gt;&lt;firstName&gt;Howard&lt;/firstName&gt;&lt;middleNames&gt;Y&lt;/middleNames&gt;&lt;lastName&gt;Chang&lt;/lastName&gt;&lt;/author&gt;&lt;author&gt;&lt;firstName&gt;William&lt;/firstName&gt;&lt;middleNames&gt;J&lt;/middleNames&gt;&lt;lastName&gt;Greenleaf&lt;/lastName&gt;&lt;/author&gt;&lt;/authors&gt;&lt;/publication&gt;&lt;/publications&gt;&lt;cites&gt;&lt;/cites&gt;&lt;/citation&gt;</w:instrText>
      </w:r>
      <w:r>
        <w:fldChar w:fldCharType="separate"/>
      </w:r>
      <w:r>
        <w:rPr>
          <w:vertAlign w:val="superscript"/>
        </w:rPr>
        <w:t>10</w:t>
      </w:r>
      <w:r>
        <w:fldChar w:fldCharType="end"/>
      </w:r>
      <w:r>
        <w:t>, which assesses chromatin accessibility via insertion by the Tn5 transposome, was conducted on scores of human and mouse tissues and primary cel</w:t>
      </w:r>
      <w:r>
        <w:t>ls. We expanded the application of ChIP-seq to map the locations of modified histones, histone variants, and 33 chromatin regulators and modifiers in a carefully selected collection of five human cell lines—K562, H1, GM12878, HepG2, and A549. ChIP-seq expe</w:t>
      </w:r>
      <w:r>
        <w:t>riments have been completed for a total of 493 TFs were assayed in at least one cell type in Phase III (549 TFs in Phases II and III combined). We used both TF-specific antibodies as well as endogenously expressed, epitope-tagged TFs created through BAC tr</w:t>
      </w:r>
      <w:r>
        <w:t>ansfections or CRISPR/Cas9 genome editing. Not only do we provide quality metrics for all datasets via the ENCODE Portal (</w:t>
      </w:r>
      <w:hyperlink r:id="rId15">
        <w:r>
          <w:rPr>
            <w:color w:val="1155CC"/>
            <w:u w:val="single"/>
          </w:rPr>
          <w:t>https://www.encodeproject.org/antibodies/</w:t>
        </w:r>
      </w:hyperlink>
      <w:r>
        <w:t>), but, perhaps uniquely to ENCO</w:t>
      </w:r>
      <w:r>
        <w:t>DE, we also provide detailed information regarding the antibodies used in our experiments at the ENCODE Portal to help users evaluate and use the data most effectively.</w:t>
      </w:r>
    </w:p>
    <w:p w14:paraId="085CEDC3" w14:textId="77777777" w:rsidR="00E21FAC" w:rsidRDefault="00865001">
      <w:pPr>
        <w:pStyle w:val="normal"/>
      </w:pPr>
      <w:r>
        <w:t xml:space="preserve"> </w:t>
      </w:r>
    </w:p>
    <w:p w14:paraId="701A0098" w14:textId="77777777" w:rsidR="00E21FAC" w:rsidRDefault="00865001">
      <w:pPr>
        <w:pStyle w:val="normal"/>
      </w:pPr>
      <w:r>
        <w:t>DNA replication timing was also studied because it provides insights into gene regula</w:t>
      </w:r>
      <w:r>
        <w:t xml:space="preserve">tion and spatiotemporal genome compartmentalization </w:t>
      </w:r>
      <w:r>
        <w:fldChar w:fldCharType="begin"/>
      </w:r>
      <w:r>
        <w:instrText xml:space="preserve"> ADDIN PAPERS2_CITATIONS &lt;citation&gt;&lt;uuid&gt;CDAB9B08-E9D7-4ADE-9A72-2BE5CB88DA28&lt;/uuid&gt;&lt;priority&gt;10&lt;/priority&gt;&lt;publications&gt;&lt;publication&gt;&lt;uuid&gt;C4676B17-DDB9-43DF-886C-ABF386163B30&lt;/uuid&gt;&lt;volume&gt;40&lt;/volume&gt;&lt;accepted_date&gt;99201603291200000000222000&lt;/accepted_date&gt;&lt;doi&gt;10.1016/j.ceb.2016.03.022&lt;/doi&gt;&lt;startpage&gt;168&lt;/startpage&gt;&lt;revision_date&gt;99201603241200000000222000&lt;/revision_date&gt;&lt;publication_date&gt;99201606001200000000220000&lt;/publication_date&gt;&lt;url&gt;http://eutils.ncbi.nlm.nih.gov/entrez/eutils/elink.fcgi?dbfrom=pubmed&amp;amp;id=27115331&amp;amp;retmode=ref&amp;amp;cmd=prlinks&lt;/url&gt;&lt;type&gt;400&lt;/type&gt;&lt;title&gt;Replication timing and transcriptional control: beyond cause and effect-part III.&lt;/title&gt;&lt;submission_date&gt;99201512041200000000222000&lt;/submission_date&gt;&lt;institution&gt;Department of Biological Science, Florida State University, Tallahassee, FL 32306-4295, USA.&lt;/institution&gt;&lt;subtype&gt;400&lt;/subtype&gt;&lt;endpage&gt;178&lt;/endpage&gt;&lt;bundle&gt;&lt;publication&gt;&lt;title&gt;Current opinion in cell biology&lt;/title&gt;&lt;type&gt;-100&lt;/type&gt;&lt;subtype&gt;-100&lt;/subtype&gt;&lt;uuid&gt;0132C041-756A-4E68-B39E-6BDFE4A4EE78&lt;/uuid&gt;&lt;/publication&gt;&lt;/bundle&gt;&lt;authors&gt;&lt;author&gt;&lt;firstName&gt;Juan&lt;/firstName&gt;&lt;middleNames&gt;Carlos&lt;/middleNames&gt;&lt;lastName&gt;Rivera-Mulia&lt;/lastName&gt;&lt;/author&gt;&lt;author&gt;&lt;firstName&gt;David&lt;/firstName&gt;&lt;middleNames&gt;M&lt;/middleNames&gt;&lt;lastName&gt;Gilbert&lt;/lastName&gt;&lt;/author&gt;&lt;/authors&gt;&lt;/publication&gt;&lt;/publications&gt;&lt;cites&gt;&lt;/cites&gt;&lt;/citation&gt;</w:instrText>
      </w:r>
      <w:r>
        <w:fldChar w:fldCharType="separate"/>
      </w:r>
      <w:r>
        <w:rPr>
          <w:vertAlign w:val="superscript"/>
        </w:rPr>
        <w:t>11</w:t>
      </w:r>
      <w:r>
        <w:fldChar w:fldCharType="end"/>
      </w:r>
      <w:r>
        <w:t>. Replication timing was measured during the fate commitment of human embryonic stem cells, producing 84 datasets of 26 cell types representing the embryonic layers endoderm, mesoderm,</w:t>
      </w:r>
      <w:r>
        <w:t xml:space="preserve"> ectoderm, and neural crest </w:t>
      </w:r>
      <w:r>
        <w:fldChar w:fldCharType="begin"/>
      </w:r>
      <w:r>
        <w:instrText xml:space="preserve"> ADDIN PAPERS2_CITATIONS &lt;citation&gt;&lt;uuid&gt;0245B841-6BDB-44D9-B9EB-79EFAA413EC1&lt;/uuid&gt;&lt;priority&gt;11&lt;/priority&gt;&lt;publications&gt;&lt;publication&gt;&lt;uuid&gt;564EC2D1-7D5A-4799-8222-90E81CD02875&lt;/uuid&gt;&lt;volume&gt;25&lt;/volume&gt;&lt;accepted_date&gt;99201506051200000000222000&lt;/accepted_date&gt;&lt;doi&gt;10.1101/gr.187989.114&lt;/doi&gt;&lt;startpage&gt;1091&lt;/startpage&gt;&lt;publication_date&gt;99201508001200000000220000&lt;/publication_date&gt;&lt;url&gt;http://eutils.ncbi.nlm.nih.gov/entrez/eutils/elink.fcgi?dbfrom=pubmed&amp;amp;id=26055160&amp;amp;retmode=ref&amp;amp;cmd=prlinks&lt;/url&gt;&lt;type&gt;400&lt;/type&gt;&lt;title&gt;Dynamic changes in replication timing and gene expression during lineage specification of human pluripotent stem cells.&lt;/title&gt;&lt;submission_date&gt;99201412021200000000222000&lt;/submission_date&gt;&lt;number&gt;8&lt;/number&gt;&lt;institution&gt;Department of Biological Science, Florida State University, Tallahassee, Florida 32306-4295, USA;&lt;/institution&gt;&lt;subtype&gt;400&lt;/subtype&gt;&lt;endpage&gt;1103&lt;/endpage&gt;&lt;bundle&gt;&lt;publication&gt;&lt;doi&gt;10.1093/nar/gkq222&lt;/doi&gt;&lt;title&gt;Genome Research&lt;/title&gt;&lt;uuid&gt;EA7A4CE9-FDE7-4518-8A17-7146E86EF20A&lt;/uuid&gt;&lt;subtype&gt;-100&lt;/subtype&gt;&lt;livfeID&gt;1526&lt;/livfeID&gt;&lt;type&gt;-100&lt;/type&gt;&lt;citekey&gt;vanDijk:2010p6119&lt;/citekey&gt;&lt;url&gt;http://genome.cshlp.org&lt;/url&gt;&lt;/publication&gt;&lt;/bundle&gt;&lt;authors&gt;&lt;author&gt;&lt;firstName&gt;Juan&lt;/firstName&gt;&lt;middleNames&gt;Carlos&lt;/middleNames&gt;&lt;lastName&gt;Rivera-Mulia&lt;/lastName&gt;&lt;/author&gt;&lt;author&gt;&lt;firstName&gt;Quinton&lt;/firstName&gt;&lt;lastName&gt;Buckley&lt;/lastName&gt;&lt;/author&gt;&lt;author&gt;&lt;firstName&gt;Takayo&lt;/firstName&gt;&lt;lastName&gt;Sasaki&lt;/lastName&gt;&lt;/author&gt;&lt;author&gt;&lt;firstName&gt;Jared&lt;/firstName&gt;&lt;lastName&gt;Zimmerman&lt;/lastName&gt;&lt;/author&gt;&lt;author&gt;&lt;firstName&gt;Ruth&lt;/firstName&gt;&lt;middleNames&gt;A&lt;/middleNames&gt;&lt;lastName&gt;Didier&lt;/lastName&gt;&lt;/author&gt;&lt;author&gt;&lt;firstName&gt;Kristopher&lt;/firstName&gt;&lt;lastName&gt;Nazor&lt;/lastName&gt;&lt;/author&gt;&lt;author&gt;&lt;firstName&gt;Jeanne&lt;/firstName&gt;&lt;middleNames&gt;F&lt;/middleNames&gt;&lt;lastName&gt;Loring&lt;/lastName&gt;&lt;/author&gt;&lt;author&gt;&lt;firstName&gt;Zheng&lt;/firstName&gt;&lt;lastName&gt;Lian&lt;/lastName&gt;&lt;/author&gt;&lt;author&gt;&lt;firstName&gt;Sherman&lt;/firstName&gt;&lt;lastName&gt;Weissman&lt;/lastName&gt;&lt;/author&gt;&lt;author&gt;&lt;firstName&gt;Allan&lt;/firstName&gt;&lt;middleNames&gt;J&lt;/middleNames&gt;&lt;lastName&gt;Robins&lt;/lastName&gt;&lt;/author&gt;&lt;author&gt;&lt;firstName&gt;Thomas&lt;/firstName&gt;&lt;middleNames&gt;C&lt;/middleNames&gt;&lt;lastName&gt;Schulz&lt;/lastName&gt;&lt;/author&gt;&lt;author&gt;&lt;firstName&gt;Laura&lt;/firstName&gt;&lt;lastName&gt;Menendez&lt;/lastName&gt;&lt;/author&gt;&lt;author&gt;&lt;firstName&gt;Michael&lt;/firstName&gt;&lt;middleNames&gt;J&lt;/middleNames&gt;&lt;lastName&gt;Kulik&lt;/lastName&gt;&lt;/author&gt;&lt;author&gt;&lt;firstName&gt;Stephen&lt;/firstName&gt;&lt;lastName&gt;Dalton&lt;/lastName&gt;&lt;/author&gt;&lt;author&gt;&lt;firstName&gt;Haitham&lt;/firstName&gt;&lt;lastName&gt;Gabr&lt;/lastName&gt;&lt;/author&gt;&lt;author&gt;&lt;firstName&gt;Tamer&lt;/firstName&gt;&lt;lastName&gt;Kahveci&lt;/lastName&gt;&lt;/author&gt;&lt;author&gt;&lt;firstName&gt;David&lt;/firstName&gt;&lt;middleNames&gt;M&lt;/middleNames&gt;&lt;lastName&gt;Gilbert&lt;/lastName&gt;&lt;/author&gt;&lt;/authors&gt;&lt;/publication&gt;&lt;/publications&gt;&lt;cites&gt;&lt;/cites&gt;&lt;/citation&gt;</w:instrText>
      </w:r>
      <w:r>
        <w:fldChar w:fldCharType="separate"/>
      </w:r>
      <w:r>
        <w:rPr>
          <w:vertAlign w:val="superscript"/>
        </w:rPr>
        <w:t>12</w:t>
      </w:r>
      <w:r>
        <w:fldChar w:fldCharType="end"/>
      </w:r>
      <w:r>
        <w:t xml:space="preserve"> (</w:t>
      </w:r>
      <w:hyperlink r:id="rId16" w:anchor="slide=id.g1f56f8b5e5_0_305">
        <w:r>
          <w:rPr>
            <w:b/>
            <w:color w:val="1155CC"/>
            <w:u w:val="single"/>
          </w:rPr>
          <w:t>Extended Data Fig. 2</w:t>
        </w:r>
      </w:hyperlink>
      <w:r>
        <w:t>). Because replication timing differs across c</w:t>
      </w:r>
      <w:r>
        <w:t>ell types, we expected that clustering of these replication timing datasets would recapitulate their developmental lineages. Indeed this was observed (</w:t>
      </w:r>
      <w:hyperlink r:id="rId17" w:anchor="slide=id.g1f56f8b5e5_0_309">
        <w:r>
          <w:rPr>
            <w:b/>
            <w:color w:val="1155CC"/>
            <w:u w:val="single"/>
          </w:rPr>
          <w:t>Extended Data Fig. 3</w:t>
        </w:r>
      </w:hyperlink>
      <w:r>
        <w:t>), providing support for the high quality of the data.</w:t>
      </w:r>
    </w:p>
    <w:p w14:paraId="3095AE3F" w14:textId="77777777" w:rsidR="00E21FAC" w:rsidRDefault="00865001">
      <w:pPr>
        <w:pStyle w:val="normal"/>
      </w:pPr>
      <w:r>
        <w:lastRenderedPageBreak/>
        <w:t xml:space="preserve"> </w:t>
      </w:r>
    </w:p>
    <w:p w14:paraId="794A776E" w14:textId="77777777" w:rsidR="00E21FAC" w:rsidRDefault="00865001">
      <w:pPr>
        <w:pStyle w:val="normal"/>
      </w:pPr>
      <w:r>
        <w:t>The mouse component of ENCODE Phase III was tightly organized around a developmental progression, specifically eight distinct stages from embryonic day 10.5 (e10.5) to postnatal day 0 (p0), with 6-12 tissues collected per stage. A battery of RNA-seq assays</w:t>
      </w:r>
      <w:r>
        <w:t>, interrogating both long and short RNAs, ChIP-seq for eight histone modifications, ATAC-seq, whole-genome bisulfite sequencing, and ChIP-seq for three TFs were performed for the samples of the mouse embryonic developmental series.</w:t>
      </w:r>
    </w:p>
    <w:p w14:paraId="38D4C148" w14:textId="77777777" w:rsidR="00E21FAC" w:rsidRDefault="00865001">
      <w:pPr>
        <w:pStyle w:val="normal"/>
      </w:pPr>
      <w:r>
        <w:t xml:space="preserve"> </w:t>
      </w:r>
    </w:p>
    <w:p w14:paraId="5507A69F" w14:textId="77777777" w:rsidR="00865001" w:rsidRDefault="00865001">
      <w:pPr>
        <w:pStyle w:val="normal"/>
      </w:pPr>
      <w:r>
        <w:t>A major new project in</w:t>
      </w:r>
      <w:r>
        <w:t xml:space="preserve"> ENCODE Phase III was the effort to comprehensively characterize the functional RNA elements bound by RNA-binding proteins (RBPs) (Van Nostrand et al, in prep)</w:t>
      </w:r>
      <w:r>
        <w:t>. Four types of related and integrated datasets were generated: RIP-seq and enhanced UV</w:t>
      </w:r>
      <w:r>
        <w:t xml:space="preserve"> crosslinking and immunoprecipitation of RBPs followed by sequencing (eCLIP-seq) </w:t>
      </w:r>
      <w:r>
        <w:fldChar w:fldCharType="begin"/>
      </w:r>
      <w:r>
        <w:instrText xml:space="preserve"> ADDIN PAPERS2_CITATIONS &lt;citation&gt;&lt;uuid&gt;AA3BE653-459A-4053-99D6-8D694E50F085&lt;/uuid&gt;&lt;priority&gt;12&lt;/priority&gt;&lt;publications&gt;&lt;publication&gt;&lt;publication_date&gt;99201603281200000000222000&lt;/publication_date&gt;&lt;startpage&gt;1&lt;/startpage&gt;&lt;doi&gt;10.1038/nmeth.3810&lt;/doi&gt;&lt;title&gt;Robust transcriptome-wide discovery of RNA-binding protein binding sites with enhanced CLIP (eCLIP)&lt;/title&gt;&lt;uuid&gt;4CF7AD70-6257-4C29-AFC3-3523BD86D95A&lt;/uuid&gt;&lt;subtype&gt;400&lt;/subtype&gt;&lt;publisher&gt;Nature Publishing Group&lt;/publisher&gt;&lt;type&gt;400&lt;/type&gt;&lt;endpage&gt;9&lt;/endpage&gt;&lt;url&gt;</w:instrText>
      </w:r>
    </w:p>
    <w:p w14:paraId="218FF5D5" w14:textId="77777777" w:rsidR="00E21FAC" w:rsidRDefault="00865001">
      <w:pPr>
        <w:pStyle w:val="normal"/>
        <w:rPr>
          <w:b/>
        </w:rPr>
      </w:pPr>
      <w:r>
        <w:instrText xml:space="preserve">                http://dx.doi.org/10.1038/nmeth.3810&lt;/url&gt;&lt;bundle&gt;&lt;publication&gt;&lt;doi&gt;10.1073/pnas.0900523106&lt;/doi&gt;&lt;title&gt;Nature Methods&lt;/title&gt;&lt;uuid&gt;8E467A8D-473D-486C-923A-01AA8D09D1B8&lt;/uuid&gt;&lt;subtype&gt;-100&lt;/subtype&gt;&lt;livfeID&gt;224&lt;/livfeID&gt;&lt;type&gt;-100&lt;/type&gt;&lt;citekey&gt;Assis:2009p7719&lt;/citekey&gt;&lt;publisher&gt;Nature Publishing Group&lt;/publisher&gt;&lt;url&gt;http://www.nature.com&lt;/url&gt;&lt;/publication&gt;&lt;/bundle&gt;&lt;authors&gt;&lt;author&gt;&lt;lastName&gt;Nostrand&lt;/lastName&gt;&lt;nonDroppingParticle&gt;van&lt;/nonDroppingParticle&gt;&lt;firstName&gt;Eric&lt;/firstName&gt;&lt;middleNames&gt;L&lt;/middleNames&gt;&lt;/author&gt;&lt;author&gt;&lt;firstName&gt;Gabriel&lt;/firstName&gt;&lt;middleNames&gt;A&lt;/middleNames&gt;&lt;lastName&gt;Pratt&lt;/lastName&gt;&lt;/author&gt;&lt;author&gt;&lt;firstName&gt;Alexander&lt;/firstName&gt;&lt;middleNames&gt;A&lt;/middleNames&gt;&lt;lastName&gt;Shishkin&lt;/lastName&gt;&lt;/author&gt;&lt;author&gt;&lt;firstName&gt;Chelsea&lt;/firstName&gt;&lt;lastName&gt;Gelboin-Burkhart&lt;/lastName&gt;&lt;/author&gt;&lt;author&gt;&lt;firstName&gt;Mark&lt;/firstName&gt;&lt;middleNames&gt;Y&lt;/middleNames&gt;&lt;lastName&gt;Fang&lt;/lastName&gt;&lt;/author&gt;&lt;author&gt;&lt;firstName&gt;Balaji&lt;/firstName&gt;&lt;lastName&gt;Sundararaman&lt;/lastName&gt;&lt;/author&gt;&lt;author&gt;&lt;firstName&gt;Steven&lt;/firstName&gt;&lt;middleNames&gt;M&lt;/middleNames&gt;&lt;lastName&gt;Blue&lt;/lastName&gt;&lt;/author&gt;&lt;author&gt;&lt;firstName&gt;Thai&lt;/firstName&gt;&lt;middleNames&gt;B&lt;/middleNames&gt;&lt;lastName&gt;Nguyen&lt;/lastName&gt;&lt;/author&gt;&lt;author&gt;&lt;firstName&gt;Christine&lt;/firstName&gt;&lt;lastName&gt;Surka&lt;/lastName&gt;&lt;/author&gt;&lt;author&gt;&lt;firstName&gt;Keri&lt;/firstName&gt;&lt;lastName&gt;Elkins&lt;/lastName&gt;&lt;/author&gt;&lt;author&gt;&lt;firstName&gt;Rebecca&lt;/firstName&gt;&lt;lastName&gt;Stanton&lt;/lastName&gt;&lt;/author&gt;&lt;author&gt;&lt;firstName&gt;Frank&lt;/firstName&gt;&lt;lastName&gt;Rigo&lt;/lastName&gt;&lt;/author&gt;&lt;author&gt;&lt;firstName&gt;Mitchell&lt;/firstName&gt;&lt;lastName&gt;Guttman&lt;/lastName&gt;&lt;/author&gt;&lt;author&gt;&lt;firstName&gt;Gene&lt;/firstName&gt;&lt;middleNames&gt;W&lt;/middleNames&gt;&lt;lastName&gt;Yeo&lt;/lastName&gt;&lt;/author&gt;&lt;/authors&gt;&lt;/publication&gt;&lt;/publications&gt;&lt;cites&gt;&lt;/cites&gt;&lt;/citation&gt;</w:instrText>
      </w:r>
      <w:r>
        <w:fldChar w:fldCharType="separate"/>
      </w:r>
      <w:r>
        <w:rPr>
          <w:vertAlign w:val="superscript"/>
        </w:rPr>
        <w:t>13</w:t>
      </w:r>
      <w:r>
        <w:fldChar w:fldCharType="end"/>
      </w:r>
      <w:r>
        <w:t xml:space="preserve"> were performed to identify in vivo bound RNAs and to pinpoint the portions of these RNAs involved in binding interactions; RNA-seq was performed on cells </w:t>
      </w:r>
      <w:r>
        <w:t xml:space="preserve">depleted of RBPs by shRNA or CRISPR; RNA Bind-N-Seq (RBNS) </w:t>
      </w:r>
      <w:r>
        <w:fldChar w:fldCharType="begin"/>
      </w:r>
      <w:r>
        <w:instrText xml:space="preserve"> ADDIN PAPERS2_CITATIONS &lt;citation&gt;&lt;uuid&gt;77E83303-D617-4854-BCCB-A2EC4827A4D4&lt;/uuid&gt;&lt;priority&gt;13&lt;/priority&gt;&lt;publications&gt;&lt;publication&gt;&lt;uuid&gt;3DA3B52A-13AF-42F9-B319-C9B4E00EF24E&lt;/uuid&gt;&lt;volume&gt;54&lt;/volume&gt;&lt;accepted_date&gt;99201404101200000000222000&lt;/accepted_date&gt;&lt;doi&gt;10.1016/j.molcel.2014.04.016&lt;/doi&gt;&lt;startpage&gt;887&lt;/startpage&gt;&lt;revision_date&gt;99201403041200000000222000&lt;/revision_date&gt;&lt;publication_date&gt;99201406051200000000222000&lt;/publication_date&gt;&lt;url&gt;http://eutils.ncbi.nlm.nih.gov/entrez/eutils/elink.fcgi?dbfrom=pubmed&amp;amp;id=24837674&amp;amp;retmode=ref&amp;amp;cmd=prlinks&lt;/url&gt;&lt;type&gt;400&lt;/type&gt;&lt;title&gt;RNA Bind-n-Seq: quantitative assessment of the sequence and structural binding specificity of RNA binding proteins.&lt;/title&gt;&lt;submission_date&gt;99201312271200000000222000&lt;/submission_date&gt;&lt;number&gt;5&lt;/number&gt;&lt;institution&gt;Department of Biology, Massachusetts Institute of Technology, Cambridge, MA 02142, USA.&lt;/institution&gt;&lt;subtype&gt;400&lt;/subtype&gt;&lt;endpage&gt;900&lt;/endpage&gt;&lt;bundle&gt;&lt;publication&gt;&lt;title&gt;Molecular Cell&lt;/title&gt;&lt;uuid&gt;074B3351-E27E-4C42-AA16-3C8A17A58821&lt;/uuid&gt;&lt;subtype&gt;-100&lt;/subtype&gt;&lt;livfeID&gt;19&lt;/livfeID&gt;&lt;type&gt;-100&lt;/type&gt;&lt;publisher&gt;Elsevier Ltd&lt;/publisher&gt;&lt;url&gt;http://www.cell.com/molecular-cell/&lt;/url&gt;&lt;/publication&gt;&lt;/bundle&gt;&lt;authors&gt;&lt;author&gt;&lt;firstName&gt;Nicole&lt;/firstName&gt;&lt;lastName&gt;Lambert&lt;/lastName&gt;&lt;/author&gt;&lt;author&gt;&lt;firstName&gt;Alex&lt;/firstName&gt;&lt;lastName&gt;Robertson&lt;/lastName&gt;&lt;/author&gt;&lt;author&gt;&lt;firstName&gt;Mohini&lt;/firstName&gt;&lt;lastName&gt;Jangi&lt;/lastName&gt;&lt;/author&gt;&lt;author&gt;&lt;firstName&gt;Sean&lt;/firstName&gt;&lt;lastName&gt;McGeary&lt;/lastName&gt;&lt;/author&gt;&lt;author&gt;&lt;firstName&gt;Phillip&lt;/firstName&gt;&lt;middleNames&gt;A&lt;/middleNames&gt;&lt;lastName&gt;Sharp&lt;/lastName&gt;&lt;/author&gt;&lt;author&gt;&lt;firstName&gt;Christopher&lt;/firstName&gt;&lt;middleNames&gt;B&lt;/middleNames&gt;&lt;lastName&gt;Burge&lt;/lastName&gt;&lt;/author&gt;&lt;/authors&gt;&lt;/publication&gt;&lt;/publications&gt;&lt;cites&gt;&lt;/cites&gt;&lt;/citation&gt;</w:instrText>
      </w:r>
      <w:r>
        <w:fldChar w:fldCharType="separate"/>
      </w:r>
      <w:r>
        <w:rPr>
          <w:vertAlign w:val="superscript"/>
        </w:rPr>
        <w:t>14</w:t>
      </w:r>
      <w:r>
        <w:fldChar w:fldCharType="end"/>
      </w:r>
      <w:r>
        <w:t xml:space="preserve"> was performed to determine the relative binding affinity of RBPs in vitro for all possible RNA sequences; and subcellular localization of RBPs was characterized by immunostaining. </w:t>
      </w:r>
      <w:r>
        <w:t xml:space="preserve">The assayed RBPs are listed in </w:t>
      </w:r>
      <w:hyperlink r:id="rId18">
        <w:r>
          <w:rPr>
            <w:b/>
            <w:color w:val="1155CC"/>
            <w:u w:val="single"/>
          </w:rPr>
          <w:t>Supplementary Table 1</w:t>
        </w:r>
      </w:hyperlink>
      <w:r>
        <w:t xml:space="preserve"> and immunostaining images are accessible at </w:t>
      </w:r>
      <w:hyperlink r:id="rId19">
        <w:r>
          <w:rPr>
            <w:color w:val="1155CC"/>
            <w:u w:val="single"/>
          </w:rPr>
          <w:t>http://rnabiology.ircm.qc.ca/RBPImage/</w:t>
        </w:r>
      </w:hyperlink>
      <w:r>
        <w:t xml:space="preserve">.  </w:t>
      </w:r>
    </w:p>
    <w:p w14:paraId="2AD6BE94" w14:textId="77777777" w:rsidR="00E21FAC" w:rsidRDefault="00E21FAC">
      <w:pPr>
        <w:pStyle w:val="normal"/>
        <w:widowControl w:val="0"/>
        <w:rPr>
          <w:b/>
        </w:rPr>
      </w:pPr>
    </w:p>
    <w:p w14:paraId="0B59F136" w14:textId="77777777" w:rsidR="00E21FAC" w:rsidRDefault="00865001">
      <w:pPr>
        <w:pStyle w:val="normal"/>
      </w:pPr>
      <w:r>
        <w:t>This breadth of RBP data enables integrative analyses that relate genetic variation to RBP regulation.</w:t>
      </w:r>
      <w:r>
        <w:rPr>
          <w:rFonts w:ascii="Arial Unicode MS" w:eastAsia="Arial Unicode MS" w:hAnsi="Arial Unicode MS" w:cs="Arial Unicode MS"/>
        </w:rPr>
        <w:t xml:space="preserve"> For example, intron 66 of UTRN (dystrophin-related protein 1) harbors an RBFOX2 eCLIP peak </w:t>
      </w:r>
      <w:r>
        <w:rPr>
          <w:rFonts w:ascii="Arial Unicode MS" w:eastAsia="Arial Unicode MS" w:hAnsi="Arial Unicode MS" w:cs="Arial Unicode MS"/>
        </w:rPr>
        <w:t xml:space="preserve">(Fig. 2c) downstream of an alternatively spliced exon, which overlaps an variant identified by the Exome Aggregation Consortium (ExAC) </w:t>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ADDIN PAPERS2_CITATIONS &lt;citation&gt;&lt;uuid&gt;B46DA405-377C-4413-96F5-1FEC1220F1F8&lt;/uuid&gt;&lt;priority&gt;14&lt;/priority&gt;&lt;publications&gt;&lt;publication&gt;&lt;uuid&gt;0A0B7C23-3301-4241-ADFA-903A21922104&lt;/uuid&gt;&lt;volume&gt;536&lt;/volume&gt;&lt;accepted_date&gt;99201606241200000000222000&lt;/accepted_date&gt;&lt;doi&gt;10.1038/nature19057&lt;/doi&gt;&lt;startpage&gt;285&lt;/startpage&gt;&lt;publication_date&gt;99201608181200000000222000&lt;/publication_date&gt;&lt;url&gt;http://eutils.ncbi.nlm.nih.gov/entrez/eutils/elink.fcgi?dbfrom=pubmed&amp;amp;id=27535533&amp;amp;retmode=ref&amp;amp;cmd=prlinks&lt;/url&gt;&lt;type&gt;400&lt;/type&gt;&lt;title&gt;Analysis of protein-coding genetic variation in 60,706 humans.&lt;/title&gt;&lt;submission_date&gt;99201510191200000000222000&lt;/submission_date&gt;&lt;number&gt;7616&lt;/number&gt;&lt;institution&gt;Analytic and Translational Genetics Unit, Massachusetts General Hospital, Boston, Massachusetts 02114, USA.&lt;/institution&gt;&lt;subtype&gt;400&lt;/subtype&gt;&lt;endpage&gt;291&lt;/endpage&gt;&lt;bundle&gt;&lt;publication&gt;&lt;doi&gt;10.1016/j.sbi.2011.01.005&lt;/doi&gt;&lt;title&gt;Nature&lt;/title&gt;&lt;uuid&gt;E63457BE-4E14-45B7-A1AF-FB13B8E466F6&lt;/uuid&gt;&lt;subtype&gt;-100&lt;/subtype&gt;&lt;livfeID&gt;37&lt;/livfeID&gt;&lt;type&gt;-100&lt;/type&gt;&lt;publisher&gt;Nature Publishing Group&lt;/publisher&gt;&lt;url&gt;http://www.nature.com&lt;/url&gt;&lt;/publication&gt;&lt;/bundle&gt;&lt;authors&gt;&lt;author&gt;&lt;firstName&gt;Monkol&lt;/firstName&gt;&lt;lastName&gt;Lek&lt;/lastName&gt;&lt;/author&gt;&lt;author&gt;&lt;firstName&gt;Konrad&lt;/firstName&gt;&lt;middleNames&gt;J&lt;/middleNames&gt;&lt;lastName&gt;Karczewski&lt;/lastName&gt;&lt;/author&gt;&lt;author&gt;&lt;firstName&gt;Eric&lt;/firstName&gt;&lt;middleNames&gt;V&lt;/middleNames&gt;&lt;lastName&gt;Minikel&lt;/lastName&gt;&lt;/author&gt;&lt;author&gt;&lt;firstName&gt;Kaitlin&lt;/firstName&gt;&lt;middleNames&gt;E&lt;/middleNames&gt;&lt;lastName&gt;Samocha&lt;/lastName&gt;&lt;/author&gt;&lt;author&gt;&lt;firstName&gt;Eric&lt;/firstName&gt;&lt;lastName&gt;Banks&lt;/lastName&gt;&lt;/author&gt;&lt;author&gt;&lt;firstName&gt;Timothy&lt;/firstName&gt;&lt;lastName&gt;Fennell&lt;/lastName&gt;&lt;/author&gt;&lt;author&gt;&lt;firstName&gt;Anne&lt;/firstName&gt;&lt;middleNames&gt;H&lt;/middleNames&gt;&lt;lastName&gt;O'Donnell-Luria&lt;/lastName&gt;&lt;/author&gt;&lt;author&gt;&lt;firstName&gt;James&lt;/firstName&gt;&lt;middleNames&gt;S&lt;/middleNames&gt;&lt;lastName&gt;Ware&lt;/lastName&gt;&lt;/author&gt;&lt;author&gt;&lt;firstName&gt;Andrew&lt;/firstName&gt;&lt;middleNames&gt;J&lt;/middleNames&gt;&lt;lastName&gt;Hill&lt;/lastName&gt;&lt;/author&gt;&lt;author&gt;&lt;firstName&gt;Beryl&lt;/firstName&gt;&lt;middleNames&gt;B&lt;/middleNames&gt;&lt;lastName&gt;Cummings&lt;/lastName&gt;&lt;/author&gt;&lt;author&gt;&lt;firstName&gt;Taru&lt;/firstName&gt;&lt;lastName&gt;Tukiainen&lt;/lastName&gt;&lt;/author&gt;&lt;author&gt;&lt;firstName&gt;Daniel&lt;/firstName&gt;&lt;middleNames&gt;P&lt;/middleNames&gt;&lt;lastName&gt;Birnbaum&lt;/lastName&gt;&lt;/author&gt;&lt;author&gt;&lt;firstName&gt;Jack&lt;/firstName&gt;&lt;middleNames&gt;A&lt;/middleNames&gt;&lt;lastName&gt;Kosmicki&lt;/lastName&gt;&lt;/author&gt;&lt;author&gt;&lt;firstName&gt;Laramie&lt;/firstName&gt;&lt;middleNames&gt;E&lt;/middleNames&gt;&lt;lastName&gt;Duncan&lt;/lastName&gt;&lt;/author&gt;&lt;author&gt;&lt;firstName&gt;Karol&lt;/firstName&gt;&lt;lastName&gt;Estrada&lt;/lastName&gt;&lt;/author&gt;&lt;author&gt;&lt;firstName&gt;Fengmei&lt;/firstName&gt;&lt;lastName&gt;Zhao&lt;/lastName&gt;&lt;/author&gt;&lt;author&gt;&lt;firstName&gt;James&lt;/firstName&gt;&lt;lastName&gt;Zou&lt;/lastName&gt;&lt;/author&gt;&lt;author&gt;&lt;firstName&gt;Emma&lt;/firstName&gt;&lt;lastName&gt;Pierce-Hoffman&lt;/lastName&gt;&lt;/author&gt;&lt;author&gt;&lt;firstName&gt;Joanne&lt;/firstName&gt;&lt;lastName&gt;Berghout&lt;/lastName&gt;&lt;/author&gt;&lt;author&gt;&lt;firstName&gt;David&lt;/firstName&gt;&lt;middleNames&gt;N&lt;/middleNames&gt;&lt;lastName&gt;Cooper&lt;/lastName&gt;&lt;/author&gt;&lt;author&gt;&lt;firstName&gt;Nicole&lt;/firstName&gt;&lt;lastName&gt;Deflaux&lt;/lastName&gt;&lt;/author&gt;&lt;author&gt;&lt;firstName&gt;Mark&lt;/firstName&gt;&lt;lastName&gt;DePristo&lt;/lastName&gt;&lt;/author&gt;&lt;author&gt;&lt;firstName&gt;Ron&lt;/firstName&gt;&lt;lastName&gt;Do&lt;/lastName&gt;&lt;/author&gt;&lt;author&gt;&lt;firstName&gt;Jason&lt;/firstName&gt;&lt;lastName&gt;Flannick&lt;/lastName&gt;&lt;/author&gt;&lt;author&gt;&lt;firstName&gt;Menachem&lt;/firstName&gt;&lt;lastName&gt;Fromer&lt;/lastName&gt;&lt;/author&gt;&lt;author&gt;&lt;firstName&gt;Laura&lt;/firstName&gt;&lt;lastName&gt;Gauthier&lt;/lastName&gt;&lt;/author&gt;&lt;author&gt;&lt;firstName&gt;Jackie&lt;/firstName&gt;&lt;lastName&gt;Goldstein&lt;/lastName&gt;&lt;/author&gt;&lt;author&gt;&lt;firstName&gt;Namrata&lt;/firstName&gt;&lt;lastName&gt;Gupta&lt;/lastName&gt;&lt;/author&gt;&lt;author&gt;&lt;firstName&gt;Daniel&lt;/firstName&gt;&lt;lastName&gt;Howrigan&lt;/lastName&gt;&lt;/author&gt;&lt;author&gt;&lt;firstName&gt;Adam&lt;/firstName&gt;&lt;lastName&gt;Kiezun&lt;/lastName&gt;&lt;/author&gt;&lt;author&gt;&lt;firstName&gt;Mitja&lt;/firstName&gt;&lt;middleNames&gt;I&lt;/middleNames&gt;&lt;lastName&gt;Kurki&lt;/lastName&gt;&lt;/author&gt;&lt;author&gt;&lt;firstName&gt;Ami&lt;/firstName&gt;&lt;middleNames&gt;Levy&lt;/middleNames&gt;&lt;lastName&gt;Moonshine&lt;/lastName&gt;&lt;/author&gt;&lt;author&gt;&lt;firstName&gt;Pradeep&lt;/firstName&gt;&lt;lastName&gt;Natarajan&lt;/lastName&gt;&lt;/author&gt;&lt;author&gt;&lt;firstName&gt;Lorena&lt;/firstName&gt;&lt;lastName&gt;Orozco&lt;/lastName&gt;&lt;/author&gt;&lt;author&gt;&lt;firstName&gt;Gina&lt;/firstName&gt;&lt;middleNames&gt;M&lt;/middleNames&gt;&lt;lastName&gt;Peloso&lt;/lastName&gt;&lt;/author&gt;&lt;author&gt;&lt;firstName&gt;Ryan&lt;/firstName&gt;&lt;lastName&gt;Poplin&lt;/lastName&gt;&lt;/author&gt;&lt;author&gt;&lt;firstName&gt;Manuel&lt;/firstName&gt;&lt;middleNames&gt;A&lt;/middleNames&gt;&lt;lastName&gt;Rivas&lt;/lastName&gt;&lt;/author&gt;&lt;author&gt;&lt;firstName&gt;Valentin&lt;/firstName&gt;&lt;lastName&gt;Ruano-Rubio&lt;/lastName&gt;&lt;/author&gt;&lt;author&gt;&lt;firstName&gt;Samuel&lt;/firstName&gt;&lt;middleNames&gt;A&lt;/middleNames&gt;&lt;lastName&gt;Rose&lt;/lastName&gt;&lt;/author&gt;&lt;author&gt;&lt;firstName&gt;Douglas&lt;/firstName&gt;&lt;middleNames&gt;M&lt;/middleNames&gt;&lt;lastName&gt;Ruderfer&lt;/lastName&gt;&lt;/author&gt;&lt;author&gt;&lt;firstName&gt;Khalid&lt;/firstName&gt;&lt;lastName&gt;Shakir&lt;/lastName&gt;&lt;/author&gt;&lt;author&gt;&lt;firstName&gt;Peter&lt;/firstName&gt;&lt;middleNames&gt;D&lt;/middleNames&gt;&lt;lastName&gt;Stenson&lt;/lastName&gt;&lt;/author&gt;&lt;author&gt;&lt;firstName&gt;Christine&lt;/firstName&gt;&lt;lastName&gt;Stevens&lt;/lastName&gt;&lt;/author&gt;&lt;author&gt;&lt;firstName&gt;Brett&lt;/firstName&gt;&lt;middleNames&gt;P&lt;/middleNames&gt;&lt;lastName&gt;Thomas&lt;/lastName&gt;&lt;/author&gt;&lt;author&gt;&lt;firstName&gt;Grace&lt;/firstName&gt;&lt;lastName&gt;Tiao&lt;/lastName&gt;&lt;/author&gt;&lt;author&gt;&lt;firstName&gt;Maria&lt;/firstName&gt;&lt;middleNames&gt;T&lt;/middleNames&gt;&lt;lastName&gt;Tusie-Luna&lt;/lastName&gt;&lt;/author&gt;&lt;author&gt;&lt;firstName&gt;Ben&lt;/firstName&gt;&lt;lastName&gt;Weisburd&lt;/lastName&gt;&lt;/author&gt;&lt;author&gt;&lt;firstName&gt;Hong-Hee&lt;/firstName&gt;&lt;lastName&gt;Won&lt;/lastName&gt;&lt;/author&gt;&lt;author&gt;&lt;firstName&gt;Dongmei&lt;/firstName&gt;&lt;lastName&gt;Yu&lt;/lastName&gt;&lt;/author&gt;&lt;author&gt;&lt;firstName&gt;David&lt;/firstName&gt;&lt;middleNames&gt;M&lt;/middleNames&gt;&lt;lastName&gt;Altshuler&lt;/lastName&gt;&lt;/author&gt;&lt;author&gt;&lt;firstName&gt;Diego&lt;/firstName&gt;&lt;lastName&gt;Ardissino&lt;/lastName&gt;&lt;/author&gt;&lt;author&gt;&lt;firstName&gt;Michael&lt;/firstName&gt;&lt;lastName&gt;Boehnke&lt;/lastName&gt;&lt;/author&gt;&lt;author&gt;&lt;firstName&gt;John&lt;/firstName&gt;&lt;lastName&gt;Danesh&lt;/lastName&gt;&lt;/author&gt;&lt;author&gt;&lt;firstName&gt;Stacey&lt;/firstName&gt;&lt;lastName&gt;Donnelly&lt;/lastName&gt;&lt;/author&gt;&lt;author&gt;&lt;firstName&gt;Roberto&lt;/firstName&gt;&lt;lastName&gt;Elosua&lt;/lastName&gt;&lt;/author&gt;&lt;author&gt;&lt;firstName&gt;Jose&lt;/firstName&gt;&lt;middleNames&gt;C&lt;/middleNames&gt;&lt;lastName&gt;Florez&lt;/lastName&gt;&lt;/author&gt;&lt;author&gt;&lt;firstName&gt;Stacey&lt;/firstName&gt;&lt;middleNames&gt;B&lt;/middleNames&gt;&lt;lastName&gt;Gabriel&lt;/lastName&gt;&lt;/author&gt;&lt;author&gt;&lt;firstName&gt;Gad&lt;/firstName&gt;&lt;lastName&gt;Getz&lt;/lastName&gt;&lt;/author&gt;&lt;author&gt;&lt;firstName&gt;Stephen&lt;/firstName&gt;&lt;middleNames&gt;J&lt;/middleNames&gt;&lt;lastName&gt;Glatt&lt;/lastName&gt;&lt;/author&gt;&lt;author&gt;&lt;firstName&gt;Christina&lt;/firstName&gt;&lt;middleNames&gt;M&lt;/middleNames&gt;&lt;lastName&gt;Hultman&lt;/lastName&gt;&lt;/author&gt;&lt;author&gt;&lt;firstName&gt;Sekar&lt;/firstName&gt;&lt;lastName&gt;Kathiresan&lt;/lastName&gt;&lt;/author&gt;&lt;author&gt;&lt;firstName&gt;Markku&lt;/firstName&gt;&lt;lastName&gt;Laakso&lt;/lastName&gt;&lt;/author&gt;&lt;author&gt;&lt;firstName&gt;Steven&lt;/firstName&gt;&lt;lastName&gt;McCarroll&lt;/lastName&gt;&lt;/author&gt;&lt;author&gt;&lt;firstName&gt;Mark&lt;/firstName&gt;&lt;middleNames&gt;I&lt;/middleNames&gt;&lt;lastName&gt;McCarthy&lt;/lastName&gt;&lt;/author&gt;&lt;author&gt;&lt;firstName&gt;Dermot&lt;/firstName&gt;&lt;lastName&gt;McGovern&lt;/lastName&gt;&lt;/author&gt;&lt;author&gt;&lt;firstName&gt;Ruth&lt;/firstName&gt;&lt;lastName&gt;McPherson&lt;/lastName&gt;&lt;/author&gt;&lt;author&gt;&lt;firstName&gt;Benjamin&lt;/firstName&gt;&lt;middleNames&gt;M&lt;/middleNames&gt;&lt;lastName&gt;Neale&lt;/lastName&gt;&lt;/author&gt;&lt;author&gt;&lt;firstName&gt;Aarno&lt;/firstName&gt;&lt;lastName&gt;Palotie&lt;/lastName&gt;&lt;/author&gt;&lt;author&gt;&lt;firstName&gt;Shaun&lt;/firstName&gt;&lt;middleNames&gt;M&lt;/middleNames&gt;&lt;lastName&gt;Purcell&lt;/lastName&gt;&lt;/author&gt;&lt;author&gt;&lt;firstName&gt;Danish&lt;/firstName&gt;&lt;lastName&gt;Saleheen&lt;/lastName&gt;&lt;/author&gt;&lt;author&gt;&lt;firstName&gt;Jeremiah&lt;/firstName&gt;&lt;middleNames&gt;M&lt;/middleNames&gt;&lt;lastName&gt;Scharf&lt;/lastName&gt;&lt;/author&gt;&lt;author&gt;&lt;firstName&gt;Pamela&lt;/firstName&gt;&lt;lastName&gt;Sklar&lt;/lastName&gt;&lt;/author&gt;&lt;author&gt;&lt;firstName&gt;Patrick&lt;/firstName&gt;&lt;middleNames&gt;F&lt;/middleNames&gt;&lt;lastName&gt;Sullivan&lt;/lastName&gt;&lt;/author&gt;&lt;author&gt;&lt;firstName&gt;Jaakko&lt;/firstName&gt;&lt;lastName&gt;Tuomilehto&lt;/lastName&gt;&lt;/author&gt;&lt;author&gt;&lt;firstName&gt;Ming&lt;/firstName&gt;&lt;middleNames&gt;T&lt;/middleNames&gt;&lt;lastName&gt;Tsuang&lt;/lastName&gt;&lt;/author&gt;&lt;author&gt;&lt;firstName&gt;Hugh&lt;/firstName&gt;&lt;middleNames&gt;C&lt;/middleNames&gt;&lt;lastName&gt;Watkins&lt;/lastName&gt;&lt;/author&gt;&lt;author&gt;&lt;firstName&gt;James&lt;/firstName&gt;&lt;middleNames&gt;G&lt;/middleNames&gt;&lt;lastName&gt;Wilson&lt;/lastName&gt;&lt;/author&gt;&lt;author&gt;&lt;firstName&gt;Mark&lt;/firstName&gt;&lt;middleNames&gt;J&lt;/middleNames&gt;&lt;lastName&gt;Daly&lt;/lastName&gt;&lt;/author&gt;&lt;author&gt;&lt;firstName&gt;Daniel&lt;/firstName&gt;&lt;middleNames&gt;G&lt;/middleNames&gt;&lt;lastName&gt;Macarthur&lt;/lastName&gt;&lt;/author&gt;&lt;author&gt;&lt;lastName&gt;Exome Aggregation Consortium&lt;/lastName&gt;&lt;/author&gt;&lt;/authors&gt;&lt;/publication&gt;&lt;/publications&gt;&lt;cites&gt;&lt;/cites&gt;&lt;/citation&gt;</w:instrText>
      </w:r>
      <w:r>
        <w:rPr>
          <w:rFonts w:ascii="Arial Unicode MS" w:eastAsia="Arial Unicode MS" w:hAnsi="Arial Unicode MS" w:cs="Arial Unicode MS"/>
        </w:rPr>
        <w:fldChar w:fldCharType="separate"/>
      </w:r>
      <w:r>
        <w:rPr>
          <w:rFonts w:ascii="Arial Unicode MS" w:eastAsia="Arial Unicode MS" w:cs="Arial Unicode MS"/>
          <w:vertAlign w:val="superscript"/>
        </w:rPr>
        <w:t>15</w:t>
      </w:r>
      <w:r>
        <w:rPr>
          <w:rFonts w:ascii="Arial Unicode MS" w:eastAsia="Arial Unicode MS" w:hAnsi="Arial Unicode MS" w:cs="Arial Unicode MS"/>
        </w:rPr>
        <w:fldChar w:fldCharType="end"/>
      </w:r>
      <w:r>
        <w:rPr>
          <w:rFonts w:ascii="Arial Unicode MS" w:eastAsia="Arial Unicode MS" w:hAnsi="Arial Unicode MS" w:cs="Arial Unicode MS"/>
        </w:rPr>
        <w:t>. This variant (G→C) disrupts the RBFOX2 binding motif (GCAUG) at the first position. RBNS data reveal that t</w:t>
      </w:r>
      <w:r>
        <w:rPr>
          <w:rFonts w:ascii="Arial Unicode MS" w:eastAsia="Arial Unicode MS" w:hAnsi="Arial Unicode MS" w:cs="Arial Unicode MS"/>
        </w:rPr>
        <w:t>his variant substantially changes the RBFOX2 binding site—the top 5mer has an enrichment value of 13.58 for the major allele, but 0.89 for the G→C variant (Fig. 2d), predicting that the mutation will disrupt RBFOX2 binding in vivo. To determine whether the</w:t>
      </w:r>
      <w:r>
        <w:rPr>
          <w:rFonts w:ascii="Arial Unicode MS" w:eastAsia="Arial Unicode MS" w:hAnsi="Arial Unicode MS" w:cs="Arial Unicode MS"/>
        </w:rPr>
        <w:t xml:space="preserve"> disruption in RBFOX2 binding would lead to a shift in spliced mRNAs, we performed RNA-seq on HepG2 cells after knocking down RBFOX2. In wild-type cells, the upstream exon is included in 87% of messages, while the inclusion is reduced to 28% in the RBFOX2 </w:t>
      </w:r>
      <w:r>
        <w:rPr>
          <w:rFonts w:ascii="Arial Unicode MS" w:eastAsia="Arial Unicode MS" w:hAnsi="Arial Unicode MS" w:cs="Arial Unicode MS"/>
        </w:rPr>
        <w:t>knockdown cells (Fig. 2c). In conclusion, by integrative analysis of the RBP ENCODE data, we obtained strong evidence that this G→C SNP disrupts RBFOX2 binding and leads to reduced inclusion of the upstream exon in over half of UTRN messages, res</w:t>
      </w:r>
      <w:r>
        <w:t xml:space="preserve">ulting in </w:t>
      </w:r>
      <w:r>
        <w:t>an altered composition of protein isoforms. Of the 18 RBPs with eCLIP, RBNS and knockdown RNA-seq data, we identified 26 cases of ExAC variants that overlapped an eCLIP peak, disrupted an RBNS motif, and a splicing change was observed in the knockdown RNA-</w:t>
      </w:r>
      <w:r>
        <w:t>seq data (</w:t>
      </w:r>
      <w:r>
        <w:t>Van Nostrand et al, in prep)</w:t>
      </w:r>
      <w:r>
        <w:t xml:space="preserve">. The actual number of variants that impact RNA metabolism is larger as they may affect aspects of RNA biology other than splicing.  </w:t>
      </w:r>
    </w:p>
    <w:p w14:paraId="148755FF" w14:textId="77777777" w:rsidR="00E21FAC" w:rsidRDefault="00E21FAC">
      <w:pPr>
        <w:pStyle w:val="normal"/>
      </w:pPr>
    </w:p>
    <w:p w14:paraId="26FAE603" w14:textId="77777777" w:rsidR="00E21FAC" w:rsidRDefault="00E21FAC">
      <w:pPr>
        <w:pStyle w:val="normal"/>
      </w:pPr>
    </w:p>
    <w:p w14:paraId="0256DAC8" w14:textId="77777777" w:rsidR="00E21FAC" w:rsidRDefault="00865001">
      <w:pPr>
        <w:pStyle w:val="1"/>
        <w:contextualSpacing w:val="0"/>
      </w:pPr>
      <w:bookmarkStart w:id="5" w:name="_6t4h60lio7e4" w:colFirst="0" w:colLast="0"/>
      <w:bookmarkEnd w:id="5"/>
      <w:r>
        <w:t>3. THE ENCODE PORTAL</w:t>
      </w:r>
    </w:p>
    <w:p w14:paraId="5913EE64" w14:textId="77777777" w:rsidR="00E21FAC" w:rsidRDefault="00865001">
      <w:pPr>
        <w:pStyle w:val="normal"/>
      </w:pPr>
      <w:r>
        <w:t>The ENCODE portal (</w:t>
      </w:r>
      <w:hyperlink r:id="rId20">
        <w:r>
          <w:rPr>
            <w:color w:val="1155CC"/>
            <w:u w:val="single"/>
          </w:rPr>
          <w:t>https://www.encodeproject.org</w:t>
        </w:r>
      </w:hyperlink>
      <w:r>
        <w:t xml:space="preserve">) is the primary interface for retrieving all ENCODE data, metadata, data standards, and experimental protocols </w:t>
      </w:r>
      <w:r>
        <w:fldChar w:fldCharType="begin"/>
      </w:r>
      <w:r>
        <w:instrText xml:space="preserve"> ADDIN PAPERS2_CITATIONS &lt;citation&gt;&lt;uuid&gt;3E0CE5AD-358C-4443-B097-5A857E745177&lt;/uuid&gt;&lt;priority&gt;15&lt;/priority&gt;&lt;publications&gt;&lt;publication&gt;&lt;publication_date&gt;99201511021200000000222000&lt;/publication_date&gt;&lt;doi&gt;10.1093/nar/gkv1160&lt;/doi&gt;&lt;institution&gt;Stanford University School of Medicine, Department of Genetics, Stanford, CA, 94305, USA.&lt;/institution&gt;&lt;title&gt;ENCODE data at the ENCODE portal.&lt;/title&gt;&lt;uuid&gt;9848C90E-A558-461D-A7C9-A2DE70CD801B&lt;/uuid&gt;&lt;subtype&gt;400&lt;/subtype&gt;&lt;type&gt;400&lt;/type&gt;&lt;url&gt;http://eutils.ncbi.nlm.nih.gov/entrez/eutils/elink.fcgi?dbfrom=pubmed&amp;amp;id=26527727&amp;amp;retmode=ref&amp;amp;cmd=prlinks&lt;/url&gt;&lt;bundle&gt;&lt;publication&gt;&lt;title&gt;Nucleic Acids Research&lt;/title&gt;&lt;livfeID&gt;1216&lt;/livfeID&gt;&lt;type&gt;-100&lt;/type&gt;&lt;subtype&gt;-100&lt;/subtype&gt;&lt;uuid&gt;C1DC61FF-AEE2-46C4-95CD-2952F7E4F43F&lt;/uuid&gt;&lt;/publication&gt;&lt;/bundle&gt;&lt;authors&gt;&lt;author&gt;&lt;firstName&gt;Cricket&lt;/firstName&gt;&lt;middleNames&gt;A&lt;/middleNames&gt;&lt;lastName&gt;Sloan&lt;/lastName&gt;&lt;/author&gt;&lt;author&gt;&lt;firstName&gt;Esther&lt;/firstName&gt;&lt;middleNames&gt;T&lt;/middleNames&gt;&lt;lastName&gt;Chan&lt;/lastName&gt;&lt;/author&gt;&lt;author&gt;&lt;firstName&gt;Jean&lt;/firstName&gt;&lt;middleNames&gt;M&lt;/middleNames&gt;&lt;lastName&gt;Davidson&lt;/lastName&gt;&lt;/author&gt;&lt;author&gt;&lt;firstName&gt;Venkat&lt;/firstName&gt;&lt;middleNames&gt;S&lt;/middleNames&gt;&lt;lastName&gt;Malladi&lt;/lastName&gt;&lt;/author&gt;&lt;author&gt;&lt;firstName&gt;J&lt;/firstName&gt;&lt;middleNames&gt;Seth&lt;/middleNames&gt;&lt;lastName&gt;Strattan&lt;/lastName&gt;&lt;/author&gt;&lt;author&gt;&lt;firstName&gt;Benjamin&lt;/firstName&gt;&lt;middleNames&gt;C&lt;/middleNames&gt;&lt;lastName&gt;Hitz&lt;/lastName&gt;&lt;/author&gt;&lt;author&gt;&lt;firstName&gt;Idan&lt;/firstName&gt;&lt;lastName&gt;Gabdank&lt;/lastName&gt;&lt;/author&gt;&lt;author&gt;&lt;firstName&gt;Aditi&lt;/firstName&gt;&lt;middleNames&gt;K&lt;/middleNames&gt;&lt;lastName&gt;Narayanan&lt;/lastName&gt;&lt;/author&gt;&lt;author&gt;&lt;firstName&gt;Marcus&lt;/firstName&gt;&lt;lastName&gt;Ho&lt;/lastName&gt;&lt;/author&gt;&lt;author&gt;&lt;firstName&gt;Brian&lt;/firstName&gt;&lt;middleNames&gt;T&lt;/middleNames&gt;&lt;lastName&gt;Lee&lt;/lastName&gt;&lt;/author&gt;&lt;author&gt;&lt;firstName&gt;Laurence&lt;/firstName&gt;&lt;middleNames&gt;D&lt;/middleNames&gt;&lt;lastName&gt;Rowe&lt;/lastName&gt;&lt;/author&gt;&lt;author&gt;&lt;firstName&gt;Timothy&lt;/firstName&gt;&lt;middleNames&gt;R&lt;/middleNames&gt;&lt;lastName&gt;Dreszer&lt;/lastName&gt;&lt;/author&gt;&lt;author&gt;&lt;firstName&gt;Greg&lt;/firstName&gt;&lt;lastName&gt;Roe&lt;/lastName&gt;&lt;/author&gt;&lt;author&gt;&lt;firstName&gt;Nikhil&lt;/firstName&gt;&lt;middleNames&gt;R&lt;/middleNames&gt;&lt;lastName&gt;Podduturi&lt;/lastName&gt;&lt;/author&gt;&lt;author&gt;&lt;firstName&gt;Forrest&lt;/firstName&gt;&lt;lastName&gt;Tanaka&lt;/lastName&gt;&lt;/author&gt;&lt;author&gt;&lt;firstName&gt;Eurie&lt;/firstName&gt;&lt;middleNames&gt;L&lt;/middleNames&gt;&lt;lastName&gt;Hong&lt;/lastName&gt;&lt;/author&gt;&lt;author&gt;&lt;firstName&gt;J&lt;/firstName&gt;&lt;middleNames&gt;Michael&lt;/middleNames&gt;&lt;lastName&gt;Cherry&lt;/lastName&gt;&lt;/author&gt;&lt;/authors&gt;&lt;/publication&gt;&lt;/publications&gt;&lt;cites&gt;&lt;/cites&gt;&lt;/citation&gt;</w:instrText>
      </w:r>
      <w:r>
        <w:fldChar w:fldCharType="separate"/>
      </w:r>
      <w:r>
        <w:rPr>
          <w:vertAlign w:val="superscript"/>
        </w:rPr>
        <w:t>16</w:t>
      </w:r>
      <w:r>
        <w:fldChar w:fldCharType="end"/>
      </w:r>
      <w:r>
        <w:t>. The Consortium has designed and collected an extensive array of metadata that desc</w:t>
      </w:r>
      <w:r>
        <w:t xml:space="preserve">ribes how ENCODE experiments are performed reproducibly, processed uniformly, and connected in common biological themes </w:t>
      </w:r>
      <w:r>
        <w:fldChar w:fldCharType="begin"/>
      </w:r>
      <w:r>
        <w:instrText xml:space="preserve"> ADDIN PAPERS2_CITATIONS &lt;citation&gt;&lt;uuid&gt;5316DC2E-28DC-4F07-844E-01CB2749B3D7&lt;/uuid&gt;&lt;priority&gt;16&lt;/priority&gt;&lt;publications&gt;&lt;publication&gt;&lt;volume&gt;2016&lt;/volume&gt;&lt;publication_date&gt;99201600001200000000200000&lt;/publication_date&gt;&lt;doi&gt;10.1093/database/baw001&lt;/doi&gt;&lt;institution&gt;Department of Genetics, Stanford University School of Medicine Department of Genetics, Stanford, CA, USA.&lt;/institution&gt;&lt;accepted_date&gt;99201601041200000000222000&lt;/accepted_date&gt;&lt;title&gt;Principles of metadata organization at the ENCODE data coordination center.&lt;/title&gt;&lt;uuid&gt;2BF87843-24CF-4331-8856-00DE159120DC&lt;/uuid&gt;&lt;subtype&gt;400&lt;/subtype&gt;&lt;submission_date&gt;99201511061200000000222000&lt;/submission_date&gt;&lt;type&gt;400&lt;/type&gt;&lt;url&gt;http://eutils.ncbi.nlm.nih.gov/entrez/eutils/elink.fcgi?dbfrom=pubmed&amp;amp;id=26980513&amp;amp;retmode=ref&amp;amp;cmd=prlinks&lt;/url&gt;&lt;bundle&gt;&lt;publication&gt;&lt;title&gt;Database&lt;/title&gt;&lt;type&gt;-100&lt;/type&gt;&lt;subtype&gt;-100&lt;/subtype&gt;&lt;uuid&gt;5FE44709-EAF5-451D-987E-AFED0B15623B&lt;/uuid&gt;&lt;/publication&gt;&lt;/bundle&gt;&lt;authors&gt;&lt;author&gt;&lt;firstName&gt;Eurie&lt;/firstName&gt;&lt;middleNames&gt;L&lt;/middleNames&gt;&lt;lastName&gt;Hong&lt;/lastName&gt;&lt;/author&gt;&lt;author&gt;&lt;firstName&gt;Cricket&lt;/firstName&gt;&lt;middleNames&gt;A&lt;/middleNames&gt;&lt;lastName&gt;Sloan&lt;/lastName&gt;&lt;/author&gt;&lt;author&gt;&lt;firstName&gt;Esther&lt;/firstName&gt;&lt;middleNames&gt;T&lt;/middleNames&gt;&lt;lastName&gt;Chan&lt;/lastName&gt;&lt;/author&gt;&lt;author&gt;&lt;firstName&gt;Jean&lt;/firstName&gt;&lt;middleNames&gt;M&lt;/middleNames&gt;&lt;lastName&gt;Davidson&lt;/lastName&gt;&lt;/author&gt;&lt;author&gt;&lt;firstName&gt;Venkat&lt;/firstName&gt;&lt;middleNames&gt;S&lt;/middleNames&gt;&lt;lastName&gt;Malladi&lt;/lastName&gt;&lt;/author&gt;&lt;author&gt;&lt;firstName&gt;J&lt;/firstName&gt;&lt;middleNames&gt;Seth&lt;/middleNames&gt;&lt;lastName&gt;Strattan&lt;/lastName&gt;&lt;/author&gt;&lt;author&gt;&lt;firstName&gt;Benjamin&lt;/firstName&gt;&lt;middleNames&gt;C&lt;/middleNames&gt;&lt;lastName&gt;Hitz&lt;/lastName&gt;&lt;/author&gt;&lt;author&gt;&lt;firstName&gt;Idan&lt;/firstName&gt;&lt;lastName&gt;Gabdank&lt;/lastName&gt;&lt;/author&gt;&lt;author&gt;&lt;firstName&gt;Aditi&lt;/firstName&gt;&lt;middleNames&gt;K&lt;/middleNames&gt;&lt;lastName&gt;Narayanan&lt;/lastName&gt;&lt;/author&gt;&lt;author&gt;&lt;firstName&gt;Marcus&lt;/firstName&gt;&lt;lastName&gt;Ho&lt;/lastName&gt;&lt;/author&gt;&lt;author&gt;&lt;firstName&gt;Brian&lt;/firstName&gt;&lt;middleNames&gt;T&lt;/middleNames&gt;&lt;lastName&gt;Lee&lt;/lastName&gt;&lt;/author&gt;&lt;author&gt;&lt;firstName&gt;Laurence&lt;/firstName&gt;&lt;middleNames&gt;D&lt;/middleNames&gt;&lt;lastName&gt;Rowe&lt;/lastName&gt;&lt;/author&gt;&lt;author&gt;&lt;firstName&gt;Timothy&lt;/firstName&gt;&lt;middleNames&gt;R&lt;/middleNames&gt;&lt;lastName&gt;Dreszer&lt;/lastName&gt;&lt;/author&gt;&lt;author&gt;&lt;firstName&gt;Greg&lt;/firstName&gt;&lt;middleNames&gt;R&lt;/middleNames&gt;&lt;lastName&gt;Roe&lt;/lastName&gt;&lt;/author&gt;&lt;author&gt;&lt;firstName&gt;Nikhil&lt;/firstName&gt;&lt;middleNames&gt;R&lt;/middleNames&gt;&lt;lastName&gt;Podduturi&lt;/lastName&gt;&lt;/author&gt;&lt;author&gt;&lt;firstName&gt;Forrest&lt;/firstName&gt;&lt;lastName&gt;Tanaka&lt;/lastName&gt;&lt;/author&gt;&lt;author&gt;&lt;firstName&gt;Jason&lt;/firstName&gt;&lt;middleNames&gt;A&lt;/middleNames&gt;&lt;lastName&gt;Hilton&lt;/lastName&gt;&lt;/author&gt;&lt;author&gt;&lt;firstName&gt;J&lt;/firstName&gt;&lt;middleNames&gt;Michael&lt;/middleNames&gt;&lt;lastName&gt;Cherry&lt;/lastName&gt;&lt;/author&gt;&lt;/authors&gt;&lt;/publication&gt;&lt;/publications&gt;&lt;cites&gt;&lt;/cites&gt;&lt;/citation&gt;</w:instrText>
      </w:r>
      <w:r>
        <w:fldChar w:fldCharType="separate"/>
      </w:r>
      <w:r>
        <w:rPr>
          <w:vertAlign w:val="superscript"/>
        </w:rPr>
        <w:t>17</w:t>
      </w:r>
      <w:r>
        <w:fldChar w:fldCharType="end"/>
      </w:r>
      <w:r>
        <w:t>. We define an experiment as the application of a genomic assay (ChIP-seq, RNA-seq, DNase-seq, etc.) to a particular biosam</w:t>
      </w:r>
      <w:r>
        <w:t>ple type (tissue, a cell line, primary cells, stem cells, etc.). An experiment typically comprises two biological replicates. A released experiment includes the “raw” sequencing data (typically Fastq files) and all consumable output files (alignment files,</w:t>
      </w:r>
      <w:r>
        <w:t xml:space="preserve"> signal files, peak files, etc.) from the uniform processing pipelines described in the next section. </w:t>
      </w:r>
    </w:p>
    <w:p w14:paraId="6CAD53F6" w14:textId="77777777" w:rsidR="00E21FAC" w:rsidRDefault="00E21FAC">
      <w:pPr>
        <w:pStyle w:val="normal"/>
      </w:pPr>
    </w:p>
    <w:p w14:paraId="507AE8D8" w14:textId="77777777" w:rsidR="00E21FAC" w:rsidRDefault="00865001">
      <w:pPr>
        <w:pStyle w:val="normal"/>
      </w:pPr>
      <w:r>
        <w:t>During ENCODE Phase III, the portal was completely redesigned to enhance data access and improve metadata comprehension. The homepage now presents up-to</w:t>
      </w:r>
      <w:r>
        <w:t>-date summaries of numbers and types of experiments, with intuitive links to accessing the data. Experiments are annotated by key features (facets) so that the user can easily find experiments through a faceted search. A matrix view succinctly displays the</w:t>
      </w:r>
      <w:r>
        <w:t xml:space="preserve"> search result (</w:t>
      </w:r>
      <w:hyperlink r:id="rId21">
        <w:r>
          <w:rPr>
            <w:color w:val="1155CC"/>
            <w:u w:val="single"/>
          </w:rPr>
          <w:t>https://www.encodeproject.org/matrix/?type=Experiment</w:t>
        </w:r>
      </w:hyperlink>
      <w:r>
        <w:t xml:space="preserve">; </w:t>
      </w:r>
      <w:r>
        <w:rPr>
          <w:b/>
        </w:rPr>
        <w:t>Fig. 1</w:t>
      </w:r>
      <w:r>
        <w:t>), switchable to list and table views. Entries in the matrix are hyperlinked to the underlying datasets, a</w:t>
      </w:r>
      <w:r>
        <w:t xml:space="preserve">long with metadata and quality metrics. The Portal is the primary mode for accessing the foundational experiments of the Encyclopedia [Add figure with the levels of the Encyclopedia here], and it also provides entry to the ground and integrative levels </w:t>
      </w:r>
      <w:r>
        <w:lastRenderedPageBreak/>
        <w:t xml:space="preserve">of </w:t>
      </w:r>
      <w:r>
        <w:t>the ENCODE Encyclopedia (described in a later section).  All data files with their metadata can be downloaded, and all are accessible via an application program interface (API). Metadata can also be retrieved via a RESTful JSON API.</w:t>
      </w:r>
    </w:p>
    <w:p w14:paraId="164396A4" w14:textId="77777777" w:rsidR="00E21FAC" w:rsidRDefault="00E21FAC">
      <w:pPr>
        <w:pStyle w:val="normal"/>
      </w:pPr>
    </w:p>
    <w:p w14:paraId="39F6C1D5" w14:textId="77777777" w:rsidR="00E21FAC" w:rsidRDefault="00E21FAC">
      <w:pPr>
        <w:pStyle w:val="normal"/>
      </w:pPr>
    </w:p>
    <w:p w14:paraId="4A76E152" w14:textId="77777777" w:rsidR="00E21FAC" w:rsidRDefault="00865001">
      <w:pPr>
        <w:pStyle w:val="1"/>
        <w:contextualSpacing w:val="0"/>
      </w:pPr>
      <w:bookmarkStart w:id="6" w:name="_tj6imzuhqi9e" w:colFirst="0" w:colLast="0"/>
      <w:bookmarkEnd w:id="6"/>
      <w:r>
        <w:t>4. UNIFORM DATA PROCE</w:t>
      </w:r>
      <w:r>
        <w:t>SSING AND DATA QUALITY CONTROL</w:t>
      </w:r>
    </w:p>
    <w:p w14:paraId="4DAED191" w14:textId="77777777" w:rsidR="00E21FAC" w:rsidRDefault="00865001">
      <w:pPr>
        <w:pStyle w:val="normal"/>
      </w:pPr>
      <w:r>
        <w:t>We have developed uniform processing pipelines for RNA-seq, DNase-seq, ATAC-seq, TF ChIP-seq, histone mark ChIP-seq, and WGBS data (</w:t>
      </w:r>
      <w:r>
        <w:rPr>
          <w:b/>
        </w:rPr>
        <w:t>Supplementary Methods</w:t>
      </w:r>
      <w:r>
        <w:t>). These pipelines are implemented in the DNAnexus cloud computing envir</w:t>
      </w:r>
      <w:r>
        <w:t>onment and are freely available on GitHub (</w:t>
      </w:r>
      <w:hyperlink r:id="rId22">
        <w:r>
          <w:rPr>
            <w:color w:val="1155CC"/>
            <w:u w:val="single"/>
          </w:rPr>
          <w:t>https://github.com/ENCODE-DCC</w:t>
        </w:r>
      </w:hyperlink>
      <w:r>
        <w:t>). We track the dependency, or provenance, of each derived or processed file via a graph describing the input files, genome references,</w:t>
      </w:r>
      <w:r>
        <w:t xml:space="preserve"> and specific versions of software packages and parameter values used in every step </w:t>
      </w:r>
      <w:r>
        <w:fldChar w:fldCharType="begin"/>
      </w:r>
      <w:r>
        <w:instrText xml:space="preserve"> ADDIN PAPERS2_CITATIONS &lt;citation&gt;&lt;uuid&gt;29C23E4B-9733-4690-8561-B0BF81FD0F00&lt;/uuid&gt;&lt;priority&gt;17&lt;/priority&gt;&lt;publications&gt;&lt;publication&gt;&lt;publication_date&gt;99201511021200000000222000&lt;/publication_date&gt;&lt;doi&gt;10.1093/nar/gkv1160&lt;/doi&gt;&lt;institution&gt;Stanford University School of Medicine, Department of Genetics, Stanford, CA, 94305, USA.&lt;/institution&gt;&lt;title&gt;ENCODE data at the ENCODE portal.&lt;/title&gt;&lt;uuid&gt;9848C90E-A558-461D-A7C9-A2DE70CD801B&lt;/uuid&gt;&lt;subtype&gt;400&lt;/subtype&gt;&lt;type&gt;400&lt;/type&gt;&lt;url&gt;http://eutils.ncbi.nlm.nih.gov/entrez/eutils/elink.fcgi?dbfrom=pubmed&amp;amp;id=26527727&amp;amp;retmode=ref&amp;amp;cmd=prlinks&lt;/url&gt;&lt;bundle&gt;&lt;publication&gt;&lt;title&gt;Nucleic Acids Research&lt;/title&gt;&lt;livfeID&gt;1216&lt;/livfeID&gt;&lt;type&gt;-100&lt;/type&gt;&lt;subtype&gt;-100&lt;/subtype&gt;&lt;uuid&gt;C1DC61FF-AEE2-46C4-95CD-2952F7E4F43F&lt;/uuid&gt;&lt;/publication&gt;&lt;/bundle&gt;&lt;authors&gt;&lt;author&gt;&lt;firstName&gt;Cricket&lt;/firstName&gt;&lt;middleNames&gt;A&lt;/middleNames&gt;&lt;lastName&gt;Sloan&lt;/lastName&gt;&lt;/author&gt;&lt;author&gt;&lt;firstName&gt;Esther&lt;/firstName&gt;&lt;middleNames&gt;T&lt;/middleNames&gt;&lt;lastName&gt;Chan&lt;/lastName&gt;&lt;/author&gt;&lt;author&gt;&lt;firstName&gt;Jean&lt;/firstName&gt;&lt;middleNames&gt;M&lt;/middleNames&gt;&lt;lastName&gt;Davidson&lt;/lastName&gt;&lt;/author&gt;&lt;author&gt;&lt;firstName&gt;Venkat&lt;/firstName&gt;&lt;middleNames&gt;S&lt;/middleNames&gt;&lt;lastName&gt;Malladi&lt;/lastName&gt;&lt;/author&gt;&lt;author&gt;&lt;firstName&gt;J&lt;/firstName&gt;&lt;middleNames&gt;Seth&lt;/middleNames&gt;&lt;lastName&gt;Strattan&lt;/lastName&gt;&lt;/author&gt;&lt;author&gt;&lt;firstName&gt;Benjamin&lt;/firstName&gt;&lt;middleNames&gt;C&lt;/middleNames&gt;&lt;lastName&gt;Hitz&lt;/lastName&gt;&lt;/author&gt;&lt;author&gt;&lt;firstName&gt;Idan&lt;/firstName&gt;&lt;lastName&gt;Gabdank&lt;/lastName&gt;&lt;/author&gt;&lt;author&gt;&lt;firstName&gt;Aditi&lt;/firstName&gt;&lt;middleNames&gt;K&lt;/middleNames&gt;&lt;lastName&gt;Narayanan&lt;/lastName&gt;&lt;/author&gt;&lt;author&gt;&lt;firstName&gt;Marcus&lt;/firstName&gt;&lt;lastName&gt;Ho&lt;/lastName&gt;&lt;/author&gt;&lt;author&gt;&lt;firstName&gt;Brian&lt;/firstName&gt;&lt;middleNames&gt;T&lt;/middleNames&gt;&lt;lastName&gt;Lee&lt;/lastName&gt;&lt;/author&gt;&lt;author&gt;&lt;firstName&gt;Laurence&lt;/firstName&gt;&lt;middleNames&gt;D&lt;/middleNames&gt;&lt;lastName&gt;Rowe&lt;/lastName&gt;&lt;/author&gt;&lt;author&gt;&lt;firstName&gt;Timothy&lt;/firstName&gt;&lt;middleNames&gt;R&lt;/middleNames&gt;&lt;lastName&gt;Dreszer&lt;/lastName&gt;&lt;/author&gt;&lt;author&gt;&lt;firstName&gt;Greg&lt;/firstName&gt;&lt;lastName&gt;Roe&lt;/lastName&gt;&lt;/author&gt;&lt;author&gt;&lt;firstName&gt;Nikhil&lt;/firstName&gt;&lt;middleNames&gt;R&lt;/middleNames&gt;&lt;lastName&gt;Podduturi&lt;/lastName&gt;&lt;/author&gt;&lt;author&gt;&lt;firstName&gt;Forrest&lt;/firstName&gt;&lt;lastName&gt;Tanaka&lt;/lastName&gt;&lt;/author&gt;&lt;author&gt;&lt;firstName&gt;Eurie&lt;/firstName&gt;&lt;middleNames&gt;L&lt;/middleNames&gt;&lt;lastName&gt;Hong&lt;/lastName&gt;&lt;/author&gt;&lt;author&gt;&lt;firstName&gt;J&lt;/firstName&gt;&lt;middleNames&gt;Michael&lt;/middleNames&gt;&lt;lastName&gt;Cherry&lt;/lastName&gt;&lt;/author&gt;&lt;/authors&gt;&lt;/publication&gt;&lt;/publications&gt;&lt;cites&gt;&lt;/cites&gt;&lt;/citation&gt;</w:instrText>
      </w:r>
      <w:r>
        <w:fldChar w:fldCharType="separate"/>
      </w:r>
      <w:r>
        <w:rPr>
          <w:vertAlign w:val="superscript"/>
        </w:rPr>
        <w:t>16</w:t>
      </w:r>
      <w:r>
        <w:fldChar w:fldCharType="end"/>
      </w:r>
      <w:r>
        <w:t>. Both the graph and the intermediate results of these pipelines are available at the ENCODE Portal. Three additional data types—eCLIP-seq, Hi-C, and ChIA-PET</w:t>
      </w:r>
      <w:r>
        <w:t>—were processed by the respective data production labs and the analysis results submitted to the ENCODE Portal.</w:t>
      </w:r>
    </w:p>
    <w:p w14:paraId="46AA8C28" w14:textId="77777777" w:rsidR="00E21FAC" w:rsidRDefault="00E21FAC">
      <w:pPr>
        <w:pStyle w:val="normal"/>
      </w:pPr>
    </w:p>
    <w:p w14:paraId="17CFA443" w14:textId="77777777" w:rsidR="00E21FAC" w:rsidRDefault="00865001">
      <w:pPr>
        <w:pStyle w:val="normal"/>
      </w:pPr>
      <w:r>
        <w:t>Each ENCODE dataset is required to have two biological replicates and exceptions, typically resulting from the lack of cell or tissue samples t</w:t>
      </w:r>
      <w:r>
        <w:t>hat can serve as replicates, are noted. We developed quality control (QC) metrics for each data type (</w:t>
      </w:r>
      <w:hyperlink r:id="rId23">
        <w:r>
          <w:rPr>
            <w:color w:val="1155CC"/>
            <w:u w:val="single"/>
          </w:rPr>
          <w:t>https://www.encodeproject.org/data-standards/</w:t>
        </w:r>
      </w:hyperlink>
      <w:r>
        <w:t xml:space="preserve">), established thresholds for these metrics </w:t>
      </w:r>
      <w:r>
        <w:t>as the quality standards,  and integrated the calculation of the metrics into the respective uniform processing pipelines. For example, the TF ChIP-seq pipeline calculates mapping statistics, library complexity, cross-correlation between signals (number of</w:t>
      </w:r>
      <w:r>
        <w:t xml:space="preserve"> mapped reads per position) in the two strands of the genomic DNA, correlation between biological replicates, enrichment of reads in peaks (genomic regions with significantly high signals), and agreement between peaks called in the two biological replicate</w:t>
      </w:r>
      <w:r>
        <w:t xml:space="preserve">s </w:t>
      </w:r>
      <w:r>
        <w:fldChar w:fldCharType="begin"/>
      </w:r>
      <w:r>
        <w:instrText xml:space="preserve"> ADDIN PAPERS2_CITATIONS &lt;citation&gt;&lt;uuid&gt;E3E3C630-7942-4D06-8260-652F510C2FF7&lt;/uuid&gt;&lt;priority&gt;18&lt;/priority&gt;&lt;publications&gt;&lt;publication&gt;&lt;volume&gt;5&lt;/volume&gt;&lt;publication_date&gt;99201109001200000000220000&lt;/publication_date&gt;&lt;number&gt;3&lt;/number&gt;&lt;doi&gt;10.1214/11-AOAS466SUPP&lt;/doi&gt;&lt;startpage&gt;1752&lt;/startpage&gt;&lt;title&gt;Measuring reproducibility of high-throughput experiments&lt;/title&gt;&lt;uuid&gt;74E0D9E4-6389-4ACF-A5CD-E0B5A96CE7A5&lt;/uuid&gt;&lt;subtype&gt;400&lt;/subtype&gt;&lt;endpage&gt;1779&lt;/endpage&gt;&lt;type&gt;400&lt;/type&gt;&lt;url&gt;http://projecteuclid.org/euclid.aoas/1318514284&lt;/url&gt;&lt;bundle&gt;&lt;publication&gt;&lt;publisher&gt;Institute of Mathematical Statistics&lt;/publisher&gt;&lt;title&gt;The Annals of Applied Statistics&lt;/title&gt;&lt;type&gt;-100&lt;/type&gt;&lt;subtype&gt;-100&lt;/subtype&gt;&lt;uuid&gt;0DB6024D-70C7-4B02-819F-86B1033293F8&lt;/uuid&gt;&lt;/publication&gt;&lt;/bundle&gt;&lt;authors&gt;&lt;author&gt;&lt;firstName&gt;Qunhua&lt;/firstName&gt;&lt;lastName&gt;Li&lt;/lastName&gt;&lt;/author&gt;&lt;author&gt;&lt;firstName&gt;James&lt;/firstName&gt;&lt;middleNames&gt;B&lt;/middleNames&gt;&lt;lastName&gt;Brown&lt;/lastName&gt;&lt;/author&gt;&lt;author&gt;&lt;firstName&gt;Haiyan&lt;/firstName&gt;&lt;lastName&gt;Huang&lt;/lastName&gt;&lt;/author&gt;&lt;author&gt;&lt;firstName&gt;Peter&lt;/firstName&gt;&lt;middleNames&gt;J&lt;/middleNames&gt;&lt;lastName&gt;Bickel&lt;/lastName&gt;&lt;/author&gt;&lt;/authors&gt;&lt;/publication&gt;&lt;/publications&gt;&lt;cites&gt;&lt;/cites&gt;&lt;/citation&gt;</w:instrText>
      </w:r>
      <w:r>
        <w:fldChar w:fldCharType="separate"/>
      </w:r>
      <w:r>
        <w:rPr>
          <w:vertAlign w:val="superscript"/>
        </w:rPr>
        <w:t>18</w:t>
      </w:r>
      <w:r>
        <w:fldChar w:fldCharType="end"/>
      </w:r>
      <w:r>
        <w:t xml:space="preserve">. The ENCODE Portal displays the QC metrics for each dataset.  Data sets that did not meet the quality standards were replaced with new experiments, and low-coverage data sets were augmented with additional sequencing whenever possible. If it </w:t>
      </w:r>
      <w:r>
        <w:t>is not feasible to meet the quality standards (often due to limited experimental materials), a dataset is still released if deemed valuable to the community, along with an audit flag stating the QC metrics that it did not meet.</w:t>
      </w:r>
    </w:p>
    <w:p w14:paraId="13DD6DFE" w14:textId="77777777" w:rsidR="00E21FAC" w:rsidRDefault="00E21FAC">
      <w:pPr>
        <w:pStyle w:val="normal"/>
      </w:pPr>
    </w:p>
    <w:p w14:paraId="30D15FF9" w14:textId="77777777" w:rsidR="00E21FAC" w:rsidRDefault="00E21FAC">
      <w:pPr>
        <w:pStyle w:val="normal"/>
      </w:pPr>
    </w:p>
    <w:p w14:paraId="6B5B9DDC" w14:textId="77777777" w:rsidR="00E21FAC" w:rsidRDefault="00865001">
      <w:pPr>
        <w:pStyle w:val="1"/>
        <w:contextualSpacing w:val="0"/>
      </w:pPr>
      <w:bookmarkStart w:id="7" w:name="_p8mfebtxww" w:colFirst="0" w:colLast="0"/>
      <w:bookmarkEnd w:id="7"/>
      <w:r>
        <w:t>5. THE ENCODE ENCYCLOPEDIA</w:t>
      </w:r>
    </w:p>
    <w:p w14:paraId="34C3E8EC" w14:textId="77777777" w:rsidR="00E21FAC" w:rsidRDefault="00865001">
      <w:pPr>
        <w:pStyle w:val="normal"/>
      </w:pPr>
      <w:r>
        <w:t>The raw data described above and maps of signals across the human and mouse genomes have been and continue to be highly valuable for interrogating genome function. During ENCODE Phase III, we have also derived concise, comprehensive summaries of key aspec</w:t>
      </w:r>
      <w:r>
        <w:t>ts of the raw data. Such summaries are particularly valuable to users, and we have organized them into the ENCODE Encyclopedia. The Encyclopedia has two levels of annotations (</w:t>
      </w:r>
      <w:r>
        <w:rPr>
          <w:b/>
        </w:rPr>
        <w:t>Fig. 3a</w:t>
      </w:r>
      <w:r>
        <w:t>). The ground level includes peaks and quantifications produced by the un</w:t>
      </w:r>
      <w:r>
        <w:t>iform processing pipelines for individual data types, and the integrative level contains annotations resulting from the combined analyses across multiple data types and with ground level annotations.</w:t>
      </w:r>
    </w:p>
    <w:p w14:paraId="5ACB8411" w14:textId="77777777" w:rsidR="00E21FAC" w:rsidRDefault="00E21FAC">
      <w:pPr>
        <w:pStyle w:val="normal"/>
      </w:pPr>
    </w:p>
    <w:p w14:paraId="4C967450" w14:textId="77777777" w:rsidR="00E21FAC" w:rsidRDefault="00865001">
      <w:pPr>
        <w:pStyle w:val="2"/>
        <w:contextualSpacing w:val="0"/>
      </w:pPr>
      <w:bookmarkStart w:id="8" w:name="_2mz9sjdo46h2" w:colFirst="0" w:colLast="0"/>
      <w:bookmarkEnd w:id="8"/>
      <w:r>
        <w:t>The Ground Level of the Encyclopedia</w:t>
      </w:r>
    </w:p>
    <w:p w14:paraId="42F90FBB" w14:textId="77777777" w:rsidR="00865001" w:rsidRDefault="00865001">
      <w:pPr>
        <w:pStyle w:val="normal"/>
      </w:pPr>
      <w:r>
        <w:t>The ground level o</w:t>
      </w:r>
      <w:r>
        <w:t>f the Encyclopedia currently has nine components (</w:t>
      </w:r>
      <w:r>
        <w:rPr>
          <w:b/>
        </w:rPr>
        <w:t>Fig. 3a</w:t>
      </w:r>
      <w:r>
        <w:t>). The chromatin accessibility component is comprised of DNase hypersensitive sites (DHSs)—genomic regions significantly enriched in DNase-seq reads—and their constituent DNase peaks. Locations of hi</w:t>
      </w:r>
      <w:r>
        <w:t>stone marks and histone variants are provided in the histone modification component as histone peaks, which are regions of the genome significantly enriched in histone ChIP-seq reads. The transcription factor binding component provides TF peaks, or genomic</w:t>
      </w:r>
      <w:r>
        <w:t xml:space="preserve"> regions significantly enriched in TF ChIP-seq reads; these peaks are further characterized by enriched sequence motifs (identified using the MEME-ChIP tool </w:t>
      </w:r>
      <w:r>
        <w:fldChar w:fldCharType="begin"/>
      </w:r>
      <w:r>
        <w:instrText xml:space="preserve"> ADDIN PAPERS2_CITATIONS &lt;citation&gt;&lt;uuid&gt;5265288B-7EA7-4EA8-B070-A1A3462E4D71&lt;/uuid&gt;&lt;priority&gt;19&lt;/priority&gt;&lt;publications&gt;&lt;publication&gt;&lt;uuid&gt;063BF868-84BC-40BF-833D-2DD8C4F3C132&lt;/uuid&gt;&lt;volume&gt;27&lt;/volume&gt;&lt;doi&gt;10.1093/bioinformatics/btr189&lt;/doi&gt;&lt;startpage&gt;1696&lt;/startpage&gt;&lt;publication_date&gt;99201106151200000000222000&lt;/publication_date&gt;&lt;url&gt;http://eutils.ncbi.nlm.nih.gov/entrez/eutils/elink.fcgi?dbfrom=pubmed&amp;amp;id=21486936&amp;amp;retmode=ref&amp;amp;cmd=prlinks&lt;/url&gt;&lt;type&gt;400&lt;/type&gt;&lt;title&gt;MEME-ChIP: motif analysis of large DNA datasets.&lt;/title&gt;&lt;location&gt;200,9,-27.4978543,153.0132861&lt;/location&gt;&lt;institution&gt;Institute for Molecular Bioscience, The University of Queensland, Brisbane 4072, Queensland, Australia.&lt;/institution&gt;&lt;number&gt;12&lt;/number&gt;&lt;subtype&gt;400&lt;/subtype&gt;&lt;endpage&gt;1697&lt;/endpage&gt;&lt;bundle&gt;&lt;publication&gt;&lt;url&gt;http://bioinformatics.oxfordjournals.org&lt;/url&gt;&lt;title&gt;Bioinformatics (Oxford, England)&lt;/title&gt;&lt;livfeID&gt;180&lt;/livfeID&gt;&lt;type&gt;-100&lt;/type&gt;&lt;subtype&gt;-100&lt;/subtype&gt;&lt;uuid&gt;ABF7BB87-657F-4563-9B1F-8A4578918F90&lt;/uuid&gt;&lt;/publication&gt;&lt;/bundle&gt;&lt;authors&gt;&lt;author&gt;&lt;firstName&gt;Philip&lt;/firstName&gt;&lt;lastName&gt;Machanick&lt;/lastName&gt;&lt;/author&gt;&lt;author&gt;&lt;firstName&gt;Timothy&lt;/firstName&gt;&lt;middleNames&gt;L&lt;/middleNames&gt;&lt;lastName&gt;Bailey&lt;/lastName&gt;&lt;/author&gt;&lt;/authors&gt;&lt;/publication&gt;&lt;/publications&gt;&lt;cites&gt;&lt;/cites&gt;&lt;/citation&gt;</w:instrText>
      </w:r>
      <w:r>
        <w:fldChar w:fldCharType="separate"/>
      </w:r>
      <w:r>
        <w:rPr>
          <w:vertAlign w:val="superscript"/>
        </w:rPr>
        <w:t>19</w:t>
      </w:r>
      <w:r>
        <w:fldChar w:fldCharType="end"/>
      </w:r>
      <w:r>
        <w:t>) and the average histone mark ChIP signals and nucleosome occupancy signal surro</w:t>
      </w:r>
      <w:r>
        <w:t>unding them in each cell type. The TF peaks and associated information can be viewed in the wiki-style web resource Factorbook (</w:t>
      </w:r>
      <w:hyperlink r:id="rId24">
        <w:r>
          <w:rPr>
            <w:color w:val="1155CC"/>
            <w:u w:val="single"/>
          </w:rPr>
          <w:t>http://factorbook.org</w:t>
        </w:r>
      </w:hyperlink>
      <w:r>
        <w:t xml:space="preserve">; </w:t>
      </w:r>
      <w:r>
        <w:fldChar w:fldCharType="begin"/>
      </w:r>
      <w:r>
        <w:instrText xml:space="preserve"> ADDIN PAPERS2_CITATIONS &lt;citation&gt;&lt;uuid&gt;9BE81EA0-29E9-428E-88E0-7D986B34FD82&lt;/uuid&gt;&lt;priority&gt;20&lt;/priority&gt;&lt;publications&gt;&lt;publication&gt;&lt;uuid&gt;5A475C22-F5A3-4C10-88A5-94369CE6108B&lt;/uuid&gt;&lt;volume&gt;22&lt;/volume&gt;&lt;doi&gt;10.1101/gr.139105.112&lt;/doi&gt;&lt;startpage&gt;1798&lt;/startpage&gt;&lt;publication_date&gt;99201209001200000000220000&lt;/publication_date&gt;&lt;url&gt;http://eutils.ncbi.nlm.nih.gov/entrez/eutils/elink.fcgi?dbfrom=pubmed&amp;amp;id=22955990&amp;amp;retmode=ref&amp;amp;cmd=prlinks&lt;/url&gt;&lt;type&gt;400&lt;/type&gt;&lt;title&gt;Sequence features and chromatin structure around the genomic regions bound by 119 human transcription factors.&lt;/title&gt;&lt;location&gt;200,9,42.2759430,-71.7607653&lt;/location&gt;&lt;institution&gt;Program in Bioinformatics and Integrative Biology, Department of Biochemistry and Molecular Pharmacology, University of Massachusetts Medical School, Worcester, Massachusetts 01605, USA;&lt;/institution&gt;&lt;number&gt;9&lt;/number&gt;&lt;subtype&gt;400&lt;/subtype&gt;&lt;endpage&gt;1812&lt;/endpage&gt;&lt;bundle&gt;&lt;publication&gt;&lt;doi&gt;10.1093/nar/gkq222&lt;/doi&gt;&lt;title&gt;Genome Research&lt;/title&gt;&lt;uuid&gt;EA7A4CE9-FDE7-4518-8A17-7146E86EF20A&lt;/uuid&gt;&lt;subtype&gt;-100&lt;/subtype&gt;&lt;livfeID&gt;1526&lt;/livfeID&gt;&lt;type&gt;-100&lt;/type&gt;&lt;citekey&gt;vanDijk:2010p6119&lt;/citekey&gt;&lt;url&gt;http://genome.cshlp.org&lt;/url&gt;&lt;/publication&gt;&lt;/bundle&gt;&lt;authors&gt;&lt;author&gt;&lt;firstName&gt;Jie&lt;/firstName&gt;&lt;lastName&gt;Wang&lt;/lastName&gt;&lt;/author&gt;&lt;author&gt;&lt;firstName&gt;Jiali&lt;/firstName&gt;&lt;lastName&gt;Zhuang&lt;/lastName&gt;&lt;/author&gt;&lt;author&gt;&lt;firstName&gt;Sowmya&lt;/firstName&gt;&lt;lastName&gt;Iyer&lt;/lastName&gt;&lt;/author&gt;&lt;author&gt;&lt;firstName&gt;Xinying&lt;/firstName&gt;&lt;lastName&gt;Lin&lt;/lastName&gt;&lt;/author&gt;&lt;author&gt;&lt;firstName&gt;Troy&lt;/firstName&gt;&lt;middleNames&gt;W&lt;/middleNames&gt;&lt;lastName&gt;Whitfield&lt;/lastName&gt;&lt;/author&gt;&lt;author&gt;&lt;firstName&gt;Melissa&lt;/firstName&gt;&lt;middleNames&gt;C&lt;/middleNames&gt;&lt;lastName&gt;Greven&lt;/lastName&gt;&lt;/author&gt;&lt;author&gt;&lt;firstName&gt;Brian&lt;/firstName&gt;&lt;middleNames&gt;G&lt;/middleNames&gt;&lt;lastName&gt;Pierce&lt;/lastName&gt;&lt;/author&gt;&lt;author&gt;&lt;firstName&gt;Xianjun&lt;/firstName&gt;&lt;lastName&gt;Dong&lt;/lastName&gt;&lt;/author&gt;&lt;author&gt;&lt;firstName&gt;Anshul&lt;/firstName&gt;&lt;lastName&gt;Kundaje&lt;/lastName&gt;&lt;/author&gt;&lt;author&gt;&lt;firstName&gt;Yong&lt;/firstName&gt;&lt;lastName&gt;Cheng&lt;/lastName&gt;&lt;/author&gt;&lt;author&gt;&lt;firstName&gt;Oliver&lt;/firstName&gt;&lt;middleNames&gt;J&lt;/middleNames&gt;&lt;lastName&gt;Rando&lt;/lastName&gt;&lt;/author&gt;&lt;author&gt;&lt;firstName&gt;Ewan&lt;/firstName&gt;&lt;lastName&gt;Birney&lt;/lastName&gt;&lt;/author&gt;&lt;author&gt;&lt;firstName&gt;Richard&lt;/firstName&gt;&lt;middleNames&gt;M&lt;/middleNames&gt;&lt;lastName&gt;Myers&lt;/lastName&gt;&lt;/author&gt;&lt;author&gt;&lt;firstName&gt;William&lt;/firstName&gt;&lt;middleNames&gt;S&lt;/middleNames&gt;&lt;lastName&gt;Noble&lt;/lastName&gt;&lt;/author&gt;&lt;author&gt;&lt;firstName&gt;Michael&lt;/firstName&gt;&lt;lastName&gt;Snyder&lt;/lastName&gt;&lt;/author&gt;&lt;author&gt;&lt;firstName&gt;Zhiping&lt;/firstName&gt;&lt;lastName&gt;Weng&lt;/lastName&gt;&lt;/author&gt;&lt;/authors&gt;&lt;/publication&gt;&lt;publication&gt;&lt;uuid&gt;23A500F0-7E30-419F-8076-70B73275F1F2&lt;/uuid&gt;&lt;volume&gt;41&lt;/volume&gt;&lt;doi&gt;10.1093/nar/gks1221&lt;/doi&gt;&lt;startpage&gt;D171&lt;/startpage&gt;&lt;publication_date&gt;99201301001200000000220000&lt;/publication_date&gt;&lt;url&gt;http://eutils.ncbi.nlm.nih.gov/entrez/eutils/elink.fcgi?dbfrom=pubmed&amp;amp;id=23203885&amp;amp;retmode=ref&amp;amp;cmd=prlinks&lt;/url&gt;&lt;type&gt;400&lt;/type&gt;&lt;title&gt;Factorbook.org: a Wiki-based database for transcription factor-binding data generated by the ENCODE consortium.&lt;/title&gt;&lt;location&gt;200,9,42.2759430,-71.7607653&lt;/location&gt;&lt;institution&gt;Program in Bioinformatics and Integrative Biology, Department of Biochemistry and Molecular Pharmacology, University of Massachusetts Medical School, Worcester, MA 01605, USA.&lt;/institution&gt;&lt;number&gt;Database issue&lt;/number&gt;&lt;subtype&gt;400&lt;/subtype&gt;&lt;endpage&gt;6&lt;/endpage&gt;&lt;bundle&gt;&lt;publication&gt;&lt;title&gt;Nucleic Acids Research&lt;/title&gt;&lt;livfeID&gt;1216&lt;/livfeID&gt;&lt;type&gt;-100&lt;/type&gt;&lt;subtype&gt;-100&lt;/subtype&gt;&lt;uuid&gt;C1DC61FF-AEE2-46C4-95CD-2952F7E4F43F&lt;/uuid&gt;&lt;/publication&gt;&lt;/bundle&gt;&lt;authors&gt;&lt;author&gt;&lt;firstName&gt;Jie&lt;/firstName&gt;&lt;lastName&gt;Wang&lt;/lastName&gt;&lt;/author&gt;&lt;author&gt;&lt;firstName&gt;Jiali&lt;/firstName&gt;&lt;lastName&gt;Zhuang&lt;/lastName&gt;&lt;/author&gt;&lt;author&gt;&lt;firstName&gt;Sowmya&lt;/firstName&gt;&lt;lastName&gt;Iyer&lt;/lastName&gt;&lt;/author&gt;&lt;author&gt;&lt;firstName&gt;Xin-Ying&lt;/firstName&gt;&lt;lastName&gt;Lin&lt;/lastName&gt;&lt;/author&gt;&lt;author&gt;&lt;firstName&gt;Melissa&lt;/firstName&gt;&lt;middleNames&gt;C&lt;/middleNames&gt;&lt;lastName&gt;Greven&lt;/lastName&gt;&lt;/author&gt;&lt;author&gt;&lt;firstName&gt;Bong-Hyun&lt;/firstName&gt;&lt;lastName&gt;Kim&lt;/lastName&gt;&lt;/author&gt;&lt;author&gt;&lt;firstName&gt;Jill&lt;/firstName&gt;&lt;lastName&gt;Moore&lt;/lastName&gt;&lt;/author&gt;&lt;author&gt;&lt;firstName&gt;Brian&lt;/firstName&gt;&lt;middleNames&gt;G&lt;/middleNames&gt;&lt;lastName&gt;Pierce&lt;/lastName&gt;&lt;/author&gt;&lt;author&gt;&lt;firstName&gt;Xianjun&lt;/firstName&gt;&lt;lastName&gt;Dong&lt;/lastName&gt;&lt;/author&gt;&lt;author&gt;&lt;firstName&gt;Daniel&lt;/firstName&gt;&lt;lastName&gt;Virgil&lt;/lastName&gt;&lt;/author&gt;&lt;author&gt;&lt;firstName&gt;Ewan&lt;/firstName&gt;&lt;lastName&gt;Birney&lt;/lastName&gt;&lt;/author&gt;&lt;author&gt;&lt;firstName&gt;Jui-Hung&lt;/firstName&gt;&lt;lastName&gt;Hung&lt;/lastName&gt;&lt;/author&gt;&lt;author&gt;&lt;firstName&gt;Zhiping&lt;/firstName&gt;&lt;lastName&gt;Weng&lt;/lastName&gt;&lt;/author&gt;&lt;/authors&gt;&lt;/publication&gt;&lt;/publications&gt;&lt;cites&gt;&lt;/cites&gt;&lt;/citation&gt;</w:instrText>
      </w:r>
      <w:r>
        <w:fldChar w:fldCharType="separate"/>
      </w:r>
      <w:r>
        <w:rPr>
          <w:vertAlign w:val="superscript"/>
        </w:rPr>
        <w:t>20,21</w:t>
      </w:r>
      <w:r>
        <w:fldChar w:fldCharType="end"/>
      </w:r>
      <w:r>
        <w:t>). The gene and TSS expression compone</w:t>
      </w:r>
      <w:r>
        <w:t>nts give quantitative estimates of the abundance of the various types of RNA molecules in each of the assayed cell types based on ENCODE RNA-seq and RAMPAGE data. These estimates are provided at the gene and TSS levels for GENCODE-annotated genes, plus act</w:t>
      </w:r>
      <w:r>
        <w:t>ivity levels for novel TSSs identified by RAMPAGE. Gene or TSS expression profiles across cell types can be visualized using the SCREEN tool described below (</w:t>
      </w:r>
      <w:hyperlink r:id="rId25" w:anchor="slide=id.g2041a09684_0_0">
        <w:r>
          <w:rPr>
            <w:b/>
            <w:color w:val="1155CC"/>
            <w:u w:val="single"/>
          </w:rPr>
          <w:t>Extended Data Fig. 4</w:t>
        </w:r>
      </w:hyperlink>
      <w:r>
        <w:t xml:space="preserve">). The RNA binding protein (RBP) component provides RBP peaks, which are regions of the transcriptome enriched for binding by an RBP, as determined by </w:t>
      </w:r>
      <w:r>
        <w:lastRenderedPageBreak/>
        <w:t xml:space="preserve">the CLIPper pipeline for eCLIP-seq data. The </w:t>
      </w:r>
      <w:r>
        <w:t xml:space="preserve">eCLIP protocol and CLIPper pipeline take into account variations in transcript abundance and processing </w:t>
      </w:r>
      <w:r>
        <w:fldChar w:fldCharType="begin"/>
      </w:r>
      <w:r>
        <w:instrText xml:space="preserve"> ADDIN PAPERS2_CITATIONS &lt;citation&gt;&lt;uuid&gt;951540AE-34F8-4735-B525-C6D5A78ED45E&lt;/uuid&gt;&lt;priority&gt;21&lt;/priority&gt;&lt;publications&gt;&lt;publication&gt;&lt;publication_date&gt;99201603281200000000222000&lt;/publication_date&gt;&lt;startpage&gt;1&lt;/startpage&gt;&lt;doi&gt;10.1038/nmeth.3810&lt;/doi&gt;&lt;title&gt;Robust transcriptome-wide discovery of RNA-binding protein binding sites with enhanced CLIP (eCLIP)&lt;/title&gt;&lt;uuid&gt;4CF7AD70-6257-4C29-AFC3-3523BD86D95A&lt;/uuid&gt;&lt;subtype&gt;400&lt;/subtype&gt;&lt;publisher&gt;Nature Publishing Group&lt;/publisher&gt;&lt;type&gt;400&lt;/type&gt;&lt;endpage&gt;9&lt;/endpage&gt;&lt;url&gt;</w:instrText>
      </w:r>
    </w:p>
    <w:p w14:paraId="67DD5DA3" w14:textId="77777777" w:rsidR="00E21FAC" w:rsidRDefault="00865001">
      <w:pPr>
        <w:pStyle w:val="normal"/>
      </w:pPr>
      <w:r>
        <w:instrText xml:space="preserve">                http://dx.doi.org/10.1038/nmeth.3810&lt;/url&gt;&lt;bundle&gt;&lt;publication&gt;&lt;doi&gt;10.1073/pnas.0900523106&lt;/doi&gt;&lt;title&gt;Nature Methods&lt;/title&gt;&lt;uuid&gt;8E467A8D-473D-486C-923A-01AA8D09D1B8&lt;/uuid&gt;&lt;subtype&gt;-100&lt;/subtype&gt;&lt;livfeID&gt;224&lt;/livfeID&gt;&lt;type&gt;-100&lt;/type&gt;&lt;citekey&gt;Assis:2009p7719&lt;/citekey&gt;&lt;publisher&gt;Nature Publishing Group&lt;/publisher&gt;&lt;url&gt;http://www.nature.com&lt;/url&gt;&lt;/publication&gt;&lt;/bundle&gt;&lt;authors&gt;&lt;author&gt;&lt;lastName&gt;Nostrand&lt;/lastName&gt;&lt;nonDroppingParticle&gt;van&lt;/nonDroppingParticle&gt;&lt;firstName&gt;Eric&lt;/firstName&gt;&lt;middleNames&gt;L&lt;/middleNames&gt;&lt;/author&gt;&lt;author&gt;&lt;firstName&gt;Gabriel&lt;/firstName&gt;&lt;middleNames&gt;A&lt;/middleNames&gt;&lt;lastName&gt;Pratt&lt;/lastName&gt;&lt;/author&gt;&lt;author&gt;&lt;firstName&gt;Alexander&lt;/firstName&gt;&lt;middleNames&gt;A&lt;/middleNames&gt;&lt;lastName&gt;Shishkin&lt;/lastName&gt;&lt;/author&gt;&lt;author&gt;&lt;firstName&gt;Chelsea&lt;/firstName&gt;&lt;lastName&gt;Gelboin-Burkhart&lt;/lastName&gt;&lt;/author&gt;&lt;author&gt;&lt;firstName&gt;Mark&lt;/firstName&gt;&lt;middleNames&gt;Y&lt;/middleNames&gt;&lt;lastName&gt;Fang&lt;/lastName&gt;&lt;/author&gt;&lt;author&gt;&lt;firstName&gt;Balaji&lt;/firstName&gt;&lt;lastName&gt;Sundararaman&lt;/lastName&gt;&lt;/author&gt;&lt;author&gt;&lt;firstName&gt;Steven&lt;/firstName&gt;&lt;middleNames&gt;M&lt;/middleNames&gt;&lt;lastName&gt;Blue&lt;/lastName&gt;&lt;/author&gt;&lt;author&gt;&lt;firstName&gt;Thai&lt;/firstName&gt;&lt;middleNames&gt;B&lt;/middleNames&gt;&lt;lastName&gt;Nguyen&lt;/lastName&gt;&lt;/author&gt;&lt;author&gt;&lt;firstName&gt;Christine&lt;/firstName&gt;&lt;lastName&gt;Surka&lt;/lastName&gt;&lt;/author&gt;&lt;author&gt;&lt;firstName&gt;Keri&lt;/firstName&gt;&lt;lastName&gt;Elkins&lt;/lastName&gt;&lt;/author&gt;&lt;author&gt;&lt;firstName&gt;Rebecca&lt;/firstName&gt;&lt;lastName&gt;Stanton&lt;/lastName&gt;&lt;/author&gt;&lt;author&gt;&lt;firstName&gt;Frank&lt;/firstName&gt;&lt;lastName&gt;Rigo&lt;/lastName&gt;&lt;/author&gt;&lt;author&gt;&lt;firstName&gt;Mitchell&lt;/firstName&gt;&lt;lastName&gt;Guttman&lt;/lastName&gt;&lt;/author&gt;&lt;author&gt;&lt;firstName&gt;Gene&lt;/firstName&gt;&lt;middleNames&gt;W&lt;/middleNames&gt;&lt;lastName&gt;Yeo&lt;/lastName&gt;&lt;/author&gt;&lt;/authors&gt;&lt;/publication&gt;&lt;/publications&gt;&lt;cites&gt;&lt;/cites&gt;&lt;/citation&gt;</w:instrText>
      </w:r>
      <w:r>
        <w:fldChar w:fldCharType="separate"/>
      </w:r>
      <w:r>
        <w:rPr>
          <w:vertAlign w:val="superscript"/>
        </w:rPr>
        <w:t>13</w:t>
      </w:r>
      <w:r>
        <w:fldChar w:fldCharType="end"/>
      </w:r>
      <w:r>
        <w:t>. The DNA methylation component analyzes whole-genome bisulfite sequencing data and provides the methylation state for each cytosine</w:t>
      </w:r>
      <w:r>
        <w:t xml:space="preserve"> in the genome. The 3D chromatin interaction component provides interaction frequency estimates between genomic loci, such as between promoters and distal enhancers, as computed from ChIA-PET data. Finally, the component for chromatin domains and compartme</w:t>
      </w:r>
      <w:r>
        <w:t>nts provides topologically associated domains (TADs) and A/B compartments called using Hi-C data.</w:t>
      </w:r>
    </w:p>
    <w:p w14:paraId="325E14DA" w14:textId="77777777" w:rsidR="00E21FAC" w:rsidRDefault="00E21FAC">
      <w:pPr>
        <w:pStyle w:val="normal"/>
      </w:pPr>
    </w:p>
    <w:p w14:paraId="5E52B27B" w14:textId="77777777" w:rsidR="00E21FAC" w:rsidRDefault="00865001">
      <w:pPr>
        <w:pStyle w:val="normal"/>
      </w:pPr>
      <w:r>
        <w:t>New data are processed and added to the ground level of the Encyclopedia as soon as they are available. Thus the ground level is continually updated ("live")</w:t>
      </w:r>
      <w:r>
        <w:t>, and updates do not constitute new versions.  More components will be added as additional analysis pipelines are developed and existing pipelines improved.</w:t>
      </w:r>
    </w:p>
    <w:p w14:paraId="2595F6DF" w14:textId="77777777" w:rsidR="00E21FAC" w:rsidRDefault="00E21FAC">
      <w:pPr>
        <w:pStyle w:val="normal"/>
      </w:pPr>
    </w:p>
    <w:p w14:paraId="052C88DB" w14:textId="77777777" w:rsidR="00E21FAC" w:rsidRDefault="00865001">
      <w:pPr>
        <w:pStyle w:val="2"/>
        <w:contextualSpacing w:val="0"/>
      </w:pPr>
      <w:bookmarkStart w:id="9" w:name="_3z5ecclpzq75" w:colFirst="0" w:colLast="0"/>
      <w:bookmarkEnd w:id="9"/>
      <w:r>
        <w:t>The Integrative Level of the Encyclopedia</w:t>
      </w:r>
    </w:p>
    <w:p w14:paraId="188AE3BF" w14:textId="77777777" w:rsidR="00E21FAC" w:rsidRDefault="00865001">
      <w:pPr>
        <w:pStyle w:val="normal"/>
      </w:pPr>
      <w:r>
        <w:t xml:space="preserve">Comprehensive catalogs of candidate transcriptional regulatory elements defined using epigenetic signals across a large collection of cell and tissue types (henceforth abbreviated as cell types) not only can summarize the regulatory repertoire of a genome </w:t>
      </w:r>
      <w:r>
        <w:t>but also can delineate the realization of the repertoire in individual cell types. As described above, the ENCODE and Roadmap Epigenomics Consortia have measured epigenetic signals in hundreds of human and mouse cell types. Although the coverage of cell ty</w:t>
      </w:r>
      <w:r>
        <w:t xml:space="preserve">pes by assays is broad, it is not complete. The incomplete assay coverage has motivated two schools of approaches to building catalogs of candidate transcriptional regulatory elements. Sophisticated computational models such as ChromHMM </w:t>
      </w:r>
      <w:r>
        <w:fldChar w:fldCharType="begin"/>
      </w:r>
      <w:r>
        <w:instrText xml:space="preserve"> ADDIN PAPERS2_CITATIONS &lt;citation&gt;&lt;uuid&gt;749097C4-756C-4609-BD7E-F50D18784F60&lt;/uuid&gt;&lt;priority&gt;22&lt;/priority&gt;&lt;publications&gt;&lt;publication&gt;&lt;uuid&gt;9F3AC536-13B4-4C1E-A501-058E61BBA4B5&lt;/uuid&gt;&lt;volume&gt;28&lt;/volume&gt;&lt;doi&gt;10.1038/nbt.1662&lt;/doi&gt;&lt;startpage&gt;817&lt;/startpage&gt;&lt;publication_date&gt;99201008001200000000220000&lt;/publication_date&gt;&lt;url&gt;http://www.nature.com/nbt/journal/v28/n8/abs/nbt.1662.html&lt;/url&gt;&lt;citekey&gt;Ernst:2010p4699&lt;/citekey&gt;&lt;type&gt;400&lt;/type&gt;&lt;title&gt;Discovery and characterization of chromatin states for systematic annotation of the human genome.&lt;/title&gt;&lt;location&gt;200,4,42.3726399,-71.1096528&lt;/location&gt;&lt;institution&gt;MIT Computer Science and Artificial Intelligence Laboratory, Cambridge, Massachusetts, USA.&lt;/institution&gt;&lt;number&gt;8&lt;/number&gt;&lt;subtype&gt;400&lt;/subtype&gt;&lt;endpage&gt;825&lt;/endpage&gt;&lt;bundle&gt;&lt;publication&gt;&lt;title&gt;Nature Biotechnology&lt;/title&gt;&lt;uuid&gt;23AD52F2-FC51-4B21-B4C5-48B42FC5952A&lt;/uuid&gt;&lt;subtype&gt;-100&lt;/subtype&gt;&lt;livfeID&gt;388&lt;/livfeID&gt;&lt;type&gt;-100&lt;/type&gt;&lt;publisher&gt;Nature Publishing Group&lt;/publisher&gt;&lt;url&gt;http://www.nature.com/nbt&lt;/url&gt;&lt;/publication&gt;&lt;/bundle&gt;&lt;authors&gt;&lt;author&gt;&lt;firstName&gt;Jason&lt;/firstName&gt;&lt;lastName&gt;Ernst&lt;/lastName&gt;&lt;/author&gt;&lt;author&gt;&lt;firstName&gt;Manolis&lt;/firstName&gt;&lt;lastName&gt;Kellis&lt;/lastName&gt;&lt;/author&gt;&lt;/authors&gt;&lt;/publication&gt;&lt;publication&gt;&lt;volume&gt;9&lt;/volume&gt;&lt;publication_date&gt;99201203001200000000220000&lt;/publication_date&gt;&lt;number&gt;3&lt;/number&gt;&lt;doi&gt;10.1038/nmeth.1906&lt;/doi&gt;&lt;startpage&gt;215&lt;/startpage&gt;&lt;title&gt;ChromHMM: automating chromatin-state discovery and characterization.&lt;/title&gt;&lt;uuid&gt;6DD56A90-DE32-42D5-88D4-647AE76EE956&lt;/uuid&gt;&lt;subtype&gt;400&lt;/subtype&gt;&lt;endpage&gt;216&lt;/endpage&gt;&lt;type&gt;400&lt;/type&gt;&lt;url&gt;http://eutils.ncbi.nlm.nih.gov/entrez/eutils/elink.fcgi?dbfrom=pubmed&amp;amp;id=22373907&amp;amp;retmode=ref&amp;amp;cmd=prlinks&lt;/url&gt;&lt;bundle&gt;&lt;publication&gt;&lt;doi&gt;10.1073/pnas.0900523106&lt;/doi&gt;&lt;title&gt;Nature Methods&lt;/title&gt;&lt;uuid&gt;8E467A8D-473D-486C-923A-01AA8D09D1B8&lt;/uuid&gt;&lt;subtype&gt;-100&lt;/subtype&gt;&lt;livfeID&gt;224&lt;/livfeID&gt;&lt;type&gt;-100&lt;/type&gt;&lt;citekey&gt;Assis:2009p7719&lt;/citekey&gt;&lt;publisher&gt;Nature Publishing Group&lt;/publisher&gt;&lt;url&gt;http://www.nature.com&lt;/url&gt;&lt;/publication&gt;&lt;/bundle&gt;&lt;authors&gt;&lt;author&gt;&lt;firstName&gt;Jason&lt;/firstName&gt;&lt;lastName&gt;Ernst&lt;/lastName&gt;&lt;/author&gt;&lt;author&gt;&lt;firstName&gt;Manolis&lt;/firstName&gt;&lt;lastName&gt;Kellis&lt;/lastName&gt;&lt;/author&gt;&lt;/authors&gt;&lt;/publication&gt;&lt;/publications&gt;&lt;cites&gt;&lt;/cites&gt;&lt;/citation&gt;</w:instrText>
      </w:r>
      <w:r>
        <w:fldChar w:fldCharType="separate"/>
      </w:r>
      <w:r>
        <w:rPr>
          <w:vertAlign w:val="superscript"/>
        </w:rPr>
        <w:t>22,23</w:t>
      </w:r>
      <w:r>
        <w:fldChar w:fldCharType="end"/>
      </w:r>
      <w:r>
        <w:t xml:space="preserve"> and Segway </w:t>
      </w:r>
      <w:r>
        <w:fldChar w:fldCharType="begin"/>
      </w:r>
      <w:r>
        <w:instrText xml:space="preserve"> ADDIN PAPERS2_CITATIONS &lt;citation&gt;&lt;uuid&gt;73379B5B-8C4A-4CD2-BF6A-963711BA2024&lt;/uuid&gt;&lt;priority&gt;23&lt;/priority&gt;&lt;publications&gt;&lt;publication&gt;&lt;uuid&gt;107FA9FC-A84E-43DC-8B4E-1E10E3A3A413&lt;/uuid&gt;&lt;volume&gt;9&lt;/volume&gt;&lt;accepted_date&gt;99201202141200000000222000&lt;/accepted_date&gt;&lt;doi&gt;10.1038/nmeth.1937&lt;/doi&gt;&lt;startpage&gt;473&lt;/startpage&gt;&lt;publication_date&gt;99201200001200000000200000&lt;/publication_date&gt;&lt;url&gt;http://eutils.ncbi.nlm.nih.gov/entrez/eutils/elink.fcgi?dbfrom=pubmed&amp;amp;id=22426492&amp;amp;retmode=ref&amp;amp;cmd=prlinks&lt;/url&gt;&lt;type&gt;400&lt;/type&gt;&lt;title&gt;Unsupervised pattern discovery in human chromatin structure through genomic segmentation.&lt;/title&gt;&lt;location&gt;200,9,47.6569736,-122.3120723&lt;/location&gt;&lt;submission_date&gt;99201107011200000000222000&lt;/submission_date&gt;&lt;number&gt;5&lt;/number&gt;&lt;institution&gt;Department of Genome Sciences, University of Washington, Seattle, Washington, USA.&lt;/institution&gt;&lt;subtype&gt;400&lt;/subtype&gt;&lt;endpage&gt;476&lt;/endpage&gt;&lt;bundle&gt;&lt;publication&gt;&lt;doi&gt;10.1073/pnas.0900523106&lt;/doi&gt;&lt;title&gt;Nature Methods&lt;/title&gt;&lt;uuid&gt;8E467A8D-473D-486C-923A-01AA8D09D1B8&lt;/uuid&gt;&lt;subtype&gt;-100&lt;/subtype&gt;&lt;livfeID&gt;224&lt;/livfeID&gt;&lt;type&gt;-100&lt;/type&gt;&lt;citekey&gt;Assis:2009p7719&lt;/citekey&gt;&lt;publisher&gt;Nature Publishing Group&lt;/publisher&gt;&lt;url&gt;http://www.nature.com&lt;/url&gt;&lt;/publication&gt;&lt;/bundle&gt;&lt;authors&gt;&lt;author&gt;&lt;firstName&gt;Michael&lt;/firstName&gt;&lt;middleNames&gt;M&lt;/middleNames&gt;&lt;lastName&gt;Hoffman&lt;/lastName&gt;&lt;/author&gt;&lt;author&gt;&lt;firstName&gt;Orion J.&lt;/firstName&gt;&lt;lastName&gt;Buske&lt;/lastName&gt;&lt;/author&gt;&lt;author&gt;&lt;firstName&gt;Jie&lt;/firstName&gt;&lt;lastName&gt;Wang&lt;/lastName&gt;&lt;/author&gt;&lt;author&gt;&lt;firstName&gt;Zhiping&lt;/firstName&gt;&lt;lastName&gt;Weng&lt;/lastName&gt;&lt;/author&gt;&lt;author&gt;&lt;firstName&gt;Jeff&lt;/firstName&gt;&lt;middleNames&gt;A&lt;/middleNames&gt;&lt;lastName&gt;Bilmes&lt;/lastName&gt;&lt;/author&gt;&lt;author&gt;&lt;firstName&gt;William&lt;/firstName&gt;&lt;middleNames&gt;Stafford&lt;/middleNames&gt;&lt;lastName&gt;Noble&lt;/lastName&gt;&lt;/author&gt;&lt;/authors&gt;&lt;/publication&gt;&lt;/publications&gt;&lt;cites&gt;&lt;/cites&gt;&lt;/citation&gt;</w:instrText>
      </w:r>
      <w:r>
        <w:fldChar w:fldCharType="separate"/>
      </w:r>
      <w:r>
        <w:rPr>
          <w:vertAlign w:val="superscript"/>
        </w:rPr>
        <w:t>24</w:t>
      </w:r>
      <w:r>
        <w:fldChar w:fldCharType="end"/>
      </w:r>
      <w:r>
        <w:t xml:space="preserve">, which maximize the types of epigenetic signals that can be integrated at the cost of cell type coverage, represent the first school of approaches; these were initiated by the Kellis and Noble labs during ENCODE Phase </w:t>
      </w:r>
      <w:r>
        <w:t>II when a large portion of experiments was performed on immortalized cell lines and their assay coverage was complete. ENCODE Phase III has substantially increased the number of experiments on primary cells and tissues, and their limited quantities have re</w:t>
      </w:r>
      <w:r>
        <w:t>sulted in incomplete assay coverage, calling for the second school of approaches which utilize a small number of epigenetic signals to maximize cell type coverage. For the rest of this section, we describe extensions of ChromHMM and Segway to new cell type</w:t>
      </w:r>
      <w:r>
        <w:t>s in ENCODE Phase III. The next section will describe our development of the Registry of candidate Regulatory Elements, which falls in the second school of approaches.</w:t>
      </w:r>
    </w:p>
    <w:p w14:paraId="234FD3FB" w14:textId="77777777" w:rsidR="00E21FAC" w:rsidRDefault="00865001">
      <w:pPr>
        <w:pStyle w:val="normal"/>
      </w:pPr>
      <w:r>
        <w:t xml:space="preserve"> </w:t>
      </w:r>
    </w:p>
    <w:p w14:paraId="4884037F" w14:textId="77777777" w:rsidR="00E21FAC" w:rsidRDefault="00865001">
      <w:pPr>
        <w:pStyle w:val="normal"/>
      </w:pPr>
      <w:r>
        <w:t xml:space="preserve">ChromHMM </w:t>
      </w:r>
      <w:r>
        <w:fldChar w:fldCharType="begin"/>
      </w:r>
      <w:r>
        <w:instrText xml:space="preserve"> ADDIN PAPERS2_CITATIONS &lt;citation&gt;&lt;uuid&gt;CDA77879-3685-42D4-B752-131ABDA5C900&lt;/uuid&gt;&lt;priority&gt;24&lt;/priority&gt;&lt;publications&gt;&lt;publication&gt;&lt;uuid&gt;9F3AC536-13B4-4C1E-A501-058E61BBA4B5&lt;/uuid&gt;&lt;volume&gt;28&lt;/volume&gt;&lt;doi&gt;10.1038/nbt.1662&lt;/doi&gt;&lt;startpage&gt;817&lt;/startpage&gt;&lt;publication_date&gt;99201008001200000000220000&lt;/publication_date&gt;&lt;url&gt;http://www.nature.com/nbt/journal/v28/n8/abs/nbt.1662.html&lt;/url&gt;&lt;citekey&gt;Ernst:2010p4699&lt;/citekey&gt;&lt;type&gt;400&lt;/type&gt;&lt;title&gt;Discovery and characterization of chromatin states for systematic annotation of the human genome.&lt;/title&gt;&lt;location&gt;200,4,42.3726399,-71.1096528&lt;/location&gt;&lt;institution&gt;MIT Computer Science and Artificial Intelligence Laboratory, Cambridge, Massachusetts, USA.&lt;/institution&gt;&lt;number&gt;8&lt;/number&gt;&lt;subtype&gt;400&lt;/subtype&gt;&lt;endpage&gt;825&lt;/endpage&gt;&lt;bundle&gt;&lt;publication&gt;&lt;title&gt;Nature Biotechnology&lt;/title&gt;&lt;uuid&gt;23AD52F2-FC51-4B21-B4C5-48B42FC5952A&lt;/uuid&gt;&lt;subtype&gt;-100&lt;/subtype&gt;&lt;livfeID&gt;388&lt;/livfeID&gt;&lt;type&gt;-100&lt;/type&gt;&lt;publisher&gt;Nature Publishing Group&lt;/publisher&gt;&lt;url&gt;http://www.nature.com/nbt&lt;/url&gt;&lt;/publication&gt;&lt;/bundle&gt;&lt;authors&gt;&lt;author&gt;&lt;firstName&gt;Jason&lt;/firstName&gt;&lt;lastName&gt;Ernst&lt;/lastName&gt;&lt;/author&gt;&lt;author&gt;&lt;firstName&gt;Manolis&lt;/firstName&gt;&lt;lastName&gt;Kellis&lt;/lastName&gt;&lt;/author&gt;&lt;/authors&gt;&lt;/publication&gt;&lt;publication&gt;&lt;volume&gt;9&lt;/volume&gt;&lt;publication_date&gt;99201203001200000000220000&lt;/publication_date&gt;&lt;number&gt;3&lt;/number&gt;&lt;doi&gt;10.1038/nmeth.1906&lt;/doi&gt;&lt;startpage&gt;215&lt;/startpage&gt;&lt;title&gt;ChromHMM: automating chromatin-state discovery and characterization.&lt;/title&gt;&lt;uuid&gt;6DD56A90-DE32-42D5-88D4-647AE76EE956&lt;/uuid&gt;&lt;subtype&gt;400&lt;/subtype&gt;&lt;endpage&gt;216&lt;/endpage&gt;&lt;type&gt;400&lt;/type&gt;&lt;url&gt;http://eutils.ncbi.nlm.nih.gov/entrez/eutils/elink.fcgi?dbfrom=pubmed&amp;amp;id=22373907&amp;amp;retmode=ref&amp;amp;cmd=prlinks&lt;/url&gt;&lt;bundle&gt;&lt;publication&gt;&lt;doi&gt;10.1073/pnas.0900523106&lt;/doi&gt;&lt;title&gt;Nature Methods&lt;/title&gt;&lt;uuid&gt;8E467A8D-473D-486C-923A-01AA8D09D1B8&lt;/uuid&gt;&lt;subtype&gt;-100&lt;/subtype&gt;&lt;livfeID&gt;224&lt;/livfeID&gt;&lt;type&gt;-100&lt;/type&gt;&lt;citekey&gt;Assis:2009p7719&lt;/citekey&gt;&lt;publisher&gt;Nature Publishing Group&lt;/publisher&gt;&lt;url&gt;http://www.nature.com&lt;/url&gt;&lt;/publication&gt;&lt;/bundle&gt;&lt;authors&gt;&lt;author&gt;&lt;firstName&gt;Jason&lt;/firstName&gt;&lt;lastName&gt;Ernst&lt;/lastName&gt;&lt;/author&gt;&lt;author&gt;&lt;firstName&gt;Manolis&lt;/firstName&gt;&lt;lastName&gt;Kellis&lt;/lastName&gt;&lt;/author&gt;&lt;/authors&gt;&lt;/publication&gt;&lt;/publications&gt;&lt;cites&gt;&lt;/cites&gt;&lt;/citation&gt;</w:instrText>
      </w:r>
      <w:r>
        <w:fldChar w:fldCharType="separate"/>
      </w:r>
      <w:r>
        <w:rPr>
          <w:vertAlign w:val="superscript"/>
        </w:rPr>
        <w:t>22,23</w:t>
      </w:r>
      <w:r>
        <w:fldChar w:fldCharType="end"/>
      </w:r>
      <w:r>
        <w:t xml:space="preserve"> and Segway </w:t>
      </w:r>
      <w:r>
        <w:fldChar w:fldCharType="begin"/>
      </w:r>
      <w:r>
        <w:instrText xml:space="preserve"> ADDIN PAPERS2_CITATIONS &lt;citation&gt;&lt;uuid&gt;6FA4B680-136F-44D3-BA8E-C9F55E06F4C7&lt;/uuid&gt;&lt;priority&gt;25&lt;/priority&gt;&lt;publications&gt;&lt;publication&gt;&lt;uuid&gt;107FA9FC-A84E-43DC-8B4E-1E10E3A3A413&lt;/uuid&gt;&lt;volume&gt;9&lt;/volume&gt;&lt;accepted_date&gt;99201202141200000000222000&lt;/accepted_date&gt;&lt;doi&gt;10.1038/nmeth.1937&lt;/doi&gt;&lt;startpage&gt;473&lt;/startpage&gt;&lt;publication_date&gt;99201200001200000000200000&lt;/publication_date&gt;&lt;url&gt;http://eutils.ncbi.nlm.nih.gov/entrez/eutils/elink.fcgi?dbfrom=pubmed&amp;amp;id=22426492&amp;amp;retmode=ref&amp;amp;cmd=prlinks&lt;/url&gt;&lt;type&gt;400&lt;/type&gt;&lt;title&gt;Unsupervised pattern discovery in human chromatin structure through genomic segmentation.&lt;/title&gt;&lt;location&gt;200,9,47.6569736,-122.3120723&lt;/location&gt;&lt;submission_date&gt;99201107011200000000222000&lt;/submission_date&gt;&lt;number&gt;5&lt;/number&gt;&lt;institution&gt;Department of Genome Sciences, University of Washington, Seattle, Washington, USA.&lt;/institution&gt;&lt;subtype&gt;400&lt;/subtype&gt;&lt;endpage&gt;476&lt;/endpage&gt;&lt;bundle&gt;&lt;publication&gt;&lt;doi&gt;10.1073/pnas.0900523106&lt;/doi&gt;&lt;title&gt;Nature Methods&lt;/title&gt;&lt;uuid&gt;8E467A8D-473D-486C-923A-01AA8D09D1B8&lt;/uuid&gt;&lt;subtype&gt;-100&lt;/subtype&gt;&lt;livfeID&gt;224&lt;/livfeID&gt;&lt;type&gt;-100&lt;/type&gt;&lt;citekey&gt;Assis:2009p7719&lt;/citekey&gt;&lt;publisher&gt;Nature Publishing Group&lt;/publisher&gt;&lt;url&gt;http://www.nature.com&lt;/url&gt;&lt;/publication&gt;&lt;/bundle&gt;&lt;authors&gt;&lt;author&gt;&lt;firstName&gt;Michael&lt;/firstName&gt;&lt;middleNames&gt;M&lt;/middleNames&gt;&lt;lastName&gt;Hoffman&lt;/lastName&gt;&lt;/author&gt;&lt;author&gt;&lt;firstName&gt;Orion J.&lt;/firstName&gt;&lt;lastName&gt;Buske&lt;/lastName&gt;&lt;/author&gt;&lt;author&gt;&lt;firstName&gt;Jie&lt;/firstName&gt;&lt;lastName&gt;Wang&lt;/lastName&gt;&lt;/author&gt;&lt;author&gt;&lt;firstName&gt;Zhiping&lt;/firstName&gt;&lt;lastName&gt;Weng&lt;/lastName&gt;&lt;/author&gt;&lt;author&gt;&lt;firstName&gt;Jeff&lt;/firstName&gt;&lt;middleNames&gt;A&lt;/middleNames&gt;&lt;lastName&gt;Bilmes&lt;/lastName&gt;&lt;/author&gt;&lt;author&gt;&lt;firstName&gt;William&lt;/firstName&gt;&lt;middleNames&gt;Stafford&lt;/middleNames&gt;&lt;lastName&gt;Noble&lt;/lastName&gt;&lt;/author&gt;&lt;/authors&gt;&lt;/publication&gt;&lt;/publications&gt;&lt;cites&gt;&lt;/cites&gt;&lt;/citation&gt;</w:instrText>
      </w:r>
      <w:r>
        <w:fldChar w:fldCharType="separate"/>
      </w:r>
      <w:r>
        <w:rPr>
          <w:vertAlign w:val="superscript"/>
        </w:rPr>
        <w:t>24</w:t>
      </w:r>
      <w:r>
        <w:fldChar w:fldCharType="end"/>
      </w:r>
      <w:r>
        <w:t xml:space="preserve"> are probabilistic, u</w:t>
      </w:r>
      <w:r>
        <w:t>nsupervised models that integrate a specified number of epigenetic signals to define a complete set of chromatin states, e.g., promoters, enhancers, heterochromatin, etc. They have been applied to most ENCODE and Roadmap cell types with sufficient assay co</w:t>
      </w:r>
      <w:r>
        <w:t>verage and the resulting chromatin states are included in the integrative level of the Encyclopedia. We applied ChromHMM to the mouse embryonic developmental series, with 66 complete epigenomes each assayed by ChIP-seq of eight histone marks (H3K4me1, H3K4</w:t>
      </w:r>
      <w:r>
        <w:t>me2, H3K4me3, H3K27ac, H3K9ac, H3K36me3, H3K27me3, and H3K9me3) and RNA-seq, and defined 15 chromatin states using the histone marks (Tsuji et al., in prep)</w:t>
      </w:r>
      <w:r>
        <w:t xml:space="preserve">. Both ChromHMM and Segway have also been augmented to include cell types with missing assays; for example, during </w:t>
      </w:r>
      <w:r>
        <w:t xml:space="preserve">the Roadmap Epigenomics project, ChromImpute was developed to impute missing epigenetic signals in a subset of cell types </w:t>
      </w:r>
      <w:r>
        <w:fldChar w:fldCharType="begin"/>
      </w:r>
      <w:r>
        <w:instrText xml:space="preserve"> ADDIN PAPERS2_CITATIONS &lt;citation&gt;&lt;uuid&gt;C10804A6-53C5-4477-B5ED-4044E860680A&lt;/uuid&gt;&lt;priority&gt;26&lt;/priority&gt;&lt;publications&gt;&lt;publication&gt;&lt;uuid&gt;2E8C09E7-507B-460D-A4A2-FC5E6B913BA4&lt;/uuid&gt;&lt;volume&gt;33&lt;/volume&gt;&lt;accepted_date&gt;99201502021200000000222000&lt;/accepted_date&gt;&lt;doi&gt;10.1038/nbt.3157&lt;/doi&gt;&lt;startpage&gt;364&lt;/startpage&gt;&lt;publication_date&gt;99201504001200000000220000&lt;/publication_date&gt;&lt;url&gt;http://eutils.ncbi.nlm.nih.gov/entrez/eutils/elink.fcgi?dbfrom=pubmed&amp;amp;id=25690853&amp;amp;retmode=ref&amp;amp;cmd=prlinks&lt;/url&gt;&lt;type&gt;400&lt;/type&gt;&lt;title&gt;Large-scale imputation of epigenomic datasets for systematic annotation of diverse human tissues.&lt;/title&gt;&lt;submission_date&gt;99201405131200000000222000&lt;/submission_date&gt;&lt;number&gt;4&lt;/number&gt;&lt;institution&gt;1] Department of Biological Chemistry, University of California, Los Angeles, California, USA. [2] Computer Science Department, University of California, Los Angeles, California, USA. [3] Eli and Edythe Broad Center of Regenerative Medicine and Stem Cell Research at UCLA, Los Angeles, California, USA. [4] Jonsson Comprehensive Cancer Center, University of California, Los Angeles, California, USA. [5] Molecular Biology Institute, University of California, Los Angeles, California, USA.&lt;/institution&gt;&lt;subtype&gt;400&lt;/subtype&gt;&lt;endpage&gt;376&lt;/endpage&gt;&lt;bundle&gt;&lt;publication&gt;&lt;title&gt;Nature Biotechnology&lt;/title&gt;&lt;uuid&gt;23AD52F2-FC51-4B21-B4C5-48B42FC5952A&lt;/uuid&gt;&lt;subtype&gt;-100&lt;/subtype&gt;&lt;livfeID&gt;388&lt;/livfeID&gt;&lt;type&gt;-100&lt;/type&gt;&lt;publisher&gt;Nature Publishing Group&lt;/publisher&gt;&lt;url&gt;http://www.nature.com/nbt&lt;/url&gt;&lt;/publication&gt;&lt;/bundle&gt;&lt;authors&gt;&lt;author&gt;&lt;firstName&gt;Jason&lt;/firstName&gt;&lt;lastName&gt;Ernst&lt;/lastName&gt;&lt;/author&gt;&lt;author&gt;&lt;firstName&gt;Manolis&lt;/firstName&gt;&lt;lastName&gt;Kellis&lt;/lastName&gt;&lt;/author&gt;&lt;/authors&gt;&lt;/publication&gt;&lt;publication&gt;&lt;uuid&gt;6D5D8555-5DCE-400E-B97B-029D433CDCAB&lt;/uuid&gt;&lt;volume&gt;518&lt;/volume&gt;&lt;accepted_date&gt;99201501211200000000222000&lt;/accepted_date&gt;&lt;doi&gt;doi:10.1038/nature14248&lt;/doi&gt;&lt;startpage&gt;317&lt;/startpage&gt;&lt;publication_date&gt;99201502191200000000222000&lt;/publication_date&gt;&lt;url&gt;http://eutils.ncbi.nlm.nih.gov/entrez/eutils/elink.fcgi?dbfrom=pubmed&amp;amp;id=25693563&amp;amp;retmode=ref&amp;amp;cmd=prlinks&lt;/url&gt;&lt;type&gt;400&lt;/type&gt;&lt;title&gt;Integrative analysis of 111 reference human epigenomes.&lt;/title&gt;&lt;submission_date&gt;99201404101200000000222000&lt;/submission_date&gt;&lt;number&gt;7539&lt;/number&gt;&lt;institution&gt;1] Computer Science and Artificial Intelligence Lab, Massachusetts Institute of Technology, 32 Vassar St, Cambridge, Massachusetts 02139, USA. [2] The Broad Institute of Harvard and MIT, 415 Main Street, Cambridge, Massachusetts 02142, USA. [3] Department of Genetics, Department of Computer Science, 300 Pasteur Dr., Lane Building, L301, Stanford, California 94305-5120, USA.&lt;/institution&gt;&lt;subtype&gt;400&lt;/subtype&gt;&lt;endpage&gt;330&lt;/endpage&gt;&lt;bundle&gt;&lt;publication&gt;&lt;doi&gt;10.1016/j.sbi.2011.01.005&lt;/doi&gt;&lt;title&gt;Nature&lt;/title&gt;&lt;uuid&gt;E63457BE-4E14-45B7-A1AF-FB13B8E466F6&lt;/uuid&gt;&lt;subtype&gt;-100&lt;/subtype&gt;&lt;livfeID&gt;37&lt;/livfeID&gt;&lt;type&gt;-100&lt;/type&gt;&lt;publisher&gt;Nature Publishing Group&lt;/publisher&gt;&lt;url&gt;http://www.nature.com&lt;/url&gt;&lt;/publication&gt;&lt;/bundle&gt;&lt;authors&gt;&lt;author&gt;&lt;lastName&gt;Roadmap Epigenomics Consortium&lt;/lastName&gt;&lt;/author&gt;&lt;author&gt;&lt;firstName&gt;Anshul&lt;/firstName&gt;&lt;lastName&gt;Kundaje&lt;/lastName&gt;&lt;/author&gt;&lt;author&gt;&lt;firstName&gt;Wouter&lt;/firstName&gt;&lt;lastName&gt;Meuleman&lt;/lastName&gt;&lt;/author&gt;&lt;author&gt;&lt;firstName&gt;Jason&lt;/firstName&gt;&lt;lastName&gt;Ernst&lt;/lastName&gt;&lt;/author&gt;&lt;author&gt;&lt;firstName&gt;Misha&lt;/firstName&gt;&lt;lastName&gt;Bilenky&lt;/lastName&gt;&lt;/author&gt;&lt;author&gt;&lt;firstName&gt;Angela&lt;/firstName&gt;&lt;lastName&gt;Yen&lt;/lastName&gt;&lt;/author&gt;&lt;author&gt;&lt;firstName&gt;Alireza&lt;/firstName&gt;&lt;lastName&gt;Heravi-Moussavi&lt;/lastName&gt;&lt;/author&gt;&lt;author&gt;&lt;firstName&gt;Pouya&lt;/firstName&gt;&lt;lastName&gt;Kheradpour&lt;/lastName&gt;&lt;/author&gt;&lt;author&gt;&lt;firstName&gt;Zhizhuo&lt;/firstName&gt;&lt;lastName&gt;Zhang&lt;/lastName&gt;&lt;/author&gt;&lt;author&gt;&lt;firstName&gt;Jianrong&lt;/firstName&gt;&lt;lastName&gt;Wang&lt;/lastName&gt;&lt;/author&gt;&lt;author&gt;&lt;firstName&gt;Michael&lt;/firstName&gt;&lt;middleNames&gt;J&lt;/middleNames&gt;&lt;lastName&gt;Ziller&lt;/lastName&gt;&lt;/author&gt;&lt;author&gt;&lt;firstName&gt;Viren&lt;/firstName&gt;&lt;lastName&gt;Amin&lt;/lastName&gt;&lt;/author&gt;&lt;author&gt;&lt;firstName&gt;John&lt;/firstName&gt;&lt;middleNames&gt;W&lt;/middleNames&gt;&lt;lastName&gt;Whitaker&lt;/lastName&gt;&lt;/author&gt;&lt;author&gt;&lt;firstName&gt;Matthew&lt;/firstName&gt;&lt;middleNames&gt;D&lt;/middleNames&gt;&lt;lastName&gt;Schultz&lt;/lastName&gt;&lt;/author&gt;&lt;author&gt;&lt;firstName&gt;Lucas&lt;/firstName&gt;&lt;middleNames&gt;D&lt;/middleNames&gt;&lt;lastName&gt;Ward&lt;/lastName&gt;&lt;/author&gt;&lt;author&gt;&lt;firstName&gt;Abhishek&lt;/firstName&gt;&lt;lastName&gt;Sarkar&lt;/lastName&gt;&lt;/author&gt;&lt;author&gt;&lt;firstName&gt;Gerald&lt;/firstName&gt;&lt;lastName&gt;Quon&lt;/lastName&gt;&lt;/author&gt;&lt;author&gt;&lt;firstName&gt;Richard&lt;/firstName&gt;&lt;middleNames&gt;S&lt;/middleNames&gt;&lt;lastName&gt;Sandstrom&lt;/lastName&gt;&lt;/author&gt;&lt;author&gt;&lt;firstName&gt;Matthew&lt;/firstName&gt;&lt;middleNames&gt;L&lt;/middleNames&gt;&lt;lastName&gt;Eaton&lt;/lastName&gt;&lt;/author&gt;&lt;author&gt;&lt;firstName&gt;Yi-Chieh&lt;/firstName&gt;&lt;lastName&gt;Wu&lt;/lastName&gt;&lt;/author&gt;&lt;author&gt;&lt;firstName&gt;Andreas&lt;/firstName&gt;&lt;middleNames&gt;R&lt;/middleNames&gt;&lt;lastName&gt;Pfenning&lt;/lastName&gt;&lt;/author&gt;&lt;author&gt;&lt;firstName&gt;Xinchen&lt;/firstName&gt;&lt;lastName&gt;Wang&lt;/lastName&gt;&lt;/author&gt;&lt;author&gt;&lt;firstName&gt;Melina&lt;/firstName&gt;&lt;lastName&gt;Claussnitzer&lt;/lastName&gt;&lt;/author&gt;&lt;author&gt;&lt;firstName&gt;Yaping&lt;/firstName&gt;&lt;lastName&gt;Liu&lt;/lastName&gt;&lt;/author&gt;&lt;author&gt;&lt;firstName&gt;Cristian&lt;/firstName&gt;&lt;lastName&gt;Coarfa&lt;/lastName&gt;&lt;/author&gt;&lt;author&gt;&lt;firstName&gt;R&lt;/firstName&gt;&lt;middleNames&gt;Alan&lt;/middleNames&gt;&lt;lastName&gt;Harris&lt;/lastName&gt;&lt;/author&gt;&lt;author&gt;&lt;firstName&gt;Noam&lt;/firstName&gt;&lt;lastName&gt;Shoresh&lt;/lastName&gt;&lt;/author&gt;&lt;author&gt;&lt;firstName&gt;Charles&lt;/firstName&gt;&lt;middleNames&gt;B&lt;/middleNames&gt;&lt;lastName&gt;Epstein&lt;/lastName&gt;&lt;/author&gt;&lt;author&gt;&lt;firstName&gt;Elizabeta&lt;/firstName&gt;&lt;lastName&gt;Gjoneska&lt;/lastName&gt;&lt;/author&gt;&lt;author&gt;&lt;firstName&gt;Danny&lt;/firstName&gt;&lt;lastName&gt;Leung&lt;/lastName&gt;&lt;/author&gt;&lt;author&gt;&lt;firstName&gt;Wei&lt;/firstName&gt;&lt;lastName&gt;Xie&lt;/lastName&gt;&lt;/author&gt;&lt;author&gt;&lt;firstName&gt;R&lt;/firstName&gt;&lt;middleNames&gt;David&lt;/middleNames&gt;&lt;lastName&gt;Hawkins&lt;/lastName&gt;&lt;/author&gt;&lt;author&gt;&lt;firstName&gt;Ryan&lt;/firstName&gt;&lt;lastName&gt;Lister&lt;/lastName&gt;&lt;/author&gt;&lt;author&gt;&lt;firstName&gt;Chibo&lt;/firstName&gt;&lt;lastName&gt;Hong&lt;/lastName&gt;&lt;/author&gt;&lt;author&gt;&lt;firstName&gt;Philippe&lt;/firstName&gt;&lt;lastName&gt;Gascard&lt;/lastName&gt;&lt;/author&gt;&lt;author&gt;&lt;firstName&gt;Andrew&lt;/firstName&gt;&lt;middleNames&gt;J&lt;/middleNames&gt;&lt;lastName&gt;Mungall&lt;/lastName&gt;&lt;/author&gt;&lt;author&gt;&lt;firstName&gt;Richard&lt;/firstName&gt;&lt;lastName&gt;Moore&lt;/lastName&gt;&lt;/author&gt;&lt;author&gt;&lt;firstName&gt;Eric&lt;/firstName&gt;&lt;lastName&gt;Chuah&lt;/lastName&gt;&lt;/author&gt;&lt;author&gt;&lt;firstName&gt;Angela&lt;/firstName&gt;&lt;lastName&gt;Tam&lt;/lastName&gt;&lt;/author&gt;&lt;author&gt;&lt;firstName&gt;Theresa&lt;/firstName&gt;&lt;middleNames&gt;K&lt;/middleNames&gt;&lt;lastName&gt;Canfield&lt;/lastName&gt;&lt;/author&gt;&lt;author&gt;&lt;firstName&gt;R&lt;/firstName&gt;&lt;middleNames&gt;Scott&lt;/middleNames&gt;&lt;lastName&gt;Hansen&lt;/lastName&gt;&lt;/author&gt;&lt;author&gt;&lt;firstName&gt;Rajinder&lt;/firstName&gt;&lt;lastName&gt;Kaul&lt;/lastName&gt;&lt;/author&gt;&lt;author&gt;&lt;firstName&gt;Peter&lt;/firstName&gt;&lt;middleNames&gt;J&lt;/middleNames&gt;&lt;lastName&gt;Sabo&lt;/lastName&gt;&lt;/author&gt;&lt;author&gt;&lt;firstName&gt;Mukul&lt;/firstName&gt;&lt;middleNames&gt;S&lt;/middleNames&gt;&lt;lastName&gt;Bansal&lt;/lastName&gt;&lt;/author&gt;&lt;author&gt;&lt;firstName&gt;Annaick&lt;/firstName&gt;&lt;lastName&gt;Carles&lt;/lastName&gt;&lt;/author&gt;&lt;author&gt;&lt;firstName&gt;Jesse&lt;/firstName&gt;&lt;middleNames&gt;R&lt;/middleNames&gt;&lt;lastName&gt;Dixon&lt;/lastName&gt;&lt;/author&gt;&lt;author&gt;&lt;firstName&gt;Kai-How&lt;/firstName&gt;&lt;lastName&gt;Farh&lt;/lastName&gt;&lt;/author&gt;&lt;author&gt;&lt;firstName&gt;Soheil&lt;/firstName&gt;&lt;lastName&gt;Feizi&lt;/lastName&gt;&lt;/author&gt;&lt;author&gt;&lt;firstName&gt;Rosa&lt;/firstName&gt;&lt;lastName&gt;Karlic&lt;/lastName&gt;&lt;/author&gt;&lt;author&gt;&lt;firstName&gt;Ah-Ram&lt;/firstName&gt;&lt;lastName&gt;Kim&lt;/lastName&gt;&lt;/author&gt;&lt;author&gt;&lt;firstName&gt;Ashwinikumar&lt;/firstName&gt;&lt;lastName&gt;Kulkarni&lt;/lastName&gt;&lt;/author&gt;&lt;author&gt;&lt;firstName&gt;Daofeng&lt;/firstName&gt;&lt;lastName&gt;Li&lt;/lastName&gt;&lt;/author&gt;&lt;author&gt;&lt;firstName&gt;Rebecca&lt;/firstName&gt;&lt;lastName&gt;Lowdon&lt;/lastName&gt;&lt;/author&gt;&lt;author&gt;&lt;firstName&gt;GiNell&lt;/firstName&gt;&lt;lastName&gt;Elliott&lt;/lastName&gt;&lt;/author&gt;&lt;author&gt;&lt;firstName&gt;Tim&lt;/firstName&gt;&lt;middleNames&gt;R&lt;/middleNames&gt;&lt;lastName&gt;Mercer&lt;/lastName&gt;&lt;/author&gt;&lt;author&gt;&lt;firstName&gt;Shane&lt;/firstName&gt;&lt;middleNames&gt;J&lt;/middleNames&gt;&lt;lastName&gt;Neph&lt;/lastName&gt;&lt;/author&gt;&lt;author&gt;&lt;firstName&gt;Vitor&lt;/firstName&gt;&lt;lastName&gt;Onuchic&lt;/lastName&gt;&lt;/author&gt;&lt;author&gt;&lt;firstName&gt;Paz&lt;/firstName&gt;&lt;lastName&gt;Polak&lt;/lastName&gt;&lt;/author&gt;&lt;author&gt;&lt;firstName&gt;Nisha&lt;/firstName&gt;&lt;lastName&gt;Rajagopal&lt;/lastName&gt;&lt;/author&gt;&lt;author&gt;&lt;firstName&gt;Pradipta&lt;/firstName&gt;&lt;lastName&gt;Ray&lt;/lastName&gt;&lt;/author&gt;&lt;author&gt;&lt;firstName&gt;Richard&lt;/firstName&gt;&lt;middleNames&gt;C&lt;/middleNames&gt;&lt;lastName&gt;Sallari&lt;/lastName&gt;&lt;/author&gt;&lt;author&gt;&lt;firstName&gt;Kyle&lt;/firstName&gt;&lt;middleNames&gt;T&lt;/middleNames&gt;&lt;lastName&gt;Siebenthall&lt;/lastName&gt;&lt;/author&gt;&lt;author&gt;&lt;firstName&gt;Nicholas&lt;/firstName&gt;&lt;middleNames&gt;A&lt;/middleNames&gt;&lt;lastName&gt;Sinnott-Armstrong&lt;/lastName&gt;&lt;/author&gt;&lt;author&gt;&lt;firstName&gt;Michael&lt;/firstName&gt;&lt;lastName&gt;Stevens&lt;/lastName&gt;&lt;/author&gt;&lt;author&gt;&lt;firstName&gt;Robert&lt;/firstName&gt;&lt;middleNames&gt;E&lt;/middleNames&gt;&lt;lastName&gt;Thurman&lt;/lastName&gt;&lt;/author&gt;&lt;author&gt;&lt;firstName&gt;Jie&lt;/firstName&gt;&lt;lastName&gt;Wu&lt;/lastName&gt;&lt;/author&gt;&lt;author&gt;&lt;firstName&gt;Bo&lt;/firstName&gt;&lt;lastName&gt;Zhang&lt;/lastName&gt;&lt;/author&gt;&lt;author&gt;&lt;firstName&gt;Xin&lt;/firstName&gt;&lt;lastName&gt;Zhou&lt;/lastName&gt;&lt;/author&gt;&lt;author&gt;&lt;firstName&gt;Arthur&lt;/firstName&gt;&lt;middleNames&gt;E&lt;/middleNames&gt;&lt;lastName&gt;Beaudet&lt;/lastName&gt;&lt;/author&gt;&lt;author&gt;&lt;firstName&gt;Laurie&lt;/firstName&gt;&lt;middleNames&gt;A&lt;/middleNames&gt;&lt;lastName&gt;Boyer&lt;/lastName&gt;&lt;/author&gt;&lt;author&gt;&lt;lastName&gt;Jager&lt;/lastName&gt;&lt;nonDroppingParticle&gt;De&lt;/nonDroppingParticle&gt;&lt;firstName&gt;Philip&lt;/firstName&gt;&lt;middleNames&gt;L&lt;/middleNames&gt;&lt;/author&gt;&lt;author&gt;&lt;firstName&gt;Peggy&lt;/firstName&gt;&lt;middleNames&gt;J&lt;/middleNames&gt;&lt;lastName&gt;Farnham&lt;/lastName&gt;&lt;/author&gt;&lt;author&gt;&lt;firstName&gt;Susan&lt;/firstName&gt;&lt;middleNames&gt;J&lt;/middleNames&gt;&lt;lastName&gt;Fisher&lt;/lastName&gt;&lt;/author&gt;&lt;author&gt;&lt;firstName&gt;David&lt;/firstName&gt;&lt;lastName&gt;Haussler&lt;/lastName&gt;&lt;/author&gt;&lt;author&gt;&lt;firstName&gt;Steven&lt;/firstName&gt;&lt;middleNames&gt;J M&lt;/middleNames&gt;&lt;lastName&gt;Jones&lt;/lastName&gt;&lt;/author&gt;&lt;author&gt;&lt;firstName&gt;Wei&lt;/firstName&gt;&lt;lastName&gt;Li&lt;/lastName&gt;&lt;/author&gt;&lt;author&gt;&lt;firstName&gt;Marco&lt;/firstName&gt;&lt;middleNames&gt;A&lt;/middleNames&gt;&lt;lastName&gt;Marra&lt;/lastName&gt;&lt;/author&gt;&lt;author&gt;&lt;firstName&gt;Michael&lt;/firstName&gt;&lt;middleNames&gt;T&lt;/middleNames&gt;&lt;lastName&gt;McManus&lt;/lastName&gt;&lt;/author&gt;&lt;author&gt;&lt;firstName&gt;Shamil&lt;/firstName&gt;&lt;lastName&gt;Sunyaev&lt;/lastName&gt;&lt;/author&gt;&lt;author&gt;&lt;firstName&gt;James&lt;/firstName&gt;&lt;middleNames&gt;A&lt;/middleNames&gt;&lt;lastName&gt;Thomson&lt;/lastName&gt;&lt;/author&gt;&lt;author&gt;&lt;firstName&gt;Thea&lt;/firstName&gt;&lt;middleNames&gt;D&lt;/middleNames&gt;&lt;lastName&gt;Tlsty&lt;/lastName&gt;&lt;/author&gt;&lt;author&gt;&lt;firstName&gt;Li-Huei&lt;/firstName&gt;&lt;lastName&gt;Tsai&lt;/lastName&gt;&lt;/author&gt;&lt;author&gt;&lt;firstName&gt;Wei&lt;/firstName&gt;&lt;lastName&gt;Wang&lt;/lastName&gt;&lt;/author&gt;&lt;author&gt;&lt;firstName&gt;Robert&lt;/firstName&gt;&lt;middleNames&gt;A&lt;/middleNames&gt;&lt;lastName&gt;Waterland&lt;/lastName&gt;&lt;/author&gt;&lt;author&gt;&lt;firstName&gt;Michael&lt;/firstName&gt;&lt;middleNames&gt;Q&lt;/middleNames&gt;&lt;lastName&gt;Zhang&lt;/lastName&gt;&lt;/author&gt;&lt;author&gt;&lt;firstName&gt;Lisa&lt;/firstName&gt;&lt;middleNames&gt;H&lt;/middleNames&gt;&lt;lastName&gt;Chadwick&lt;/lastName&gt;&lt;/author&gt;&lt;author&gt;&lt;firstName&gt;Bradley&lt;/firstName&gt;&lt;middleNames&gt;E&lt;/middleNames&gt;&lt;lastName&gt;Bernstein&lt;/lastName&gt;&lt;/author&gt;&lt;author&gt;&lt;firstName&gt;Joseph&lt;/firstName&gt;&lt;middleNames&gt;F&lt;/middleNames&gt;&lt;lastName&gt;Costello&lt;/lastName&gt;&lt;/author&gt;&lt;author&gt;&lt;firstName&gt;Joseph&lt;/firstName&gt;&lt;middleNames&gt;R&lt;/middleNames&gt;&lt;lastName&gt;Ecker&lt;/lastName&gt;&lt;/author&gt;&lt;author&gt;&lt;firstName&gt;Martin&lt;/firstName&gt;&lt;lastName&gt;Hirst&lt;/lastName&gt;&lt;/author&gt;&lt;author&gt;&lt;firstName&gt;Alexander&lt;/firstName&gt;&lt;lastName&gt;Meissner&lt;/lastName&gt;&lt;/author&gt;&lt;author&gt;&lt;firstName&gt;Aleksandar&lt;/firstName&gt;&lt;lastName&gt;Milosavljevic&lt;/lastName&gt;&lt;/author&gt;&lt;author&gt;&lt;firstName&gt;Bing&lt;/firstName&gt;&lt;lastName&gt;Ren&lt;/lastName&gt;&lt;/author&gt;&lt;author&gt;&lt;firstName&gt;John&lt;/firstName&gt;&lt;middleNames&gt;A&lt;/middleNames&gt;&lt;lastName&gt;Stamatoyannopoulos&lt;/lastName&gt;&lt;/author&gt;&lt;author&gt;&lt;firstName&gt;Ting&lt;/firstName&gt;&lt;lastName&gt;Wang&lt;/lastName&gt;&lt;/author&gt;&lt;author&gt;&lt;firstName&gt;Manolis&lt;/firstName&gt;&lt;lastName&gt;Kellis&lt;/lastName&gt;&lt;/author&gt;&lt;/authors&gt;&lt;/publication&gt;&lt;/publications&gt;&lt;cites&gt;&lt;/cites&gt;&lt;/citation&gt;</w:instrText>
      </w:r>
      <w:r>
        <w:fldChar w:fldCharType="separate"/>
      </w:r>
      <w:r>
        <w:rPr>
          <w:vertAlign w:val="superscript"/>
        </w:rPr>
        <w:t>6,25</w:t>
      </w:r>
      <w:r>
        <w:fldChar w:fldCharType="end"/>
      </w:r>
      <w:r>
        <w:t>, and during ENCODE Phase III, Noble and colleagues developed a strategy to train s</w:t>
      </w:r>
      <w:r>
        <w:t>eparate unsupervised annotation models on each cell type—allowing different assay coverages in different cell types—and then automatically interpret these results across all cell types using a Random Forests classifier. They annotated chromatin states of 1</w:t>
      </w:r>
      <w:r>
        <w:t>64 human cell types using 1,615 genomics data sets (</w:t>
      </w:r>
      <w:r>
        <w:t>Libbrecht et al., bioRxiv 086025)</w:t>
      </w:r>
      <w:r>
        <w:t xml:space="preserve">. </w:t>
      </w:r>
    </w:p>
    <w:p w14:paraId="0B870BA3" w14:textId="77777777" w:rsidR="00E21FAC" w:rsidRDefault="00E21FAC">
      <w:pPr>
        <w:pStyle w:val="normal"/>
      </w:pPr>
    </w:p>
    <w:p w14:paraId="56D6204A" w14:textId="77777777" w:rsidR="00E21FAC" w:rsidRDefault="00E21FAC">
      <w:pPr>
        <w:pStyle w:val="normal"/>
      </w:pPr>
    </w:p>
    <w:p w14:paraId="6FA199EF" w14:textId="77777777" w:rsidR="00E21FAC" w:rsidRDefault="00865001">
      <w:pPr>
        <w:pStyle w:val="1"/>
        <w:contextualSpacing w:val="0"/>
      </w:pPr>
      <w:bookmarkStart w:id="10" w:name="_wvn96lq1jv0i" w:colFirst="0" w:colLast="0"/>
      <w:bookmarkEnd w:id="10"/>
      <w:r>
        <w:t>6. THE REGISTRY OF CANDIDATE REGULATORY ELEMENTS</w:t>
      </w:r>
    </w:p>
    <w:p w14:paraId="259B6AF9" w14:textId="77777777" w:rsidR="00E21FAC" w:rsidRDefault="00865001">
      <w:pPr>
        <w:pStyle w:val="normal"/>
        <w:rPr>
          <w:color w:val="222222"/>
          <w:highlight w:val="white"/>
        </w:rPr>
      </w:pPr>
      <w:r>
        <w:rPr>
          <w:color w:val="222222"/>
          <w:highlight w:val="white"/>
        </w:rPr>
        <w:t>ENCODE and Roadmap data offer the opportunity to build a registry of cREs that may function in a broad range of tissu</w:t>
      </w:r>
      <w:r>
        <w:rPr>
          <w:color w:val="222222"/>
          <w:highlight w:val="white"/>
        </w:rPr>
        <w:t>es and cell types. As explained in this section, we identified cREs using a key set of epigenetic signals—chromatin accessibility, histone modifications H3K4me3 and H3K27ac, and occupancy by the insulator-binding protein CTCF. The first release of the Regi</w:t>
      </w:r>
      <w:r>
        <w:rPr>
          <w:color w:val="222222"/>
          <w:highlight w:val="white"/>
        </w:rPr>
        <w:t>stry includes 1.31 M human cREs and 0.43 M mouse cREs; future versions will be released periodically. Based on the levels of these epigenetic signals and the nearest distance to an annotated TSS, we classify cREs as having promoter-like or enhancer-like si</w:t>
      </w:r>
      <w:r>
        <w:rPr>
          <w:color w:val="222222"/>
          <w:highlight w:val="white"/>
        </w:rPr>
        <w:t>gnatures, or without these signatures but bound by the insulator-binding protein CTCF.</w:t>
      </w:r>
    </w:p>
    <w:p w14:paraId="5663A3C1" w14:textId="77777777" w:rsidR="00E21FAC" w:rsidRDefault="00E21FAC">
      <w:pPr>
        <w:pStyle w:val="normal"/>
        <w:rPr>
          <w:color w:val="222222"/>
          <w:highlight w:val="white"/>
        </w:rPr>
      </w:pPr>
    </w:p>
    <w:p w14:paraId="478E0006" w14:textId="77777777" w:rsidR="00E21FAC" w:rsidRDefault="00865001">
      <w:pPr>
        <w:pStyle w:val="2"/>
        <w:contextualSpacing w:val="0"/>
      </w:pPr>
      <w:bookmarkStart w:id="11" w:name="_qx9hytsh08qq" w:colFirst="0" w:colLast="0"/>
      <w:bookmarkEnd w:id="11"/>
      <w:r>
        <w:t>The overall design principle of the Registry of cREs</w:t>
      </w:r>
    </w:p>
    <w:p w14:paraId="2DA3C903" w14:textId="77777777" w:rsidR="00E21FAC" w:rsidRDefault="00865001">
      <w:pPr>
        <w:pStyle w:val="normal"/>
        <w:rPr>
          <w:b/>
          <w:color w:val="222222"/>
          <w:highlight w:val="white"/>
        </w:rPr>
      </w:pPr>
      <w:r>
        <w:rPr>
          <w:color w:val="222222"/>
          <w:highlight w:val="white"/>
        </w:rPr>
        <w:t>The most direct approach to identifying cREs would be to build a comprehensive statistical model that integrates al</w:t>
      </w:r>
      <w:r>
        <w:rPr>
          <w:color w:val="222222"/>
          <w:highlight w:val="white"/>
        </w:rPr>
        <w:t xml:space="preserve">l relevant epigenetic signals and is trained using well-annotated regulatory elements. Indeed, such methods exist </w:t>
      </w:r>
      <w:r>
        <w:rPr>
          <w:color w:val="222222"/>
          <w:highlight w:val="white"/>
        </w:rPr>
        <w:fldChar w:fldCharType="begin"/>
      </w:r>
      <w:r>
        <w:rPr>
          <w:color w:val="222222"/>
          <w:highlight w:val="white"/>
        </w:rPr>
        <w:instrText xml:space="preserve"> ADDIN PAPERS2_CITATIONS &lt;citation&gt;&lt;uuid&gt;0DA935C6-5671-4983-847A-2D143C5B9077&lt;/uuid&gt;&lt;priority&gt;27&lt;/priority&gt;&lt;publications&gt;&lt;publication&gt;&lt;uuid&gt;0023DCD7-DACD-4BD8-A9D4-3D9FB8BC74B4&lt;/uuid&gt;&lt;volume&gt;9&lt;/volume&gt;&lt;accepted_date&gt;99201301201200000000222000&lt;/accepted_date&gt;&lt;doi&gt;10.1371/journal.pcbi.1002968&lt;/doi&gt;&lt;startpage&gt;e1002968&lt;/startpage&gt;&lt;publication_date&gt;99201300001200000000200000&lt;/publication_date&gt;&lt;url&gt;http://eutils.ncbi.nlm.nih.gov/entrez/eutils/elink.fcgi?dbfrom=pubmed&amp;amp;id=23526891&amp;amp;retmode=ref&amp;amp;cmd=prlinks&lt;/url&gt;&lt;type&gt;400&lt;/type&gt;&lt;title&gt;RFECS: a random-forest based algorithm for enhancer identification from chromatin state.&lt;/title&gt;&lt;submission_date&gt;99201208161200000000222000&lt;/submission_date&gt;&lt;number&gt;3&lt;/number&gt;&lt;institution&gt;Ludwig Institute for Cancer Research, University of California at San Diego, La Jolla, CA, USA.&lt;/institution&gt;&lt;subtype&gt;400&lt;/subtype&gt;&lt;bundle&gt;&lt;publication&gt;&lt;title&gt;PLoS Computational Biology&lt;/title&gt;&lt;uuid&gt;889DE47F-B390-4B45-A969-9EA068F61616&lt;/uuid&gt;&lt;subtype&gt;-100&lt;/subtype&gt;&lt;livfeID&gt;526&lt;/livfeID&gt;&lt;type&gt;-100&lt;/type&gt;&lt;publisher&gt;Public Library of Science&lt;/publisher&gt;&lt;url&gt;http://www.ploscompbiol.org&lt;/url&gt;&lt;/publication&gt;&lt;/bundle&gt;&lt;authors&gt;&lt;author&gt;&lt;firstName&gt;Nisha&lt;/firstName&gt;&lt;lastName&gt;Rajagopal&lt;/lastName&gt;&lt;/author&gt;&lt;author&gt;&lt;firstName&gt;Wei&lt;/firstName&gt;&lt;lastName&gt;Xie&lt;/lastName&gt;&lt;/author&gt;&lt;author&gt;&lt;firstName&gt;Yan&lt;/firstName&gt;&lt;lastName&gt;Li&lt;/lastName&gt;&lt;/author&gt;&lt;author&gt;&lt;firstName&gt;Uli&lt;/firstName&gt;&lt;lastName&gt;Wagner&lt;/lastName&gt;&lt;/author&gt;&lt;author&gt;&lt;firstName&gt;Wei&lt;/firstName&gt;&lt;lastName&gt;Wang&lt;/lastName&gt;&lt;/author&gt;&lt;author&gt;&lt;firstName&gt;John&lt;/firstName&gt;&lt;lastName&gt;Stamatoyannopoulos&lt;/lastName&gt;&lt;/author&gt;&lt;author&gt;&lt;firstName&gt;Jason&lt;/firstName&gt;&lt;lastName&gt;Ernst&lt;/lastName&gt;&lt;/author&gt;&lt;author&gt;&lt;firstName&gt;Manolis&lt;/firstName&gt;&lt;lastName&gt;Kellis&lt;/lastName&gt;&lt;/author&gt;&lt;author&gt;&lt;firstName&gt;Bing&lt;/firstName&gt;&lt;lastName&gt;Ren&lt;/lastName&gt;&lt;/author&gt;&lt;/authors&gt;&lt;/publication&gt;&lt;publication&gt;&lt;uuid&gt;FB6C3852-14C4-4A71-A2DC-97FFAC617DFC&lt;/uuid&gt;&lt;volume&gt;10&lt;/volume&gt;&lt;accepted_date&gt;99201405061200000000222000&lt;/accepted_date&gt;&lt;doi&gt;10.1371/journal.pcbi.1003677&lt;/doi&gt;&lt;startpage&gt;e1003677&lt;/startpage&gt;&lt;publication_date&gt;99201406001200000000220000&lt;/publication_date&gt;&lt;url&gt;http://eutils.ncbi.nlm.nih.gov/entrez/eutils/elink.fcgi?dbfrom=pubmed&amp;amp;id=24967590&amp;amp;retmode=ref&amp;amp;cmd=prlinks&lt;/url&gt;&lt;type&gt;400&lt;/type&gt;&lt;title&gt;Integrating Diverse Datasets Improves Developmental Enhancer Prediction&lt;/title&gt;&lt;submission_date&gt;99201308151200000000222000&lt;/submission_date&gt;&lt;number&gt;6&lt;/number&gt;&lt;institution&gt;Gladstone Institute of Cardiovascular Disease, San Francisco, California, United States of America; Institute for Human Genetics, University of California San Francisco, San Francisco, California, United States of America.&lt;/institution&gt;&lt;subtype&gt;400&lt;/subtype&gt;&lt;bundle&gt;&lt;publication&gt;&lt;title&gt;PLoS Computational Biology&lt;/title&gt;&lt;uuid&gt;889DE47F-B390-4B45-A969-9EA068F61616&lt;/uuid&gt;&lt;subtype&gt;-100&lt;/subtype&gt;&lt;livfeID&gt;526&lt;/livfeID&gt;&lt;type&gt;-100&lt;/type&gt;&lt;publisher&gt;Public Library of Science&lt;/publisher&gt;&lt;url&gt;http://www.ploscompbiol.org&lt;/url&gt;&lt;/publication&gt;&lt;/bundle&gt;&lt;authors&gt;&lt;author&gt;&lt;firstName&gt;Genevieve&lt;/firstName&gt;&lt;middleNames&gt;D&lt;/middleNames&gt;&lt;lastName&gt;Erwin&lt;/lastName&gt;&lt;/author&gt;&lt;author&gt;&lt;firstName&gt;Nir&lt;/firstName&gt;&lt;lastName&gt;Oksenberg&lt;/lastName&gt;&lt;/author&gt;&lt;author&gt;&lt;firstName&gt;Rebecca&lt;/firstName&gt;&lt;middleNames&gt;M&lt;/middleNames&gt;&lt;lastName&gt;Truty&lt;/lastName&gt;&lt;/author&gt;&lt;author&gt;&lt;firstName&gt;Dennis&lt;/firstName&gt;&lt;lastName&gt;Kostka&lt;/lastName&gt;&lt;/author&gt;&lt;author&gt;&lt;firstName&gt;Karl&lt;/firstName&gt;&lt;middleNames&gt;K&lt;/middleNames&gt;&lt;lastName&gt;Murphy&lt;/lastName&gt;&lt;/author&gt;&lt;author&gt;&lt;firstName&gt;Nadav&lt;/firstName&gt;&lt;lastName&gt;Ahituv&lt;/lastName&gt;&lt;/author&gt;&lt;author&gt;&lt;firstName&gt;Katherine&lt;/firstName&gt;&lt;middleNames&gt;S&lt;/middleNames&gt;&lt;lastName&gt;Pollard&lt;/lastName&gt;&lt;/author&gt;&lt;author&gt;&lt;firstName&gt;John&lt;/firstName&gt;&lt;middleNames&gt;A&lt;/middleNames&gt;&lt;lastName&gt;Capra&lt;/lastName&gt;&lt;/author&gt;&lt;/authors&gt;&lt;/publication&gt;&lt;/publications&gt;&lt;cites&gt;&lt;/cites&gt;&lt;/citation&gt;</w:instrText>
      </w:r>
      <w:r>
        <w:rPr>
          <w:color w:val="222222"/>
          <w:highlight w:val="white"/>
        </w:rPr>
        <w:fldChar w:fldCharType="separate"/>
      </w:r>
      <w:r>
        <w:rPr>
          <w:vertAlign w:val="superscript"/>
        </w:rPr>
        <w:t>26,27</w:t>
      </w:r>
      <w:r>
        <w:rPr>
          <w:color w:val="222222"/>
          <w:highlight w:val="white"/>
        </w:rPr>
        <w:fldChar w:fldCharType="end"/>
      </w:r>
      <w:r>
        <w:rPr>
          <w:color w:val="222222"/>
          <w:highlight w:val="white"/>
        </w:rPr>
        <w:t>; however, only a limited number of functional validated regulatory elements are available, and a complex mode</w:t>
      </w:r>
      <w:r>
        <w:rPr>
          <w:color w:val="222222"/>
          <w:highlight w:val="white"/>
        </w:rPr>
        <w:t>l trained using insufficient data would be prone to overfitting. We evaluated the effectiveness of complex methods from laboratories in the ENCODE Consortium in the form of "blind tests," i.e., soliciting genome-wide predictions of enhancer active during m</w:t>
      </w:r>
      <w:r>
        <w:rPr>
          <w:color w:val="222222"/>
          <w:highlight w:val="white"/>
        </w:rPr>
        <w:t>ouse development and then performing mouse transgenic assays on the predicted regions (M. Gerstein et al., manuscript in preparation). None of the complex models consistently outperformed the simple approach we will describe below. While we acknowledge the</w:t>
      </w:r>
      <w:r>
        <w:rPr>
          <w:color w:val="222222"/>
          <w:highlight w:val="white"/>
        </w:rPr>
        <w:t xml:space="preserve"> potential for considerable improvement in the success of complex methods with more training data and advances in modeling, we felt that it was premature to commit to any one of these methods for our initial version of the Registry of cREs.</w:t>
      </w:r>
    </w:p>
    <w:p w14:paraId="7F6341F7" w14:textId="77777777" w:rsidR="00E21FAC" w:rsidRDefault="00E21FAC">
      <w:pPr>
        <w:pStyle w:val="normal"/>
        <w:rPr>
          <w:color w:val="222222"/>
          <w:highlight w:val="white"/>
        </w:rPr>
      </w:pPr>
    </w:p>
    <w:p w14:paraId="1DE6A4AE" w14:textId="77777777" w:rsidR="00E21FAC" w:rsidRDefault="00865001">
      <w:pPr>
        <w:pStyle w:val="normal"/>
        <w:rPr>
          <w:color w:val="222222"/>
          <w:highlight w:val="white"/>
        </w:rPr>
      </w:pPr>
      <w:r>
        <w:rPr>
          <w:color w:val="222222"/>
          <w:highlight w:val="white"/>
        </w:rPr>
        <w:t>After rigorous</w:t>
      </w:r>
      <w:r>
        <w:rPr>
          <w:color w:val="222222"/>
          <w:highlight w:val="white"/>
        </w:rPr>
        <w:t xml:space="preserve"> evaluation using experimental data (described below), we decided to take an alternative approach to identifying cREs based on the four types of epigenetic signals which are most predictive of regulatory elements. Each cRE is centered on a DNA segment with</w:t>
      </w:r>
      <w:r>
        <w:rPr>
          <w:color w:val="222222"/>
          <w:highlight w:val="white"/>
        </w:rPr>
        <w:t xml:space="preserve"> high chromatin accessibility (measured by DNase-seq), which is well-known to delineate all of the main classes of cis-regulatory elements in a cell-type-specific manner, including promoters, enhancers, and insulators </w:t>
      </w:r>
      <w:r>
        <w:rPr>
          <w:color w:val="222222"/>
          <w:highlight w:val="white"/>
        </w:rPr>
        <w:fldChar w:fldCharType="begin"/>
      </w:r>
      <w:r>
        <w:rPr>
          <w:color w:val="222222"/>
          <w:highlight w:val="white"/>
        </w:rPr>
        <w:instrText xml:space="preserve"> ADDIN PAPERS2_CITATIONS &lt;citation&gt;&lt;uuid&gt;4DB44B6C-2BFC-4983-B253-7C3BCCDFD549&lt;/uuid&gt;&lt;priority&gt;28&lt;/priority&gt;&lt;publications&gt;&lt;publication&gt;&lt;volume&gt;57&lt;/volume&gt;&lt;publication_date&gt;99198800001200000000200000&lt;/publication_date&gt;&lt;doi&gt;10.1146/annurev.bi.57.070188.001111&lt;/doi&gt;&lt;institution&gt;Department of Biochemistry and Molecular Biology, Louisiana State University Medical Center, Shreveport 71130.&lt;/institution&gt;&lt;startpage&gt;159&lt;/startpage&gt;&lt;title&gt;Nuclease hypersensitive sites in chromatin.&lt;/title&gt;&lt;uuid&gt;5D0817BA-3606-40E9-846A-9F2AB6A27901&lt;/uuid&gt;&lt;subtype&gt;400&lt;/subtype&gt;&lt;endpage&gt;197&lt;/endpage&gt;&lt;type&gt;400&lt;/type&gt;&lt;url&gt;http://eutils.ncbi.nlm.nih.gov/entrez/eutils/elink.fcgi?dbfrom=pubmed&amp;amp;id=3052270&amp;amp;retmode=ref&amp;amp;cmd=prlinks&lt;/url&gt;&lt;bundle&gt;&lt;publication&gt;&lt;publisher&gt;NIH Public Access&lt;/publisher&gt;&lt;title&gt;Annual review of biochemistry&lt;/title&gt;&lt;type&gt;-100&lt;/type&gt;&lt;subtype&gt;-100&lt;/subtype&gt;&lt;uuid&gt;D7E54998-F345-40BB-9CA8-0730A5703ABF&lt;/uuid&gt;&lt;/publication&gt;&lt;/bundle&gt;&lt;authors&gt;&lt;author&gt;&lt;firstName&gt;D&lt;/firstName&gt;&lt;middleNames&gt;S&lt;/middleNames&gt;&lt;lastName&gt;Gross&lt;/lastName&gt;&lt;/author&gt;&lt;author&gt;&lt;firstName&gt;W&lt;/firstName&gt;&lt;middleNames&gt;T&lt;/middleNames&gt;&lt;lastName&gt;Garrard&lt;/lastName&gt;&lt;/author&gt;&lt;/authors&gt;&lt;/publication&gt;&lt;publication&gt;&lt;uuid&gt;CF67C0A9-E516-4B6B-8B56-DFC1FFDD203E&lt;/uuid&gt;&lt;volume&gt;489&lt;/volume&gt;&lt;accepted_date&gt;99201205151200000000222000&lt;/accepted_date&gt;&lt;doi&gt;10.1038/nature11232&lt;/doi&gt;&lt;startpage&gt;75&lt;/startpage&gt;&lt;publication_date&gt;99201209061200000000222000&lt;/publication_date&gt;&lt;url&gt;http://eutils.ncbi.nlm.nih.gov/entrez/eutils/elink.fcgi?dbfrom=pubmed&amp;amp;id=22955617&amp;amp;retmode=ref&amp;amp;cmd=prlinks&lt;/url&gt;&lt;type&gt;400&lt;/type&gt;&lt;title&gt;The accessible chromatin landscape of the human genome.&lt;/title&gt;&lt;submission_date&gt;99201112151200000000222000&lt;/submission_date&gt;&lt;number&gt;7414&lt;/number&gt;&lt;institution&gt;Department of Genome Sciences, University of Washington, Seattle, Washington 98195, USA.&lt;/institution&gt;&lt;subtype&gt;400&lt;/subtype&gt;&lt;endpage&gt;82&lt;/endpage&gt;&lt;bundle&gt;&lt;publication&gt;&lt;doi&gt;10.1016/j.sbi.2011.01.005&lt;/doi&gt;&lt;title&gt;Nature&lt;/title&gt;&lt;uuid&gt;E63457BE-4E14-45B7-A1AF-FB13B8E466F6&lt;/uuid&gt;&lt;subtype&gt;-100&lt;/subtype&gt;&lt;livfeID&gt;37&lt;/livfeID&gt;&lt;type&gt;-100&lt;/type&gt;&lt;publisher&gt;Nature Publishing Group&lt;/publisher&gt;&lt;url&gt;http://www.nature.com&lt;/url&gt;&lt;/publication&gt;&lt;/bundle&gt;&lt;authors&gt;&lt;author&gt;&lt;firstName&gt;Robert&lt;/firstName&gt;&lt;middleNames&gt;E&lt;/middleNames&gt;&lt;lastName&gt;Thurman&lt;/lastName&gt;&lt;/author&gt;&lt;author&gt;&lt;firstName&gt;Eric&lt;/firstName&gt;&lt;lastName&gt;Rynes&lt;/lastName&gt;&lt;/author&gt;&lt;author&gt;&lt;firstName&gt;Richard&lt;/firstName&gt;&lt;lastName&gt;Humbert&lt;/lastName&gt;&lt;/author&gt;&lt;author&gt;&lt;firstName&gt;Jeff&lt;/firstName&gt;&lt;lastName&gt;Vierstra&lt;/lastName&gt;&lt;/author&gt;&lt;author&gt;&lt;firstName&gt;Matthew&lt;/firstName&gt;&lt;middleNames&gt;T&lt;/middleNames&gt;&lt;lastName&gt;Maurano&lt;/lastName&gt;&lt;/author&gt;&lt;author&gt;&lt;firstName&gt;Eric&lt;/firstName&gt;&lt;lastName&gt;Haugen&lt;/lastName&gt;&lt;/author&gt;&lt;author&gt;&lt;firstName&gt;Nathan&lt;/firstName&gt;&lt;middleNames&gt;C&lt;/middleNames&gt;&lt;lastName&gt;Sheffield&lt;/lastName&gt;&lt;/author&gt;&lt;author&gt;&lt;firstName&gt;Andrew B&lt;/firstName&gt;&lt;lastName&gt;Stergachis&lt;/lastName&gt;&lt;/author&gt;&lt;author&gt;&lt;firstName&gt;Hao&lt;/firstName&gt;&lt;lastName&gt;Wang&lt;/lastName&gt;&lt;/author&gt;&lt;author&gt;&lt;firstName&gt;Benjamin&lt;/firstName&gt;&lt;lastName&gt;Vernot&lt;/lastName&gt;&lt;/author&gt;&lt;author&gt;&lt;firstName&gt;Kavita&lt;/firstName&gt;&lt;lastName&gt;Garg&lt;/lastName&gt;&lt;/author&gt;&lt;author&gt;&lt;firstName&gt;Sam&lt;/firstName&gt;&lt;lastName&gt;John&lt;/lastName&gt;&lt;/author&gt;&lt;author&gt;&lt;firstName&gt;Richard&lt;/firstName&gt;&lt;lastName&gt;Sandstrom&lt;/lastName&gt;&lt;/author&gt;&lt;author&gt;&lt;firstName&gt;Daniel&lt;/firstName&gt;&lt;lastName&gt;Bates&lt;/lastName&gt;&lt;/author&gt;&lt;author&gt;&lt;firstName&gt;Lisa&lt;/firstName&gt;&lt;lastName&gt;Boatman&lt;/lastName&gt;&lt;/author&gt;&lt;author&gt;&lt;firstName&gt;Theresa&lt;/firstName&gt;&lt;middleNames&gt;K&lt;/middleNames&gt;&lt;lastName&gt;Canfield&lt;/lastName&gt;&lt;/author&gt;&lt;author&gt;&lt;firstName&gt;Morgan&lt;/firstName&gt;&lt;lastName&gt;Diegel&lt;/lastName&gt;&lt;/author&gt;&lt;author&gt;&lt;firstName&gt;Douglas&lt;/firstName&gt;&lt;lastName&gt;Dunn&lt;/lastName&gt;&lt;/author&gt;&lt;author&gt;&lt;firstName&gt;Abigail&lt;/firstName&gt;&lt;middleNames&gt;K&lt;/middleNames&gt;&lt;lastName&gt;Ebersol&lt;/lastName&gt;&lt;/author&gt;&lt;author&gt;&lt;firstName&gt;Tristan&lt;/firstName&gt;&lt;lastName&gt;Frum&lt;/lastName&gt;&lt;/author&gt;&lt;author&gt;&lt;firstName&gt;Erika&lt;/firstName&gt;&lt;lastName&gt;Giste&lt;/lastName&gt;&lt;/author&gt;&lt;author&gt;&lt;firstName&gt;Audra K&lt;/firstName&gt;&lt;lastName&gt;Johnson&lt;/lastName&gt;&lt;/author&gt;&lt;author&gt;&lt;firstName&gt;Ericka&lt;/firstName&gt;&lt;middleNames&gt;M&lt;/middleNames&gt;&lt;lastName&gt;Johnson&lt;/lastName&gt;&lt;/author&gt;&lt;author&gt;&lt;firstName&gt;Tanya&lt;/firstName&gt;&lt;lastName&gt;Kutyavin&lt;/lastName&gt;&lt;/author&gt;&lt;author&gt;&lt;firstName&gt;Bryan&lt;/firstName&gt;&lt;lastName&gt;Lajoie&lt;/lastName&gt;&lt;/author&gt;&lt;author&gt;&lt;firstName&gt;Bum-Kyu&lt;/firstName&gt;&lt;lastName&gt;Lee&lt;/lastName&gt;&lt;/author&gt;&lt;author&gt;&lt;firstName&gt;Kristen&lt;/firstName&gt;&lt;lastName&gt;Lee&lt;/lastName&gt;&lt;/author&gt;&lt;author&gt;&lt;firstName&gt;Darin&lt;/firstName&gt;&lt;lastName&gt;London&lt;/lastName&gt;&lt;/author&gt;&lt;author&gt;&lt;firstName&gt;Dimitra&lt;/firstName&gt;&lt;lastName&gt;Lotakis&lt;/lastName&gt;&lt;/author&gt;&lt;author&gt;&lt;firstName&gt;Shane&lt;/firstName&gt;&lt;lastName&gt;Neph&lt;/lastName&gt;&lt;/author&gt;&lt;author&gt;&lt;firstName&gt;Fidencio&lt;/firstName&gt;&lt;lastName&gt;Neri&lt;/lastName&gt;&lt;/author&gt;&lt;author&gt;&lt;firstName&gt;Eric&lt;/firstName&gt;&lt;middleNames&gt;D&lt;/middleNames&gt;&lt;lastName&gt;Nguyen&lt;/lastName&gt;&lt;/author&gt;&lt;author&gt;&lt;firstName&gt;Hongzhu&lt;/firstName&gt;&lt;lastName&gt;Qu&lt;/lastName&gt;&lt;/author&gt;&lt;author&gt;&lt;firstName&gt;Alex&lt;/firstName&gt;&lt;middleNames&gt;P&lt;/middleNames&gt;&lt;lastName&gt;Reynolds&lt;/lastName&gt;&lt;/author&gt;&lt;author&gt;&lt;firstName&gt;Vaughn&lt;/firstName&gt;&lt;lastName&gt;Roach&lt;/lastName&gt;&lt;/author&gt;&lt;author&gt;&lt;firstName&gt;Alexias&lt;/firstName&gt;&lt;lastName&gt;Safi&lt;/lastName&gt;&lt;/author&gt;&lt;author&gt;&lt;firstName&gt;Minerva&lt;/firstName&gt;&lt;middleNames&gt;E&lt;/middleNames&gt;&lt;lastName&gt;Sanchez&lt;/lastName&gt;&lt;/author&gt;&lt;author&gt;&lt;firstName&gt;Amartya&lt;/firstName&gt;&lt;lastName&gt;Sanyal&lt;/lastName&gt;&lt;/author&gt;&lt;author&gt;&lt;firstName&gt;Anthony&lt;/firstName&gt;&lt;lastName&gt;Shafer&lt;/lastName&gt;&lt;/author&gt;&lt;author&gt;&lt;firstName&gt;Jeremy&lt;/firstName&gt;&lt;middleNames&gt;M&lt;/middleNames&gt;&lt;lastName&gt;Simon&lt;/lastName&gt;&lt;/author&gt;&lt;author&gt;&lt;firstName&gt;Lingyun&lt;/firstName&gt;&lt;lastName&gt;Song&lt;/lastName&gt;&lt;/author&gt;&lt;author&gt;&lt;firstName&gt;Shinny&lt;/firstName&gt;&lt;lastName&gt;Vong&lt;/lastName&gt;&lt;/author&gt;&lt;author&gt;&lt;firstName&gt;Molly&lt;/firstName&gt;&lt;lastName&gt;Weaver&lt;/lastName&gt;&lt;/author&gt;&lt;author&gt;&lt;firstName&gt;Yongqi&lt;/firstName&gt;&lt;lastName&gt;Yan&lt;/lastName&gt;&lt;/author&gt;&lt;author&gt;&lt;firstName&gt;Zhancheng&lt;/firstName&gt;&lt;lastName&gt;Zhang&lt;/lastName&gt;&lt;/author&gt;&lt;author&gt;&lt;firstName&gt;Zhuzhu&lt;/firstName&gt;&lt;lastName&gt;Zhang&lt;/lastName&gt;&lt;/author&gt;&lt;author&gt;&lt;firstName&gt;Boris&lt;/firstName&gt;&lt;lastName&gt;Lenhard&lt;/lastName&gt;&lt;/author&gt;&lt;author&gt;&lt;firstName&gt;Muneesh&lt;/firstName&gt;&lt;lastName&gt;Tewari&lt;/lastName&gt;&lt;/author&gt;&lt;author&gt;&lt;firstName&gt;Michael&lt;/firstName&gt;&lt;middleNames&gt;O&lt;/middleNames&gt;&lt;lastName&gt;Dorschner&lt;/lastName&gt;&lt;/author&gt;&lt;author&gt;&lt;firstName&gt;R&lt;/firstName&gt;&lt;middleNames&gt;Scott&lt;/middleNames&gt;&lt;lastName&gt;Hansen&lt;/lastName&gt;&lt;/author&gt;&lt;author&gt;&lt;firstName&gt;Patrick&lt;/firstName&gt;&lt;middleNames&gt;A&lt;/middleNames&gt;&lt;lastName&gt;Navas&lt;/lastName&gt;&lt;/author&gt;&lt;author&gt;&lt;firstName&gt;George&lt;/firstName&gt;&lt;lastName&gt;Stamatoyannopoulos&lt;/lastName&gt;&lt;/author&gt;&lt;author&gt;&lt;firstName&gt;Vishwanath&lt;/firstName&gt;&lt;middleNames&gt;R&lt;/middleNames&gt;&lt;lastName&gt;Iyer&lt;/lastName&gt;&lt;/author&gt;&lt;author&gt;&lt;firstName&gt;Jason&lt;/firstName&gt;&lt;middleNames&gt;D&lt;/middleNames&gt;&lt;lastName&gt;Lieb&lt;/lastName&gt;&lt;/author&gt;&lt;author&gt;&lt;firstName&gt;Shamil&lt;/firstName&gt;&lt;middleNames&gt;R&lt;/middleNames&gt;&lt;lastName&gt;Sunyaev&lt;/lastName&gt;&lt;/author&gt;&lt;author&gt;&lt;firstName&gt;Joshua&lt;/firstName&gt;&lt;middleNames&gt;M&lt;/middleNames&gt;&lt;lastName&gt;Akey&lt;/lastName&gt;&lt;/author&gt;&lt;author&gt;&lt;firstName&gt;Peter&lt;/firstName&gt;&lt;middleNames&gt;J&lt;/middleNames&gt;&lt;lastName&gt;Sabo&lt;/lastName&gt;&lt;/author&gt;&lt;author&gt;&lt;firstName&gt;Rajinder&lt;/firstName&gt;&lt;lastName&gt;Kaul&lt;/lastName&gt;&lt;/author&gt;&lt;author&gt;&lt;firstName&gt;Terrence&lt;/firstName&gt;&lt;middleNames&gt;S&lt;/middleNames&gt;&lt;lastName&gt;Furey&lt;/lastName&gt;&lt;/author&gt;&lt;author&gt;&lt;firstName&gt;Job&lt;/firstName&gt;&lt;lastName&gt;Dekker&lt;/lastName&gt;&lt;/author&gt;&lt;author&gt;&lt;firstName&gt;Gregory&lt;/firstName&gt;&lt;middleNames&gt;E&lt;/middleNames&gt;&lt;lastName&gt;Crawford&lt;/lastName&gt;&lt;/author&gt;&lt;author&gt;&lt;firstName&gt;John&lt;/firstName&gt;&lt;middleNames&gt;A&lt;/middleNames&gt;&lt;lastName&gt;Stamatoyannopoulos&lt;/lastName&gt;&lt;/author&gt;&lt;/authors&gt;&lt;/publication&gt;&lt;/publications&gt;&lt;cites&gt;&lt;/cites&gt;&lt;/citation&gt;</w:instrText>
      </w:r>
      <w:r>
        <w:rPr>
          <w:color w:val="222222"/>
          <w:highlight w:val="white"/>
        </w:rPr>
        <w:fldChar w:fldCharType="separate"/>
      </w:r>
      <w:r>
        <w:rPr>
          <w:vertAlign w:val="superscript"/>
        </w:rPr>
        <w:t>28,29</w:t>
      </w:r>
      <w:r>
        <w:rPr>
          <w:color w:val="222222"/>
          <w:highlight w:val="white"/>
        </w:rPr>
        <w:fldChar w:fldCharType="end"/>
      </w:r>
      <w:r>
        <w:rPr>
          <w:color w:val="222222"/>
          <w:highlight w:val="white"/>
        </w:rPr>
        <w:t>. We cat</w:t>
      </w:r>
      <w:r>
        <w:rPr>
          <w:color w:val="222222"/>
          <w:highlight w:val="white"/>
        </w:rPr>
        <w:t xml:space="preserve">egorized the DHSs by overlap with histone modifications associated with promoters and enhancers,  H3K4me3 and H3K27ac, respectively </w:t>
      </w:r>
      <w:r>
        <w:rPr>
          <w:color w:val="222222"/>
          <w:highlight w:val="white"/>
        </w:rPr>
        <w:fldChar w:fldCharType="begin"/>
      </w:r>
      <w:r>
        <w:rPr>
          <w:color w:val="222222"/>
          <w:highlight w:val="white"/>
        </w:rPr>
        <w:instrText xml:space="preserve"> ADDIN PAPERS2_CITATIONS &lt;citation&gt;&lt;uuid&gt;E70B005F-85A2-43C5-8EB9-0948745DAEFE&lt;/uuid&gt;&lt;priority&gt;29&lt;/priority&gt;&lt;publications&gt;&lt;publication&gt;&lt;uuid&gt;0163EA23-9AB1-4679-A96A-F67F379EFC05&lt;/uuid&gt;&lt;volume&gt;39&lt;/volume&gt;&lt;accepted_date&gt;99200701031200000000222000&lt;/accepted_date&gt;&lt;doi&gt;10.1038/ng1966&lt;/doi&gt;&lt;startpage&gt;311&lt;/startpage&gt;&lt;publication_date&gt;99200703001200000000220000&lt;/publication_date&gt;&lt;url&gt;http://www.nature.com/ng/journal/v39/n3/full/ng1966.html&lt;/url&gt;&lt;citekey&gt;Heintzman:2007p7911&lt;/citekey&gt;&lt;type&gt;400&lt;/type&gt;&lt;title&gt;Distinct and predictive chromatin signatures of transcriptional promoters and enhancers in the human genome.&lt;/title&gt;&lt;location&gt;200,9,32.8774915,-117.2352765&lt;/location&gt;&lt;submission_date&gt;99200609271200000000222000&lt;/submission_date&gt;&lt;number&gt;3&lt;/number&gt;&lt;institution&gt;Ludwig Institute for Cancer Research, University of California San Diego (UCSD) School of Medicine, 9500 Gilman Drive, La Jolla, California 92093-0653 USA.&lt;/institution&gt;&lt;subtype&gt;400&lt;/subtype&gt;&lt;endpage&gt;318&lt;/endpage&gt;&lt;bundle&gt;&lt;publication&gt;&lt;title&gt;Nature Genetics&lt;/title&gt;&lt;uuid&gt;F91BA9C4-CDD3-4649-BBE8-D023E65E0079&lt;/uuid&gt;&lt;subtype&gt;-100&lt;/subtype&gt;&lt;livfeID&gt;1155&lt;/livfeID&gt;&lt;type&gt;-100&lt;/type&gt;&lt;publisher&gt;Nature Publishing Group&lt;/publisher&gt;&lt;url&gt;http://www.nature.com&lt;/url&gt;&lt;/publication&gt;&lt;/bundle&gt;&lt;authors&gt;&lt;author&gt;&lt;firstName&gt;Nathaniel&lt;/firstName&gt;&lt;middleNames&gt;D&lt;/middleNames&gt;&lt;lastName&gt;Heintzman&lt;/lastName&gt;&lt;/author&gt;&lt;author&gt;&lt;firstName&gt;Rhona&lt;/firstName&gt;&lt;middleNames&gt;K&lt;/middleNames&gt;&lt;lastName&gt;Stuart&lt;/lastName&gt;&lt;/author&gt;&lt;author&gt;&lt;firstName&gt;Gary&lt;/firstName&gt;&lt;middleNames&gt;C&lt;/middleNames&gt;&lt;lastName&gt;Hon&lt;/lastName&gt;&lt;/author&gt;&lt;author&gt;&lt;firstName&gt;Yutao&lt;/firstName&gt;&lt;lastName&gt;Fu&lt;/lastName&gt;&lt;/author&gt;&lt;author&gt;&lt;firstName&gt;Christina&lt;/firstName&gt;&lt;middleNames&gt;W&lt;/middleNames&gt;&lt;lastName&gt;Ching&lt;/lastName&gt;&lt;/author&gt;&lt;author&gt;&lt;firstName&gt;R&lt;/firstName&gt;&lt;middleNames&gt;David&lt;/middleNames&gt;&lt;lastName&gt;Hawkins&lt;/lastName&gt;&lt;/author&gt;&lt;author&gt;&lt;firstName&gt;Leah&lt;/firstName&gt;&lt;middleNames&gt;O&lt;/middleNames&gt;&lt;lastName&gt;Barrera&lt;/lastName&gt;&lt;/author&gt;&lt;author&gt;&lt;nonDroppingParticle&gt;van&lt;/nonDroppingParticle&gt;&lt;firstName&gt;Sara&lt;/firstName&gt;&lt;lastName&gt;Calcar&lt;/lastName&gt;&lt;/author&gt;&lt;author&gt;&lt;firstName&gt;Chunxu&lt;/firstName&gt;&lt;lastName&gt;Qu&lt;/lastName&gt;&lt;/author&gt;&lt;author&gt;&lt;firstName&gt;Keith&lt;/firstName&gt;&lt;middleNames&gt;A&lt;/middleNames&gt;&lt;lastName&gt;Ching&lt;/lastName&gt;&lt;/author&gt;&lt;author&gt;&lt;firstName&gt;Wei&lt;/firstName&gt;&lt;lastName&gt;Wang&lt;/lastName&gt;&lt;/author&gt;&lt;author&gt;&lt;firstName&gt;Zhiping&lt;/firstName&gt;&lt;lastName&gt;Weng&lt;/lastName&gt;&lt;/author&gt;&lt;author&gt;&lt;firstName&gt;Roland&lt;/firstName&gt;&lt;middleNames&gt;D&lt;/middleNames&gt;&lt;lastName&gt;Green&lt;/lastName&gt;&lt;/author&gt;&lt;author&gt;&lt;firstName&gt;Gregory&lt;/firstName&gt;&lt;middleNames&gt;E&lt;/middleNames&gt;&lt;lastName&gt;Crawford&lt;/lastName&gt;&lt;/author&gt;&lt;author&gt;&lt;firstName&gt;Bing&lt;/firstName&gt;&lt;lastName&gt;Ren&lt;/lastName&gt;&lt;/author&gt;&lt;/authors&gt;&lt;/publication&gt;&lt;publication&gt;&lt;uuid&gt;98336CE6-376B-45BA-8907-A92D5ECEBBEA&lt;/uuid&gt;&lt;volume&gt;457&lt;/volume&gt;&lt;accepted_date&gt;99200812181200000000222000&lt;/accepted_date&gt;&lt;doi&gt;10.1038/nature07730&lt;/doi&gt;&lt;startpage&gt;854&lt;/startpage&gt;&lt;publication_date&gt;99200902121200000000222000&lt;/publication_date&gt;&lt;url&gt;http://www.nature.com/nature/journal/v457/n7231/full/nature07730.html&lt;/url&gt;&lt;citekey&gt;Visel:2009p3744&lt;/citekey&gt;&lt;type&gt;400&lt;/type&gt;&lt;title&gt;ChIP-seq accurately predicts tissue-specific activity of enhancers&lt;/title&gt;&lt;location&gt;200,5,37.8728294,-122.2666168&lt;/location&gt;&lt;submission_date&gt;99200810161200000000222000&lt;/submission_date&gt;&lt;number&gt;7231&lt;/number&gt;&lt;institution&gt;Genomics Division, MS 84-171, Lawrence Berkeley National Laboratory, Berkeley, California 94720, USA.&lt;/institution&gt;&lt;subtype&gt;400&lt;/subtype&gt;&lt;endpage&gt;858&lt;/endpage&gt;&lt;bundle&gt;&lt;publication&gt;&lt;doi&gt;10.1016/j.sbi.2011.01.005&lt;/doi&gt;&lt;title&gt;Nature&lt;/title&gt;&lt;uuid&gt;E63457BE-4E14-45B7-A1AF-FB13B8E466F6&lt;/uuid&gt;&lt;subtype&gt;-100&lt;/subtype&gt;&lt;livfeID&gt;37&lt;/livfeID&gt;&lt;type&gt;-100&lt;/type&gt;&lt;publisher&gt;Nature Publishing Group&lt;/publisher&gt;&lt;url&gt;http://www.nature.com&lt;/url&gt;&lt;/publication&gt;&lt;/bundle&gt;&lt;authors&gt;&lt;author&gt;&lt;firstName&gt;Axel&lt;/firstName&gt;&lt;lastName&gt;Visel&lt;/lastName&gt;&lt;/author&gt;&lt;author&gt;&lt;firstName&gt;Matthew&lt;/firstName&gt;&lt;middleNames&gt;J&lt;/middleNames&gt;&lt;lastName&gt;Blow&lt;/lastName&gt;&lt;/author&gt;&lt;author&gt;&lt;firstName&gt;Zirong&lt;/firstName&gt;&lt;lastName&gt;Li&lt;/lastName&gt;&lt;/author&gt;&lt;author&gt;&lt;firstName&gt;Tao&lt;/firstName&gt;&lt;lastName&gt;Zhang&lt;/lastName&gt;&lt;/author&gt;&lt;author&gt;&lt;firstName&gt;Jennifer&lt;/firstName&gt;&lt;middleNames&gt;A&lt;/middleNames&gt;&lt;lastName&gt;Akiyama&lt;/lastName&gt;&lt;/author&gt;&lt;author&gt;&lt;firstName&gt;Amy&lt;/firstName&gt;&lt;lastName&gt;Holt&lt;/lastName&gt;&lt;/author&gt;&lt;author&gt;&lt;firstName&gt;Ingrid&lt;/firstName&gt;&lt;lastName&gt;Plajzer-Frick&lt;/lastName&gt;&lt;/author&gt;&lt;author&gt;&lt;firstName&gt;Malak&lt;/firstName&gt;&lt;lastName&gt;Shoukry&lt;/lastName&gt;&lt;/author&gt;&lt;author&gt;&lt;firstName&gt;Crystal&lt;/firstName&gt;&lt;lastName&gt;Wright&lt;/lastName&gt;&lt;/author&gt;&lt;author&gt;&lt;firstName&gt;Feng&lt;/firstName&gt;&lt;lastName&gt;Chen&lt;/lastName&gt;&lt;/author&gt;&lt;author&gt;&lt;firstName&gt;Veena&lt;/firstName&gt;&lt;lastName&gt;Afzal&lt;/lastName&gt;&lt;/author&gt;&lt;author&gt;&lt;firstName&gt;Bing&lt;/firstName&gt;&lt;lastName&gt;Ren&lt;/lastName&gt;&lt;/author&gt;&lt;author&gt;&lt;firstName&gt;Edward&lt;/firstName&gt;&lt;middleNames&gt;M&lt;/middleNames&gt;&lt;lastName&gt;Rubin&lt;/lastName&gt;&lt;/author&gt;&lt;author&gt;&lt;firstName&gt;Len&lt;/firstName&gt;&lt;middleNames&gt;A&lt;/middleNames&gt;&lt;lastName&gt;Pennacchio&lt;/lastName&gt;&lt;/author&gt;&lt;/authors&gt;&lt;/publication&gt;&lt;/publications&gt;&lt;cites&gt;&lt;/cites&gt;&lt;/citation&gt;</w:instrText>
      </w:r>
      <w:r>
        <w:rPr>
          <w:color w:val="222222"/>
          <w:highlight w:val="white"/>
        </w:rPr>
        <w:fldChar w:fldCharType="separate"/>
      </w:r>
      <w:r>
        <w:rPr>
          <w:vertAlign w:val="superscript"/>
        </w:rPr>
        <w:t>30,31</w:t>
      </w:r>
      <w:r>
        <w:rPr>
          <w:color w:val="222222"/>
          <w:highlight w:val="white"/>
        </w:rPr>
        <w:fldChar w:fldCharType="end"/>
      </w:r>
      <w:r>
        <w:rPr>
          <w:color w:val="222222"/>
          <w:highlight w:val="white"/>
        </w:rPr>
        <w:t xml:space="preserve">, or with CTCF, the only known insulator binding protein in mammals </w:t>
      </w:r>
      <w:r>
        <w:rPr>
          <w:color w:val="222222"/>
          <w:highlight w:val="white"/>
        </w:rPr>
        <w:fldChar w:fldCharType="begin"/>
      </w:r>
      <w:r>
        <w:rPr>
          <w:color w:val="222222"/>
          <w:highlight w:val="white"/>
        </w:rPr>
        <w:instrText xml:space="preserve"> ADDIN PAPERS2_CITATIONS &lt;citation&gt;&lt;uuid&gt;41A2FE58-C762-4A27-8403-85513F5151A6&lt;/uuid&gt;&lt;priority&gt;30&lt;/priority&gt;&lt;publications&gt;&lt;publication&gt;&lt;uuid&gt;FF028DCA-86A4-457E-BCBC-BDDF0BE6DF96&lt;/uuid&gt;&lt;volume&gt;128&lt;/volume&gt;&lt;accepted_date&gt;99200612281200000000222000&lt;/accepted_date&gt;&lt;doi&gt;10.1016/j.cell.2006.12.048&lt;/doi&gt;&lt;startpage&gt;1231&lt;/startpage&gt;&lt;revision_date&gt;99200611231200000000222000&lt;/revision_date&gt;&lt;publication_date&gt;99200703231200000000222000&lt;/publication_date&gt;&lt;url&gt;http://www.cell.com/retrieve/pii/S009286740700205X&lt;/url&gt;&lt;citekey&gt;Kim:2007p5055&lt;/citekey&gt;&lt;type&gt;400&lt;/type&gt;&lt;title&gt;Analysis of the vertebrate insulator protein CTCF-binding sites in the human genome.&lt;/title&gt;&lt;location&gt;200,5,32.8843552,-117.2338066&lt;/location&gt;&lt;submission_date&gt;99200608151200000000222000&lt;/submission_date&gt;&lt;number&gt;6&lt;/number&gt;&lt;institution&gt;Ludwig Institute for Cancer Research, Department of Cellular and Molecular Medicine, University of California, San Diego School of Medicine, La Jolla, CA 92093-0653, USA. taehoon.kim@yale.edu&lt;/institution&gt;&lt;subtype&gt;400&lt;/subtype&gt;&lt;endpage&gt;1245&lt;/endpage&gt;&lt;bundle&gt;&lt;publication&gt;&lt;title&gt;Cell&lt;/title&gt;&lt;uuid&gt;ECE0572D-8A41-42F0-B9AD-882D24659A6C&lt;/uuid&gt;&lt;subtype&gt;-100&lt;/subtype&gt;&lt;livfeID&gt;176&lt;/livfeID&gt;&lt;type&gt;-100&lt;/type&gt;&lt;citekey&gt;Merico:2009p272&lt;/citekey&gt;&lt;publisher&gt;Elsevier Ltd&lt;/publisher&gt;&lt;url&gt;http://www.cell.com&lt;/url&gt;&lt;/publication&gt;&lt;/bundle&gt;&lt;authors&gt;&lt;author&gt;&lt;firstName&gt;Tae&lt;/firstName&gt;&lt;middleNames&gt;Hoon&lt;/middleNames&gt;&lt;lastName&gt;Kim&lt;/lastName&gt;&lt;/author&gt;&lt;author&gt;&lt;firstName&gt;Ziedulla&lt;/firstName&gt;&lt;middleNames&gt;K&lt;/middleNames&gt;&lt;lastName&gt;Abdullaev&lt;/lastName&gt;&lt;/author&gt;&lt;author&gt;&lt;firstName&gt;Andrew&lt;/firstName&gt;&lt;middleNames&gt;D&lt;/middleNames&gt;&lt;lastName&gt;Smith&lt;/lastName&gt;&lt;/author&gt;&lt;author&gt;&lt;firstName&gt;Keith&lt;/firstName&gt;&lt;middleNames&gt;A&lt;/middleNames&gt;&lt;lastName&gt;Ching&lt;/lastName&gt;&lt;/author&gt;&lt;author&gt;&lt;firstName&gt;Dmitri&lt;/firstName&gt;&lt;middleNames&gt;I&lt;/middleNames&gt;&lt;lastName&gt;Loukinov&lt;/lastName&gt;&lt;/author&gt;&lt;author&gt;&lt;firstName&gt;Roland&lt;/firstName&gt;&lt;middleNames&gt;D&lt;/middleNames&gt;&lt;lastName&gt;Green&lt;/lastName&gt;&lt;/author&gt;&lt;author&gt;&lt;firstName&gt;Michael&lt;/firstName&gt;&lt;middleNames&gt;Q&lt;/middleNames&gt;&lt;lastName&gt;Zhang&lt;/lastName&gt;&lt;/author&gt;&lt;author&gt;&lt;firstName&gt;Victor&lt;/firstName&gt;&lt;middleNames&gt;V&lt;/middleNames&gt;&lt;lastName&gt;Lobanenkov&lt;/lastName&gt;&lt;/author&gt;&lt;author&gt;&lt;firstName&gt;Bing&lt;/firstName&gt;&lt;lastName&gt;Ren&lt;/lastName&gt;&lt;/author&gt;&lt;/authors&gt;&lt;/publication&gt;&lt;/publications&gt;&lt;cites&gt;&lt;/cites&gt;&lt;/citation&gt;</w:instrText>
      </w:r>
      <w:r>
        <w:rPr>
          <w:color w:val="222222"/>
          <w:highlight w:val="white"/>
        </w:rPr>
        <w:fldChar w:fldCharType="separate"/>
      </w:r>
      <w:r>
        <w:rPr>
          <w:vertAlign w:val="superscript"/>
        </w:rPr>
        <w:t>32</w:t>
      </w:r>
      <w:r>
        <w:rPr>
          <w:color w:val="222222"/>
          <w:highlight w:val="white"/>
        </w:rPr>
        <w:fldChar w:fldCharType="end"/>
      </w:r>
      <w:r>
        <w:rPr>
          <w:color w:val="222222"/>
          <w:highlight w:val="white"/>
        </w:rPr>
        <w:t>. This simpl</w:t>
      </w:r>
      <w:r>
        <w:rPr>
          <w:color w:val="222222"/>
          <w:highlight w:val="white"/>
        </w:rPr>
        <w:t>e model applies to all cell types with at least one of these data types, covering 301 human cell types (620 with primary cells or tissues from different donors counted separately) and 58 mouse cell types (138 with developmental time-points counted separate</w:t>
      </w:r>
      <w:r>
        <w:rPr>
          <w:color w:val="222222"/>
          <w:highlight w:val="white"/>
        </w:rPr>
        <w:t xml:space="preserve">ly) when all ENCODE and Roadmap data are considered. </w:t>
      </w:r>
    </w:p>
    <w:p w14:paraId="34487C1B" w14:textId="77777777" w:rsidR="00E21FAC" w:rsidRDefault="00E21FAC">
      <w:pPr>
        <w:pStyle w:val="normal"/>
        <w:rPr>
          <w:color w:val="222222"/>
          <w:highlight w:val="white"/>
        </w:rPr>
      </w:pPr>
    </w:p>
    <w:p w14:paraId="5BCDE9EE" w14:textId="77777777" w:rsidR="00E21FAC" w:rsidRDefault="00865001">
      <w:pPr>
        <w:pStyle w:val="2"/>
        <w:contextualSpacing w:val="0"/>
      </w:pPr>
      <w:bookmarkStart w:id="12" w:name="_9wmhle1c8ct6" w:colFirst="0" w:colLast="0"/>
      <w:bookmarkEnd w:id="12"/>
      <w:r>
        <w:t>DNase and H3K27ac are the best single features for predicting tissue-specific enhancers</w:t>
      </w:r>
    </w:p>
    <w:p w14:paraId="05942C4D" w14:textId="77777777" w:rsidR="00E21FAC" w:rsidRDefault="00865001">
      <w:pPr>
        <w:pStyle w:val="normal"/>
        <w:rPr>
          <w:color w:val="222222"/>
          <w:highlight w:val="white"/>
        </w:rPr>
      </w:pPr>
      <w:r>
        <w:rPr>
          <w:color w:val="222222"/>
          <w:highlight w:val="white"/>
        </w:rPr>
        <w:t xml:space="preserve">We used mouse embryonic enhancers in the VISTA database </w:t>
      </w:r>
      <w:r>
        <w:rPr>
          <w:color w:val="222222"/>
          <w:highlight w:val="white"/>
        </w:rPr>
        <w:fldChar w:fldCharType="begin"/>
      </w:r>
      <w:r>
        <w:rPr>
          <w:color w:val="222222"/>
          <w:highlight w:val="white"/>
        </w:rPr>
        <w:instrText xml:space="preserve"> ADDIN PAPERS2_CITATIONS &lt;citation&gt;&lt;uuid&gt;A3D61F4B-0AE9-4417-8789-6C0F6932F749&lt;/uuid&gt;&lt;priority&gt;31&lt;/priority&gt;&lt;publications&gt;&lt;publication&gt;&lt;uuid&gt;76AEC912-2644-4B1F-A8AC-FCBE37F38D5E&lt;/uuid&gt;&lt;volume&gt;35&lt;/volume&gt;&lt;doi&gt;10.1093/nar/gkl822&lt;/doi&gt;&lt;startpage&gt;D88&lt;/startpage&gt;&lt;publication_date&gt;99200701001200000000220000&lt;/publication_date&gt;&lt;url&gt;http://eutils.ncbi.nlm.nih.gov/entrez/eutils/elink.fcgi?dbfrom=pubmed&amp;amp;id=17130149&amp;amp;retmode=ref&amp;amp;cmd=prlinks&lt;/url&gt;&lt;type&gt;400&lt;/type&gt;&lt;title&gt;VISTA Enhancer Browser--a database of tissue-specific human enhancers.&lt;/title&gt;&lt;institution&gt;Genomics Division, MS 84-171, Lawrence Berkeley National Laboratory, Berkeley, CA 94720 USA.&lt;/institution&gt;&lt;number&gt;Database issue&lt;/number&gt;&lt;subtype&gt;400&lt;/subtype&gt;&lt;endpage&gt;92&lt;/endpage&gt;&lt;bundle&gt;&lt;publication&gt;&lt;title&gt;Nucleic Acids Research&lt;/title&gt;&lt;livfeID&gt;1216&lt;/livfeID&gt;&lt;type&gt;-100&lt;/type&gt;&lt;subtype&gt;-100&lt;/subtype&gt;&lt;uuid&gt;C1DC61FF-AEE2-46C4-95CD-2952F7E4F43F&lt;/uuid&gt;&lt;/publication&gt;&lt;/bundle&gt;&lt;authors&gt;&lt;author&gt;&lt;firstName&gt;Axel&lt;/firstName&gt;&lt;lastName&gt;Visel&lt;/lastName&gt;&lt;/author&gt;&lt;author&gt;&lt;firstName&gt;Simon&lt;/firstName&gt;&lt;lastName&gt;Minovitsky&lt;/lastName&gt;&lt;/author&gt;&lt;author&gt;&lt;firstName&gt;Inna&lt;/firstName&gt;&lt;lastName&gt;Dubchak&lt;/lastName&gt;&lt;/author&gt;&lt;author&gt;&lt;firstName&gt;Len&lt;/firstName&gt;&lt;middleNames&gt;A&lt;/middleNames&gt;&lt;lastName&gt;Pennacchio&lt;/lastName&gt;&lt;/author&gt;&lt;/authors&gt;&lt;/publication&gt;&lt;/publications&gt;&lt;cites&gt;&lt;/cites&gt;&lt;/citation&gt;</w:instrText>
      </w:r>
      <w:r>
        <w:rPr>
          <w:color w:val="222222"/>
          <w:highlight w:val="white"/>
        </w:rPr>
        <w:fldChar w:fldCharType="separate"/>
      </w:r>
      <w:r>
        <w:rPr>
          <w:vertAlign w:val="superscript"/>
        </w:rPr>
        <w:t>33</w:t>
      </w:r>
      <w:r>
        <w:rPr>
          <w:color w:val="222222"/>
          <w:highlight w:val="white"/>
        </w:rPr>
        <w:fldChar w:fldCharType="end"/>
      </w:r>
      <w:r>
        <w:rPr>
          <w:color w:val="222222"/>
          <w:highlight w:val="white"/>
        </w:rPr>
        <w:t xml:space="preserve"> to compare the effectiveness of ten types </w:t>
      </w:r>
      <w:r>
        <w:rPr>
          <w:color w:val="222222"/>
          <w:highlight w:val="white"/>
        </w:rPr>
        <w:t>of epigenetic signals in predicting enhancers: DNase hypersensitivity, eight histone marks (H3K4me1, H3K4me2, H3K4me3, H3K27ac, H3K9ac, H3K9me3, H3K36me3, and H3K27me3), and DNA methylation. VISTA enhancers have been tested for enhancer function in vivo us</w:t>
      </w:r>
      <w:r>
        <w:rPr>
          <w:color w:val="222222"/>
          <w:highlight w:val="white"/>
        </w:rPr>
        <w:t xml:space="preserve">ing mouse transgenic assays </w:t>
      </w:r>
      <w:r>
        <w:rPr>
          <w:color w:val="222222"/>
          <w:highlight w:val="white"/>
        </w:rPr>
        <w:fldChar w:fldCharType="begin"/>
      </w:r>
      <w:r>
        <w:rPr>
          <w:color w:val="222222"/>
          <w:highlight w:val="white"/>
        </w:rPr>
        <w:instrText xml:space="preserve"> ADDIN PAPERS2_CITATIONS &lt;citation&gt;&lt;uuid&gt;04245ED1-8604-4FF5-96EE-E67BEA6568BD&lt;/uuid&gt;&lt;priority&gt;32&lt;/priority&gt;&lt;publications&gt;&lt;publication&gt;&lt;uuid&gt;E22A768A-E182-4602-90F8-EB1D7A9C6B76&lt;/uuid&gt;&lt;volume&gt;444&lt;/volume&gt;&lt;accepted_date&gt;99200609221200000000222000&lt;/accepted_date&gt;&lt;doi&gt;10.1038/nature05295&lt;/doi&gt;&lt;startpage&gt;499&lt;/startpage&gt;&lt;publication_date&gt;99200611231200000000222000&lt;/publication_date&gt;&lt;url&gt;http://eutils.ncbi.nlm.nih.gov/entrez/eutils/elink.fcgi?dbfrom=pubmed&amp;amp;id=17086198&amp;amp;retmode=ref&amp;amp;cmd=prlinks&lt;/url&gt;&lt;type&gt;400&lt;/type&gt;&lt;title&gt;In vivo enhancer analysis of human conserved non-coding sequences.&lt;/title&gt;&lt;submission_date&gt;99200606141200000000222000&lt;/submission_date&gt;&lt;number&gt;7118&lt;/number&gt;&lt;institution&gt;US Department of Energy Joint Genome Institute, Walnut Creek, California 94598, USA. LAPennacchio@lbl.gov&lt;/institution&gt;&lt;subtype&gt;400&lt;/subtype&gt;&lt;endpage&gt;502&lt;/endpage&gt;&lt;bundle&gt;&lt;publication&gt;&lt;doi&gt;10.1016/j.sbi.2011.01.005&lt;/doi&gt;&lt;title&gt;Nature&lt;/title&gt;&lt;uuid&gt;E63457BE-4E14-45B7-A1AF-FB13B8E466F6&lt;/uuid&gt;&lt;subtype&gt;-100&lt;/subtype&gt;&lt;livfeID&gt;37&lt;/livfeID&gt;&lt;type&gt;-100&lt;/type&gt;&lt;publisher&gt;Nature Publishing Group&lt;/publisher&gt;&lt;url&gt;http://www.nature.com&lt;/url&gt;&lt;/publication&gt;&lt;/bundle&gt;&lt;authors&gt;&lt;author&gt;&lt;firstName&gt;Len&lt;/firstName&gt;&lt;middleNames&gt;A&lt;/middleNames&gt;&lt;lastName&gt;Pennacchio&lt;/lastName&gt;&lt;/author&gt;&lt;author&gt;&lt;firstName&gt;Nadav&lt;/firstName&gt;&lt;lastName&gt;Ahituv&lt;/lastName&gt;&lt;/author&gt;&lt;author&gt;&lt;firstName&gt;Alan&lt;/firstName&gt;&lt;middleNames&gt;M&lt;/middleNames&gt;&lt;lastName&gt;Moses&lt;/lastName&gt;&lt;/author&gt;&lt;author&gt;&lt;firstName&gt;Shyam&lt;/firstName&gt;&lt;lastName&gt;Prabhakar&lt;/lastName&gt;&lt;/author&gt;&lt;author&gt;&lt;firstName&gt;Marcelo&lt;/firstName&gt;&lt;middleNames&gt;A&lt;/middleNames&gt;&lt;lastName&gt;Nobrega&lt;/lastName&gt;&lt;/author&gt;&lt;author&gt;&lt;firstName&gt;Malak&lt;/firstName&gt;&lt;lastName&gt;Shoukry&lt;/lastName&gt;&lt;/author&gt;&lt;author&gt;&lt;firstName&gt;Simon&lt;/firstName&gt;&lt;lastName&gt;Minovitsky&lt;/lastName&gt;&lt;/author&gt;&lt;author&gt;&lt;firstName&gt;Inna&lt;/firstName&gt;&lt;lastName&gt;Dubchak&lt;/lastName&gt;&lt;/author&gt;&lt;author&gt;&lt;firstName&gt;Amy&lt;/firstName&gt;&lt;lastName&gt;Holt&lt;/lastName&gt;&lt;/author&gt;&lt;author&gt;&lt;firstName&gt;Keith&lt;/firstName&gt;&lt;middleNames&gt;D&lt;/middleNames&gt;&lt;lastName&gt;Lewis&lt;/lastName&gt;&lt;/author&gt;&lt;author&gt;&lt;firstName&gt;Ingrid&lt;/firstName&gt;&lt;lastName&gt;Plajzer-Frick&lt;/lastName&gt;&lt;/author&gt;&lt;author&gt;&lt;firstName&gt;Jennifer&lt;/firstName&gt;&lt;lastName&gt;Akiyama&lt;/lastName&gt;&lt;/author&gt;&lt;author&gt;&lt;nonDroppingParticle&gt;De&lt;/nonDroppingParticle&gt;&lt;firstName&gt;Sarah&lt;/firstName&gt;&lt;lastName&gt;Val&lt;/lastName&gt;&lt;/author&gt;&lt;author&gt;&lt;firstName&gt;Veena&lt;/firstName&gt;&lt;lastName&gt;Afzal&lt;/lastName&gt;&lt;/author&gt;&lt;author&gt;&lt;firstName&gt;Brian&lt;/firstName&gt;&lt;middleNames&gt;L&lt;/middleNames&gt;&lt;lastName&gt;Black&lt;/lastName&gt;&lt;/author&gt;&lt;author&gt;&lt;firstName&gt;Olivier&lt;/firstName&gt;&lt;lastName&gt;Couronne&lt;/lastName&gt;&lt;/author&gt;&lt;author&gt;&lt;firstName&gt;Michael&lt;/firstName&gt;&lt;middleNames&gt;B&lt;/middleNames&gt;&lt;lastName&gt;Eisen&lt;/lastName&gt;&lt;/author&gt;&lt;author&gt;&lt;firstName&gt;Axel&lt;/firstName&gt;&lt;lastName&gt;Visel&lt;/lastName&gt;&lt;/author&gt;&lt;author&gt;&lt;firstName&gt;Edward&lt;/firstName&gt;&lt;middleNames&gt;M&lt;/middleNames&gt;&lt;lastName&gt;Rubin&lt;/lastName&gt;&lt;/author&gt;&lt;/authors&gt;&lt;/publication&gt;&lt;/publications&gt;&lt;cites&gt;&lt;/cites&gt;&lt;/citation&gt;</w:instrText>
      </w:r>
      <w:r>
        <w:rPr>
          <w:color w:val="222222"/>
          <w:highlight w:val="white"/>
        </w:rPr>
        <w:fldChar w:fldCharType="separate"/>
      </w:r>
      <w:r>
        <w:rPr>
          <w:vertAlign w:val="superscript"/>
        </w:rPr>
        <w:t>34</w:t>
      </w:r>
      <w:r>
        <w:rPr>
          <w:color w:val="222222"/>
          <w:highlight w:val="white"/>
        </w:rPr>
        <w:fldChar w:fldCharType="end"/>
      </w:r>
      <w:r>
        <w:rPr>
          <w:color w:val="222222"/>
          <w:highlight w:val="white"/>
        </w:rPr>
        <w:t>. At the time of our evaluation (2015), over 2100 TSS-distal regions in the human and mouse genomes had been tested for reporter gene expression at embryonic day 11.5 (e11.5), and the results are available via</w:t>
      </w:r>
      <w:r>
        <w:rPr>
          <w:color w:val="222222"/>
          <w:highlight w:val="white"/>
        </w:rPr>
        <w:t xml:space="preserve"> the VISTA Enhancer database (https://enhancer.lbl.gov/). Each region was tested for enhancer activities in all mouse tissues at e11.5. </w:t>
      </w:r>
    </w:p>
    <w:p w14:paraId="20743B79" w14:textId="77777777" w:rsidR="00E21FAC" w:rsidRDefault="00E21FAC">
      <w:pPr>
        <w:pStyle w:val="normal"/>
        <w:rPr>
          <w:color w:val="222222"/>
          <w:highlight w:val="white"/>
        </w:rPr>
      </w:pPr>
    </w:p>
    <w:p w14:paraId="261A5EF6" w14:textId="77777777" w:rsidR="00E21FAC" w:rsidRDefault="00865001">
      <w:pPr>
        <w:pStyle w:val="normal"/>
        <w:rPr>
          <w:color w:val="222222"/>
          <w:highlight w:val="white"/>
        </w:rPr>
      </w:pPr>
      <w:r>
        <w:rPr>
          <w:color w:val="222222"/>
          <w:highlight w:val="white"/>
        </w:rPr>
        <w:t xml:space="preserve">The ENCODE Phase III data across the mouse developmental series are an ideal source of epigenetic data for evaluating </w:t>
      </w:r>
      <w:r>
        <w:rPr>
          <w:color w:val="222222"/>
          <w:highlight w:val="white"/>
        </w:rPr>
        <w:t>enhancer prediction since they are from the same tissues and stage of development assayed for reporter gene expression by mouse transgenic assays.  Four tissues at e11.5—the midbrain, hindbrain, neural tube, and limb—were covered by all epigenetic assays (</w:t>
      </w:r>
      <w:r>
        <w:rPr>
          <w:color w:val="222222"/>
          <w:highlight w:val="white"/>
        </w:rPr>
        <w:t>DNase-seq, the eight histone marks, and DNA methylation), and there were hundreds of VISTA regions active in each of these tissues. We asked which of the ten epigenetic signals were predictive of VISTA enhancers in each tissue (details of the comparison ar</w:t>
      </w:r>
      <w:r>
        <w:rPr>
          <w:color w:val="222222"/>
          <w:highlight w:val="white"/>
        </w:rPr>
        <w:t xml:space="preserve">e in </w:t>
      </w:r>
      <w:r>
        <w:rPr>
          <w:b/>
          <w:color w:val="222222"/>
          <w:highlight w:val="white"/>
        </w:rPr>
        <w:t>Supplementary Methods</w:t>
      </w:r>
      <w:r>
        <w:rPr>
          <w:color w:val="222222"/>
          <w:highlight w:val="white"/>
        </w:rPr>
        <w:t xml:space="preserve">). Our positive test set comprised all VISTA enhancers in that tissue; our negative set contained the remaining VISTA regions (i.e., tested but showed no activity in that tissue). The VISTA regions used in our analysis are listed </w:t>
      </w:r>
      <w:r>
        <w:rPr>
          <w:color w:val="222222"/>
          <w:highlight w:val="white"/>
        </w:rPr>
        <w:t xml:space="preserve">in </w:t>
      </w:r>
      <w:hyperlink r:id="rId26">
        <w:r>
          <w:rPr>
            <w:b/>
            <w:color w:val="1155CC"/>
            <w:u w:val="single"/>
          </w:rPr>
          <w:t>Supplementary Table 2</w:t>
        </w:r>
      </w:hyperlink>
      <w:r>
        <w:rPr>
          <w:color w:val="222222"/>
          <w:highlight w:val="white"/>
        </w:rPr>
        <w:t>. The average DNase signal and the average H3K27ac signal in a window centered at their respective peaks were co</w:t>
      </w:r>
      <w:r>
        <w:rPr>
          <w:color w:val="222222"/>
          <w:highlight w:val="white"/>
        </w:rPr>
        <w:t xml:space="preserve">nsistently the most predictive single </w:t>
      </w:r>
      <w:r>
        <w:rPr>
          <w:color w:val="222222"/>
          <w:highlight w:val="white"/>
        </w:rPr>
        <w:lastRenderedPageBreak/>
        <w:t>features for enhancer activity. In most tissues, the DNase signal was the most predictive feature, and in the midbrain, H3K27ac was slightly better than DNase (</w:t>
      </w:r>
      <w:hyperlink r:id="rId27" w:anchor="slide=id.g1f4632a01f_0_0">
        <w:r>
          <w:rPr>
            <w:b/>
            <w:color w:val="1155CC"/>
            <w:highlight w:val="white"/>
            <w:u w:val="single"/>
          </w:rPr>
          <w:t>Extended Data Fig. 5</w:t>
        </w:r>
      </w:hyperlink>
      <w:r>
        <w:t xml:space="preserve">; </w:t>
      </w:r>
      <w:hyperlink r:id="rId28" w:anchor="gid=1763487930">
        <w:r>
          <w:rPr>
            <w:b/>
            <w:color w:val="1155CC"/>
            <w:highlight w:val="white"/>
            <w:u w:val="single"/>
          </w:rPr>
          <w:t>Supplementary Table 3</w:t>
        </w:r>
      </w:hyperlink>
      <w:r>
        <w:rPr>
          <w:color w:val="222222"/>
          <w:highlight w:val="white"/>
        </w:rPr>
        <w:t xml:space="preserve">). </w:t>
      </w:r>
    </w:p>
    <w:p w14:paraId="5CB9BA37" w14:textId="77777777" w:rsidR="00E21FAC" w:rsidRDefault="00E21FAC">
      <w:pPr>
        <w:pStyle w:val="normal"/>
        <w:rPr>
          <w:color w:val="222222"/>
          <w:highlight w:val="white"/>
        </w:rPr>
      </w:pPr>
    </w:p>
    <w:p w14:paraId="5C29A852" w14:textId="77777777" w:rsidR="00E21FAC" w:rsidRDefault="00865001">
      <w:pPr>
        <w:pStyle w:val="normal"/>
        <w:rPr>
          <w:color w:val="222222"/>
          <w:highlight w:val="white"/>
        </w:rPr>
      </w:pPr>
      <w:r>
        <w:rPr>
          <w:color w:val="222222"/>
          <w:highlight w:val="white"/>
        </w:rPr>
        <w:t>DNase offers high spatial precision in defining regulatory elements: DHSs are ~300 bp long and often correspond to the core of regulatory elements. In contrast, the H3K27ac signal is more diffuse: it tends to be low at the center of a regulatory element—du</w:t>
      </w:r>
      <w:r>
        <w:rPr>
          <w:color w:val="222222"/>
          <w:highlight w:val="white"/>
        </w:rPr>
        <w:t>e to the lack of a nucleosome—but is high right before and after, where two flanking nucleosomes reside. Defining enhancer predictions as windows centered on DHSs, we tested the performance of DNase, histone marks, and DNA methylation signals averaged with</w:t>
      </w:r>
      <w:r>
        <w:rPr>
          <w:color w:val="222222"/>
          <w:highlight w:val="white"/>
        </w:rPr>
        <w:t>in each window. On average, ranking using the DNase signal slightly outperformed ranking using the H3K27ac signal (</w:t>
      </w:r>
      <w:hyperlink r:id="rId29" w:anchor="slide=id.g1f56f8b5e5_0_313">
        <w:r>
          <w:rPr>
            <w:b/>
            <w:color w:val="1155CC"/>
            <w:highlight w:val="white"/>
            <w:u w:val="single"/>
          </w:rPr>
          <w:t>E</w:t>
        </w:r>
        <w:r>
          <w:rPr>
            <w:b/>
            <w:color w:val="1155CC"/>
            <w:highlight w:val="white"/>
            <w:u w:val="single"/>
          </w:rPr>
          <w:t>xtended Data Fig 6</w:t>
        </w:r>
      </w:hyperlink>
      <w:r>
        <w:rPr>
          <w:b/>
          <w:color w:val="222222"/>
          <w:highlight w:val="white"/>
        </w:rPr>
        <w:t xml:space="preserve">; </w:t>
      </w:r>
      <w:hyperlink r:id="rId30" w:anchor="gid=1763487930">
        <w:r>
          <w:rPr>
            <w:b/>
            <w:color w:val="1155CC"/>
            <w:highlight w:val="white"/>
            <w:u w:val="single"/>
          </w:rPr>
          <w:t>Supplementary Table 3</w:t>
        </w:r>
      </w:hyperlink>
      <w:r>
        <w:rPr>
          <w:color w:val="222222"/>
          <w:highlight w:val="white"/>
        </w:rPr>
        <w:t>). Signals for other histone marks and DNA methylation individually were far less predi</w:t>
      </w:r>
      <w:r>
        <w:rPr>
          <w:color w:val="222222"/>
          <w:highlight w:val="white"/>
        </w:rPr>
        <w:t>ctive (</w:t>
      </w:r>
      <w:hyperlink r:id="rId31" w:anchor="gid=1763487930">
        <w:r>
          <w:rPr>
            <w:b/>
            <w:color w:val="1155CC"/>
            <w:highlight w:val="white"/>
            <w:u w:val="single"/>
          </w:rPr>
          <w:t>Supplementary Table 3</w:t>
        </w:r>
      </w:hyperlink>
      <w:r>
        <w:rPr>
          <w:color w:val="222222"/>
          <w:highlight w:val="white"/>
        </w:rPr>
        <w:t>). The average rank of DNase and H3K27ac signals was slightly better than DNase. Incorporating addit</w:t>
      </w:r>
      <w:r>
        <w:rPr>
          <w:color w:val="222222"/>
          <w:highlight w:val="white"/>
        </w:rPr>
        <w:t xml:space="preserve">ional histone marks or DNA methylation using a linear model did not improve the performance further. We did not test more complex models because of the small number of VISTA enhancers—only 200-300 genomic regions were tested positive in each tissue. </w:t>
      </w:r>
    </w:p>
    <w:p w14:paraId="452B318C" w14:textId="77777777" w:rsidR="00E21FAC" w:rsidRDefault="00E21FAC">
      <w:pPr>
        <w:pStyle w:val="normal"/>
        <w:rPr>
          <w:highlight w:val="white"/>
        </w:rPr>
      </w:pPr>
    </w:p>
    <w:p w14:paraId="2518A6F2" w14:textId="77777777" w:rsidR="00E21FAC" w:rsidRDefault="00865001">
      <w:pPr>
        <w:pStyle w:val="2"/>
        <w:contextualSpacing w:val="0"/>
        <w:rPr>
          <w:highlight w:val="white"/>
        </w:rPr>
      </w:pPr>
      <w:bookmarkStart w:id="13" w:name="_irfpft7d7epa" w:colFirst="0" w:colLast="0"/>
      <w:bookmarkEnd w:id="13"/>
      <w:r>
        <w:t>Combining DNase and H3K27ac signals accurately predicts new tissue-specific enhancers</w:t>
      </w:r>
    </w:p>
    <w:p w14:paraId="3DC958A6" w14:textId="77777777" w:rsidR="00E21FAC" w:rsidRDefault="00865001">
      <w:pPr>
        <w:pStyle w:val="normal"/>
        <w:rPr>
          <w:highlight w:val="yellow"/>
        </w:rPr>
      </w:pPr>
      <w:r>
        <w:rPr>
          <w:highlight w:val="white"/>
        </w:rPr>
        <w:t>To further test the simple model of combining DNase and H3K27ac, we used the average rank of DNase and H3K27ac signals to predict new TSS-distal (&gt;2kb from the nearest TS</w:t>
      </w:r>
      <w:r>
        <w:rPr>
          <w:highlight w:val="white"/>
        </w:rPr>
        <w:t>S), candidate enhancers in the hindbrain, midbrain, and limb (</w:t>
      </w:r>
      <w:hyperlink r:id="rId32" w:anchor="slide=id.g1f72a930f5_1_8">
        <w:r>
          <w:rPr>
            <w:b/>
            <w:color w:val="1155CC"/>
            <w:highlight w:val="white"/>
            <w:u w:val="single"/>
          </w:rPr>
          <w:t>Extended Data Fig. 7</w:t>
        </w:r>
      </w:hyperlink>
      <w:r>
        <w:rPr>
          <w:highlight w:val="white"/>
        </w:rPr>
        <w:t>). The boundaries for these regions were defined using H3K27ac ChIP-seq peaks (</w:t>
      </w:r>
      <w:r>
        <w:rPr>
          <w:b/>
          <w:highlight w:val="white"/>
        </w:rPr>
        <w:t>Fig. 3a</w:t>
      </w:r>
      <w:r>
        <w:rPr>
          <w:highlight w:val="white"/>
        </w:rPr>
        <w:t>). For each tissue, we used mouse transgenic assays to test 20, 15 and 15 new regions around the ranks 1-20, 1500-1520, and 3000-3200, respectively. In total, we tested 1</w:t>
      </w:r>
      <w:r>
        <w:rPr>
          <w:highlight w:val="white"/>
        </w:rPr>
        <w:t xml:space="preserve">51 regions, and the results are in </w:t>
      </w:r>
      <w:hyperlink r:id="rId33">
        <w:r>
          <w:rPr>
            <w:b/>
            <w:color w:val="1155CC"/>
            <w:u w:val="single"/>
          </w:rPr>
          <w:t>Supplementary Table 4</w:t>
        </w:r>
      </w:hyperlink>
      <w:r>
        <w:rPr>
          <w:highlight w:val="white"/>
        </w:rPr>
        <w:t>. Consistently, higher ranking regions were more likely to show enhancer activit</w:t>
      </w:r>
      <w:r>
        <w:rPr>
          <w:highlight w:val="white"/>
        </w:rPr>
        <w:t>y in their predicted tissue compared with lower ranking regions (</w:t>
      </w:r>
      <w:r>
        <w:rPr>
          <w:b/>
          <w:highlight w:val="white"/>
        </w:rPr>
        <w:t>Fig. 3b</w:t>
      </w:r>
      <w:r>
        <w:rPr>
          <w:highlight w:val="white"/>
        </w:rPr>
        <w:t>; e.g., 75%, 26.6%, and 20% for hindbrain). When enhancers were active in multiple tissues, these tissues also had H3K27ac signal across the predicted enhancer region (</w:t>
      </w:r>
      <w:r>
        <w:rPr>
          <w:b/>
          <w:highlight w:val="white"/>
        </w:rPr>
        <w:t>Fig. 3c-e</w:t>
      </w:r>
      <w:r>
        <w:rPr>
          <w:highlight w:val="white"/>
        </w:rPr>
        <w:t xml:space="preserve">). For </w:t>
      </w:r>
      <w:r>
        <w:rPr>
          <w:highlight w:val="white"/>
        </w:rPr>
        <w:t>example, a predicted enhancer in the hindbrain was also active in midbrain and neural tube; accordingly, high H3K27ac signals were observed in all three tissues (</w:t>
      </w:r>
      <w:r>
        <w:rPr>
          <w:b/>
          <w:highlight w:val="white"/>
        </w:rPr>
        <w:t>Fig. 3d</w:t>
      </w:r>
      <w:r>
        <w:rPr>
          <w:highlight w:val="white"/>
        </w:rPr>
        <w:t>). In contrast, an enhancer active almost exclusively in the limb (</w:t>
      </w:r>
      <w:r>
        <w:rPr>
          <w:b/>
          <w:highlight w:val="white"/>
        </w:rPr>
        <w:t>Fig. 3e</w:t>
      </w:r>
      <w:r>
        <w:rPr>
          <w:highlight w:val="white"/>
        </w:rPr>
        <w:t>) did not sho</w:t>
      </w:r>
      <w:r>
        <w:rPr>
          <w:highlight w:val="white"/>
        </w:rPr>
        <w:t>w high H3K27ac signals in other tissues assayed.These results suggest that combining DNase and H3K27ac not only can identify active enhancers in a particular tissue but also can quantify the tissue selectivity of these enhancers.</w:t>
      </w:r>
    </w:p>
    <w:p w14:paraId="705A9DC3" w14:textId="77777777" w:rsidR="00E21FAC" w:rsidRDefault="00E21FAC">
      <w:pPr>
        <w:pStyle w:val="normal"/>
        <w:rPr>
          <w:highlight w:val="white"/>
        </w:rPr>
      </w:pPr>
    </w:p>
    <w:p w14:paraId="5F632A4A" w14:textId="77777777" w:rsidR="00E21FAC" w:rsidRDefault="00865001">
      <w:pPr>
        <w:pStyle w:val="2"/>
        <w:contextualSpacing w:val="0"/>
      </w:pPr>
      <w:bookmarkStart w:id="14" w:name="_54exjnad3cdj" w:colFirst="0" w:colLast="0"/>
      <w:bookmarkEnd w:id="14"/>
      <w:r>
        <w:t>Combining DNase and H3K4m</w:t>
      </w:r>
      <w:r>
        <w:t>e3 signals accurately predicts active promoters</w:t>
      </w:r>
    </w:p>
    <w:p w14:paraId="7A5A3AD0" w14:textId="77777777" w:rsidR="00E21FAC" w:rsidRDefault="00865001">
      <w:pPr>
        <w:pStyle w:val="normal"/>
        <w:rPr>
          <w:color w:val="222222"/>
          <w:highlight w:val="white"/>
        </w:rPr>
      </w:pPr>
      <w:r>
        <w:rPr>
          <w:color w:val="222222"/>
          <w:highlight w:val="white"/>
        </w:rPr>
        <w:t>We further evaluated whether an adaptation of the above-described enhancer prediction model could perform well for predicting cell-type-specific promoters, using transcript expression levels measured by RNA-s</w:t>
      </w:r>
      <w:r>
        <w:rPr>
          <w:color w:val="222222"/>
          <w:highlight w:val="white"/>
        </w:rPr>
        <w:t xml:space="preserve">eq in the e11.5 midbrain, limb, neural tube, and hindbrain. The single most predictive feature was H3K4me3 signal, which when averaged over a ±1.5 kb window centered on TSS-proximal DHSs, correlated with expression levels at </w:t>
      </w:r>
      <w:r>
        <w:rPr>
          <w:i/>
          <w:color w:val="222222"/>
          <w:highlight w:val="white"/>
        </w:rPr>
        <w:t>r</w:t>
      </w:r>
      <w:r>
        <w:rPr>
          <w:color w:val="222222"/>
          <w:highlight w:val="white"/>
        </w:rPr>
        <w:t xml:space="preserve"> = 0.75 averaged over the four</w:t>
      </w:r>
      <w:r>
        <w:rPr>
          <w:color w:val="222222"/>
          <w:highlight w:val="white"/>
        </w:rPr>
        <w:t xml:space="preserve"> tissues (</w:t>
      </w:r>
      <w:hyperlink r:id="rId34" w:anchor="gid=1761182185">
        <w:r>
          <w:rPr>
            <w:b/>
            <w:color w:val="1155CC"/>
            <w:highlight w:val="white"/>
            <w:u w:val="single"/>
          </w:rPr>
          <w:t>Supplementary Table 5</w:t>
        </w:r>
      </w:hyperlink>
      <w:r>
        <w:rPr>
          <w:color w:val="222222"/>
          <w:highlight w:val="white"/>
        </w:rPr>
        <w:t xml:space="preserve">; </w:t>
      </w:r>
      <w:hyperlink r:id="rId35" w:anchor="slide=id.g1f56f8b5e5_0_313">
        <w:r>
          <w:rPr>
            <w:b/>
            <w:color w:val="1155CC"/>
            <w:highlight w:val="white"/>
            <w:u w:val="single"/>
          </w:rPr>
          <w:t>Extended Data Fig. 8</w:t>
        </w:r>
      </w:hyperlink>
      <w:r>
        <w:rPr>
          <w:color w:val="222222"/>
          <w:highlight w:val="white"/>
        </w:rPr>
        <w:t xml:space="preserve"> for hindbrain). This correlation is substantially higher than that of the H3K4me3 signal centered on H3K4me3 peaks (</w:t>
      </w:r>
      <w:r>
        <w:rPr>
          <w:i/>
          <w:color w:val="222222"/>
          <w:highlight w:val="white"/>
        </w:rPr>
        <w:t>r</w:t>
      </w:r>
      <w:r>
        <w:rPr>
          <w:color w:val="222222"/>
          <w:highlight w:val="white"/>
        </w:rPr>
        <w:t xml:space="preserve"> = 0.57) or the DNase signal centered on TSS-proximal DHSs (</w:t>
      </w:r>
      <w:r>
        <w:rPr>
          <w:i/>
          <w:color w:val="222222"/>
          <w:highlight w:val="white"/>
        </w:rPr>
        <w:t>r</w:t>
      </w:r>
      <w:r>
        <w:rPr>
          <w:color w:val="222222"/>
          <w:highlight w:val="white"/>
        </w:rPr>
        <w:t xml:space="preserve"> = 0.39). Re</w:t>
      </w:r>
      <w:r>
        <w:rPr>
          <w:color w:val="222222"/>
          <w:highlight w:val="white"/>
        </w:rPr>
        <w:t xml:space="preserve">peating this analysis using human RNA-seq data in GM12878, K562, and HepG2 yielded consistent results </w:t>
      </w:r>
      <w:r>
        <w:rPr>
          <w:color w:val="222222"/>
        </w:rPr>
        <w:t>(</w:t>
      </w:r>
      <w:r>
        <w:rPr>
          <w:i/>
          <w:color w:val="222222"/>
        </w:rPr>
        <w:t xml:space="preserve">r </w:t>
      </w:r>
      <w:r>
        <w:rPr>
          <w:color w:val="222222"/>
        </w:rPr>
        <w:t>= 0.72, 0.73, 0.71).</w:t>
      </w:r>
      <w:r>
        <w:rPr>
          <w:color w:val="222222"/>
          <w:highlight w:val="white"/>
        </w:rPr>
        <w:t xml:space="preserve"> In conclusion, the high spatial precision offered by DHSs improves the accuracy of H3K4me3 for predicting gene expression. </w:t>
      </w:r>
    </w:p>
    <w:p w14:paraId="728F26E9" w14:textId="77777777" w:rsidR="00E21FAC" w:rsidRDefault="00E21FAC">
      <w:pPr>
        <w:pStyle w:val="normal"/>
        <w:rPr>
          <w:color w:val="222222"/>
          <w:highlight w:val="white"/>
        </w:rPr>
      </w:pPr>
    </w:p>
    <w:p w14:paraId="78D4A177" w14:textId="77777777" w:rsidR="00E21FAC" w:rsidRDefault="00865001">
      <w:pPr>
        <w:pStyle w:val="2"/>
        <w:contextualSpacing w:val="0"/>
      </w:pPr>
      <w:bookmarkStart w:id="15" w:name="_yry0reb6hmcp" w:colFirst="0" w:colLast="0"/>
      <w:bookmarkEnd w:id="15"/>
      <w:r>
        <w:t>Selec</w:t>
      </w:r>
      <w:r>
        <w:t>tion of cREs for the Registry</w:t>
      </w:r>
    </w:p>
    <w:p w14:paraId="104356EF" w14:textId="77777777" w:rsidR="00E21FAC" w:rsidRDefault="00865001">
      <w:pPr>
        <w:pStyle w:val="normal"/>
        <w:rPr>
          <w:color w:val="222222"/>
          <w:highlight w:val="white"/>
        </w:rPr>
      </w:pPr>
      <w:r>
        <w:rPr>
          <w:color w:val="222222"/>
          <w:highlight w:val="white"/>
        </w:rPr>
        <w:t>These evaluations showed that combining DNase with two histone marks H3K4me3 and H3K27ac was an effective way of building the Registry of candidate promoters and enhancers active in specific cell types. We further extended our</w:t>
      </w:r>
      <w:r>
        <w:rPr>
          <w:color w:val="222222"/>
          <w:highlight w:val="white"/>
        </w:rPr>
        <w:t xml:space="preserve"> model by adding CTCF, a highly conserved architectural protein that binds to most insulators and contributes to the establishment of the three-dimensional chromatin structure </w:t>
      </w:r>
      <w:r>
        <w:rPr>
          <w:color w:val="222222"/>
          <w:highlight w:val="white"/>
        </w:rPr>
        <w:fldChar w:fldCharType="begin"/>
      </w:r>
      <w:r>
        <w:rPr>
          <w:color w:val="222222"/>
          <w:highlight w:val="white"/>
        </w:rPr>
        <w:instrText xml:space="preserve"> ADDIN PAPERS2_CITATIONS &lt;citation&gt;&lt;uuid&gt;A4F2ACFA-6DE1-4E73-B6EA-27F904480F6F&lt;/uuid&gt;&lt;priority&gt;33&lt;/priority&gt;&lt;publications&gt;&lt;publication&gt;&lt;uuid&gt;3DCB15E9-A6B0-4D9B-833C-37FBA153FD6B&lt;/uuid&gt;&lt;volume&gt;15&lt;/volume&gt;&lt;doi&gt;10.1038/nrg3663&lt;/doi&gt;&lt;startpage&gt;234&lt;/startpage&gt;&lt;publication_date&gt;99201404001200000000220000&lt;/publication_date&gt;&lt;url&gt;http://eutils.ncbi.nlm.nih.gov/entrez/eutils/elink.fcgi?dbfrom=pubmed&amp;amp;id=24614316&amp;amp;retmode=ref&amp;amp;cmd=prlinks&lt;/url&gt;&lt;type&gt;400&lt;/type&gt;&lt;title&gt;CTCF: an architectural protein bridging genome topology and function.&lt;/title&gt;&lt;institution&gt;Department of Biology, Emory University, 1510 Clifton Rd NE, Atlanta, Georgia 30322, USA.&lt;/institution&gt;&lt;number&gt;4&lt;/number&gt;&lt;subtype&gt;400&lt;/subtype&gt;&lt;endpage&gt;246&lt;/endpage&gt;&lt;bundle&gt;&lt;publication&gt;&lt;publisher&gt;Nature Publishing Group&lt;/publisher&gt;&lt;title&gt;Nature Publishing Group&lt;/title&gt;&lt;type&gt;-100&lt;/type&gt;&lt;subtype&gt;-100&lt;/subtype&gt;&lt;uuid&gt;48756466-63DD-490E-8857-63C5DC74DAF5&lt;/uuid&gt;&lt;/publication&gt;&lt;/bundle&gt;&lt;authors&gt;&lt;author&gt;&lt;firstName&gt;Chin-Tong&lt;/firstName&gt;&lt;lastName&gt;Ong&lt;/lastName&gt;&lt;/author&gt;&lt;author&gt;&lt;firstName&gt;Victor&lt;/firstName&gt;&lt;middleNames&gt;G&lt;/middleNames&gt;&lt;lastName&gt;Corces&lt;/lastName&gt;&lt;/author&gt;&lt;/authors&gt;&lt;/publication&gt;&lt;/publications&gt;&lt;cites&gt;&lt;/cites&gt;&lt;/citation&gt;</w:instrText>
      </w:r>
      <w:r>
        <w:rPr>
          <w:color w:val="222222"/>
          <w:highlight w:val="white"/>
        </w:rPr>
        <w:fldChar w:fldCharType="separate"/>
      </w:r>
      <w:r>
        <w:rPr>
          <w:vertAlign w:val="superscript"/>
        </w:rPr>
        <w:t>35</w:t>
      </w:r>
      <w:r>
        <w:rPr>
          <w:color w:val="222222"/>
          <w:highlight w:val="white"/>
        </w:rPr>
        <w:fldChar w:fldCharType="end"/>
      </w:r>
      <w:r>
        <w:rPr>
          <w:color w:val="222222"/>
          <w:highlight w:val="white"/>
        </w:rPr>
        <w:t xml:space="preserve">. </w:t>
      </w:r>
    </w:p>
    <w:p w14:paraId="026AB651" w14:textId="77777777" w:rsidR="00E21FAC" w:rsidRDefault="00E21FAC">
      <w:pPr>
        <w:pStyle w:val="normal"/>
      </w:pPr>
    </w:p>
    <w:p w14:paraId="52E0EA56" w14:textId="77777777" w:rsidR="00E21FAC" w:rsidRDefault="00865001">
      <w:pPr>
        <w:pStyle w:val="normal"/>
      </w:pPr>
      <w:r>
        <w:t>The cREs in the registry derive from the DHSs that are supported</w:t>
      </w:r>
      <w:r>
        <w:t xml:space="preserve"> by at least one additional type of epigenetic signal among H3K4me3, H3K27ac, or CTCF. Because DHSs were identified in individual samples, we first condensed them into a set of non-overlapping representative DHSs (rDHSs) using the following iterative proce</w:t>
      </w:r>
      <w:r>
        <w:t>ss (</w:t>
      </w:r>
      <w:r>
        <w:rPr>
          <w:b/>
        </w:rPr>
        <w:t>Fig. 4a</w:t>
      </w:r>
      <w:r>
        <w:t>).  All DHSs passing an FDR threshold of &lt;0.1% were clustered across all DNase-seq experiments, and we selected the DHS with the highest signal (normalized as a Z-score to enable the comparison of signal levels across samples) as the representat</w:t>
      </w:r>
      <w:r>
        <w:t xml:space="preserve">ive DHS for each cluster. All the DHSs that overlapped with this rDHS by at least one bp were removed. We updated the clusters, identified the next rDHS </w:t>
      </w:r>
      <w:r>
        <w:lastRenderedPageBreak/>
        <w:t>with the highest signal, and removed all the DHSs that it represented. This process repeated until it f</w:t>
      </w:r>
      <w:r>
        <w:t>inally resulted in a list of non-overlapping rDHSs representing all DHSs. We then filtered out rDHSs with Z-scores less than 1.64—a threshold corresponding to the 95th percentile of a one-tailed test. Roughly 1.6 M rDHSs in human and 0.63 M rDHSs in the mo</w:t>
      </w:r>
      <w:r>
        <w:t>use remained. The subset of rDHSs with support from at least one additional type of epigenetic signal are designated cREs, i.e.,  the rDHSs that are also cREs have high H3K4me3, H3K27ac, or CTCF-binding signals (high signal is defined as Z-score&gt;1.64 throu</w:t>
      </w:r>
      <w:r>
        <w:t>ghout) in at least one cell type. In total, there are 1,310,152 human cREs (</w:t>
      </w:r>
      <w:r>
        <w:rPr>
          <w:b/>
        </w:rPr>
        <w:t>Fig. 4a</w:t>
      </w:r>
      <w:r>
        <w:t>) and 431,202 mouse cREs (</w:t>
      </w:r>
      <w:hyperlink r:id="rId36" w:anchor="slide=id.g1f578edfd6_5_45">
        <w:r>
          <w:rPr>
            <w:b/>
            <w:color w:val="1155CC"/>
            <w:u w:val="single"/>
          </w:rPr>
          <w:t>Extended</w:t>
        </w:r>
        <w:r>
          <w:rPr>
            <w:b/>
            <w:color w:val="1155CC"/>
            <w:u w:val="single"/>
          </w:rPr>
          <w:t xml:space="preserve"> Data Fig. 14</w:t>
        </w:r>
      </w:hyperlink>
      <w:r>
        <w:t>). Among them, 724,590 human cREs and 228,027 mouse cREs have high DNase and high H3K4me3, H3K27ac, or CTCF in the same cell type, and these cREs are further designated as having "concordant" support.</w:t>
      </w:r>
    </w:p>
    <w:p w14:paraId="198AC5D4" w14:textId="77777777" w:rsidR="00E21FAC" w:rsidRDefault="00E21FAC">
      <w:pPr>
        <w:pStyle w:val="normal"/>
      </w:pPr>
    </w:p>
    <w:p w14:paraId="7BD425A9" w14:textId="77777777" w:rsidR="00E21FAC" w:rsidRDefault="00865001">
      <w:pPr>
        <w:pStyle w:val="normal"/>
      </w:pPr>
      <w:r>
        <w:t>cREs are further designated as TSS-proxim</w:t>
      </w:r>
      <w:r>
        <w:t>al if they lie within 2 kb of a TSS. There are 242,739 such cREs in human and 92,405 in mouse. Among these, cREs overlapping TSSs are called TSS-containing cREs; there are 46,749 and 24,549 TSS-overlapping cREs in human and mouse respectively. TSS-overlapp</w:t>
      </w:r>
      <w:r>
        <w:t>ing cREs are significantly longer than the rest of the TSS-proximal cREs and TSS-distal cREs (</w:t>
      </w:r>
      <w:hyperlink r:id="rId37" w:anchor="slide=id.g2041a09684_0_12">
        <w:r>
          <w:rPr>
            <w:b/>
            <w:color w:val="1155CC"/>
            <w:u w:val="single"/>
          </w:rPr>
          <w:t>Extended Data Fig. 9</w:t>
        </w:r>
      </w:hyperlink>
      <w:r>
        <w:t>, m</w:t>
      </w:r>
      <w:r>
        <w:t xml:space="preserve">edian length = 548, 317, 342 for human and 589, 320, 339 for mouse; Wilcoxon test p-values &lt; 2.2e-16 for all tests). </w:t>
      </w:r>
    </w:p>
    <w:p w14:paraId="14B5C7D2" w14:textId="77777777" w:rsidR="00E21FAC" w:rsidRDefault="00E21FAC">
      <w:pPr>
        <w:pStyle w:val="normal"/>
      </w:pPr>
    </w:p>
    <w:p w14:paraId="1CBF8DD8" w14:textId="77777777" w:rsidR="00E21FAC" w:rsidRDefault="00865001">
      <w:pPr>
        <w:pStyle w:val="2"/>
        <w:contextualSpacing w:val="0"/>
        <w:rPr>
          <w:color w:val="222222"/>
          <w:highlight w:val="white"/>
        </w:rPr>
      </w:pPr>
      <w:bookmarkStart w:id="16" w:name="_9r7ppycc2pgu" w:colFirst="0" w:colLast="0"/>
      <w:bookmarkEnd w:id="16"/>
      <w:r>
        <w:t>Comprehensiveness of the current Registry of cREs</w:t>
      </w:r>
    </w:p>
    <w:p w14:paraId="7BB1670A" w14:textId="77777777" w:rsidR="00E21FAC" w:rsidRDefault="00865001">
      <w:pPr>
        <w:pStyle w:val="normal"/>
        <w:rPr>
          <w:color w:val="222222"/>
          <w:highlight w:val="white"/>
        </w:rPr>
      </w:pPr>
      <w:r>
        <w:rPr>
          <w:color w:val="222222"/>
          <w:highlight w:val="white"/>
        </w:rPr>
        <w:t xml:space="preserve">Defining the registry of cREs based on rDHSs, we have assumed that the existing collection of rDHSs distilled from hundreds of DNase-seq experiments can represent cREs in a majority of cell types, and a new cell type is likely to  use a subset of the cREs </w:t>
      </w:r>
      <w:r>
        <w:rPr>
          <w:color w:val="222222"/>
          <w:highlight w:val="white"/>
        </w:rPr>
        <w:t>in the registry as its regulatory landscape. To test this hypothesis, we set out to analyze how comprehensive the Registry is in three ways.</w:t>
      </w:r>
    </w:p>
    <w:p w14:paraId="5FCAE716" w14:textId="77777777" w:rsidR="00E21FAC" w:rsidRDefault="00E21FAC">
      <w:pPr>
        <w:pStyle w:val="normal"/>
        <w:rPr>
          <w:color w:val="222222"/>
          <w:highlight w:val="white"/>
        </w:rPr>
      </w:pPr>
    </w:p>
    <w:p w14:paraId="06102BF6" w14:textId="77777777" w:rsidR="00E21FAC" w:rsidRDefault="00865001">
      <w:pPr>
        <w:pStyle w:val="normal"/>
        <w:rPr>
          <w:color w:val="222222"/>
          <w:highlight w:val="white"/>
        </w:rPr>
      </w:pPr>
      <w:r>
        <w:rPr>
          <w:color w:val="222222"/>
          <w:highlight w:val="white"/>
        </w:rPr>
        <w:t>First, we examined how many of the GENCODE-annotated TSSs (V19 for human and M4 for mouse) were covered by the cur</w:t>
      </w:r>
      <w:r>
        <w:rPr>
          <w:color w:val="222222"/>
          <w:highlight w:val="white"/>
        </w:rPr>
        <w:t>rent version of the Registry of cREs. For human, 67% (121,692/181,177) of all annotated TSSs and 72% (105,196/145,671) of the TSSs of protein-coding genes overlapped a cRE in the Registry. For mouse, 61% (57,459/93,719) of all annotated TSSs and 66% (52,06</w:t>
      </w:r>
      <w:r>
        <w:rPr>
          <w:color w:val="222222"/>
          <w:highlight w:val="white"/>
        </w:rPr>
        <w:t>6/78,782) of the TSSs of protein-coding genes overlapped a cRE in the Registry.</w:t>
      </w:r>
    </w:p>
    <w:p w14:paraId="35731E3C" w14:textId="77777777" w:rsidR="00E21FAC" w:rsidRDefault="00E21FAC">
      <w:pPr>
        <w:pStyle w:val="normal"/>
        <w:rPr>
          <w:color w:val="222222"/>
          <w:highlight w:val="white"/>
        </w:rPr>
      </w:pPr>
    </w:p>
    <w:p w14:paraId="1C5BC189" w14:textId="77777777" w:rsidR="00E21FAC" w:rsidRDefault="00865001">
      <w:pPr>
        <w:pStyle w:val="normal"/>
        <w:rPr>
          <w:color w:val="222222"/>
          <w:highlight w:val="white"/>
        </w:rPr>
      </w:pPr>
      <w:r>
        <w:rPr>
          <w:color w:val="222222"/>
          <w:highlight w:val="white"/>
        </w:rPr>
        <w:t>Second, we analyzed how rapidly the total number of unique rDHSs saturated with more and more cell types. In ENCODE Phase II, we modeled DHS saturation using a Weibull distrib</w:t>
      </w:r>
      <w:r>
        <w:rPr>
          <w:color w:val="222222"/>
          <w:highlight w:val="white"/>
        </w:rPr>
        <w:t>ution and estimated that we had discovered around half of the total DHSs. We performed this analysis using all human data generated by ENCODE Phase III and Roadmap projects. The saturation curves of rDHSs also follow Weibull distributions, revealing 1.66 M</w:t>
      </w:r>
      <w:r>
        <w:rPr>
          <w:color w:val="222222"/>
          <w:highlight w:val="white"/>
        </w:rPr>
        <w:t xml:space="preserve"> rDHSs with FDR&lt;0.1% and Z-score&gt;1.64 at plateau. Because only a subset of such rDHSs can be cREs—those with at least one max-Z &gt; 1.64—we have identified at least 78.9% cREs in human (</w:t>
      </w:r>
      <w:hyperlink r:id="rId38" w:anchor="slide=id.g1b03e2385d_0_8">
        <w:r>
          <w:rPr>
            <w:b/>
            <w:color w:val="1155CC"/>
            <w:highlight w:val="white"/>
            <w:u w:val="single"/>
          </w:rPr>
          <w:t>Extended Data Fig. 10</w:t>
        </w:r>
      </w:hyperlink>
      <w:r>
        <w:rPr>
          <w:color w:val="222222"/>
          <w:highlight w:val="white"/>
        </w:rPr>
        <w:t>). We performed the same saturation analysis for mouse but could not reach a reliable estimate due to the small number of cell types—we obtained 0.62 M cREs at the plate</w:t>
      </w:r>
      <w:r>
        <w:rPr>
          <w:color w:val="222222"/>
          <w:highlight w:val="white"/>
        </w:rPr>
        <w:t xml:space="preserve">au when we treated the same tissue at different embryonic time-points separately but 2.41 M cREs when we kept only one time-point for each tissue type. </w:t>
      </w:r>
    </w:p>
    <w:p w14:paraId="071C612A" w14:textId="77777777" w:rsidR="00E21FAC" w:rsidRDefault="00E21FAC">
      <w:pPr>
        <w:pStyle w:val="normal"/>
        <w:rPr>
          <w:color w:val="222222"/>
          <w:highlight w:val="white"/>
        </w:rPr>
      </w:pPr>
    </w:p>
    <w:p w14:paraId="66C84B2B" w14:textId="77777777" w:rsidR="00E21FAC" w:rsidRDefault="00865001">
      <w:pPr>
        <w:pStyle w:val="normal"/>
        <w:rPr>
          <w:color w:val="222222"/>
          <w:highlight w:val="white"/>
        </w:rPr>
      </w:pPr>
      <w:r>
        <w:rPr>
          <w:color w:val="222222"/>
          <w:highlight w:val="white"/>
        </w:rPr>
        <w:t>Third, we computed the Registry's coverages of H3K27ac, H3K4me3, and CTCF peaks (FDR&lt;0.01) of cell typ</w:t>
      </w:r>
      <w:r>
        <w:rPr>
          <w:color w:val="222222"/>
          <w:highlight w:val="white"/>
        </w:rPr>
        <w:t>es with the corresponding ChIP-seq data but without DNase-seq data (</w:t>
      </w:r>
      <w:hyperlink r:id="rId39">
        <w:r>
          <w:rPr>
            <w:b/>
            <w:color w:val="1155CC"/>
            <w:highlight w:val="white"/>
            <w:u w:val="single"/>
          </w:rPr>
          <w:t>Supplementary Table 6</w:t>
        </w:r>
      </w:hyperlink>
      <w:r>
        <w:rPr>
          <w:color w:val="222222"/>
          <w:highlight w:val="white"/>
        </w:rPr>
        <w:t xml:space="preserve">). The Registry covered 90±8% of H3K4me3 peaks (74 cell types), 87±5% </w:t>
      </w:r>
      <w:r>
        <w:rPr>
          <w:color w:val="222222"/>
          <w:highlight w:val="white"/>
        </w:rPr>
        <w:t>of H3K27ac peaks (54 cell types), and</w:t>
      </w:r>
      <w:r>
        <w:rPr>
          <w:color w:val="222222"/>
        </w:rPr>
        <w:t xml:space="preserve"> 99±1%</w:t>
      </w:r>
      <w:r>
        <w:rPr>
          <w:color w:val="222222"/>
          <w:highlight w:val="white"/>
        </w:rPr>
        <w:t xml:space="preserve"> of CTCF peaks </w:t>
      </w:r>
      <w:r>
        <w:rPr>
          <w:color w:val="222222"/>
        </w:rPr>
        <w:t>(31 cell types</w:t>
      </w:r>
      <w:r>
        <w:rPr>
          <w:color w:val="222222"/>
          <w:highlight w:val="white"/>
        </w:rPr>
        <w:t>) (</w:t>
      </w:r>
      <w:hyperlink r:id="rId40" w:anchor="slide=id.g1f578edfd6_5_19">
        <w:r>
          <w:rPr>
            <w:b/>
            <w:color w:val="1155CC"/>
            <w:highlight w:val="white"/>
            <w:u w:val="single"/>
          </w:rPr>
          <w:t>Extended Data Fig. 11</w:t>
        </w:r>
      </w:hyperlink>
      <w:r>
        <w:rPr>
          <w:color w:val="222222"/>
          <w:highlight w:val="white"/>
        </w:rPr>
        <w:t>). The coverage was e</w:t>
      </w:r>
      <w:r>
        <w:rPr>
          <w:color w:val="222222"/>
          <w:highlight w:val="white"/>
        </w:rPr>
        <w:t>qually high for mouse, despite a smaller number of DNase-seq experiments for building the mouse Registry: 88±5% of H3K27ac peaks (69 tissue–time-points) and 96±8% of H3K4me3 peaks (74 tissue–time-points) were accounted for (</w:t>
      </w:r>
      <w:hyperlink r:id="rId41" w:anchor="slide=id.g1f578edfd6_5_28">
        <w:r>
          <w:rPr>
            <w:b/>
            <w:color w:val="1155CC"/>
            <w:highlight w:val="white"/>
            <w:u w:val="single"/>
          </w:rPr>
          <w:t>Extended Data Fig. 12</w:t>
        </w:r>
      </w:hyperlink>
      <w:r>
        <w:rPr>
          <w:color w:val="222222"/>
          <w:highlight w:val="white"/>
        </w:rPr>
        <w:t>). (There were no cell types with CTCF but without DNase data for mouse.) The coverages for H3K4me3 peaks were low for several h</w:t>
      </w:r>
      <w:r>
        <w:rPr>
          <w:color w:val="222222"/>
          <w:highlight w:val="white"/>
        </w:rPr>
        <w:t>uman and mouse cell types. The average -log(FDR) of the H3K4me3 peaks in these datasets were low (</w:t>
      </w:r>
      <w:hyperlink r:id="rId42" w:anchor="slide=id.g1f578edfd6_5_37">
        <w:r>
          <w:rPr>
            <w:b/>
            <w:color w:val="1155CC"/>
            <w:highlight w:val="white"/>
            <w:u w:val="single"/>
          </w:rPr>
          <w:t xml:space="preserve">Extended Data Fig. </w:t>
        </w:r>
        <w:r>
          <w:rPr>
            <w:b/>
            <w:color w:val="1155CC"/>
            <w:highlight w:val="white"/>
            <w:u w:val="single"/>
          </w:rPr>
          <w:t>13</w:t>
        </w:r>
      </w:hyperlink>
      <w:r>
        <w:rPr>
          <w:color w:val="222222"/>
          <w:highlight w:val="white"/>
        </w:rPr>
        <w:t>). We visually inspected the two datasets with the lowest coverage (CD-1 megakaryocyte and GR1-ER4 in mouse) and confirmed that the peaks that were not covered by the Registry had low signals and were likely false positives by the peak calling algorithm.</w:t>
      </w:r>
    </w:p>
    <w:p w14:paraId="2CF89254" w14:textId="77777777" w:rsidR="00E21FAC" w:rsidRDefault="00E21FAC">
      <w:pPr>
        <w:pStyle w:val="normal"/>
        <w:rPr>
          <w:color w:val="222222"/>
          <w:highlight w:val="white"/>
        </w:rPr>
      </w:pPr>
    </w:p>
    <w:p w14:paraId="571274F5" w14:textId="77777777" w:rsidR="00E21FAC" w:rsidRDefault="00865001">
      <w:pPr>
        <w:pStyle w:val="2"/>
        <w:contextualSpacing w:val="0"/>
      </w:pPr>
      <w:bookmarkStart w:id="17" w:name="_rll3w9claz2j" w:colFirst="0" w:colLast="0"/>
      <w:bookmarkEnd w:id="17"/>
      <w:r>
        <w:lastRenderedPageBreak/>
        <w:t>Classification of cREs in the Registry</w:t>
      </w:r>
    </w:p>
    <w:p w14:paraId="7A1DD00A" w14:textId="77777777" w:rsidR="00E21FAC" w:rsidRDefault="00865001">
      <w:pPr>
        <w:pStyle w:val="normal"/>
        <w:rPr>
          <w:color w:val="222222"/>
          <w:highlight w:val="white"/>
        </w:rPr>
      </w:pPr>
      <w:r>
        <w:rPr>
          <w:color w:val="222222"/>
          <w:highlight w:val="white"/>
        </w:rPr>
        <w:t>Gene catalogs such as GENCODE, define gene models irrespective of their varying expression levels and alternative transcripts across different cell types. By analogy, we provide a general, cell type agnostic classif</w:t>
      </w:r>
      <w:r>
        <w:rPr>
          <w:color w:val="222222"/>
          <w:highlight w:val="white"/>
        </w:rPr>
        <w:t>ication of cREs based on the maximal Z-scores across all cell types with ENCODE and Roadmap data, abbreviated as max-Z henceforth (</w:t>
      </w:r>
      <w:r>
        <w:rPr>
          <w:b/>
          <w:color w:val="222222"/>
          <w:highlight w:val="white"/>
        </w:rPr>
        <w:t>Fig. 4a</w:t>
      </w:r>
      <w:r>
        <w:rPr>
          <w:color w:val="222222"/>
          <w:highlight w:val="white"/>
        </w:rPr>
        <w:t xml:space="preserve">; </w:t>
      </w:r>
      <w:hyperlink r:id="rId43" w:anchor="slide=id.g1f578edfd6_5_45">
        <w:r>
          <w:rPr>
            <w:b/>
            <w:color w:val="1155CC"/>
            <w:u w:val="single"/>
          </w:rPr>
          <w:t>Extended Data Fig. 14</w:t>
        </w:r>
      </w:hyperlink>
      <w:r>
        <w:rPr>
          <w:rFonts w:ascii="Arial Unicode MS" w:eastAsia="Arial Unicode MS" w:hAnsi="Arial Unicode MS" w:cs="Arial Unicode MS"/>
          <w:color w:val="222222"/>
          <w:highlight w:val="white"/>
        </w:rPr>
        <w:t>). As described above, all cREs must have a DNase max-Z greater than 1.64, and furthermore must have a max-Z greater than 1.64 for least one of three epigenetic signals—H3K4me3, H3K27ac, or CTCF. Since each of th</w:t>
      </w:r>
      <w:r>
        <w:rPr>
          <w:rFonts w:ascii="Arial Unicode MS" w:eastAsia="Arial Unicode MS" w:hAnsi="Arial Unicode MS" w:cs="Arial Unicode MS"/>
          <w:color w:val="222222"/>
          <w:highlight w:val="white"/>
        </w:rPr>
        <w:t>e three epigenetic max-Z values can either be above (≥ 1.64) or below the threshold, a cRE can adopt one of eight states. Furthermore, each cRE is classified as being proximal (≤ 2 kb) or distal (&gt; 2 kb) to the nearest GENCODE annotated TSS. We further com</w:t>
      </w:r>
      <w:r>
        <w:rPr>
          <w:rFonts w:ascii="Arial Unicode MS" w:eastAsia="Arial Unicode MS" w:hAnsi="Arial Unicode MS" w:cs="Arial Unicode MS"/>
          <w:color w:val="222222"/>
          <w:highlight w:val="white"/>
        </w:rPr>
        <w:t xml:space="preserve">bine these sixteen states into three broader mutually-exclusive groups, assigned in the following order: </w:t>
      </w:r>
    </w:p>
    <w:p w14:paraId="64C30532" w14:textId="77777777" w:rsidR="00E21FAC" w:rsidRDefault="00865001">
      <w:pPr>
        <w:pStyle w:val="normal"/>
        <w:numPr>
          <w:ilvl w:val="0"/>
          <w:numId w:val="3"/>
        </w:numPr>
        <w:ind w:hanging="360"/>
        <w:contextualSpacing/>
        <w:rPr>
          <w:color w:val="222222"/>
          <w:highlight w:val="white"/>
        </w:rPr>
      </w:pPr>
      <w:r>
        <w:rPr>
          <w:color w:val="222222"/>
          <w:highlight w:val="white"/>
          <w:u w:val="single"/>
        </w:rPr>
        <w:t>cREs with promoter-like signatures (cRE-PLS)</w:t>
      </w:r>
      <w:r>
        <w:rPr>
          <w:color w:val="222222"/>
          <w:highlight w:val="white"/>
        </w:rPr>
        <w:t xml:space="preserve"> must have high H3K4me3 max-Zs. If they are TSS-distal, they must also have low H3K27ac max-Zs. </w:t>
      </w:r>
    </w:p>
    <w:p w14:paraId="28AB28DB" w14:textId="77777777" w:rsidR="00E21FAC" w:rsidRDefault="00865001">
      <w:pPr>
        <w:pStyle w:val="normal"/>
        <w:numPr>
          <w:ilvl w:val="0"/>
          <w:numId w:val="3"/>
        </w:numPr>
        <w:ind w:hanging="360"/>
        <w:contextualSpacing/>
        <w:rPr>
          <w:color w:val="222222"/>
          <w:highlight w:val="white"/>
        </w:rPr>
      </w:pPr>
      <w:r>
        <w:rPr>
          <w:color w:val="222222"/>
          <w:highlight w:val="white"/>
          <w:u w:val="single"/>
        </w:rPr>
        <w:t>cREs with</w:t>
      </w:r>
      <w:r>
        <w:rPr>
          <w:color w:val="222222"/>
          <w:highlight w:val="white"/>
          <w:u w:val="single"/>
        </w:rPr>
        <w:t xml:space="preserve"> enhancer-like signatures (cRE-ELS)</w:t>
      </w:r>
      <w:r>
        <w:rPr>
          <w:color w:val="222222"/>
          <w:highlight w:val="white"/>
        </w:rPr>
        <w:t xml:space="preserve"> must have high H3K27ac max-Zs. If they are TSS-proximal, they must also have low H3K4me3 max-Zs. </w:t>
      </w:r>
    </w:p>
    <w:p w14:paraId="494B1D4B" w14:textId="77777777" w:rsidR="00E21FAC" w:rsidRDefault="00865001">
      <w:pPr>
        <w:pStyle w:val="normal"/>
        <w:numPr>
          <w:ilvl w:val="0"/>
          <w:numId w:val="3"/>
        </w:numPr>
        <w:ind w:hanging="360"/>
        <w:contextualSpacing/>
        <w:rPr>
          <w:color w:val="222222"/>
          <w:highlight w:val="white"/>
        </w:rPr>
      </w:pPr>
      <w:r>
        <w:rPr>
          <w:color w:val="222222"/>
          <w:highlight w:val="white"/>
          <w:u w:val="single"/>
        </w:rPr>
        <w:t>CTCF-only cREs</w:t>
      </w:r>
      <w:r>
        <w:rPr>
          <w:color w:val="222222"/>
          <w:highlight w:val="white"/>
        </w:rPr>
        <w:t xml:space="preserve"> are the remaining cREs. They do not fall into either of the first two categories and thus by definition must have high CTCF max-Zs to qualify as cREs.</w:t>
      </w:r>
    </w:p>
    <w:p w14:paraId="61AFA7E0" w14:textId="77777777" w:rsidR="00E21FAC" w:rsidRDefault="00E21FAC">
      <w:pPr>
        <w:pStyle w:val="normal"/>
        <w:rPr>
          <w:color w:val="222222"/>
          <w:highlight w:val="white"/>
        </w:rPr>
      </w:pPr>
    </w:p>
    <w:p w14:paraId="2AC83037" w14:textId="77777777" w:rsidR="00E21FAC" w:rsidRDefault="00865001">
      <w:pPr>
        <w:pStyle w:val="normal"/>
        <w:rPr>
          <w:color w:val="222222"/>
          <w:highlight w:val="white"/>
        </w:rPr>
      </w:pPr>
      <w:r>
        <w:rPr>
          <w:color w:val="222222"/>
          <w:highlight w:val="white"/>
        </w:rPr>
        <w:t>We analyzed the percentage of the genome covered by each group of cREs, considering only regions of the</w:t>
      </w:r>
      <w:r>
        <w:rPr>
          <w:color w:val="222222"/>
          <w:highlight w:val="white"/>
        </w:rPr>
        <w:t xml:space="preserve"> genome which are mappable by 36-nt long sequences in DNase-seq experiments (~2.65 billion bases for human and 2.29 billion bases for mouse). In total, 20.8% of the mappable genome is covered by cREs (4.2% by cREs-PLS, 15.9% by cREs-ELS, and 0.7% by CTCF-o</w:t>
      </w:r>
      <w:r>
        <w:rPr>
          <w:color w:val="222222"/>
          <w:highlight w:val="white"/>
        </w:rPr>
        <w:t>nly cREs) and 8.8% of the mappable mouse genome is covered by cREs (</w:t>
      </w:r>
      <w:hyperlink r:id="rId44" w:anchor="slide=id.g1f56f8b5e5_0_4">
        <w:r>
          <w:rPr>
            <w:b/>
            <w:color w:val="1155CC"/>
            <w:highlight w:val="white"/>
            <w:u w:val="single"/>
          </w:rPr>
          <w:t>Extended Data Fig. 15</w:t>
        </w:r>
      </w:hyperlink>
      <w:r>
        <w:rPr>
          <w:color w:val="222222"/>
          <w:highlight w:val="white"/>
        </w:rPr>
        <w:t>). The lower coverage for mouse is due to the smaller number of cell types with data to define cREs.</w:t>
      </w:r>
    </w:p>
    <w:p w14:paraId="5CEE80C6" w14:textId="77777777" w:rsidR="00E21FAC" w:rsidRDefault="00E21FAC">
      <w:pPr>
        <w:pStyle w:val="normal"/>
        <w:rPr>
          <w:color w:val="222222"/>
          <w:highlight w:val="white"/>
        </w:rPr>
      </w:pPr>
    </w:p>
    <w:p w14:paraId="44CF211E" w14:textId="77777777" w:rsidR="00E21FAC" w:rsidRDefault="00865001">
      <w:pPr>
        <w:pStyle w:val="normal"/>
        <w:rPr>
          <w:color w:val="222222"/>
          <w:highlight w:val="white"/>
        </w:rPr>
      </w:pPr>
      <w:r>
        <w:rPr>
          <w:color w:val="222222"/>
          <w:highlight w:val="white"/>
        </w:rPr>
        <w:t>In addition to the cell type agnostic classification described above, we evaluated the biochemical activity of each cRE in each individual cell type using</w:t>
      </w:r>
      <w:r>
        <w:rPr>
          <w:color w:val="222222"/>
          <w:highlight w:val="white"/>
        </w:rPr>
        <w:t xml:space="preserve"> the corresponding DNase, H3K4me3, H3K27ac, and CTCF data. All cREs with low DNase Z-scores in a particular cell type are bundled into one “inactive” state for that cell type; the remaining “active” cREs are divided into eight states according to their epi</w:t>
      </w:r>
      <w:r>
        <w:rPr>
          <w:color w:val="222222"/>
          <w:highlight w:val="white"/>
        </w:rPr>
        <w:t>genetic signal Z-scores, producing nine possible states in total. The three groups described above—cRE-PLS, cRE-ELS, and CTCF-only cRE—apply to the active cREs within a particular cell type. Two additional groups are defined with respect to individual cell</w:t>
      </w:r>
      <w:r>
        <w:rPr>
          <w:color w:val="222222"/>
          <w:highlight w:val="white"/>
        </w:rPr>
        <w:t xml:space="preserve"> types: an </w:t>
      </w:r>
      <w:r>
        <w:rPr>
          <w:color w:val="222222"/>
          <w:highlight w:val="white"/>
          <w:u w:val="single"/>
        </w:rPr>
        <w:t>inactive</w:t>
      </w:r>
      <w:r>
        <w:rPr>
          <w:color w:val="222222"/>
          <w:highlight w:val="white"/>
        </w:rPr>
        <w:t xml:space="preserve"> group, containing all cREs in the inactive state, and a </w:t>
      </w:r>
      <w:r>
        <w:rPr>
          <w:color w:val="222222"/>
          <w:highlight w:val="white"/>
          <w:u w:val="single"/>
        </w:rPr>
        <w:t>DNase-only</w:t>
      </w:r>
      <w:r>
        <w:rPr>
          <w:color w:val="222222"/>
          <w:highlight w:val="white"/>
        </w:rPr>
        <w:t xml:space="preserve"> group, containing cREs with high DNase Z-scores but low H3K4me3, H3K27ac, and CTCF Z-scores within the cell type.</w:t>
      </w:r>
    </w:p>
    <w:p w14:paraId="59365908" w14:textId="77777777" w:rsidR="00E21FAC" w:rsidRDefault="00E21FAC">
      <w:pPr>
        <w:pStyle w:val="normal"/>
        <w:rPr>
          <w:color w:val="222222"/>
          <w:highlight w:val="white"/>
        </w:rPr>
      </w:pPr>
    </w:p>
    <w:p w14:paraId="15027FA5" w14:textId="77777777" w:rsidR="00E21FAC" w:rsidRDefault="00865001">
      <w:pPr>
        <w:pStyle w:val="normal"/>
        <w:rPr>
          <w:color w:val="222222"/>
          <w:highlight w:val="white"/>
        </w:rPr>
      </w:pPr>
      <w:r>
        <w:rPr>
          <w:color w:val="222222"/>
          <w:highlight w:val="white"/>
        </w:rPr>
        <w:t xml:space="preserve">Using GM12878 lymphoblastoid cells as an example, </w:t>
      </w:r>
      <w:r>
        <w:rPr>
          <w:b/>
          <w:color w:val="222222"/>
          <w:highlight w:val="white"/>
        </w:rPr>
        <w:t>Fig.</w:t>
      </w:r>
      <w:r>
        <w:rPr>
          <w:b/>
          <w:color w:val="222222"/>
          <w:highlight w:val="white"/>
        </w:rPr>
        <w:t xml:space="preserve"> 4b</w:t>
      </w:r>
      <w:r>
        <w:rPr>
          <w:color w:val="222222"/>
          <w:highlight w:val="white"/>
        </w:rPr>
        <w:t xml:space="preserve"> summarizes the cREs in the nine states, with each state further divided into TSS-proximal and TSS-distal. The bar graph reveals that cREs with high H3K4me3 are mostly TSS-proximal, regardless of whether they have high H3K27ac or CTCF, while cREs with l</w:t>
      </w:r>
      <w:r>
        <w:rPr>
          <w:color w:val="222222"/>
          <w:highlight w:val="white"/>
        </w:rPr>
        <w:t xml:space="preserve">ow H3K4me3 are mostly TSS-distal. </w:t>
      </w:r>
    </w:p>
    <w:p w14:paraId="1BE79A76" w14:textId="77777777" w:rsidR="00E21FAC" w:rsidRDefault="00E21FAC">
      <w:pPr>
        <w:pStyle w:val="normal"/>
        <w:rPr>
          <w:color w:val="222222"/>
          <w:highlight w:val="white"/>
        </w:rPr>
      </w:pPr>
    </w:p>
    <w:p w14:paraId="1F1D5937" w14:textId="77777777" w:rsidR="00E21FAC" w:rsidRDefault="00865001">
      <w:pPr>
        <w:pStyle w:val="normal"/>
        <w:rPr>
          <w:color w:val="222222"/>
          <w:highlight w:val="white"/>
        </w:rPr>
      </w:pPr>
      <w:r>
        <w:rPr>
          <w:color w:val="222222"/>
          <w:highlight w:val="white"/>
        </w:rPr>
        <w:t>We used additional ChIP-seq data for three factors in GM12878 to evaluate our five-group classification of cREs in this cell type (</w:t>
      </w:r>
      <w:r>
        <w:rPr>
          <w:b/>
          <w:color w:val="222222"/>
          <w:highlight w:val="white"/>
        </w:rPr>
        <w:t>Fig. 4c</w:t>
      </w:r>
      <w:r>
        <w:rPr>
          <w:color w:val="222222"/>
          <w:highlight w:val="white"/>
        </w:rPr>
        <w:t>): RNA polymerase II (POL2), which binds most active promoters, EP300, a histone a</w:t>
      </w:r>
      <w:r>
        <w:rPr>
          <w:color w:val="222222"/>
          <w:highlight w:val="white"/>
        </w:rPr>
        <w:t>cetyltransferase that binds many enhancers, and RAD21, another component of the cohesin complex which includes CTCF. The TSS-proximal cREs in the high-H3K4me3, high-H3K27ac, high-CTCF state had the highest median POL2 signal (25.0; compared with 7.3 for th</w:t>
      </w:r>
      <w:r>
        <w:rPr>
          <w:color w:val="222222"/>
          <w:highlight w:val="white"/>
        </w:rPr>
        <w:t xml:space="preserve">e second highest state; </w:t>
      </w:r>
      <w:hyperlink r:id="rId45" w:anchor="slide=id.g1f578edfd6_5_64">
        <w:r>
          <w:rPr>
            <w:b/>
            <w:color w:val="1155CC"/>
            <w:highlight w:val="white"/>
            <w:u w:val="single"/>
          </w:rPr>
          <w:t>Extended Data Fig. 16</w:t>
        </w:r>
      </w:hyperlink>
      <w:r>
        <w:rPr>
          <w:color w:val="222222"/>
          <w:highlight w:val="white"/>
        </w:rPr>
        <w:t xml:space="preserve">), yet moderately high EP300 signals (median = 10.9; </w:t>
      </w:r>
      <w:hyperlink r:id="rId46" w:anchor="slide=id.g1f578edfd6_5_102">
        <w:r>
          <w:rPr>
            <w:b/>
            <w:color w:val="1155CC"/>
            <w:highlight w:val="white"/>
            <w:u w:val="single"/>
          </w:rPr>
          <w:t>Extended Data Fig. 17</w:t>
        </w:r>
      </w:hyperlink>
      <w:r>
        <w:rPr>
          <w:color w:val="222222"/>
          <w:highlight w:val="white"/>
        </w:rPr>
        <w:t xml:space="preserve">).  Some of these cREs may function as both promoters and enhancers, but collectively they are more promoter-like </w:t>
      </w:r>
      <w:r>
        <w:rPr>
          <w:color w:val="222222"/>
          <w:highlight w:val="white"/>
        </w:rPr>
        <w:t>than enhancer-like judged by their POL2 and EP300 signals. In contrast, the high-H3K27ac, low-H3K4me3 states, regardless of CTCF status or proximity to TSS, showed the highest EP300 signals but low POL2 signals, supporting their assignment as cREs with enh</w:t>
      </w:r>
      <w:r>
        <w:rPr>
          <w:color w:val="222222"/>
          <w:highlight w:val="white"/>
        </w:rPr>
        <w:t>ancer-like signatures (</w:t>
      </w:r>
      <w:hyperlink r:id="rId47" w:anchor="slide=id.g1f72a930f5_1_12">
        <w:r>
          <w:rPr>
            <w:b/>
            <w:color w:val="1155CC"/>
            <w:highlight w:val="white"/>
            <w:u w:val="single"/>
          </w:rPr>
          <w:t>Extended Data Fig. 18</w:t>
        </w:r>
      </w:hyperlink>
      <w:r>
        <w:rPr>
          <w:b/>
          <w:color w:val="222222"/>
          <w:highlight w:val="white"/>
        </w:rPr>
        <w:t>)</w:t>
      </w:r>
      <w:r>
        <w:rPr>
          <w:color w:val="222222"/>
          <w:highlight w:val="white"/>
        </w:rPr>
        <w:t>. The most challenging assignments were for the relatively few high-H3K4</w:t>
      </w:r>
      <w:r>
        <w:rPr>
          <w:color w:val="222222"/>
          <w:highlight w:val="white"/>
        </w:rPr>
        <w:t>me3, low-H3K27ac, TSS-distal cREs (450  high-CTCF and 1,584 low-CTCF). These cREs had slightly, yet significantly higher POL2 binding than DNase-only cREs, which supported a promoter-like classification (</w:t>
      </w:r>
      <w:hyperlink r:id="rId48" w:anchor="slide=id.g1e46acddc4_0_7">
        <w:r>
          <w:rPr>
            <w:b/>
            <w:color w:val="1155CC"/>
            <w:highlight w:val="white"/>
            <w:u w:val="single"/>
          </w:rPr>
          <w:t>Extended Data Fig. 19</w:t>
        </w:r>
      </w:hyperlink>
      <w:r>
        <w:rPr>
          <w:color w:val="222222"/>
          <w:highlight w:val="white"/>
        </w:rPr>
        <w:t xml:space="preserve">).  </w:t>
      </w:r>
      <w:r>
        <w:rPr>
          <w:b/>
          <w:color w:val="222222"/>
          <w:highlight w:val="white"/>
        </w:rPr>
        <w:t>Fig. 4c</w:t>
      </w:r>
      <w:r>
        <w:rPr>
          <w:color w:val="222222"/>
          <w:highlight w:val="white"/>
        </w:rPr>
        <w:t xml:space="preserve"> summarizes the five-group classification of cREs in GM12878.</w:t>
      </w:r>
    </w:p>
    <w:p w14:paraId="43F45D3C" w14:textId="77777777" w:rsidR="00E21FAC" w:rsidRDefault="00E21FAC">
      <w:pPr>
        <w:pStyle w:val="normal"/>
        <w:rPr>
          <w:color w:val="222222"/>
          <w:highlight w:val="white"/>
        </w:rPr>
      </w:pPr>
    </w:p>
    <w:p w14:paraId="10A9A0DD" w14:textId="77777777" w:rsidR="00E21FAC" w:rsidRDefault="00865001">
      <w:pPr>
        <w:pStyle w:val="normal"/>
        <w:rPr>
          <w:color w:val="222222"/>
          <w:highlight w:val="white"/>
        </w:rPr>
      </w:pPr>
      <w:hyperlink r:id="rId49" w:anchor="slide=id.g22d7ccb98d_0_14">
        <w:r>
          <w:rPr>
            <w:b/>
            <w:color w:val="1155CC"/>
            <w:highlight w:val="white"/>
            <w:u w:val="single"/>
          </w:rPr>
          <w:t>Extended Data Fig. 20-22</w:t>
        </w:r>
      </w:hyperlink>
      <w:r>
        <w:rPr>
          <w:color w:val="222222"/>
          <w:highlight w:val="white"/>
        </w:rPr>
        <w:t xml:space="preserve"> show the nine-state and five-group classifications of cREs and the underlying DNase-seq, H3K4me3, H3K27ac and CTCF data for three cell types—hepatocytes, B cells, and </w:t>
      </w:r>
      <w:r>
        <w:rPr>
          <w:color w:val="222222"/>
          <w:highlight w:val="white"/>
        </w:rPr>
        <w:t>bipolar spindle neurons. Three loci are displayed, each specifically active in one of the three cell types as indicated by RNA-seq data: hepatocyte nuclear factor 4 (</w:t>
      </w:r>
      <w:r>
        <w:rPr>
          <w:i/>
          <w:color w:val="222222"/>
          <w:highlight w:val="white"/>
        </w:rPr>
        <w:t>HNF4a</w:t>
      </w:r>
      <w:r>
        <w:rPr>
          <w:color w:val="222222"/>
          <w:highlight w:val="white"/>
        </w:rPr>
        <w:t>) (</w:t>
      </w:r>
      <w:hyperlink r:id="rId50" w:anchor="slide=id.g22d7ccb98d_0_14">
        <w:r>
          <w:rPr>
            <w:b/>
            <w:color w:val="1155CC"/>
            <w:highlight w:val="white"/>
            <w:u w:val="single"/>
          </w:rPr>
          <w:t>Extended Data Fig. 20</w:t>
        </w:r>
      </w:hyperlink>
      <w:r>
        <w:rPr>
          <w:color w:val="222222"/>
          <w:highlight w:val="white"/>
        </w:rPr>
        <w:t>) , active in hepatocytes; hematopoietic transcription factor PU.1 (</w:t>
      </w:r>
      <w:r>
        <w:rPr>
          <w:i/>
          <w:color w:val="222222"/>
          <w:highlight w:val="white"/>
        </w:rPr>
        <w:t>SPI1</w:t>
      </w:r>
      <w:r>
        <w:rPr>
          <w:color w:val="222222"/>
          <w:highlight w:val="white"/>
        </w:rPr>
        <w:t>) (</w:t>
      </w:r>
      <w:hyperlink r:id="rId51" w:anchor="slide=id.g22d7ccb98d_0_157">
        <w:r>
          <w:rPr>
            <w:b/>
            <w:color w:val="1155CC"/>
            <w:highlight w:val="white"/>
            <w:u w:val="single"/>
          </w:rPr>
          <w:t>Extended Data Fig. 21</w:t>
        </w:r>
      </w:hyperlink>
      <w:r>
        <w:rPr>
          <w:color w:val="222222"/>
          <w:highlight w:val="white"/>
        </w:rPr>
        <w:t>), active in B cells; and neuronal PAS domain protein 4 (</w:t>
      </w:r>
      <w:r>
        <w:rPr>
          <w:i/>
          <w:color w:val="222222"/>
          <w:highlight w:val="white"/>
        </w:rPr>
        <w:t>NPAS4</w:t>
      </w:r>
      <w:r>
        <w:rPr>
          <w:color w:val="222222"/>
          <w:highlight w:val="white"/>
        </w:rPr>
        <w:t>) (</w:t>
      </w:r>
      <w:hyperlink r:id="rId52" w:anchor="slide=id.g22d7ccb98d_0_240">
        <w:r>
          <w:rPr>
            <w:b/>
            <w:color w:val="1155CC"/>
            <w:highlight w:val="white"/>
            <w:u w:val="single"/>
          </w:rPr>
          <w:t>Extended Data Fig. 22</w:t>
        </w:r>
      </w:hyperlink>
      <w:r>
        <w:rPr>
          <w:color w:val="222222"/>
          <w:highlight w:val="white"/>
        </w:rPr>
        <w:t xml:space="preserve">), active in bipolar spindle neurons. Both the general, cell-type-agnostic classification of cREs and the classifications in each cell type are shown. The cREs surrounding each locus are active specifically in the corresponding </w:t>
      </w:r>
      <w:r>
        <w:rPr>
          <w:color w:val="222222"/>
          <w:highlight w:val="white"/>
        </w:rPr>
        <w:t xml:space="preserve">cell type. </w:t>
      </w:r>
    </w:p>
    <w:p w14:paraId="568CFE7F" w14:textId="77777777" w:rsidR="00E21FAC" w:rsidRDefault="00E21FAC">
      <w:pPr>
        <w:pStyle w:val="normal"/>
        <w:rPr>
          <w:color w:val="222222"/>
          <w:highlight w:val="white"/>
        </w:rPr>
      </w:pPr>
    </w:p>
    <w:p w14:paraId="7A0C4186" w14:textId="77777777" w:rsidR="00E21FAC" w:rsidRDefault="00865001">
      <w:pPr>
        <w:pStyle w:val="2"/>
        <w:contextualSpacing w:val="0"/>
      </w:pPr>
      <w:bookmarkStart w:id="18" w:name="_rofhaj4fvq5e" w:colFirst="0" w:colLast="0"/>
      <w:bookmarkEnd w:id="18"/>
      <w:r>
        <w:t>Relative abundance of cREs-PLS vs. cREs-ELS</w:t>
      </w:r>
    </w:p>
    <w:p w14:paraId="433AA764" w14:textId="77777777" w:rsidR="00E21FAC" w:rsidRDefault="00865001">
      <w:pPr>
        <w:pStyle w:val="normal"/>
        <w:rPr>
          <w:color w:val="222222"/>
          <w:highlight w:val="white"/>
        </w:rPr>
      </w:pPr>
      <w:r>
        <w:rPr>
          <w:color w:val="222222"/>
          <w:highlight w:val="white"/>
        </w:rPr>
        <w:t>In GM12878, there are 36,022 cREs with promoter-like signatures, 27,739 cREs with enhancer-like signatures, 10,913 CTCF-only cREs, 16,085 DNase-only cREs, and 1,219,393 inactive cREs (</w:t>
      </w:r>
      <w:hyperlink r:id="rId53" w:anchor="slide=id.g1d566b2282_1_277">
        <w:r>
          <w:rPr>
            <w:b/>
            <w:color w:val="1155CC"/>
            <w:highlight w:val="white"/>
            <w:u w:val="single"/>
          </w:rPr>
          <w:t>Extended Data Fig. 23</w:t>
        </w:r>
      </w:hyperlink>
      <w:r>
        <w:rPr>
          <w:color w:val="222222"/>
          <w:highlight w:val="white"/>
        </w:rPr>
        <w:t>). The higher abundance of cREs-PLS over cREs-ELS may surprise the reader, given the common perce</w:t>
      </w:r>
      <w:r>
        <w:rPr>
          <w:color w:val="222222"/>
          <w:highlight w:val="white"/>
        </w:rPr>
        <w:t>ption that enhancers outnumber promoters. Two factors contributed to our results. First, some of the cREs-PLS may in fact be enhancers proximal to a TSS, which we are unable to reliably identify given the 2 kb resolution of our approach. Among the 34 k TSS</w:t>
      </w:r>
      <w:r>
        <w:rPr>
          <w:color w:val="222222"/>
          <w:highlight w:val="white"/>
        </w:rPr>
        <w:t xml:space="preserve">-proximal cREs-PLS, over 14 k directly overlap a TSS; </w:t>
      </w:r>
      <w:hyperlink r:id="rId54" w:anchor="slide=id.g1f42c5876b_0_1">
        <w:r>
          <w:rPr>
            <w:b/>
            <w:color w:val="1155CC"/>
            <w:highlight w:val="white"/>
            <w:u w:val="single"/>
          </w:rPr>
          <w:t>Extended Data Fig. 24a</w:t>
        </w:r>
      </w:hyperlink>
      <w:r>
        <w:rPr>
          <w:color w:val="222222"/>
          <w:highlight w:val="white"/>
        </w:rPr>
        <w:t xml:space="preserve"> shows that</w:t>
      </w:r>
      <w:r>
        <w:rPr>
          <w:color w:val="222222"/>
        </w:rPr>
        <w:t xml:space="preserve"> 7.6 k TSS</w:t>
      </w:r>
      <w:r>
        <w:rPr>
          <w:color w:val="222222"/>
          <w:highlight w:val="white"/>
        </w:rPr>
        <w:t>s have two or more cR</w:t>
      </w:r>
      <w:r>
        <w:rPr>
          <w:color w:val="222222"/>
          <w:highlight w:val="white"/>
        </w:rPr>
        <w:t xml:space="preserve">Es-PLS. The "extra" cREs-PLS for these TSSs are good candidates for TSS-proximal enhancers, and because the promoter and enhancer functions exist in a continuum </w:t>
      </w:r>
      <w:r>
        <w:rPr>
          <w:color w:val="222222"/>
          <w:highlight w:val="white"/>
        </w:rPr>
        <w:fldChar w:fldCharType="begin"/>
      </w:r>
      <w:r>
        <w:rPr>
          <w:color w:val="222222"/>
          <w:highlight w:val="white"/>
        </w:rPr>
        <w:instrText xml:space="preserve"> ADDIN PAPERS2_CITATIONS &lt;citation&gt;&lt;uuid&gt;EB3961B2-B089-412D-AAA4-E5FC29A814F4&lt;/uuid&gt;&lt;priority&gt;34&lt;/priority&gt;&lt;publications&gt;&lt;publication&gt;&lt;uuid&gt;275F7EE5-E51E-45D2-AFE1-04667C11DEBA&lt;/uuid&gt;&lt;volume&gt;26&lt;/volume&gt;&lt;accepted_date&gt;99201606141200000000222000&lt;/accepted_date&gt;&lt;doi&gt;10.1101/gr.204834.116&lt;/doi&gt;&lt;startpage&gt;1023&lt;/startpage&gt;&lt;publication_date&gt;99201608001200000000220000&lt;/publication_date&gt;&lt;url&gt;http://eutils.ncbi.nlm.nih.gov/entrez/eutils/elink.fcgi?dbfrom=pubmed&amp;amp;id=27311442&amp;amp;retmode=ref&amp;amp;cmd=prlinks&lt;/url&gt;&lt;type&gt;400&lt;/type&gt;&lt;title&gt;High-throughput functional comparison of promoter and enhancer activities.&lt;/title&gt;&lt;submission_date&gt;99201601251200000000222000&lt;/submission_date&gt;&lt;number&gt;8&lt;/number&gt;&lt;institution&gt;Department of Genetics, Harvard Medical School, Boston, Massachusetts 02115, USA;&lt;/institution&gt;&lt;subtype&gt;400&lt;/subtype&gt;&lt;endpage&gt;1033&lt;/endpage&gt;&lt;bundle&gt;&lt;publication&gt;&lt;doi&gt;10.1093/nar/gkq222&lt;/doi&gt;&lt;title&gt;Genome Research&lt;/title&gt;&lt;uuid&gt;EA7A4CE9-FDE7-4518-8A17-7146E86EF20A&lt;/uuid&gt;&lt;subtype&gt;-100&lt;/subtype&gt;&lt;livfeID&gt;1526&lt;/livfeID&gt;&lt;type&gt;-100&lt;/type&gt;&lt;citekey&gt;vanDijk:2010p6119&lt;/citekey&gt;&lt;url&gt;http://genome.cshlp.org&lt;/url&gt;&lt;/publication&gt;&lt;/bundle&gt;&lt;authors&gt;&lt;author&gt;&lt;firstName&gt;Thomas&lt;/firstName&gt;&lt;middleNames&gt;A&lt;/middleNames&gt;&lt;lastName&gt;Nguyen&lt;/lastName&gt;&lt;/author&gt;&lt;author&gt;&lt;firstName&gt;Richard&lt;/firstName&gt;&lt;middleNames&gt;D&lt;/middleNames&gt;&lt;lastName&gt;Jones&lt;/lastName&gt;&lt;/author&gt;&lt;author&gt;&lt;firstName&gt;Andrew&lt;/firstName&gt;&lt;middleNames&gt;R&lt;/middleNames&gt;&lt;lastName&gt;Snavely&lt;/lastName&gt;&lt;/author&gt;&lt;author&gt;&lt;firstName&gt;Andreas&lt;/firstName&gt;&lt;middleNames&gt;R&lt;/middleNames&gt;&lt;lastName&gt;Pfenning&lt;/lastName&gt;&lt;/author&gt;&lt;author&gt;&lt;firstName&gt;Rory&lt;/firstName&gt;&lt;lastName&gt;Kirchner&lt;/lastName&gt;&lt;/author&gt;&lt;author&gt;&lt;firstName&gt;Martin&lt;/firstName&gt;&lt;lastName&gt;Hemberg&lt;/lastName&gt;&lt;/author&gt;&lt;author&gt;&lt;firstName&gt;Jesse&lt;/firstName&gt;&lt;middleNames&gt;M&lt;/middleNames&gt;&lt;lastName&gt;Gray&lt;/lastName&gt;&lt;/author&gt;&lt;/authors&gt;&lt;/publication&gt;&lt;/publications&gt;&lt;cites&gt;&lt;/cites&gt;&lt;/citation&gt;</w:instrText>
      </w:r>
      <w:r>
        <w:rPr>
          <w:color w:val="222222"/>
          <w:highlight w:val="white"/>
        </w:rPr>
        <w:fldChar w:fldCharType="separate"/>
      </w:r>
      <w:r>
        <w:rPr>
          <w:vertAlign w:val="superscript"/>
        </w:rPr>
        <w:t>36</w:t>
      </w:r>
      <w:r>
        <w:rPr>
          <w:color w:val="222222"/>
          <w:highlight w:val="white"/>
        </w:rPr>
        <w:fldChar w:fldCharType="end"/>
      </w:r>
      <w:r>
        <w:rPr>
          <w:color w:val="222222"/>
          <w:highlight w:val="white"/>
        </w:rPr>
        <w:t>, some of these "extra" cREs-PLS may function as both promoters and enhancers. S</w:t>
      </w:r>
      <w:r>
        <w:rPr>
          <w:color w:val="222222"/>
          <w:highlight w:val="white"/>
        </w:rPr>
        <w:t>econd, it is important to note that different cell types share many of their promoters but many fewer of their enhancers (</w:t>
      </w:r>
      <w:hyperlink r:id="rId55" w:anchor="slide=id.g1f42c5876b_0_1">
        <w:r>
          <w:rPr>
            <w:b/>
            <w:color w:val="1155CC"/>
            <w:u w:val="single"/>
          </w:rPr>
          <w:t>Extended Data Fig. 24b</w:t>
        </w:r>
      </w:hyperlink>
      <w:r>
        <w:rPr>
          <w:color w:val="222222"/>
          <w:highlight w:val="white"/>
        </w:rPr>
        <w:t>). Indeed, we def</w:t>
      </w:r>
      <w:r>
        <w:rPr>
          <w:color w:val="222222"/>
        </w:rPr>
        <w:t>ine 254,880 cREs-PL</w:t>
      </w:r>
      <w:r>
        <w:rPr>
          <w:color w:val="222222"/>
          <w:highlight w:val="white"/>
        </w:rPr>
        <w:t xml:space="preserve">S and </w:t>
      </w:r>
      <w:r>
        <w:rPr>
          <w:color w:val="222222"/>
        </w:rPr>
        <w:t>991,173</w:t>
      </w:r>
      <w:r>
        <w:rPr>
          <w:color w:val="222222"/>
          <w:highlight w:val="white"/>
        </w:rPr>
        <w:t xml:space="preserve"> cREs-ELS across all available cell types. </w:t>
      </w:r>
    </w:p>
    <w:p w14:paraId="3C348EF4" w14:textId="77777777" w:rsidR="00E21FAC" w:rsidRDefault="00E21FAC">
      <w:pPr>
        <w:pStyle w:val="normal"/>
        <w:rPr>
          <w:color w:val="222222"/>
          <w:highlight w:val="white"/>
        </w:rPr>
      </w:pPr>
    </w:p>
    <w:p w14:paraId="475D087F" w14:textId="77777777" w:rsidR="00E21FAC" w:rsidRDefault="00865001">
      <w:pPr>
        <w:pStyle w:val="2"/>
        <w:contextualSpacing w:val="0"/>
      </w:pPr>
      <w:bookmarkStart w:id="19" w:name="_jmenr1yx8cd" w:colFirst="0" w:colLast="0"/>
      <w:bookmarkEnd w:id="19"/>
      <w:r>
        <w:t>Comparison between cREs and the corresponding ChromHMM states</w:t>
      </w:r>
    </w:p>
    <w:p w14:paraId="571BD284" w14:textId="77777777" w:rsidR="00E21FAC" w:rsidRDefault="00865001">
      <w:pPr>
        <w:pStyle w:val="normal"/>
      </w:pPr>
      <w:r>
        <w:t>As described above, there are two schools of approaches to building catalo</w:t>
      </w:r>
      <w:r>
        <w:t>gs of regulatory elements, with the Registry of cREs representing one and ChromHMM representing the other. We asked how the simple, rDHS-anchored, one additional support approach of defining cREs compared with the more sophisticated, hidden Markov model ba</w:t>
      </w:r>
      <w:r>
        <w:t xml:space="preserve">sed approach of chromHMM which also incorporated more histone marks. </w:t>
      </w:r>
    </w:p>
    <w:p w14:paraId="6167FEBF" w14:textId="77777777" w:rsidR="00E21FAC" w:rsidRDefault="00E21FAC">
      <w:pPr>
        <w:pStyle w:val="normal"/>
      </w:pPr>
    </w:p>
    <w:p w14:paraId="6DA4DBB2" w14:textId="77777777" w:rsidR="00E21FAC" w:rsidRDefault="00865001">
      <w:pPr>
        <w:pStyle w:val="normal"/>
      </w:pPr>
      <w:r>
        <w:t xml:space="preserve">The cREs-PLS and cREs-ELS in GM12878 agree with the respective chromatin states called by ChromHMM using eight histone marks and CTCF in this cell type </w:t>
      </w:r>
      <w:r>
        <w:fldChar w:fldCharType="begin"/>
      </w:r>
      <w:r>
        <w:instrText xml:space="preserve"> ADDIN PAPERS2_CITATIONS &lt;citation&gt;&lt;uuid&gt;41E08F7D-C932-4934-B497-03FB51529617&lt;/uuid&gt;&lt;priority&gt;35&lt;/priority&gt;&lt;publications&gt;&lt;publication&gt;&lt;uuid&gt;24773B69-A81C-4B93-B712-C30DFF1F9A02&lt;/uuid&gt;&lt;volume&gt;489&lt;/volume&gt;&lt;accepted_date&gt;99201205291200000000222000&lt;/accepted_date&gt;&lt;doi&gt;10.1038/nature11247&lt;/doi&gt;&lt;startpage&gt;57&lt;/startpage&gt;&lt;publication_date&gt;99201209061200000000222000&lt;/publication_date&gt;&lt;url&gt;http://eutils.ncbi.nlm.nih.gov/entrez/eutils/elink.fcgi?dbfrom=pubmed&amp;amp;id=22955616&amp;amp;retmode=ref&amp;amp;cmd=prlinks&lt;/url&gt;&lt;type&gt;400&lt;/type&gt;&lt;title&gt;An integrated encyclopedia of DNA elements in the human genome.&lt;/title&gt;&lt;submission_date&gt;99201111241200000000222000&lt;/submission_date&gt;&lt;number&gt;7414&lt;/number&gt;&lt;subtype&gt;400&lt;/subtype&gt;&lt;endpage&gt;74&lt;/endpage&gt;&lt;bundle&gt;&lt;publication&gt;&lt;doi&gt;10.1016/j.sbi.2011.01.005&lt;/doi&gt;&lt;title&gt;Nature&lt;/title&gt;&lt;uuid&gt;E63457BE-4E14-45B7-A1AF-FB13B8E466F6&lt;/uuid&gt;&lt;subtype&gt;-100&lt;/subtype&gt;&lt;livfeID&gt;37&lt;/livfeID&gt;&lt;type&gt;-100&lt;/type&gt;&lt;publisher&gt;Nature Publishing Group&lt;/publisher&gt;&lt;url&gt;http://www.nature.com&lt;/url&gt;&lt;/publication&gt;&lt;/bundle&gt;&lt;authors&gt;&lt;author&gt;&lt;lastName&gt;ENCODE Project Consortium&lt;/lastName&gt;&lt;/author&gt;&lt;author&gt;&lt;firstName&gt;Bradley&lt;/firstName&gt;&lt;middleNames&gt;E&lt;/middleNames&gt;&lt;lastName&gt;Bernstein&lt;/lastName&gt;&lt;/author&gt;&lt;author&gt;&lt;firstName&gt;Ewan&lt;/firstName&gt;&lt;lastName&gt;Birney&lt;/lastName&gt;&lt;/author&gt;&lt;author&gt;&lt;firstName&gt;Ian&lt;/firstName&gt;&lt;lastName&gt;Dunham&lt;/lastName&gt;&lt;/author&gt;&lt;author&gt;&lt;firstName&gt;Eric&lt;/firstName&gt;&lt;middleNames&gt;D&lt;/middleNames&gt;&lt;lastName&gt;Green&lt;/lastName&gt;&lt;/author&gt;&lt;author&gt;&lt;firstName&gt;Chris&lt;/firstName&gt;&lt;lastName&gt;Gunter&lt;/lastName&gt;&lt;/author&gt;&lt;author&gt;&lt;firstName&gt;Michael&lt;/firstName&gt;&lt;lastName&gt;Snyder&lt;/lastName&gt;&lt;/author&gt;&lt;/authors&gt;&lt;/publication&gt;&lt;/publications&gt;&lt;cites&gt;&lt;/cites&gt;&lt;/citation&gt;</w:instrText>
      </w:r>
      <w:r>
        <w:fldChar w:fldCharType="separate"/>
      </w:r>
      <w:r>
        <w:rPr>
          <w:vertAlign w:val="superscript"/>
        </w:rPr>
        <w:t>2</w:t>
      </w:r>
      <w:r>
        <w:fldChar w:fldCharType="end"/>
      </w:r>
      <w:r>
        <w:t>.</w:t>
      </w:r>
      <w:r>
        <w:t xml:space="preserve"> </w:t>
      </w:r>
      <w:hyperlink r:id="rId56" w:anchor="slide=id.g1d513439fd_0_6">
        <w:r>
          <w:rPr>
            <w:b/>
            <w:color w:val="1155CC"/>
            <w:u w:val="single"/>
          </w:rPr>
          <w:t>Extended Data Fig</w:t>
        </w:r>
      </w:hyperlink>
      <w:hyperlink r:id="rId57" w:anchor="slide=id.g1d513439fd_0_6">
        <w:r>
          <w:rPr>
            <w:b/>
            <w:color w:val="1155CC"/>
            <w:u w:val="single"/>
          </w:rPr>
          <w:t>. 25a</w:t>
        </w:r>
      </w:hyperlink>
      <w:r>
        <w:t xml:space="preserve"> shows significant overlap between top cREs-PLS (ranked by H3K4me3 Z-scores) with ChromHMM promoters. </w:t>
      </w:r>
      <w:hyperlink r:id="rId58" w:anchor="slide=id.g1d513439fd_0_6">
        <w:r>
          <w:rPr>
            <w:b/>
            <w:color w:val="1155CC"/>
            <w:u w:val="single"/>
          </w:rPr>
          <w:t>Extended Data Fig. 25b</w:t>
        </w:r>
      </w:hyperlink>
      <w:r>
        <w:t xml:space="preserve"> reveals that over 85% of the top cREs-ELS (ranked by H3K27ac Z-scores) overlap with ChromHMM enhancers. The overlap decreases for lower ranking cREs-ELS, but the overlap with ChromHMM low-signal enhancers i</w:t>
      </w:r>
      <w:r>
        <w:t>ncreases; 97% of the cREs-ELS ranked above 20,000 overlap with ChromHMM enhancers or low-signal enhancers.</w:t>
      </w:r>
    </w:p>
    <w:p w14:paraId="688D3499" w14:textId="77777777" w:rsidR="00E21FAC" w:rsidRDefault="00E21FAC">
      <w:pPr>
        <w:pStyle w:val="normal"/>
      </w:pPr>
    </w:p>
    <w:p w14:paraId="0C27B205" w14:textId="77777777" w:rsidR="00E21FAC" w:rsidRDefault="00865001">
      <w:pPr>
        <w:pStyle w:val="normal"/>
      </w:pPr>
      <w:r>
        <w:t xml:space="preserve">We also compared the cREs for five e11.5 and six e14.5 mouse tissues with the ChromHMM states called using eight histone marks in the corresponding </w:t>
      </w:r>
      <w:r>
        <w:t>tissues (described in the above "The Integrative Level of the Encyclopedia" section) (Tsuji et al., in prep)</w:t>
      </w:r>
      <w:r>
        <w:t>.  We observed substantial agreement between cREs-PLS and ChromHMM-annotated promoters and between cREs-ELS and ChromHMM-annotated enhancers (</w:t>
      </w:r>
      <w:hyperlink r:id="rId59" w:anchor="slide=id.g1d513439fd_0_6">
        <w:r>
          <w:rPr>
            <w:b/>
            <w:color w:val="1155CC"/>
            <w:u w:val="single"/>
          </w:rPr>
          <w:t>Extended Data Fig. 25c, d</w:t>
        </w:r>
      </w:hyperlink>
      <w:r>
        <w:t>).</w:t>
      </w:r>
    </w:p>
    <w:p w14:paraId="69E51486" w14:textId="77777777" w:rsidR="00E21FAC" w:rsidRDefault="00E21FAC">
      <w:pPr>
        <w:pStyle w:val="normal"/>
      </w:pPr>
    </w:p>
    <w:p w14:paraId="1451470D" w14:textId="77777777" w:rsidR="00E21FAC" w:rsidRDefault="00865001">
      <w:pPr>
        <w:pStyle w:val="2"/>
        <w:contextualSpacing w:val="0"/>
      </w:pPr>
      <w:bookmarkStart w:id="20" w:name="_hijesookxksv" w:colFirst="0" w:colLast="0"/>
      <w:bookmarkEnd w:id="20"/>
      <w:r>
        <w:t>Cell and tissue types clustering by DNase or H3K27ac signal at cREs</w:t>
      </w:r>
    </w:p>
    <w:p w14:paraId="0D1F868E" w14:textId="77777777" w:rsidR="00E21FAC" w:rsidRDefault="00865001">
      <w:pPr>
        <w:pStyle w:val="normal"/>
      </w:pPr>
      <w:r>
        <w:t>To examine whether the Registry of cREs ca</w:t>
      </w:r>
      <w:r>
        <w:t>ptured the regulatory landscapes, we clustered primary cell types and tissues by the DNase or H3K27ac Z-scores at each cRE as being either high or low in the particular cell type. The dendrograms indeed recapitulate relationships among cell and tissue line</w:t>
      </w:r>
      <w:r>
        <w:t>ages (</w:t>
      </w:r>
      <w:hyperlink r:id="rId60" w:anchor="slide=id.g1f72a930f5_1_31">
        <w:r>
          <w:rPr>
            <w:b/>
            <w:color w:val="1155CC"/>
            <w:u w:val="single"/>
          </w:rPr>
          <w:t>Extended Data Fig. 26-28</w:t>
        </w:r>
      </w:hyperlink>
      <w:r>
        <w:t xml:space="preserve">), consistent with a previous report </w:t>
      </w:r>
      <w:r>
        <w:fldChar w:fldCharType="begin"/>
      </w:r>
      <w:r>
        <w:instrText xml:space="preserve"> ADDIN PAPERS2_CITATIONS &lt;citation&gt;&lt;uuid&gt;235DCB19-F4A9-4C51-80AF-06007BC676B1&lt;/uuid&gt;&lt;priority&gt;36&lt;/priority&gt;&lt;publications&gt;&lt;publication&gt;&lt;uuid&gt;6ABAA8FE-265D-4352-A091-9CCCB6501662&lt;/uuid&gt;&lt;volume&gt;154&lt;/volume&gt;&lt;doi&gt;10.1016/j.cell.2013.07.020&lt;/doi&gt;&lt;version&gt;Elsevier Inc.&lt;/version&gt;&lt;startpage&gt;888&lt;/startpage&gt;&lt;publication_date&gt;99201308151200000000222000&lt;/publication_date&gt;&lt;url&gt;http://dx.doi.org/10.1016/j.cell.2013.07.020&lt;/url&gt;&lt;type&gt;400&lt;/type&gt;&lt;title&gt;Developmental Fate and Cellular Maturity Encoded in Human Regulatory DNA Landscapes&lt;/title&gt;&lt;publisher&gt;Elsevier Inc.&lt;/publisher&gt;&lt;number&gt;4&lt;/number&gt;&lt;subtype&gt;400&lt;/subtype&gt;&lt;endpage&gt;903&lt;/endpage&gt;&lt;bundle&gt;&lt;publication&gt;&lt;title&gt;Cell&lt;/title&gt;&lt;uuid&gt;ECE0572D-8A41-42F0-B9AD-882D24659A6C&lt;/uuid&gt;&lt;subtype&gt;-100&lt;/subtype&gt;&lt;livfeID&gt;176&lt;/livfeID&gt;&lt;type&gt;-100&lt;/type&gt;&lt;citekey&gt;Merico:2009p272&lt;/citekey&gt;&lt;publisher&gt;Elsevier Ltd&lt;/publisher&gt;&lt;url&gt;http://www.cell.com&lt;/url&gt;&lt;/publication&gt;&lt;/bundle&gt;&lt;authors&gt;&lt;author&gt;&lt;firstName&gt;Andrew B&lt;/firstName&gt;&lt;lastName&gt;Stergachis&lt;/lastName&gt;&lt;/author&gt;&lt;author&gt;&lt;firstName&gt;Shane&lt;/firstName&gt;&lt;lastName&gt;Neph&lt;/lastName&gt;&lt;/author&gt;&lt;author&gt;&lt;firstName&gt;Alex&lt;/firstName&gt;&lt;lastName&gt;Reynolds&lt;/lastName&gt;&lt;/author&gt;&lt;author&gt;&lt;firstName&gt;Richard&lt;/firstName&gt;&lt;lastName&gt;Humbert&lt;/lastName&gt;&lt;/author&gt;&lt;author&gt;&lt;firstName&gt;Brady&lt;/firstName&gt;&lt;lastName&gt;Miller&lt;/lastName&gt;&lt;/author&gt;&lt;author&gt;&lt;firstName&gt;Sharon&lt;/firstName&gt;&lt;middleNames&gt;L&lt;/middleNames&gt;&lt;lastName&gt;Paige&lt;/lastName&gt;&lt;/author&gt;&lt;author&gt;&lt;firstName&gt;Benjamin&lt;/firstName&gt;&lt;lastName&gt;Vernot&lt;/lastName&gt;&lt;/author&gt;&lt;author&gt;&lt;firstName&gt;Jeffrey&lt;/firstName&gt;&lt;middleNames&gt;B&lt;/middleNames&gt;&lt;lastName&gt;Cheng&lt;/lastName&gt;&lt;/author&gt;&lt;author&gt;&lt;firstName&gt;Robert&lt;/firstName&gt;&lt;middleNames&gt;E&lt;/middleNames&gt;&lt;lastName&gt;Thurman&lt;/lastName&gt;&lt;/author&gt;&lt;author&gt;&lt;firstName&gt;Richard&lt;/firstName&gt;&lt;lastName&gt;Sandstrom&lt;/lastName&gt;&lt;/author&gt;&lt;author&gt;&lt;firstName&gt;Eric&lt;/firstName&gt;&lt;lastName&gt;Haugen&lt;/lastName&gt;&lt;/author&gt;&lt;author&gt;&lt;firstName&gt;Shelly&lt;/firstName&gt;&lt;lastName&gt;Heimfeld&lt;/lastName&gt;&lt;/author&gt;&lt;author&gt;&lt;firstName&gt;Charles&lt;/firstName&gt;&lt;middleNames&gt;E&lt;/middleNames&gt;&lt;lastName&gt;Murry&lt;/lastName&gt;&lt;/author&gt;&lt;author&gt;&lt;firstName&gt;Joshua&lt;/firstName&gt;&lt;middleNames&gt;M&lt;/middleNames&gt;&lt;lastName&gt;Akey&lt;/lastName&gt;&lt;/author&gt;&lt;author&gt;&lt;firstName&gt;John&lt;/firstName&gt;&lt;middleNames&gt;A&lt;/middleNames&gt;&lt;lastName&gt;Stamatoyannopoulos&lt;/lastName&gt;&lt;/author&gt;&lt;/authors&gt;&lt;/publication&gt;&lt;/publications&gt;&lt;cites&gt;&lt;/cites&gt;&lt;/citation&gt;</w:instrText>
      </w:r>
      <w:r>
        <w:fldChar w:fldCharType="separate"/>
      </w:r>
      <w:r>
        <w:rPr>
          <w:vertAlign w:val="superscript"/>
        </w:rPr>
        <w:t>37</w:t>
      </w:r>
      <w:r>
        <w:fldChar w:fldCharType="end"/>
      </w:r>
      <w:r>
        <w:t>. An extended analysis in a com</w:t>
      </w:r>
      <w:r>
        <w:t>panion paper, which focuses on gene expression data in primary cells, uncovers the basic expression patterns of four clusters of primary cells and relates these patterns to the gene expression of histological tissue types (Breschi et al., in preparation).</w:t>
      </w:r>
    </w:p>
    <w:p w14:paraId="0D79BE58" w14:textId="77777777" w:rsidR="00E21FAC" w:rsidRDefault="00E21FAC">
      <w:pPr>
        <w:pStyle w:val="normal"/>
      </w:pPr>
    </w:p>
    <w:p w14:paraId="1287F7C2" w14:textId="77777777" w:rsidR="00E21FAC" w:rsidRDefault="00865001">
      <w:pPr>
        <w:pStyle w:val="1"/>
        <w:contextualSpacing w:val="0"/>
      </w:pPr>
      <w:bookmarkStart w:id="21" w:name="_slxdo5mm8uth" w:colFirst="0" w:colLast="0"/>
      <w:bookmarkEnd w:id="21"/>
      <w:r>
        <w:t>7. SCREEN: A WEB ENGINE FOR SEARCHING AND VISUALIZING cREs</w:t>
      </w:r>
    </w:p>
    <w:p w14:paraId="05389363" w14:textId="77777777" w:rsidR="00E21FAC" w:rsidRDefault="00865001">
      <w:pPr>
        <w:pStyle w:val="normal"/>
      </w:pPr>
      <w:r>
        <w:t xml:space="preserve">We have built a web-based tool called SCREEN (Search Candidate Regulatory Elements by ENCODE; </w:t>
      </w:r>
      <w:hyperlink r:id="rId61">
        <w:r>
          <w:rPr>
            <w:color w:val="1155CC"/>
            <w:u w:val="single"/>
          </w:rPr>
          <w:t>http://screen.umassmed.edu</w:t>
        </w:r>
      </w:hyperlink>
      <w:r>
        <w:t>) for searching and visualizin</w:t>
      </w:r>
      <w:r>
        <w:t xml:space="preserve">g the 1.31 M human cREs and 0.43 M mouse cREs in the Registry and connecting them to the underlying ENCODE data and other ENCODE annotations. </w:t>
      </w:r>
      <w:r>
        <w:rPr>
          <w:highlight w:val="white"/>
        </w:rPr>
        <w:lastRenderedPageBreak/>
        <w:t>SCREEN is divided into three “apps”, each of which provides a different perspective on the cREs (</w:t>
      </w:r>
      <w:r>
        <w:rPr>
          <w:b/>
          <w:highlight w:val="white"/>
        </w:rPr>
        <w:t>Fig. 5</w:t>
      </w:r>
      <w:r>
        <w:rPr>
          <w:highlight w:val="white"/>
        </w:rPr>
        <w:t>). The core</w:t>
      </w:r>
      <w:r>
        <w:rPr>
          <w:highlight w:val="white"/>
        </w:rPr>
        <w:t xml:space="preserve"> app is the cRE-centric search, where the user can retrieve a subset of cREs by various characteristics, including genomic coordinates and activity profile within a selected cell type (</w:t>
      </w:r>
      <w:r>
        <w:rPr>
          <w:b/>
          <w:highlight w:val="white"/>
        </w:rPr>
        <w:t>Fig. 5a</w:t>
      </w:r>
      <w:r>
        <w:rPr>
          <w:highlight w:val="white"/>
        </w:rPr>
        <w:t>). The search app also provides a built-in details view, which lists a cRE’s interaction with genomic features such as transcription factor binding sites, SNPs, topologically-associated domains, genes, and TSSs, as well as clips of the DNase, H3K4me3, H3K2</w:t>
      </w:r>
      <w:r>
        <w:rPr>
          <w:highlight w:val="white"/>
        </w:rPr>
        <w:t>7ac, and CTCF signals at the cRE’s locus (mini-peaks) across all available cell types. The gene-centric app plots RNA-seq and RAMPAGE expression data for genes and TSSs (</w:t>
      </w:r>
      <w:r>
        <w:rPr>
          <w:b/>
          <w:highlight w:val="white"/>
        </w:rPr>
        <w:t>Fig. 5b</w:t>
      </w:r>
      <w:r>
        <w:rPr>
          <w:highlight w:val="white"/>
        </w:rPr>
        <w:t>), and, for mouse data, plots differentially-expressed genes and differential c</w:t>
      </w:r>
      <w:r>
        <w:rPr>
          <w:highlight w:val="white"/>
        </w:rPr>
        <w:t xml:space="preserve">RE activity across cell types and developmental time points (see the first use case below). Finally, the SNP-centric GWAS app intersects cREs with SNPs from more than 50 published GWAS studies, provides a list of the cell types with the most enriched cREs </w:t>
      </w:r>
      <w:r>
        <w:rPr>
          <w:highlight w:val="white"/>
        </w:rPr>
        <w:t>for each study, and allows the user to browse the cREs by cell type (</w:t>
      </w:r>
      <w:r>
        <w:rPr>
          <w:b/>
          <w:highlight w:val="white"/>
        </w:rPr>
        <w:t>Fig. 5c</w:t>
      </w:r>
      <w:r>
        <w:rPr>
          <w:highlight w:val="white"/>
        </w:rPr>
        <w:t>). All three apps have links to the UCSC genome browser, facilitating visualization of the epigenetic signals at a cRE’s or a gene’s locus (</w:t>
      </w:r>
      <w:r>
        <w:rPr>
          <w:b/>
          <w:highlight w:val="white"/>
        </w:rPr>
        <w:t>Fig. 5a</w:t>
      </w:r>
      <w:r>
        <w:rPr>
          <w:highlight w:val="white"/>
        </w:rPr>
        <w:t xml:space="preserve">). </w:t>
      </w:r>
    </w:p>
    <w:p w14:paraId="667B027F" w14:textId="77777777" w:rsidR="00E21FAC" w:rsidRDefault="00E21FAC">
      <w:pPr>
        <w:pStyle w:val="normal"/>
      </w:pPr>
    </w:p>
    <w:p w14:paraId="181BB18F" w14:textId="77777777" w:rsidR="00E21FAC" w:rsidRDefault="00E21FAC">
      <w:pPr>
        <w:pStyle w:val="normal"/>
      </w:pPr>
    </w:p>
    <w:p w14:paraId="7977723E" w14:textId="77777777" w:rsidR="00E21FAC" w:rsidRDefault="00865001">
      <w:pPr>
        <w:pStyle w:val="1"/>
        <w:contextualSpacing w:val="0"/>
      </w:pPr>
      <w:bookmarkStart w:id="22" w:name="_91qy16i98lg3" w:colFirst="0" w:colLast="0"/>
      <w:bookmarkEnd w:id="22"/>
      <w:r>
        <w:t>8. USE CASES OF ENCODE ENCYCLOPEDIA</w:t>
      </w:r>
    </w:p>
    <w:p w14:paraId="7666B6AC" w14:textId="77777777" w:rsidR="00E21FAC" w:rsidRDefault="00865001">
      <w:pPr>
        <w:pStyle w:val="normal"/>
      </w:pPr>
      <w:r>
        <w:t>We foresee many applications for the ENCODE Encyclopedia. The various annotations at the ground level of the Encyclopedia can be downloaded from the ENCODE Portal and further analyzed along with the user’s own data. SCRE</w:t>
      </w:r>
      <w:r>
        <w:t>EN allows the user to directly search for cREs in the Registry and explore all associated annotations. Here we provide three use cases for the Registry of cREs through SCREEN. The first use case explores the mouse data as a panel of tissue types over a ser</w:t>
      </w:r>
      <w:r>
        <w:t>ies of developmental time-points. We use SCREEN to present differentially expressed genes in a locus between pairs of time-points or tissues, along with differential H3K4me3 and H3K27ac signal levels of nearby cREs with promoter-like or enhancer-like signa</w:t>
      </w:r>
      <w:r>
        <w:t>tures. One major application of the Encyclopedia is to interpret GWAS variants; the other two use cases illustrate how to characterize GWAS SNPs using the Registry of cREs.</w:t>
      </w:r>
    </w:p>
    <w:p w14:paraId="5D7AD1F4" w14:textId="77777777" w:rsidR="00E21FAC" w:rsidRDefault="00E21FAC">
      <w:pPr>
        <w:pStyle w:val="2"/>
        <w:contextualSpacing w:val="0"/>
      </w:pPr>
      <w:bookmarkStart w:id="23" w:name="_v1v4iyemc278" w:colFirst="0" w:colLast="0"/>
      <w:bookmarkEnd w:id="23"/>
    </w:p>
    <w:p w14:paraId="4BD56604" w14:textId="77777777" w:rsidR="00E21FAC" w:rsidRDefault="00865001">
      <w:pPr>
        <w:pStyle w:val="2"/>
        <w:contextualSpacing w:val="0"/>
      </w:pPr>
      <w:bookmarkStart w:id="24" w:name="_a0hvjtqvgo3t" w:colFirst="0" w:colLast="0"/>
      <w:bookmarkEnd w:id="24"/>
      <w:r>
        <w:t>Comparing cRE activities between mouse tissues across developmental timepoints</w:t>
      </w:r>
    </w:p>
    <w:p w14:paraId="54B78244" w14:textId="77777777" w:rsidR="00E21FAC" w:rsidRDefault="00865001">
      <w:pPr>
        <w:pStyle w:val="normal"/>
        <w:widowControl w:val="0"/>
      </w:pPr>
      <w:r>
        <w:t xml:space="preserve">We </w:t>
      </w:r>
      <w:r>
        <w:t>have performed differential gene expression analysis for all GENCODE-annotated mouse genes between all available pairs of tissues and time-points. SCREEN displays differentially expressed genes in a locus alongside the differential activities of cREs withi</w:t>
      </w:r>
      <w:r>
        <w:t xml:space="preserve">n 500 kb of the gene of interest—activity here is defined as the H3K4me3 Z-score for cREs-PLS and the H3K27ac Z-score for cREs-ELS. As an example, </w:t>
      </w:r>
      <w:r>
        <w:rPr>
          <w:i/>
        </w:rPr>
        <w:t>Ogn</w:t>
      </w:r>
      <w:r>
        <w:t xml:space="preserve"> encodes osteoglycin, a protein involved in bone formation. </w:t>
      </w:r>
      <w:r>
        <w:rPr>
          <w:i/>
        </w:rPr>
        <w:t>Ogn</w:t>
      </w:r>
      <w:r>
        <w:t xml:space="preserve"> exhibits a dramatic increase in expression</w:t>
      </w:r>
      <w:r>
        <w:t xml:space="preserve"> corresponding to bone development which occurs on embryonic day 12 of mouse </w:t>
      </w:r>
      <w:r>
        <w:fldChar w:fldCharType="begin"/>
      </w:r>
      <w:r>
        <w:instrText xml:space="preserve"> ADDIN PAPERS2_CITATIONS &lt;citation&gt;&lt;uuid&gt;E382C94A-516B-4812-9182-DC413B05B4C5&lt;/uuid&gt;&lt;priority&gt;37&lt;/priority&gt;&lt;publications&gt;&lt;publication&gt;&lt;uuid&gt;01EF92F9-9995-4610-90A4-6014A66C7CF2&lt;/uuid&gt;&lt;volume&gt;6&lt;/volume&gt;&lt;accepted_date&gt;99201111071200000000222000&lt;/accepted_date&gt;&lt;doi&gt;10.1371/journal.pone.0028358&lt;/doi&gt;&lt;startpage&gt;e28358&lt;/startpage&gt;&lt;publication_date&gt;99201100001200000000200000&lt;/publication_date&gt;&lt;url&gt;http://eutils.ncbi.nlm.nih.gov/entrez/eutils/elink.fcgi?dbfrom=pubmed&amp;amp;id=22174793&amp;amp;retmode=ref&amp;amp;cmd=prlinks&lt;/url&gt;&lt;type&gt;400&lt;/type&gt;&lt;title&gt;Global gene expression analysis of murine limb development.&lt;/title&gt;&lt;submission_date&gt;99201108111200000000222000&lt;/submission_date&gt;&lt;number&gt;12&lt;/number&gt;&lt;institution&gt;Computational Biology Branch, National Center for Biotechnology Information, Bethesda, Maryland, United States of America.&lt;/institution&gt;&lt;subtype&gt;400&lt;/subtype&gt;&lt;bundle&gt;&lt;publication&gt;&lt;title&gt;PloS one&lt;/title&gt;&lt;uuid&gt;EE7E7BE5-8ACB-4413-9C44-CAB9A727BABA&lt;/uuid&gt;&lt;subtype&gt;-100&lt;/subtype&gt;&lt;livfeID&gt;531&lt;/livfeID&gt;&lt;type&gt;-100&lt;/type&gt;&lt;publisher&gt;Public Library of Science&lt;/publisher&gt;&lt;url&gt;http://www.plosone.org&lt;/url&gt;&lt;/publication&gt;&lt;/bundle&gt;&lt;authors&gt;&lt;author&gt;&lt;firstName&gt;Leila&lt;/firstName&gt;&lt;lastName&gt;Taher&lt;/lastName&gt;&lt;/author&gt;&lt;author&gt;&lt;firstName&gt;Nicole&lt;/firstName&gt;&lt;middleNames&gt;M&lt;/middleNames&gt;&lt;lastName&gt;Collette&lt;/lastName&gt;&lt;/author&gt;&lt;author&gt;&lt;firstName&gt;Deepa&lt;/firstName&gt;&lt;lastName&gt;Murugesh&lt;/lastName&gt;&lt;/author&gt;&lt;author&gt;&lt;firstName&gt;Evan&lt;/firstName&gt;&lt;lastName&gt;Maxwell&lt;/lastName&gt;&lt;/author&gt;&lt;author&gt;&lt;firstName&gt;Ivan&lt;/firstName&gt;&lt;lastName&gt;Ovcharenko&lt;/lastName&gt;&lt;/author&gt;&lt;author&gt;&lt;firstName&gt;Gabriela&lt;/firstName&gt;&lt;middleNames&gt;G&lt;/middleNames&gt;&lt;lastName&gt;Loots&lt;/lastName&gt;&lt;/author&gt;&lt;/authors&gt;&lt;/publication&gt;&lt;/publications&gt;&lt;cites&gt;&lt;/cites&gt;&lt;/citation&gt;</w:instrText>
      </w:r>
      <w:r>
        <w:fldChar w:fldCharType="separate"/>
      </w:r>
      <w:r>
        <w:rPr>
          <w:vertAlign w:val="superscript"/>
        </w:rPr>
        <w:t>38</w:t>
      </w:r>
      <w:r>
        <w:fldChar w:fldCharType="end"/>
      </w:r>
      <w:r>
        <w:t xml:space="preserve">. SCREEN displays </w:t>
      </w:r>
      <w:r>
        <w:rPr>
          <w:i/>
        </w:rPr>
        <w:t>Ogn</w:t>
      </w:r>
      <w:r>
        <w:t xml:space="preserve"> and nearby differentially expressed genes between e11.5 and e15.5 of limb (identified using DESeq2 </w:t>
      </w:r>
      <w:r>
        <w:fldChar w:fldCharType="begin"/>
      </w:r>
      <w:r>
        <w:instrText xml:space="preserve"> ADDIN PAPERS2_CITATIONS &lt;citation&gt;&lt;uuid&gt;56F7477E-0261-45A1-BB14-D99D32600DA3&lt;/uuid&gt;&lt;priority&gt;38&lt;/priority&gt;&lt;publications&gt;&lt;publication&gt;&lt;volume&gt;15&lt;/volume&gt;&lt;publication_date&gt;99201412051200000000222000&lt;/publication_date&gt;&lt;number&gt;12&lt;/number&gt;&lt;doi&gt;10.1186/s13059-014-0550-8&lt;/doi&gt;&lt;startpage&gt;31&lt;/startpage&gt;&lt;title&gt;Moderated estimation of fold change and dispersion for RNA-seq data with DESeq2&lt;/title&gt;&lt;uuid&gt;A5FD44E0-84B5-4DAB-AD28-1809C927A7C6&lt;/uuid&gt;&lt;subtype&gt;400&lt;/subtype&gt;&lt;type&gt;400&lt;/type&gt;&lt;url&gt;http://genomebiology.biomedcentral.com/articles/10.1186/s13059-014-0550-8&lt;/url&gt;&lt;bundle&gt;&lt;publication&gt;&lt;title&gt;Genome biology&lt;/title&gt;&lt;uuid&gt;0AC2F453-19F7-474D-8C61-6603CC606491&lt;/uuid&gt;&lt;subtype&gt;-100&lt;/subtype&gt;&lt;livfeID&gt;886&lt;/livfeID&gt;&lt;type&gt;-100&lt;/type&gt;&lt;publisher&gt;BioMed Central Ltd&lt;/publisher&gt;&lt;url&gt;http://genomebiology.com/&lt;/url&gt;&lt;/publication&gt;&lt;/bundle&gt;&lt;authors&gt;&lt;author&gt;&lt;firstName&gt;Michael&lt;/firstName&gt;&lt;middleNames&gt;I&lt;/middleNames&gt;&lt;lastName&gt;Love&lt;/lastName&gt;&lt;/author&gt;&lt;author&gt;&lt;firstName&gt;Wolfgang&lt;/firstName&gt;&lt;lastName&gt;Huber&lt;/lastName&gt;&lt;/author&gt;&lt;author&gt;&lt;firstName&gt;Simon&lt;/firstName&gt;&lt;lastName&gt;Anders&lt;/lastName&gt;&lt;/author&gt;&lt;/authors&gt;&lt;/publication&gt;&lt;/publications&gt;&lt;cites&gt;&lt;/cites&gt;&lt;/citation&gt;</w:instrText>
      </w:r>
      <w:r>
        <w:fldChar w:fldCharType="separate"/>
      </w:r>
      <w:r>
        <w:rPr>
          <w:vertAlign w:val="superscript"/>
        </w:rPr>
        <w:t>39</w:t>
      </w:r>
      <w:r>
        <w:fldChar w:fldCharType="end"/>
      </w:r>
      <w:r>
        <w:t>, FDR &lt; 0.01) as bars, with the</w:t>
      </w:r>
      <w:r>
        <w:t xml:space="preserve"> heights of the bars corresponding to the log2 fold change in expression between the two time-points and the widths representing the lengths of the genes in base pairs (</w:t>
      </w:r>
      <w:r>
        <w:rPr>
          <w:b/>
        </w:rPr>
        <w:t>Fig. 6a</w:t>
      </w:r>
      <w:r>
        <w:t>). cREs-PLS and cREs-ELS are shown in the plot as red and yellow dots respective</w:t>
      </w:r>
      <w:r>
        <w:t xml:space="preserve">ly, with the y-coordinates of the cREs designating the differences in activity Z-scores between the two time-points. This view over a large domain helps identify cREs that could account for the increase in Ogn expression—specifically, cREs proximal to Ogn </w:t>
      </w:r>
      <w:r>
        <w:t xml:space="preserve">are likely to play a role in the regulation, as they increase in signals concomitant with the increase in Ogn expression. The UCSC genome browser view of the </w:t>
      </w:r>
      <w:r>
        <w:rPr>
          <w:i/>
        </w:rPr>
        <w:t>Ogn</w:t>
      </w:r>
      <w:r>
        <w:t xml:space="preserve"> locus across six time-points, which can be directly launched from SCREEN, reveals the change i</w:t>
      </w:r>
      <w:r>
        <w:t xml:space="preserve">n </w:t>
      </w:r>
      <w:r>
        <w:rPr>
          <w:i/>
        </w:rPr>
        <w:t>Ogn</w:t>
      </w:r>
      <w:r>
        <w:t xml:space="preserve"> expression over developmental time (</w:t>
      </w:r>
      <w:r>
        <w:rPr>
          <w:b/>
        </w:rPr>
        <w:t>Fig. 6b</w:t>
      </w:r>
      <w:r>
        <w:t xml:space="preserve">), correlated with increases in H3K27ac, H3K4me4, and DNase signals.  </w:t>
      </w:r>
      <w:r>
        <w:rPr>
          <w:i/>
        </w:rPr>
        <w:t>Ogn</w:t>
      </w:r>
      <w:r>
        <w:t xml:space="preserve"> expression increases most notably after e12.5, consistent with previous findings </w:t>
      </w:r>
      <w:r>
        <w:fldChar w:fldCharType="begin"/>
      </w:r>
      <w:r>
        <w:instrText xml:space="preserve"> ADDIN PAPERS2_CITATIONS &lt;citation&gt;&lt;uuid&gt;1A74441E-044D-4326-B89A-9E9A91C4FAC1&lt;/uuid&gt;&lt;priority&gt;39&lt;/priority&gt;&lt;publications&gt;&lt;publication&gt;&lt;uuid&gt;01EF92F9-9995-4610-90A4-6014A66C7CF2&lt;/uuid&gt;&lt;volume&gt;6&lt;/volume&gt;&lt;accepted_date&gt;99201111071200000000222000&lt;/accepted_date&gt;&lt;doi&gt;10.1371/journal.pone.0028358&lt;/doi&gt;&lt;startpage&gt;e28358&lt;/startpage&gt;&lt;publication_date&gt;99201100001200000000200000&lt;/publication_date&gt;&lt;url&gt;http://eutils.ncbi.nlm.nih.gov/entrez/eutils/elink.fcgi?dbfrom=pubmed&amp;amp;id=22174793&amp;amp;retmode=ref&amp;amp;cmd=prlinks&lt;/url&gt;&lt;type&gt;400&lt;/type&gt;&lt;title&gt;Global gene expression analysis of murine limb development.&lt;/title&gt;&lt;submission_date&gt;99201108111200000000222000&lt;/submission_date&gt;&lt;number&gt;12&lt;/number&gt;&lt;institution&gt;Computational Biology Branch, National Center for Biotechnology Information, Bethesda, Maryland, United States of America.&lt;/institution&gt;&lt;subtype&gt;400&lt;/subtype&gt;&lt;bundle&gt;&lt;publication&gt;&lt;title&gt;PloS one&lt;/title&gt;&lt;uuid&gt;EE7E7BE5-8ACB-4413-9C44-CAB9A727BABA&lt;/uuid&gt;&lt;subtype&gt;-100&lt;/subtype&gt;&lt;livfeID&gt;531&lt;/livfeID&gt;&lt;type&gt;-100&lt;/type&gt;&lt;publisher&gt;Public Library of Science&lt;/publisher&gt;&lt;url&gt;http://www.plosone.org&lt;/url&gt;&lt;/publication&gt;&lt;/bundle&gt;&lt;authors&gt;&lt;author&gt;&lt;firstName&gt;Leila&lt;/firstName&gt;&lt;lastName&gt;Taher&lt;/lastName&gt;&lt;/author&gt;&lt;author&gt;&lt;firstName&gt;Nicole&lt;/firstName&gt;&lt;middleNames&gt;M&lt;/middleNames&gt;&lt;lastName&gt;Collette&lt;/lastName&gt;&lt;/author&gt;&lt;author&gt;&lt;firstName&gt;Deepa&lt;/firstName&gt;&lt;lastName&gt;Murugesh&lt;/lastName&gt;&lt;/author&gt;&lt;author&gt;&lt;firstName&gt;Evan&lt;/firstName&gt;&lt;lastName&gt;Maxwell&lt;/lastName&gt;&lt;/author&gt;&lt;author&gt;&lt;firstName&gt;Ivan&lt;/firstName&gt;&lt;lastName&gt;Ovcharenko&lt;/lastName&gt;&lt;/author&gt;&lt;author&gt;&lt;firstName&gt;Gabriela&lt;/firstName&gt;&lt;middleNames&gt;G&lt;/middleNames&gt;&lt;lastName&gt;Loots&lt;/lastName&gt;&lt;/author&gt;&lt;/authors&gt;&lt;/publication&gt;&lt;/publications&gt;&lt;cites&gt;&lt;/cites&gt;&lt;/citation&gt;</w:instrText>
      </w:r>
      <w:r>
        <w:fldChar w:fldCharType="separate"/>
      </w:r>
      <w:r>
        <w:rPr>
          <w:vertAlign w:val="superscript"/>
        </w:rPr>
        <w:t>38</w:t>
      </w:r>
      <w:r>
        <w:fldChar w:fldCharType="end"/>
      </w:r>
      <w:r>
        <w:t>. This increase in gene expression cor</w:t>
      </w:r>
      <w:r>
        <w:t>relates with the increases in H3K27ac and H3K4me3 Z-scores of nearby cREs (</w:t>
      </w:r>
      <w:r>
        <w:rPr>
          <w:b/>
        </w:rPr>
        <w:t>Fig. 6c</w:t>
      </w:r>
      <w:r>
        <w:t xml:space="preserve">). </w:t>
      </w:r>
    </w:p>
    <w:p w14:paraId="1F0D4A3D" w14:textId="77777777" w:rsidR="00E21FAC" w:rsidRDefault="00E21FAC">
      <w:pPr>
        <w:pStyle w:val="normal"/>
      </w:pPr>
    </w:p>
    <w:p w14:paraId="5BE5D056" w14:textId="77777777" w:rsidR="00E21FAC" w:rsidRDefault="00865001">
      <w:pPr>
        <w:pStyle w:val="2"/>
        <w:contextualSpacing w:val="0"/>
      </w:pPr>
      <w:bookmarkStart w:id="25" w:name="_1gcscjzls61" w:colFirst="0" w:colLast="0"/>
      <w:bookmarkEnd w:id="25"/>
      <w:r>
        <w:t>Using the registry of cREs to annotate GWAS SNPs</w:t>
      </w:r>
    </w:p>
    <w:p w14:paraId="1A766CB4" w14:textId="77777777" w:rsidR="00E21FAC" w:rsidRDefault="00865001">
      <w:pPr>
        <w:pStyle w:val="normal"/>
      </w:pPr>
      <w:r>
        <w:t>Previous studies have repeatedly demonstrated that the majority of GWAS variants reside outside exons and that annotatio</w:t>
      </w:r>
      <w:r>
        <w:t xml:space="preserve">n efforts in non-coding regions can guide the interpretation of GWAS variants by predicting disease-relevant cell types and regulatory factors </w:t>
      </w:r>
      <w:r>
        <w:fldChar w:fldCharType="begin"/>
      </w:r>
      <w:r>
        <w:instrText xml:space="preserve"> ADDIN PAPERS2_CITATIONS &lt;citation&gt;&lt;uuid&gt;76382100-260C-4EBE-8C6C-4D5D42109DA2&lt;/uuid&gt;&lt;priority&gt;40&lt;/priority&gt;&lt;publications&gt;&lt;publication&gt;&lt;uuid&gt;59D0E7D5-9819-4F57-B5FC-4D991D035C7F&lt;/uuid&gt;&lt;volume&gt;473&lt;/volume&gt;&lt;accepted_date&gt;99201102041200000000222000&lt;/accepted_date&gt;&lt;doi&gt;10.1038/nature09906&lt;/doi&gt;&lt;startpage&gt;43&lt;/startpage&gt;&lt;publication_date&gt;99201105051200000000222000&lt;/publication_date&gt;&lt;url&gt;http://eutils.ncbi.nlm.nih.gov/entrez/eutils/elink.fcgi?dbfrom=pubmed&amp;amp;id=21441907&amp;amp;retmode=ref&amp;amp;cmd=prlinks&lt;/url&gt;&lt;type&gt;400&lt;/type&gt;&lt;title&gt;Mapping and analysis of chromatin state dynamics in nine human cell types.&lt;/title&gt;&lt;location&gt;200,5,42.3680882,-71.0871037&lt;/location&gt;&lt;submission_date&gt;99201008251200000000222000&lt;/submission_date&gt;&lt;number&gt;7345&lt;/number&gt;&lt;institution&gt;Broad Institute of MIT and Harvard, Cambridge, Massachusetts 02142, USA.&lt;/institution&gt;&lt;subtype&gt;400&lt;/subtype&gt;&lt;endpage&gt;49&lt;/endpage&gt;&lt;bundle&gt;&lt;publication&gt;&lt;doi&gt;10.1016/j.sbi.2011.01.005&lt;/doi&gt;&lt;title&gt;Nature&lt;/title&gt;&lt;uuid&gt;E63457BE-4E14-45B7-A1AF-FB13B8E466F6&lt;/uuid&gt;&lt;subtype&gt;-100&lt;/subtype&gt;&lt;livfeID&gt;37&lt;/livfeID&gt;&lt;type&gt;-100&lt;/type&gt;&lt;publisher&gt;Nature Publishing Group&lt;/publisher&gt;&lt;url&gt;http://www.nature.com&lt;/url&gt;&lt;/publication&gt;&lt;/bundle&gt;&lt;authors&gt;&lt;author&gt;&lt;firstName&gt;Jason&lt;/firstName&gt;&lt;lastName&gt;Ernst&lt;/lastName&gt;&lt;/author&gt;&lt;author&gt;&lt;firstName&gt;Pouya&lt;/firstName&gt;&lt;lastName&gt;Kheradpour&lt;/lastName&gt;&lt;/author&gt;&lt;author&gt;&lt;firstName&gt;Tarjei&lt;/firstName&gt;&lt;middleNames&gt;S&lt;/middleNames&gt;&lt;lastName&gt;Mikkelsen&lt;/lastName&gt;&lt;/author&gt;&lt;author&gt;&lt;firstName&gt;Noam&lt;/firstName&gt;&lt;lastName&gt;Shoresh&lt;/lastName&gt;&lt;/author&gt;&lt;author&gt;&lt;firstName&gt;Lucas&lt;/firstName&gt;&lt;middleNames&gt;D&lt;/middleNames&gt;&lt;lastName&gt;Ward&lt;/lastName&gt;&lt;/author&gt;&lt;author&gt;&lt;firstName&gt;Charles&lt;/firstName&gt;&lt;middleNames&gt;B&lt;/middleNames&gt;&lt;lastName&gt;Epstein&lt;/lastName&gt;&lt;/author&gt;&lt;author&gt;&lt;firstName&gt;Xiaolan&lt;/firstName&gt;&lt;lastName&gt;Zhang&lt;/lastName&gt;&lt;/author&gt;&lt;author&gt;&lt;firstName&gt;Li&lt;/firstName&gt;&lt;lastName&gt;Wang&lt;/lastName&gt;&lt;/author&gt;&lt;author&gt;&lt;firstName&gt;Robbyn&lt;/firstName&gt;&lt;lastName&gt;Issner&lt;/lastName&gt;&lt;/author&gt;&lt;author&gt;&lt;firstName&gt;Michael&lt;/firstName&gt;&lt;lastName&gt;Coyne&lt;/lastName&gt;&lt;/author&gt;&lt;author&gt;&lt;firstName&gt;Manching&lt;/firstName&gt;&lt;lastName&gt;Ku&lt;/lastName&gt;&lt;/author&gt;&lt;author&gt;&lt;firstName&gt;Timothy&lt;/firstName&gt;&lt;lastName&gt;Durham&lt;/lastName&gt;&lt;/author&gt;&lt;author&gt;&lt;firstName&gt;Manolis&lt;/firstName&gt;&lt;lastName&gt;Kellis&lt;/lastName&gt;&lt;/author&gt;&lt;author&gt;&lt;firstName&gt;Bradley&lt;/firstName&gt;&lt;middleNames&gt;E&lt;/middleNames&gt;&lt;lastName&gt;Bernstein&lt;/lastName&gt;&lt;/author&gt;&lt;/authors&gt;&lt;/publication&gt;&lt;publication&gt;&lt;uuid&gt;2DD7E0E6-2064-4980-BB00-B979162A890F&lt;/uuid&gt;&lt;volume&gt;337&lt;/volume&gt;&lt;doi&gt;10.1126/science.1222794&lt;/doi&gt;&lt;startpage&gt;1190&lt;/startpage&gt;&lt;publication_date&gt;99201209071200000000222000&lt;/publication_date&gt;&lt;url&gt;http://eutils.ncbi.nlm.nih.gov/entrez/eutils/elink.fcgi?dbfrom=pubmed&amp;amp;id=22955828&amp;amp;retmode=ref&amp;amp;cmd=prlinks&lt;/url&gt;&lt;type&gt;400&lt;/type&gt;&lt;title&gt;Systematic localization of common disease-associated variation in regulatory DNA.&lt;/title&gt;&lt;location&gt;200,9,47.6544823,-122.3208805&lt;/location&gt;&lt;institution&gt;Department of Genome Sciences, University of Washington, Seattle, WA 98195, USA.&lt;/institution&gt;&lt;number&gt;6099&lt;/number&gt;&lt;subtype&gt;400&lt;/subtype&gt;&lt;endpage&gt;1195&lt;/endpage&gt;&lt;bundle&gt;&lt;publication&gt;&lt;doi&gt;doi:10.1038/nbt0704-909&lt;/doi&gt;&lt;title&gt;Science (New York, NY)&lt;/title&gt;&lt;uuid&gt;5C9427B3-B801-4F01-AA08-1C5CC7C33E77&lt;/uuid&gt;&lt;subtype&gt;-100&lt;/subtype&gt;&lt;livfeID&gt;154&lt;/livfeID&gt;&lt;type&gt;-100&lt;/type&gt;&lt;citekey&gt;Eddy:2004p248&lt;/citekey&gt;&lt;publisher&gt;BioMed Central Ltd&lt;/publisher&gt;&lt;url&gt;http://www.sciencemag.org&lt;/url&gt;&lt;/publication&gt;&lt;/bundle&gt;&lt;authors&gt;&lt;author&gt;&lt;firstName&gt;Matthew&lt;/firstName&gt;&lt;middleNames&gt;T&lt;/middleNames&gt;&lt;lastName&gt;Maurano&lt;/lastName&gt;&lt;/author&gt;&lt;author&gt;&lt;firstName&gt;Richard&lt;/firstName&gt;&lt;lastName&gt;Humbert&lt;/lastName&gt;&lt;/author&gt;&lt;author&gt;&lt;firstName&gt;Eric&lt;/firstName&gt;&lt;lastName&gt;Rynes&lt;/lastName&gt;&lt;/author&gt;&lt;author&gt;&lt;firstName&gt;Robert&lt;/firstName&gt;&lt;middleNames&gt;E&lt;/middleNames&gt;&lt;lastName&gt;Thurman&lt;/lastName&gt;&lt;/author&gt;&lt;author&gt;&lt;firstName&gt;Eric&lt;/firstName&gt;&lt;lastName&gt;Haugen&lt;/lastName&gt;&lt;/author&gt;&lt;author&gt;&lt;firstName&gt;Hao&lt;/firstName&gt;&lt;lastName&gt;Wang&lt;/lastName&gt;&lt;/author&gt;&lt;author&gt;&lt;firstName&gt;Alex&lt;/firstName&gt;&lt;middleNames&gt;P&lt;/middleNames&gt;&lt;lastName&gt;Reynolds&lt;/lastName&gt;&lt;/author&gt;&lt;author&gt;&lt;firstName&gt;Richard&lt;/firstName&gt;&lt;lastName&gt;Sandstrom&lt;/lastName&gt;&lt;/author&gt;&lt;author&gt;&lt;firstName&gt;Hongzhu&lt;/firstName&gt;&lt;lastName&gt;Qu&lt;/lastName&gt;&lt;/author&gt;&lt;author&gt;&lt;firstName&gt;Jennifer&lt;/firstName&gt;&lt;lastName&gt;Brody&lt;/lastName&gt;&lt;/author&gt;&lt;author&gt;&lt;firstName&gt;Anthony&lt;/firstName&gt;&lt;lastName&gt;Shafer&lt;/lastName&gt;&lt;/author&gt;&lt;author&gt;&lt;firstName&gt;Fidencio&lt;/firstName&gt;&lt;lastName&gt;Neri&lt;/lastName&gt;&lt;/author&gt;&lt;author&gt;&lt;firstName&gt;Kristen&lt;/firstName&gt;&lt;lastName&gt;Lee&lt;/lastName&gt;&lt;/author&gt;&lt;author&gt;&lt;firstName&gt;Tanya&lt;/firstName&gt;&lt;lastName&gt;Kutyavin&lt;/lastName&gt;&lt;/author&gt;&lt;author&gt;&lt;firstName&gt;Sandra&lt;/firstName&gt;&lt;lastName&gt;Stehling-Sun&lt;/lastName&gt;&lt;/author&gt;&lt;author&gt;&lt;firstName&gt;Audra K&lt;/firstName&gt;&lt;lastName&gt;Johnson&lt;/lastName&gt;&lt;/author&gt;&lt;author&gt;&lt;firstName&gt;Theresa&lt;/firstName&gt;&lt;middleNames&gt;K&lt;/middleNames&gt;&lt;lastName&gt;Canfield&lt;/lastName&gt;&lt;/author&gt;&lt;author&gt;&lt;firstName&gt;Erika&lt;/firstName&gt;&lt;lastName&gt;Giste&lt;/lastName&gt;&lt;/author&gt;&lt;author&gt;&lt;firstName&gt;Morgan&lt;/firstName&gt;&lt;lastName&gt;Diegel&lt;/lastName&gt;&lt;/author&gt;&lt;author&gt;&lt;firstName&gt;Daniel&lt;/firstName&gt;&lt;lastName&gt;Bates&lt;/lastName&gt;&lt;/author&gt;&lt;author&gt;&lt;firstName&gt;R&lt;/firstName&gt;&lt;middleNames&gt;Scott&lt;/middleNames&gt;&lt;lastName&gt;Hansen&lt;/lastName&gt;&lt;/author&gt;&lt;author&gt;&lt;firstName&gt;Shane&lt;/firstName&gt;&lt;lastName&gt;Neph&lt;/lastName&gt;&lt;/author&gt;&lt;author&gt;&lt;firstName&gt;Peter&lt;/firstName&gt;&lt;middleNames&gt;J&lt;/middleNames&gt;&lt;lastName&gt;Sabo&lt;/lastName&gt;&lt;/author&gt;&lt;author&gt;&lt;firstName&gt;Shelly&lt;/firstName&gt;&lt;lastName&gt;Heimfeld&lt;/lastName&gt;&lt;/author&gt;&lt;author&gt;&lt;firstName&gt;Antony&lt;/firstName&gt;&lt;lastName&gt;Raubitschek&lt;/lastName&gt;&lt;/author&gt;&lt;author&gt;&lt;firstName&gt;Steven&lt;/firstName&gt;&lt;lastName&gt;Ziegler&lt;/lastName&gt;&lt;/author&gt;&lt;author&gt;&lt;firstName&gt;Chris&lt;/firstName&gt;&lt;lastName&gt;Cotsapas&lt;/lastName&gt;&lt;/author&gt;&lt;author&gt;&lt;firstName&gt;Nona&lt;/firstName&gt;&lt;lastName&gt;Sotoodehnia&lt;/lastName&gt;&lt;/author&gt;&lt;author&gt;&lt;firstName&gt;Ian&lt;/firstName&gt;&lt;lastName&gt;Glass&lt;/lastName&gt;&lt;/author&gt;&lt;author&gt;&lt;firstName&gt;Shamil&lt;/firstName&gt;&lt;middleNames&gt;R&lt;/middleNames&gt;&lt;lastName&gt;Sunyaev&lt;/lastName&gt;&lt;/author&gt;&lt;author&gt;&lt;firstName&gt;Rajinder&lt;/firstName&gt;&lt;lastName&gt;Kaul&lt;/lastName&gt;&lt;/author&gt;&lt;author&gt;&lt;firstName&gt;John&lt;/firstName&gt;&lt;middleNames&gt;A&lt;/middleNames&gt;&lt;lastName&gt;Stamatoyannopoulos&lt;/lastName&gt;&lt;/author&gt;&lt;/authors&gt;&lt;/publication&gt;&lt;publication&gt;&lt;uuid&gt;24773B69-A81C-4B93-B712-C30DFF1F9A02&lt;/uuid&gt;&lt;volume&gt;489&lt;/volume&gt;&lt;accepted_date&gt;99201205291200000000222000&lt;/accepted_date&gt;&lt;doi&gt;10.1038/nature11247&lt;/doi&gt;&lt;startpage&gt;57&lt;/startpage&gt;&lt;publication_date&gt;99201209061200000000222000&lt;/publication_date&gt;&lt;url&gt;http://eutils.ncbi.nlm.nih.gov/entrez/eutils/elink.fcgi?dbfrom=pubmed&amp;amp;id=22955616&amp;amp;retmode=ref&amp;amp;cmd=prlinks&lt;/url&gt;&lt;type&gt;400&lt;/type&gt;&lt;title&gt;An integrated encyclopedia of DNA elements in the human genome.&lt;/title&gt;&lt;submission_date&gt;99201111241200000000222000&lt;/submission_date&gt;&lt;number&gt;7414&lt;/number&gt;&lt;subtype&gt;400&lt;/subtype&gt;&lt;endpage&gt;74&lt;/endpage&gt;&lt;bundle&gt;&lt;publication&gt;&lt;doi&gt;10.1016/j.sbi.2011.01.005&lt;/doi&gt;&lt;title&gt;Nature&lt;/title&gt;&lt;uuid&gt;E63457BE-4E14-45B7-A1AF-FB13B8E466F6&lt;/uuid&gt;&lt;subtype&gt;-100&lt;/subtype&gt;&lt;livfeID&gt;37&lt;/livfeID&gt;&lt;type&gt;-100&lt;/type&gt;&lt;publisher&gt;Nature Publishing Group&lt;/publisher&gt;&lt;url&gt;http://www.nature.com&lt;/url&gt;&lt;/publication&gt;&lt;/bundle&gt;&lt;authors&gt;&lt;author&gt;&lt;lastName&gt;ENCODE Project Consortium&lt;/lastName&gt;&lt;/author&gt;&lt;author&gt;&lt;firstName&gt;Bradley&lt;/firstName&gt;&lt;middleNames&gt;E&lt;/middleNames&gt;&lt;lastName&gt;Bernstein&lt;/lastName&gt;&lt;/author&gt;&lt;author&gt;&lt;firstName&gt;Ewan&lt;/firstName&gt;&lt;lastName&gt;Birney&lt;/lastName&gt;&lt;/author&gt;&lt;author&gt;&lt;firstName&gt;Ian&lt;/firstName&gt;&lt;lastName&gt;Dunham&lt;/lastName&gt;&lt;/author&gt;&lt;author&gt;&lt;firstName&gt;Eric&lt;/firstName&gt;&lt;middleNames&gt;D&lt;/middleNames&gt;&lt;lastName&gt;Green&lt;/lastName&gt;&lt;/author&gt;&lt;author&gt;&lt;firstName&gt;Chris&lt;/firstName&gt;&lt;lastName&gt;Gunter&lt;/lastName&gt;&lt;/author&gt;&lt;author&gt;&lt;firstName&gt;Michael&lt;/firstName&gt;&lt;lastName&gt;Snyder&lt;/lastName&gt;&lt;/author&gt;&lt;/authors&gt;&lt;/publication&gt;&lt;publication&gt;&lt;uuid&gt;29E9DFE4-C139-498B-868A-CB35F6175A0A&lt;/uuid&gt;&lt;volume&gt;507&lt;/volume&gt;&lt;accepted_date&gt;99201310161200000000222000&lt;/accepted_date&gt;&lt;doi&gt;10.1038/nature12787&lt;/doi&gt;&lt;startpage&gt;455&lt;/startpage&gt;&lt;publication_date&gt;99201403271200000000222000&lt;/publication_date&gt;&lt;url&gt;http://eutils.ncbi.nlm.nih.gov/entrez/eutils/elink.fcgi?dbfrom=pubmed&amp;amp;id=24670763&amp;amp;retmode=ref&amp;amp;cmd=prlinks&lt;/url&gt;&lt;type&gt;400&lt;/type&gt;&lt;title&gt;An atlas of active enhancers across human cell types and tissues.&lt;/title&gt;&lt;location&gt;&amp;lt;html&amp;gt;&amp;lt;head&amp;gt;&amp;lt;meta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Home&amp;lt;/a&amp;gt;&amp;lt;/div&amp;gt;&amp;lt;/body&amp;gt;&amp;lt;/html&amp;gt;&lt;/location&gt;&lt;submission_date&gt;99201301041200000000222000&lt;/submission_date&gt;&lt;number&gt;7493&lt;/number&gt;&lt;institution&gt;1] The Bioinformatics Centre, Department of Biology &amp;amp; Biotech Research and Innovation Centre, University of Copenhagen, Ole Maaloes Vej 5, DK-2200 Copenhagen, Denmark [2].&lt;/institution&gt;&lt;subtype&gt;400&lt;/subtype&gt;&lt;endpage&gt;461&lt;/endpage&gt;&lt;bundle&gt;&lt;publication&gt;&lt;doi&gt;10.1016/j.sbi.2011.01.005&lt;/doi&gt;&lt;title&gt;Nature&lt;/title&gt;&lt;uuid&gt;E63457BE-4E14-45B7-A1AF-FB13B8E466F6&lt;/uuid&gt;&lt;subtype&gt;-100&lt;/subtype&gt;&lt;livfeID&gt;37&lt;/livfeID&gt;&lt;type&gt;-100&lt;/type&gt;&lt;publisher&gt;Nature Publishing Group&lt;/publisher&gt;&lt;url&gt;http://www.nature.com&lt;/url&gt;&lt;/publication&gt;&lt;/bundle&gt;&lt;authors&gt;&lt;author&gt;&lt;firstName&gt;Robin&lt;/firstName&gt;&lt;lastName&gt;Andersson&lt;/lastName&gt;&lt;/author&gt;&lt;author&gt;&lt;firstName&gt;Claudia&lt;/firstName&gt;&lt;lastName&gt;Gebhard&lt;/lastName&gt;&lt;/author&gt;&lt;author&gt;&lt;firstName&gt;Irene&lt;/firstName&gt;&lt;lastName&gt;Miguel-Escalada&lt;/lastName&gt;&lt;/author&gt;&lt;author&gt;&lt;firstName&gt;Ilka&lt;/firstName&gt;&lt;lastName&gt;Hoof&lt;/lastName&gt;&lt;/author&gt;&lt;author&gt;&lt;firstName&gt;Jette&lt;/firstName&gt;&lt;lastName&gt;Bornholdt&lt;/lastName&gt;&lt;/author&gt;&lt;author&gt;&lt;firstName&gt;Mette&lt;/firstName&gt;&lt;lastName&gt;Boyd&lt;/lastName&gt;&lt;/author&gt;&lt;author&gt;&lt;firstName&gt;Yun&lt;/firstName&gt;&lt;lastName&gt;Chen&lt;/lastName&gt;&lt;/author&gt;&lt;author&gt;&lt;firstName&gt;Xiaobei&lt;/firstName&gt;&lt;lastName&gt;Zhao&lt;/lastName&gt;&lt;/author&gt;&lt;author&gt;&lt;firstName&gt;Christian&lt;/firstName&gt;&lt;lastName&gt;Schmidl&lt;/lastName&gt;&lt;/author&gt;&lt;author&gt;&lt;firstName&gt;Takahiro&lt;/firstName&gt;&lt;lastName&gt;Suzuki&lt;/lastName&gt;&lt;/author&gt;&lt;author&gt;&lt;firstName&gt;Evgenia&lt;/firstName&gt;&lt;lastName&gt;Ntini&lt;/lastName&gt;&lt;/author&gt;&lt;author&gt;&lt;firstName&gt;Erik&lt;/firstName&gt;&lt;lastName&gt;Arner&lt;/lastName&gt;&lt;/author&gt;&lt;author&gt;&lt;firstName&gt;Eivind&lt;/firstName&gt;&lt;lastName&gt;Valen&lt;/lastName&gt;&lt;/author&gt;&lt;author&gt;&lt;firstName&gt;Kang&lt;/firstName&gt;&lt;lastName&gt;Li&lt;/lastName&gt;&lt;/author&gt;&lt;author&gt;&lt;firstName&gt;Lucia&lt;/firstName&gt;&lt;lastName&gt;Schwarzfischer&lt;/lastName&gt;&lt;/author&gt;&lt;author&gt;&lt;firstName&gt;Dagmar&lt;/firstName&gt;&lt;lastName&gt;Glatz&lt;/lastName&gt;&lt;/author&gt;&lt;author&gt;&lt;firstName&gt;Johanna&lt;/firstName&gt;&lt;lastName&gt;Raithel&lt;/lastName&gt;&lt;/author&gt;&lt;author&gt;&lt;firstName&gt;Berit&lt;/firstName&gt;&lt;lastName&gt;Lilje&lt;/lastName&gt;&lt;/author&gt;&lt;author&gt;&lt;firstName&gt;Nicolas&lt;/firstName&gt;&lt;lastName&gt;Rapin&lt;/lastName&gt;&lt;/author&gt;&lt;author&gt;&lt;firstName&gt;Frederik&lt;/firstName&gt;&lt;middleNames&gt;Otzen&lt;/middleNames&gt;&lt;lastName&gt;Bagger&lt;/lastName&gt;&lt;/author&gt;&lt;author&gt;&lt;firstName&gt;Mette&lt;/firstName&gt;&lt;lastName&gt;Jørgensen&lt;/lastName&gt;&lt;/author&gt;&lt;author&gt;&lt;firstName&gt;Peter&lt;/firstName&gt;&lt;middleNames&gt;Refsing&lt;/middleNames&gt;&lt;lastName&gt;Andersen&lt;/lastName&gt;&lt;/author&gt;&lt;author&gt;&lt;firstName&gt;Nicolas&lt;/firstName&gt;&lt;lastName&gt;Bertin&lt;/lastName&gt;&lt;/author&gt;&lt;author&gt;&lt;firstName&gt;Owen&lt;/firstName&gt;&lt;lastName&gt;Rackham&lt;/lastName&gt;&lt;/author&gt;&lt;author&gt;&lt;firstName&gt;A&lt;/firstName&gt;&lt;middleNames&gt;Maxwell&lt;/middleNames&gt;&lt;lastName&gt;Burroughs&lt;/lastName&gt;&lt;/author&gt;&lt;author&gt;&lt;firstName&gt;J&lt;/firstName&gt;&lt;middleNames&gt;Kenneth&lt;/middleNames&gt;&lt;lastName&gt;Baillie&lt;/lastName&gt;&lt;/author&gt;&lt;author&gt;&lt;firstName&gt;Yuri&lt;/firstName&gt;&lt;lastName&gt;Ishizu&lt;/lastName&gt;&lt;/author&gt;&lt;author&gt;&lt;firstName&gt;Yuri&lt;/firstName&gt;&lt;lastName&gt;Shimizu&lt;/lastName&gt;&lt;/author&gt;&lt;author&gt;&lt;firstName&gt;Erina&lt;/firstName&gt;&lt;lastName&gt;Furuhata&lt;/lastName&gt;&lt;/author&gt;&lt;author&gt;&lt;firstName&gt;Shiori&lt;/firstName&gt;&lt;lastName&gt;Maeda&lt;/lastName&gt;&lt;/author&gt;&lt;author&gt;&lt;firstName&gt;Yutaka&lt;/firstName&gt;&lt;lastName&gt;Negishi&lt;/lastName&gt;&lt;/author&gt;&lt;author&gt;&lt;firstName&gt;Christopher&lt;/firstName&gt;&lt;middleNames&gt;J&lt;/middleNames&gt;&lt;lastName&gt;Mungall&lt;/lastName&gt;&lt;/author&gt;&lt;author&gt;&lt;firstName&gt;Terrence&lt;/firstName&gt;&lt;middleNames&gt;F&lt;/middleNames&gt;&lt;lastName&gt;Meehan&lt;/lastName&gt;&lt;/author&gt;&lt;author&gt;&lt;firstName&gt;Timo&lt;/firstName&gt;&lt;lastName&gt;Lassmann&lt;/lastName&gt;&lt;/author&gt;&lt;author&gt;&lt;firstName&gt;Masayoshi&lt;/firstName&gt;&lt;lastName&gt;Itoh&lt;/lastName&gt;&lt;/author&gt;&lt;author&gt;&lt;firstName&gt;Hideya&lt;/firstName&gt;&lt;lastName&gt;Kawaji&lt;/lastName&gt;&lt;/author&gt;&lt;author&gt;&lt;firstName&gt;Naoto&lt;/firstName&gt;&lt;lastName&gt;Kondo&lt;/lastName&gt;&lt;/author&gt;&lt;author&gt;&lt;firstName&gt;Jun&lt;/firstName&gt;&lt;lastName&gt;Kawai&lt;/lastName&gt;&lt;/author&gt;&lt;author&gt;&lt;firstName&gt;Andreas&lt;/firstName&gt;&lt;lastName&gt;Lennartsson&lt;/lastName&gt;&lt;/author&gt;&lt;author&gt;&lt;firstName&gt;Carsten&lt;/firstName&gt;&lt;middleNames&gt;O&lt;/middleNames&gt;&lt;lastName&gt;Daub&lt;/lastName&gt;&lt;/author&gt;&lt;author&gt;&lt;firstName&gt;Peter&lt;/firstName&gt;&lt;lastName&gt;Heutink&lt;/lastName&gt;&lt;/author&gt;&lt;author&gt;&lt;firstName&gt;David&lt;/firstName&gt;&lt;middleNames&gt;A&lt;/middleNames&gt;&lt;lastName&gt;Hume&lt;/lastName&gt;&lt;/author&gt;&lt;author&gt;&lt;firstName&gt;Torben&lt;/firstName&gt;&lt;middleNames&gt;Heick&lt;/middleNames&gt;&lt;lastName&gt;Jensen&lt;/lastName&gt;&lt;/author&gt;&lt;author&gt;&lt;firstName&gt;Harukazu&lt;/firstName&gt;&lt;lastName&gt;Suzuki&lt;/lastName&gt;&lt;/author&gt;&lt;author&gt;&lt;firstName&gt;Yoshihide&lt;/firstName&gt;&lt;lastName&gt;Hayashizaki&lt;/lastName&gt;&lt;/author&gt;&lt;author&gt;&lt;firstName&gt;Ferenc&lt;/firstName&gt;&lt;lastName&gt;Müller&lt;/lastName&gt;&lt;/author&gt;&lt;author&gt;&lt;lastName&gt;FANTOM Consortium&lt;/lastName&gt;&lt;/author&gt;&lt;author&gt;&lt;firstName&gt;Alistair&lt;/firstName&gt;&lt;middleNames&gt;R R&lt;/middleNames&gt;&lt;lastName&gt;Forrest&lt;/lastName&gt;&lt;/author&gt;&lt;author&gt;&lt;firstName&gt;Piero&lt;/firstName&gt;&lt;lastName&gt;Carninci&lt;/lastName&gt;&lt;/author&gt;&lt;author&gt;&lt;firstName&gt;Michael&lt;/firstName&gt;&lt;lastName&gt;Rehli&lt;/lastName&gt;&lt;/author&gt;&lt;author&gt;&lt;firstName&gt;Albin&lt;/firstName&gt;&lt;lastName&gt;Sandelin&lt;/lastName&gt;&lt;/author&gt;&lt;author&gt;&lt;firstName&gt;Hideya&lt;/firstName&gt;&lt;lastName&gt;Kawaji&lt;/lastName&gt;&lt;/author&gt;&lt;author&gt;&lt;firstName&gt;J&lt;/firstName&gt;&lt;middleNames&gt;Kenneth&lt;/middleNames&gt;&lt;lastName&gt;Baillie&lt;/lastName&gt;&lt;/author&gt;&lt;author&gt;&lt;lastName&gt;Hoon&lt;/lastName&gt;&lt;nonDroppingParticle&gt;de&lt;/nonDroppingParticle&gt;&lt;firstName&gt;Michiel&lt;/firstName&gt;&lt;middleNames&gt;J L&lt;/middleNames&gt;&lt;/author&gt;&lt;author&gt;&lt;firstName&gt;Vanja&lt;/firstName&gt;&lt;lastName&gt;Haberle&lt;/lastName&gt;&lt;/author&gt;&lt;author&gt;&lt;firstName&gt;Timo&lt;/firstName&gt;&lt;lastName&gt;Lassmann&lt;/lastName&gt;&lt;/author&gt;&lt;author&gt;&lt;firstName&gt;Ivan&lt;/firstName&gt;&lt;middleNames&gt;V&lt;/middleNames&gt;&lt;lastName&gt;Kulakovskiy&lt;/lastName&gt;&lt;/author&gt;&lt;author&gt;&lt;firstName&gt;Marina&lt;/firstName&gt;&lt;lastName&gt;Lizio&lt;/lastName&gt;&lt;/author&gt;&lt;author&gt;&lt;firstName&gt;Masayoshi&lt;/firstName&gt;&lt;lastName&gt;Itoh&lt;/lastName&gt;&lt;/author&gt;&lt;author&gt;&lt;firstName&gt;Robin&lt;/firstName&gt;&lt;lastName&gt;Andersson&lt;/lastName&gt;&lt;/author&gt;&lt;author&gt;&lt;firstName&gt;Christopher&lt;/firstName&gt;&lt;middleNames&gt;J&lt;/middleNames&gt;&lt;lastName&gt;Mungall&lt;/lastName&gt;&lt;/author&gt;&lt;author&gt;&lt;firstName&gt;Terrence&lt;/firstName&gt;&lt;middleNames&gt;F&lt;/middleNames&gt;&lt;lastName&gt;Meehan&lt;/lastName&gt;&lt;/author&gt;&lt;author&gt;&lt;firstName&gt;Sebastian&lt;/firstName&gt;&lt;lastName&gt;Schmeier&lt;/lastName&gt;&lt;/author&gt;&lt;author&gt;&lt;firstName&gt;Nicolas&lt;/firstName&gt;&lt;lastName&gt;Bertin&lt;/lastName&gt;&lt;/author&gt;&lt;author&gt;&lt;firstName&gt;Mette&lt;/firstName&gt;&lt;lastName&gt;Jørgensen&lt;/lastName&gt;&lt;/author&gt;&lt;author&gt;&lt;firstName&gt;Emmanuel&lt;/firstName&gt;&lt;lastName&gt;Dimont&lt;/lastName&gt;&lt;/author&gt;&lt;author&gt;&lt;firstName&gt;Erik&lt;/firstName&gt;&lt;lastName&gt;Arner&lt;/lastName&gt;&lt;/author&gt;&lt;author&gt;&lt;firstName&gt;Christian&lt;/firstName&gt;&lt;lastName&gt;Schmid&lt;/lastName&gt;&lt;/author&gt;&lt;author&gt;&lt;firstName&gt;Ulf&lt;/firstName&gt;&lt;lastName&gt;Schaefer&lt;/lastName&gt;&lt;/author&gt;&lt;author&gt;&lt;firstName&gt;Yulia&lt;/firstName&gt;&lt;middleNames&gt;A&lt;/middleNames&gt;&lt;lastName&gt;Medvedeva&lt;/lastName&gt;&lt;/author&gt;&lt;author&gt;&lt;firstName&gt;Charles&lt;/firstName&gt;&lt;lastName&gt;Plessy&lt;/lastName&gt;&lt;/author&gt;&lt;author&gt;&lt;firstName&gt;Morana&lt;/firstName&gt;&lt;lastName&gt;Vitezic&lt;/lastName&gt;&lt;/author&gt;&lt;author&gt;&lt;firstName&gt;Jessica&lt;/firstName&gt;&lt;lastName&gt;Severin&lt;/lastName&gt;&lt;/author&gt;&lt;author&gt;&lt;firstName&gt;Colin&lt;/firstName&gt;&lt;middleNames&gt;A&lt;/middleNames&gt;&lt;lastName&gt;Semple&lt;/lastName&gt;&lt;/author&gt;&lt;author&gt;&lt;firstName&gt;Yuri&lt;/firstName&gt;&lt;lastName&gt;Ishizu&lt;/lastName&gt;&lt;/author&gt;&lt;author&gt;&lt;firstName&gt;Robert&lt;/firstName&gt;&lt;middleNames&gt;S&lt;/middleNames&gt;&lt;lastName&gt;Young&lt;/lastName&gt;&lt;/author&gt;&lt;author&gt;&lt;firstName&gt;Margherita&lt;/firstName&gt;&lt;lastName&gt;Francescatto&lt;/lastName&gt;&lt;/author&gt;&lt;author&gt;&lt;firstName&gt;Intikhab&lt;/firstName&gt;&lt;lastName&gt;Alam&lt;/lastName&gt;&lt;/author&gt;&lt;author&gt;&lt;firstName&gt;Davide&lt;/firstName&gt;&lt;lastName&gt;Albanese&lt;/lastName&gt;&lt;/author&gt;&lt;author&gt;&lt;firstName&gt;Gabriel&lt;/firstName&gt;&lt;middleNames&gt;M&lt;/middleNames&gt;&lt;lastName&gt;Altschuler&lt;/lastName&gt;&lt;/author&gt;&lt;author&gt;&lt;firstName&gt;Takahiro&lt;/firstName&gt;&lt;lastName&gt;Arakawa&lt;/lastName&gt;&lt;/author&gt;&lt;author&gt;&lt;firstName&gt;John&lt;/firstName&gt;&lt;middleNames&gt;A C&lt;/middleNames&gt;&lt;lastName&gt;Archer&lt;/lastName&gt;&lt;/author&gt;&lt;author&gt;&lt;firstName&gt;Peter&lt;/firstName&gt;&lt;lastName&gt;Arner&lt;/lastName&gt;&lt;/author&gt;&lt;author&gt;&lt;firstName&gt;Magda&lt;/firstName&gt;&lt;lastName&gt;Babina&lt;/lastName&gt;&lt;/author&gt;&lt;author&gt;&lt;firstName&gt;Sarah&lt;/firstName&gt;&lt;lastName&gt;Rennie&lt;/lastName&gt;&lt;/author&gt;&lt;author&gt;&lt;firstName&gt;Piotr&lt;/firstName&gt;&lt;middleNames&gt;J&lt;/middleNames&gt;&lt;lastName&gt;Balwierz&lt;/lastName&gt;&lt;/author&gt;&lt;author&gt;&lt;firstName&gt;Anthony&lt;/firstName&gt;&lt;middleNames&gt;G&lt;/middleNames&gt;&lt;lastName&gt;Beckhouse&lt;/lastName&gt;&lt;/author&gt;&lt;author&gt;&lt;firstName&gt;Swati&lt;/firstName&gt;&lt;lastName&gt;Pradhan-Bhatt&lt;/lastName&gt;&lt;/author&gt;&lt;author&gt;&lt;firstName&gt;Judith&lt;/firstName&gt;&lt;middleNames&gt;A&lt;/middleNames&gt;&lt;lastName&gt;Blake&lt;/lastName&gt;&lt;/author&gt;&lt;author&gt;&lt;firstName&gt;Antje&lt;/firstName&gt;&lt;lastName&gt;Blumenthal&lt;/lastName&gt;&lt;/author&gt;&lt;author&gt;&lt;firstName&gt;Beatrice&lt;/firstName&gt;&lt;lastName&gt;Bodega&lt;/lastName&gt;&lt;/author&gt;&lt;author&gt;&lt;firstName&gt;Alessandro&lt;/firstName&gt;&lt;lastName&gt;Bonetti&lt;/lastName&gt;&lt;/author&gt;&lt;author&gt;&lt;firstName&gt;James&lt;/firstName&gt;&lt;lastName&gt;Briggs&lt;/lastName&gt;&lt;/author&gt;&lt;author&gt;&lt;firstName&gt;Frank&lt;/firstName&gt;&lt;lastName&gt;Brombacher&lt;/lastName&gt;&lt;/author&gt;&lt;author&gt;&lt;firstName&gt;A&lt;/firstName&gt;&lt;middleNames&gt;Maxwell&lt;/middleNames&gt;&lt;lastName&gt;Burroughs&lt;/lastName&gt;&lt;/author&gt;&lt;author&gt;&lt;firstName&gt;Andrea&lt;/firstName&gt;&lt;lastName&gt;Califano&lt;/lastName&gt;&lt;/author&gt;&lt;author&gt;&lt;firstName&gt;Carlo&lt;/firstName&gt;&lt;middleNames&gt;V&lt;/middleNames&gt;&lt;lastName&gt;Cannistraci&lt;/lastName&gt;&lt;/author&gt;&lt;author&gt;&lt;firstName&gt;Daniel&lt;/firstName&gt;&lt;lastName&gt;Carbajo&lt;/lastName&gt;&lt;/author&gt;&lt;author&gt;&lt;firstName&gt;Yun&lt;/firstName&gt;&lt;lastName&gt;Chen&lt;/lastName&gt;&lt;/author&gt;&lt;author&gt;&lt;firstName&gt;Marco&lt;/firstName&gt;&lt;lastName&gt;Chierici&lt;/lastName&gt;&lt;/author&gt;&lt;author&gt;&lt;firstName&gt;Yari&lt;/firstName&gt;&lt;lastName&gt;Ciani&lt;/lastName&gt;&lt;/author&gt;&lt;author&gt;&lt;firstName&gt;Hans&lt;/firstName&gt;&lt;middleNames&gt;C&lt;/middleNames&gt;&lt;lastName&gt;Clevers&lt;/lastName&gt;&lt;/author&gt;&lt;author&gt;&lt;firstName&gt;Emiliano&lt;/firstName&gt;&lt;lastName&gt;Dalla&lt;/lastName&gt;&lt;/author&gt;&lt;author&gt;&lt;firstName&gt;Carrie&lt;/firstName&gt;&lt;middleNames&gt;A&lt;/middleNames&gt;&lt;lastName&gt;Davis&lt;/lastName&gt;&lt;/author&gt;&lt;author&gt;&lt;firstName&gt;Michael&lt;/firstName&gt;&lt;lastName&gt;Detmar&lt;/lastName&gt;&lt;/author&gt;&lt;author&gt;&lt;firstName&gt;Alexander&lt;/firstName&gt;&lt;middleNames&gt;D&lt;/middleNames&gt;&lt;lastName&gt;Diehl&lt;/lastName&gt;&lt;/author&gt;&lt;author&gt;&lt;firstName&gt;Taeko&lt;/firstName&gt;&lt;lastName&gt;Dohi&lt;/lastName&gt;&lt;/author&gt;&lt;author&gt;&lt;firstName&gt;Finn&lt;/firstName&gt;&lt;lastName&gt;Drabløs&lt;/lastName&gt;&lt;/author&gt;&lt;author&gt;&lt;firstName&gt;Albert&lt;/firstName&gt;&lt;middleNames&gt;S B&lt;/middleNames&gt;&lt;lastName&gt;Edge&lt;/lastName&gt;&lt;/author&gt;&lt;author&gt;&lt;firstName&gt;Matthias&lt;/firstName&gt;&lt;lastName&gt;Edinger&lt;/lastName&gt;&lt;/author&gt;&lt;author&gt;&lt;firstName&gt;Karl&lt;/firstName&gt;&lt;lastName&gt;Ekwall&lt;/lastName&gt;&lt;/author&gt;&lt;author&gt;&lt;firstName&gt;Mitsuhiro&lt;/firstName&gt;&lt;lastName&gt;Endoh&lt;/lastName&gt;&lt;/author&gt;&lt;author&gt;&lt;firstName&gt;Hideki&lt;/firstName&gt;&lt;lastName&gt;Enomoto&lt;/lastName&gt;&lt;/author&gt;&lt;author&gt;&lt;firstName&gt;Michela&lt;/firstName&gt;&lt;lastName&gt;Fagiolini&lt;/lastName&gt;&lt;/author&gt;&lt;author&gt;&lt;firstName&gt;Lynsey&lt;/firstName&gt;&lt;lastName&gt;Fairbairn&lt;/lastName&gt;&lt;/author&gt;&lt;author&gt;&lt;firstName&gt;Hai&lt;/firstName&gt;&lt;lastName&gt;Fang&lt;/lastName&gt;&lt;/author&gt;&lt;author&gt;&lt;firstName&gt;Mary&lt;/firstName&gt;&lt;middleNames&gt;C&lt;/middleNames&gt;&lt;lastName&gt;Farach-Carson&lt;/lastName&gt;&lt;/author&gt;&lt;author&gt;&lt;firstName&gt;Geoffrey&lt;/firstName&gt;&lt;middleNames&gt;J&lt;/middleNames&gt;&lt;lastName&gt;Faulkner&lt;/lastName&gt;&lt;/author&gt;&lt;author&gt;&lt;firstName&gt;Alexander&lt;/firstName&gt;&lt;middleNames&gt;V&lt;/middleNames&gt;&lt;lastName&gt;Favorov&lt;/lastName&gt;&lt;/author&gt;&lt;author&gt;&lt;firstName&gt;Malcolm&lt;/firstName&gt;&lt;middleNames&gt;E&lt;/middleNames&gt;&lt;lastName&gt;Fisher&lt;/lastName&gt;&lt;/author&gt;&lt;author&gt;&lt;firstName&gt;Martin&lt;/firstName&gt;&lt;middleNames&gt;C&lt;/middleNames&gt;&lt;lastName&gt;Frith&lt;/lastName&gt;&lt;/author&gt;&lt;author&gt;&lt;firstName&gt;Rie&lt;/firstName&gt;&lt;lastName&gt;Fujita&lt;/lastName&gt;&lt;/author&gt;&lt;author&gt;&lt;firstName&gt;Shiro&lt;/firstName&gt;&lt;lastName&gt;Fukuda&lt;/lastName&gt;&lt;/author&gt;&lt;author&gt;&lt;firstName&gt;Cesare&lt;/firstName&gt;&lt;lastName&gt;Furlanello&lt;/lastName&gt;&lt;/author&gt;&lt;author&gt;&lt;firstName&gt;Masaaki&lt;/firstName&gt;&lt;lastName&gt;Furuno&lt;/lastName&gt;&lt;/author&gt;&lt;author&gt;&lt;firstName&gt;Jun-ichi&lt;/firstName&gt;&lt;lastName&gt;Furusawa&lt;/lastName&gt;&lt;/author&gt;&lt;author&gt;&lt;firstName&gt;Teunis&lt;/firstName&gt;&lt;middleNames&gt;B&lt;/middleNames&gt;&lt;lastName&gt;Geijtenbeek&lt;/lastName&gt;&lt;/author&gt;&lt;author&gt;&lt;firstName&gt;Andrew&lt;/firstName&gt;&lt;middleNames&gt;P&lt;/middleNames&gt;&lt;lastName&gt;Gibson&lt;/lastName&gt;&lt;/author&gt;&lt;author&gt;&lt;firstName&gt;Thomas&lt;/firstName&gt;&lt;lastName&gt;Gingeras&lt;/lastName&gt;&lt;/author&gt;&lt;author&gt;&lt;firstName&gt;Daniel&lt;/firstName&gt;&lt;lastName&gt;Goldowitz&lt;/lastName&gt;&lt;/author&gt;&lt;author&gt;&lt;firstName&gt;Julian&lt;/firstName&gt;&lt;lastName&gt;Gough&lt;/lastName&gt;&lt;/author&gt;&lt;author&gt;&lt;firstName&gt;Sven&lt;/firstName&gt;&lt;lastName&gt;Guhl&lt;/lastName&gt;&lt;/author&gt;&lt;author&gt;&lt;firstName&gt;Reto&lt;/firstName&gt;&lt;lastName&gt;Guler&lt;/lastName&gt;&lt;/author&gt;&lt;author&gt;&lt;firstName&gt;Stefano&lt;/firstName&gt;&lt;lastName&gt;Gustincich&lt;/lastName&gt;&lt;/author&gt;&lt;author&gt;&lt;firstName&gt;Thomas&lt;/firstName&gt;&lt;middleNames&gt;J&lt;/middleNames&gt;&lt;lastName&gt;Ha&lt;/lastName&gt;&lt;/author&gt;&lt;author&gt;&lt;firstName&gt;Masahide&lt;/firstName&gt;&lt;lastName&gt;Hamaguchi&lt;/lastName&gt;&lt;/author&gt;&lt;author&gt;&lt;firstName&gt;Mitsuko&lt;/firstName&gt;&lt;lastName&gt;Hara&lt;/lastName&gt;&lt;/author&gt;&lt;author&gt;&lt;firstName&gt;Matthias&lt;/firstName&gt;&lt;lastName&gt;Harbers&lt;/lastName&gt;&lt;/author&gt;&lt;author&gt;&lt;firstName&gt;Jayson&lt;/firstName&gt;&lt;lastName&gt;Harshbarger&lt;/lastName&gt;&lt;/author&gt;&lt;author&gt;&lt;firstName&gt;Akira&lt;/firstName&gt;&lt;lastName&gt;Hasegawa&lt;/lastName&gt;&lt;/author&gt;&lt;author&gt;&lt;firstName&gt;Yuki&lt;/firstName&gt;&lt;lastName&gt;Hasegawa&lt;/lastName&gt;&lt;/author&gt;&lt;author&gt;&lt;firstName&gt;Takehiro&lt;/firstName&gt;&lt;lastName&gt;Hashimoto&lt;/lastName&gt;&lt;/author&gt;&lt;author&gt;&lt;firstName&gt;Meenhard&lt;/firstName&gt;&lt;lastName&gt;Herlyn&lt;/lastName&gt;&lt;/author&gt;&lt;author&gt;&lt;firstName&gt;Kelly&lt;/firstName&gt;&lt;middleNames&gt;J&lt;/middleNames&gt;&lt;lastName&gt;Hitchens&lt;/lastName&gt;&lt;/author&gt;&lt;author&gt;&lt;firstName&gt;Shannan&lt;/firstName&gt;&lt;middleNames&gt;J&lt;/middleNames&gt;&lt;lastName&gt;Ho Sui&lt;/lastName&gt;&lt;/author&gt;&lt;author&gt;&lt;firstName&gt;Oliver&lt;/firstName&gt;&lt;middleNames&gt;M&lt;/middleNames&gt;&lt;lastName&gt;Hofmann&lt;/lastName&gt;&lt;/author&gt;&lt;author&gt;&lt;firstName&gt;Ilka&lt;/firstName&gt;&lt;lastName&gt;Hoof&lt;/lastName&gt;&lt;/author&gt;&lt;author&gt;&lt;firstName&gt;Fumi&lt;/firstName&gt;&lt;lastName&gt;Hori&lt;/lastName&gt;&lt;/author&gt;&lt;author&gt;&lt;firstName&gt;Lukasz&lt;/firstName&gt;&lt;lastName&gt;Huminiecki&lt;/lastName&gt;&lt;/author&gt;&lt;author&gt;&lt;firstName&gt;Kei&lt;/firstName&gt;&lt;lastName&gt;Iida&lt;/lastName&gt;&lt;/author&gt;&lt;author&gt;&lt;firstName&gt;Tomokatsu&lt;/firstName&gt;&lt;lastName&gt;Ikawa&lt;/lastName&gt;&lt;/author&gt;&lt;author&gt;&lt;firstName&gt;Boris&lt;/firstName&gt;&lt;middleNames&gt;R&lt;/middleNames&gt;&lt;lastName&gt;Jankovic&lt;/lastName&gt;&lt;/author&gt;&lt;author&gt;&lt;firstName&gt;Hui&lt;/firstName&gt;&lt;lastName&gt;Jia&lt;/lastName&gt;&lt;/author&gt;&lt;author&gt;&lt;firstName&gt;Anagha&lt;/firstName&gt;&lt;lastName&gt;Joshi&lt;/lastName&gt;&lt;/author&gt;&lt;author&gt;&lt;firstName&gt;Giuseppe&lt;/firstName&gt;&lt;lastName&gt;Jurman&lt;/lastName&gt;&lt;/author&gt;&lt;author&gt;&lt;firstName&gt;Bogumil&lt;/firstName&gt;&lt;lastName&gt;Kaczkowski&lt;/lastName&gt;&lt;/author&gt;&lt;author&gt;&lt;firstName&gt;Chieko&lt;/firstName&gt;&lt;lastName&gt;Kai&lt;/lastName&gt;&lt;/author&gt;&lt;author&gt;&lt;firstName&gt;Kaoru&lt;/firstName&gt;&lt;lastName&gt;Kaida&lt;/lastName&gt;&lt;/author&gt;&lt;author&gt;&lt;firstName&gt;Ai&lt;/firstName&gt;&lt;lastName&gt;Kaiho&lt;/lastName&gt;&lt;/author&gt;&lt;author&gt;&lt;firstName&gt;Kazuhiro&lt;/firstName&gt;&lt;lastName&gt;Kajiyama&lt;/lastName&gt;&lt;/author&gt;&lt;author&gt;&lt;firstName&gt;Mutsumi&lt;/firstName&gt;&lt;lastName&gt;Kanamori-Katayama&lt;/lastName&gt;&lt;/author&gt;&lt;author&gt;&lt;firstName&gt;Artem&lt;/firstName&gt;&lt;middleNames&gt;S&lt;/middleNames&gt;&lt;lastName&gt;Kasianov&lt;/lastName&gt;&lt;/author&gt;&lt;author&gt;&lt;firstName&gt;Takeya&lt;/firstName&gt;&lt;lastName&gt;Kasukawa&lt;/lastName&gt;&lt;/author&gt;&lt;author&gt;&lt;firstName&gt;Shintaro&lt;/firstName&gt;&lt;lastName&gt;Katayama&lt;/lastName&gt;&lt;/author&gt;&lt;author&gt;&lt;firstName&gt;Sachi&lt;/firstName&gt;&lt;lastName&gt;Kato&lt;/lastName&gt;&lt;/author&gt;&lt;author&gt;&lt;firstName&gt;Shuji&lt;/firstName&gt;&lt;lastName&gt;Kawaguchi&lt;/lastName&gt;&lt;/author&gt;&lt;author&gt;&lt;firstName&gt;Hiroshi&lt;/firstName&gt;&lt;lastName&gt;Kawamoto&lt;/lastName&gt;&lt;/author&gt;&lt;author&gt;&lt;firstName&gt;Yuki&lt;/firstName&gt;&lt;middleNames&gt;I&lt;/middleNames&gt;&lt;lastName&gt;Kawamura&lt;/lastName&gt;&lt;/author&gt;&lt;author&gt;&lt;firstName&gt;Tsugumi&lt;/firstName&gt;&lt;lastName&gt;Kawashima&lt;/lastName&gt;&lt;/author&gt;&lt;author&gt;&lt;firstName&gt;Judith&lt;/firstName&gt;&lt;middleNames&gt;S&lt;/middleNames&gt;&lt;lastName&gt;Kempfle&lt;/lastName&gt;&lt;/author&gt;&lt;author&gt;&lt;firstName&gt;Tony&lt;/firstName&gt;&lt;middleNames&gt;J&lt;/middleNames&gt;&lt;lastName&gt;Kenna&lt;/lastName&gt;&lt;/author&gt;&lt;author&gt;&lt;firstName&gt;Juha&lt;/firstName&gt;&lt;lastName&gt;Kere&lt;/lastName&gt;&lt;/author&gt;&lt;author&gt;&lt;firstName&gt;Levon&lt;/firstName&gt;&lt;middleNames&gt;M&lt;/middleNames&gt;&lt;lastName&gt;Khachigian&lt;/lastName&gt;&lt;/author&gt;&lt;author&gt;&lt;firstName&gt;Toshio&lt;/firstName&gt;&lt;lastName&gt;Kitamura&lt;/lastName&gt;&lt;/author&gt;&lt;author&gt;&lt;firstName&gt;S&lt;/firstName&gt;&lt;middleNames&gt;Peter&lt;/middleNames&gt;&lt;lastName&gt;Klinken&lt;/lastName&gt;&lt;/author&gt;&lt;author&gt;&lt;firstName&gt;Alan&lt;/firstName&gt;&lt;middleNames&gt;J&lt;/middleNames&gt;&lt;lastName&gt;Knox&lt;/lastName&gt;&lt;/author&gt;&lt;author&gt;&lt;firstName&gt;Miki&lt;/firstName&gt;&lt;lastName&gt;Kojima&lt;/lastName&gt;&lt;/author&gt;&lt;author&gt;&lt;firstName&gt;Soichi&lt;/firstName&gt;&lt;lastName&gt;Kojima&lt;/lastName&gt;&lt;/author&gt;&lt;author&gt;&lt;firstName&gt;Naoto&lt;/firstName&gt;&lt;lastName&gt;Kondo&lt;/lastName&gt;&lt;/author&gt;&lt;author&gt;&lt;firstName&gt;Haruhiko&lt;/firstName&gt;&lt;lastName&gt;Koseki&lt;/lastName&gt;&lt;/author&gt;&lt;author&gt;&lt;firstName&gt;Shigeo&lt;/firstName&gt;&lt;lastName&gt;Koyasu&lt;/lastName&gt;&lt;/author&gt;&lt;author&gt;&lt;firstName&gt;Sarah&lt;/firstName&gt;&lt;lastName&gt;Krampitz&lt;/lastName&gt;&lt;/author&gt;&lt;author&gt;&lt;firstName&gt;Atsutaka&lt;/firstName&gt;&lt;lastName&gt;Kubosaki&lt;/lastName&gt;&lt;/author&gt;&lt;author&gt;&lt;firstName&gt;Andrew&lt;/firstName&gt;&lt;middleNames&gt;T&lt;/middleNames&gt;&lt;lastName&gt;Kwon&lt;/lastName&gt;&lt;/author&gt;&lt;author&gt;&lt;firstName&gt;Jeroen&lt;/firstName&gt;&lt;middleNames&gt;F J&lt;/middleNames&gt;&lt;lastName&gt;Laros&lt;/lastName&gt;&lt;/author&gt;&lt;author&gt;&lt;firstName&gt;Weonju&lt;/firstName&gt;&lt;lastName&gt;Lee&lt;/lastName&gt;&lt;/author&gt;&lt;author&gt;&lt;firstName&gt;Andreas&lt;/firstName&gt;&lt;lastName&gt;Lennartsson&lt;/lastName&gt;&lt;/author&gt;&lt;author&gt;&lt;firstName&gt;Kang&lt;/firstName&gt;&lt;lastName&gt;Li&lt;/lastName&gt;&lt;/author&gt;&lt;author&gt;&lt;firstName&gt;Berit&lt;/firstName&gt;&lt;lastName&gt;Lilje&lt;/lastName&gt;&lt;/author&gt;&lt;author&gt;&lt;firstName&gt;Leonard&lt;/firstName&gt;&lt;lastName&gt;Lipovich&lt;/lastName&gt;&lt;/author&gt;&lt;author&gt;&lt;firstName&gt;Alan&lt;/firstName&gt;&lt;lastName&gt;Mackay-sim&lt;/lastName&gt;&lt;/author&gt;&lt;author&gt;&lt;firstName&gt;Ri-ichiroh&lt;/firstName&gt;&lt;lastName&gt;Manabe&lt;/lastName&gt;&lt;/author&gt;&lt;author&gt;&lt;firstName&gt;Jessica&lt;/firstName&gt;&lt;middleNames&gt;C&lt;/middleNames&gt;&lt;lastName&gt;Mar&lt;/lastName&gt;&lt;/author&gt;&lt;author&gt;&lt;firstName&gt;Benoit&lt;/firstName&gt;&lt;lastName&gt;Marchand&lt;/lastName&gt;&lt;/author&gt;&lt;author&gt;&lt;firstName&gt;Anthony&lt;/firstName&gt;&lt;lastName&gt;Mathelier&lt;/lastName&gt;&lt;/author&gt;&lt;author&gt;&lt;firstName&gt;Niklas&lt;/firstName&gt;&lt;lastName&gt;Mejhert&lt;/lastName&gt;&lt;/author&gt;&lt;author&gt;&lt;firstName&gt;Alison&lt;/firstName&gt;&lt;lastName&gt;Meynert&lt;/lastName&gt;&lt;/author&gt;&lt;author&gt;&lt;firstName&gt;Yosuke&lt;/firstName&gt;&lt;lastName&gt;Mizuno&lt;/lastName&gt;&lt;/author&gt;&lt;author&gt;&lt;lastName&gt;Lima Morais&lt;/lastName&gt;&lt;nonDroppingParticle&gt;de&lt;/nonDroppingParticle&gt;&lt;firstName&gt;David&lt;/firstName&gt;&lt;middleNames&gt;A&lt;/middleNames&gt;&lt;/author&gt;&lt;author&gt;&lt;firstName&gt;Hiromasa&lt;/firstName&gt;&lt;lastName&gt;Morikawa&lt;/lastName&gt;&lt;/author&gt;&lt;author&gt;&lt;firstName&gt;Mitsuru&lt;/firstName&gt;&lt;lastName&gt;Morimoto&lt;/lastName&gt;&lt;/author&gt;&lt;author&gt;&lt;firstName&gt;Kazuyo&lt;/firstName&gt;&lt;lastName&gt;Moro&lt;/lastName&gt;&lt;/author&gt;&lt;author&gt;&lt;firstName&gt;Efthymios&lt;/firstName&gt;&lt;lastName&gt;Motakis&lt;/lastName&gt;&lt;/author&gt;&lt;author&gt;&lt;firstName&gt;Hozumi&lt;/firstName&gt;&lt;lastName&gt;Motohashi&lt;/lastName&gt;&lt;/author&gt;&lt;author&gt;&lt;firstName&gt;Christine&lt;/firstName&gt;&lt;middleNames&gt;L&lt;/middleNames&gt;&lt;lastName&gt;Mummery&lt;/lastName&gt;&lt;/author&gt;&lt;author&gt;&lt;firstName&gt;Mitsuyoshi&lt;/firstName&gt;&lt;lastName&gt;Murata&lt;/lastName&gt;&lt;/author&gt;&lt;author&gt;&lt;firstName&gt;Sayaka&lt;/firstName&gt;&lt;lastName&gt;Nagao-Sato&lt;/lastName&gt;&lt;/author&gt;&lt;author&gt;&lt;firstName&gt;Yutaka&lt;/firstName&gt;&lt;lastName&gt;Nakachi&lt;/lastName&gt;&lt;/author&gt;&lt;author&gt;&lt;firstName&gt;Fumio&lt;/firstName&gt;&lt;lastName&gt;Nakahara&lt;/lastName&gt;&lt;/author&gt;&lt;author&gt;&lt;firstName&gt;Toshiyuki&lt;/firstName&gt;&lt;lastName&gt;Nakamura&lt;/lastName&gt;&lt;/author&gt;&lt;author&gt;&lt;firstName&gt;Yukio&lt;/firstName&gt;&lt;lastName&gt;Nakamura&lt;/lastName&gt;&lt;/author&gt;&lt;author&gt;&lt;firstName&gt;Kenichi&lt;/firstName&gt;&lt;lastName&gt;Nakazato&lt;/lastName&gt;&lt;/author&gt;&lt;author&gt;&lt;nonDroppingParticle&gt;van&lt;/nonDroppingParticle&gt;&lt;firstName&gt;Erik&lt;/firstName&gt;&lt;lastName&gt;Nimwegen&lt;/lastName&gt;&lt;/author&gt;&lt;author&gt;&lt;firstName&gt;Noriko&lt;/firstName&gt;&lt;lastName&gt;Ninomiya&lt;/lastName&gt;&lt;/author&gt;&lt;author&gt;&lt;firstName&gt;Hiromi&lt;/firstName&gt;&lt;lastName&gt;Nishiyori&lt;/lastName&gt;&lt;/author&gt;&lt;author&gt;&lt;firstName&gt;Shohei&lt;/firstName&gt;&lt;lastName&gt;Noma&lt;/lastName&gt;&lt;/author&gt;&lt;author&gt;&lt;firstName&gt;Tadasuke&lt;/firstName&gt;&lt;lastName&gt;Nozaki&lt;/lastName&gt;&lt;/author&gt;&lt;author&gt;&lt;firstName&gt;Soichi&lt;/firstName&gt;&lt;lastName&gt;Ogishima&lt;/lastName&gt;&lt;/author&gt;&lt;author&gt;&lt;firstName&gt;Naganari&lt;/firstName&gt;&lt;lastName&gt;Ohkura&lt;/lastName&gt;&lt;/author&gt;&lt;author&gt;&lt;firstName&gt;Hiroko&lt;/firstName&gt;&lt;lastName&gt;Ohmiya&lt;/lastName&gt;&lt;/author&gt;&lt;author&gt;&lt;firstName&gt;Hiroshi&lt;/firstName&gt;&lt;lastName&gt;Ohno&lt;/lastName&gt;&lt;/author&gt;&lt;author&gt;&lt;firstName&gt;Mitsuhiro&lt;/firstName&gt;&lt;lastName&gt;Ohshima&lt;/lastName&gt;&lt;/author&gt;&lt;author&gt;&lt;firstName&gt;Mariko&lt;/firstName&gt;&lt;lastName&gt;Okada-Hatakeyama&lt;/lastName&gt;&lt;/author&gt;&lt;author&gt;&lt;firstName&gt;Yasushi&lt;/firstName&gt;&lt;lastName&gt;Okazaki&lt;/lastName&gt;&lt;/author&gt;&lt;author&gt;&lt;firstName&gt;Valerio&lt;/firstName&gt;&lt;lastName&gt;Orlando&lt;/lastName&gt;&lt;/author&gt;&lt;author&gt;&lt;firstName&gt;Dmitry&lt;/firstName&gt;&lt;middleNames&gt;A&lt;/middleNames&gt;&lt;lastName&gt;Ovchinnikov&lt;/lastName&gt;&lt;/author&gt;&lt;author&gt;&lt;firstName&gt;Arnab&lt;/firstName&gt;&lt;lastName&gt;Pain&lt;/lastName&gt;&lt;/author&gt;&lt;author&gt;&lt;firstName&gt;Robert&lt;/firstName&gt;&lt;lastName&gt;Passier&lt;/lastName&gt;&lt;/author&gt;&lt;author&gt;&lt;firstName&gt;Margaret&lt;/firstName&gt;&lt;lastName&gt;Patrikakis&lt;/lastName&gt;&lt;/author&gt;&lt;author&gt;&lt;firstName&gt;Helena&lt;/firstName&gt;&lt;lastName&gt;Persson&lt;/lastName&gt;&lt;/author&gt;&lt;author&gt;&lt;firstName&gt;Silvano&lt;/firstName&gt;&lt;lastName&gt;Piazza&lt;/lastName&gt;&lt;/author&gt;&lt;author&gt;&lt;firstName&gt;James&lt;/firstName&gt;&lt;middleNames&gt;G D&lt;/middleNames&gt;&lt;lastName&gt;Prendergast&lt;/lastName&gt;&lt;/author&gt;&lt;author&gt;&lt;firstName&gt;Owen&lt;/firstName&gt;&lt;middleNames&gt;J L&lt;/middleNames&gt;&lt;lastName&gt;Rackham&lt;/lastName&gt;&lt;/author&gt;&lt;author&gt;&lt;firstName&gt;Jordan&lt;/firstName&gt;&lt;middleNames&gt;A&lt;/middleNames&gt;&lt;lastName&gt;Ramilowski&lt;/lastName&gt;&lt;/author&gt;&lt;author&gt;&lt;firstName&gt;Mamoon&lt;/firstName&gt;&lt;lastName&gt;Rashid&lt;/lastName&gt;&lt;/author&gt;&lt;author&gt;&lt;firstName&gt;Timothy&lt;/firstName&gt;&lt;lastName&gt;Ravasi&lt;/lastName&gt;&lt;/author&gt;&lt;author&gt;&lt;firstName&gt;Patrizia&lt;/firstName&gt;&lt;lastName&gt;Rizzu&lt;/lastName&gt;&lt;/author&gt;&lt;author&gt;&lt;firstName&gt;Marco&lt;/firstName&gt;&lt;lastName&gt;Roncador&lt;/lastName&gt;&lt;/author&gt;&lt;author&gt;&lt;firstName&gt;Sugata&lt;/firstName&gt;&lt;lastName&gt;Roy&lt;/lastName&gt;&lt;/author&gt;&lt;author&gt;&lt;firstName&gt;Morten&lt;/firstName&gt;&lt;middleNames&gt;B&lt;/middleNames&gt;&lt;lastName&gt;Rye&lt;/lastName&gt;&lt;/author&gt;&lt;author&gt;&lt;firstName&gt;Eri&lt;/firstName&gt;&lt;lastName&gt;Saijyo&lt;/lastName&gt;&lt;/author&gt;&lt;author&gt;&lt;firstName&gt;Antti&lt;/firstName&gt;&lt;lastName&gt;Sajantila&lt;/lastName&gt;&lt;/author&gt;&lt;author&gt;&lt;firstName&gt;Akiko&lt;/firstName&gt;&lt;lastName&gt;Saka&lt;/lastName&gt;&lt;/author&gt;&lt;author&gt;&lt;firstName&gt;Shimon&lt;/firstName&gt;&lt;lastName&gt;Sakaguchi&lt;/lastName&gt;&lt;/author&gt;&lt;author&gt;&lt;firstName&gt;Mizuho&lt;/firstName&gt;&lt;lastName&gt;Sakai&lt;/lastName&gt;&lt;/author&gt;&lt;author&gt;&lt;firstName&gt;Hiroki&lt;/firstName&gt;&lt;lastName&gt;Sato&lt;/lastName&gt;&lt;/author&gt;&lt;author&gt;&lt;firstName&gt;Hironori&lt;/firstName&gt;&lt;lastName&gt;Satoh&lt;/lastName&gt;&lt;/author&gt;&lt;author&gt;&lt;firstName&gt;Suzana&lt;/firstName&gt;&lt;lastName&gt;Savvi&lt;/lastName&gt;&lt;/author&gt;&lt;author&gt;&lt;firstName&gt;Alka&lt;/firstName&gt;&lt;lastName&gt;Saxena&lt;/lastName&gt;&lt;/author&gt;&lt;author&gt;&lt;firstName&gt;Claudio&lt;/firstName&gt;&lt;lastName&gt;Schneider&lt;/lastName&gt;&lt;/author&gt;&lt;author&gt;&lt;firstName&gt;Erik&lt;/firstName&gt;&lt;middleNames&gt;A&lt;/middleNames&gt;&lt;lastName&gt;Schultes&lt;/lastName&gt;&lt;/author&gt;&lt;author&gt;&lt;firstName&gt;Gundula&lt;/firstName&gt;&lt;middleNames&gt;G&lt;/middleNames&gt;&lt;lastName&gt;Schulze-Tanzil&lt;/lastName&gt;&lt;/author&gt;&lt;author&gt;&lt;firstName&gt;Anita&lt;/firstName&gt;&lt;lastName&gt;Schwegmann&lt;/lastName&gt;&lt;/author&gt;&lt;author&gt;&lt;firstName&gt;Thierry&lt;/firstName&gt;&lt;lastName&gt;Sengstag&lt;/lastName&gt;&lt;/author&gt;&lt;author&gt;&lt;firstName&gt;Guojun&lt;/firstName&gt;&lt;lastName&gt;Sheng&lt;/lastName&gt;&lt;/author&gt;&lt;author&gt;&lt;firstName&gt;Hisashi&lt;/firstName&gt;&lt;lastName&gt;Shimoji&lt;/lastName&gt;&lt;/author&gt;&lt;author&gt;&lt;firstName&gt;Yishai&lt;/firstName&gt;&lt;lastName&gt;Shimoni&lt;/lastName&gt;&lt;/author&gt;&lt;author&gt;&lt;firstName&gt;Jay&lt;/firstName&gt;&lt;middleNames&gt;W&lt;/middleNames&gt;&lt;lastName&gt;Shin&lt;/lastName&gt;&lt;/author&gt;&lt;author&gt;&lt;firstName&gt;Christophe&lt;/firstName&gt;&lt;lastName&gt;Simon&lt;/lastName&gt;&lt;/author&gt;&lt;author&gt;&lt;firstName&gt;Daisuke&lt;/firstName&gt;&lt;lastName&gt;Sugiyama&lt;/lastName&gt;&lt;/author&gt;&lt;author&gt;&lt;firstName&gt;Takaaki&lt;/firstName&gt;&lt;lastName&gt;Sugiyama&lt;/lastName&gt;&lt;/author&gt;&lt;author&gt;&lt;firstName&gt;Masanori&lt;/firstName&gt;&lt;lastName&gt;Suzuki&lt;/lastName&gt;&lt;/author&gt;&lt;author&gt;&lt;firstName&gt;Naoko&lt;/firstName&gt;&lt;lastName&gt;Suzuki&lt;/lastName&gt;&lt;/author&gt;&lt;author&gt;&lt;firstName&gt;Rolf&lt;/firstName&gt;&lt;middleNames&gt;K&lt;/middleNames&gt;&lt;lastName&gt;Swoboda&lt;/lastName&gt;&lt;/author&gt;&lt;author&gt;&lt;firstName&gt;Peter&lt;/firstName&gt;&lt;middleNames&gt;A C&lt;/middleNames&gt;&lt;lastName&gt;t Hoen&lt;/lastName&gt;&lt;/author&gt;&lt;author&gt;&lt;firstName&gt;Michihira&lt;/firstName&gt;&lt;lastName&gt;Tagami&lt;/lastName&gt;&lt;/author&gt;&lt;author&gt;&lt;firstName&gt;Naoko&lt;/firstName&gt;&lt;lastName&gt;Takahashi&lt;/lastName&gt;&lt;/author&gt;&lt;author&gt;&lt;firstName&gt;Jun&lt;/firstName&gt;&lt;lastName&gt;Takai&lt;/lastName&gt;&lt;/author&gt;&lt;author&gt;&lt;firstName&gt;Hiroshi&lt;/firstName&gt;&lt;lastName&gt;Tanaka&lt;/lastName&gt;&lt;/author&gt;&lt;author&gt;&lt;firstName&gt;Hideki&lt;/firstName&gt;&lt;lastName&gt;Tatsukawa&lt;/lastName&gt;&lt;/author&gt;&lt;author&gt;&lt;firstName&gt;Zuotian&lt;/firstName&gt;&lt;lastName&gt;Tatum&lt;/lastName&gt;&lt;/author&gt;&lt;author&gt;&lt;firstName&gt;Mark&lt;/firstName&gt;&lt;lastName&gt;Thompson&lt;/lastName&gt;&lt;/author&gt;&lt;author&gt;&lt;firstName&gt;Hiroo&lt;/firstName&gt;&lt;lastName&gt;Toyoda&lt;/lastName&gt;&lt;/author&gt;&lt;author&gt;&lt;firstName&gt;Tetsuro&lt;/firstName&gt;&lt;lastName&gt;Toyoda&lt;/lastName&gt;&lt;/author&gt;&lt;author&gt;&lt;firstName&gt;Eivind&lt;/firstName&gt;&lt;lastName&gt;Valen&lt;/lastName&gt;&lt;/author&gt;&lt;author&gt;&lt;nonDroppingParticle&gt;van de&lt;/nonDroppingParticle&gt;&lt;firstName&gt;Marc&lt;/firstName&gt;&lt;lastName&gt;Wetering&lt;/lastName&gt;&lt;/author&gt;&lt;author&gt;&lt;lastName&gt;Berg&lt;/lastName&gt;&lt;nonDroppingParticle&gt;van den&lt;/nonDroppingParticle&gt;&lt;firstName&gt;Linda&lt;/firstName&gt;&lt;middleNames&gt;M&lt;/middleNames&gt;&lt;/author&gt;&lt;author&gt;&lt;firstName&gt;Roberto&lt;/firstName&gt;&lt;lastName&gt;Verardo&lt;/lastName&gt;&lt;/author&gt;&lt;author&gt;&lt;firstName&gt;Dipti&lt;/firstName&gt;&lt;lastName&gt;Vijayan&lt;/lastName&gt;&lt;/author&gt;&lt;author&gt;&lt;firstName&gt;Ilya&lt;/firstName&gt;&lt;middleNames&gt;E&lt;/middleNames&gt;&lt;lastName&gt;Vorontsov&lt;/lastName&gt;&lt;/author&gt;&lt;author&gt;&lt;firstName&gt;Wyeth&lt;/firstName&gt;&lt;middleNames&gt;W&lt;/middleNames&gt;&lt;lastName&gt;Wasserman&lt;/lastName&gt;&lt;/author&gt;&lt;author&gt;&lt;firstName&gt;Shoko&lt;/firstName&gt;&lt;lastName&gt;Watanabe&lt;/lastName&gt;&lt;/author&gt;&lt;author&gt;&lt;firstName&gt;Christine&lt;/firstName&gt;&lt;middleNames&gt;A&lt;/middleNames&gt;&lt;lastName&gt;Wells&lt;/lastName&gt;&lt;/author&gt;&lt;author&gt;&lt;firstName&gt;Louise&lt;/firstName&gt;&lt;middleNames&gt;N&lt;/middleNames&gt;&lt;lastName&gt;Winteringham&lt;/lastName&gt;&lt;/author&gt;&lt;author&gt;&lt;firstName&gt;Ernst&lt;/firstName&gt;&lt;lastName&gt;Wolvetang&lt;/lastName&gt;&lt;/author&gt;&lt;author&gt;&lt;firstName&gt;Emily&lt;/firstName&gt;&lt;middleNames&gt;J&lt;/middleNames&gt;&lt;lastName&gt;Wood&lt;/lastName&gt;&lt;/author&gt;&lt;author&gt;&lt;firstName&gt;Yoko&lt;/firstName&gt;&lt;lastName&gt;Yamaguchi&lt;/lastName&gt;&lt;/author&gt;&lt;author&gt;&lt;firstName&gt;Masayuki&lt;/firstName&gt;&lt;lastName&gt;Yamamoto&lt;/lastName&gt;&lt;/author&gt;&lt;author&gt;&lt;firstName&gt;Misako&lt;/firstName&gt;&lt;lastName&gt;Yoneda&lt;/lastName&gt;&lt;/author&gt;&lt;author&gt;&lt;firstName&gt;Yohei&lt;/firstName&gt;&lt;lastName&gt;Yonekura&lt;/lastName&gt;&lt;/author&gt;&lt;author&gt;&lt;firstName&gt;Shigehiro&lt;/firstName&gt;&lt;lastName&gt;Yoshida&lt;/lastName&gt;&lt;/author&gt;&lt;author&gt;&lt;firstName&gt;Susan&lt;/firstName&gt;&lt;middleNames&gt;E&lt;/middleNames&gt;&lt;lastName&gt;Zabierowski&lt;/lastName&gt;&lt;/author&gt;&lt;author&gt;&lt;firstName&gt;Peter&lt;/firstName&gt;&lt;middleNames&gt;G&lt;/middleNames&gt;&lt;lastName&gt;Zhang&lt;/lastName&gt;&lt;/author&gt;&lt;author&gt;&lt;firstName&gt;Xiaobei&lt;/firstName&gt;&lt;lastName&gt;Zhao&lt;/lastName&gt;&lt;/author&gt;&lt;author&gt;&lt;firstName&gt;Silvia&lt;/firstName&gt;&lt;lastName&gt;Zucchelli&lt;/lastName&gt;&lt;/author&gt;&lt;author&gt;&lt;firstName&gt;Kim&lt;/firstName&gt;&lt;middleNames&gt;M&lt;/middleNames&gt;&lt;lastName&gt;Summers&lt;/lastName&gt;&lt;/author&gt;&lt;author&gt;&lt;firstName&gt;Harukazu&lt;/firstName&gt;&lt;lastName&gt;Suzuki&lt;/lastName&gt;&lt;/author&gt;&lt;author&gt;&lt;firstName&gt;Carsten&lt;/firstName&gt;&lt;middleNames&gt;O&lt;/middleNames&gt;&lt;lastName&gt;Daub&lt;/lastName&gt;&lt;/author&gt;&lt;author&gt;&lt;firstName&gt;Jun&lt;/firstName&gt;&lt;lastName&gt;Kawai&lt;/lastName&gt;&lt;/author&gt;&lt;author&gt;&lt;firstName&gt;Peter&lt;/firstName&gt;&lt;lastName&gt;Heutink&lt;/lastName&gt;&lt;/author&gt;&lt;author&gt;&lt;firstName&gt;Winston&lt;/firstName&gt;&lt;lastName&gt;Hide&lt;/lastName&gt;&lt;/author&gt;&lt;author&gt;&lt;firstName&gt;Tom&lt;/firstName&gt;&lt;middleNames&gt;C&lt;/middleNames&gt;&lt;lastName&gt;Freeman&lt;/lastName&gt;&lt;/author&gt;&lt;author&gt;&lt;firstName&gt;Boris&lt;/firstName&gt;&lt;lastName&gt;Lenhard&lt;/lastName&gt;&lt;/author&gt;&lt;author&gt;&lt;firstName&gt;Vladimir&lt;/firstName&gt;&lt;middleNames&gt;B&lt;/middleNames&gt;&lt;lastName&gt;Bajic&lt;/lastName&gt;&lt;/author&gt;&lt;author&gt;&lt;firstName&gt;Martin&lt;/firstName&gt;&lt;middleNames&gt;S&lt;/middleNames&gt;&lt;lastName&gt;Taylor&lt;/lastName&gt;&lt;/author&gt;&lt;author&gt;&lt;firstName&gt;Vsevolod&lt;/firstName&gt;&lt;middleNames&gt;J&lt;/middleNames&gt;&lt;lastName&gt;Makeev&lt;/lastName&gt;&lt;/author&gt;&lt;author&gt;&lt;firstName&gt;David&lt;/firstName&gt;&lt;middleNames&gt;A&lt;/middleNames&gt;&lt;lastName&gt;Hume&lt;/lastName&gt;&lt;/author&gt;&lt;author&gt;&lt;firstName&gt;Yoshihide&lt;/firstName&gt;&lt;lastName&gt;Hayashizaki&lt;/lastName&gt;&lt;/author&gt;&lt;/authors&gt;&lt;/publication&gt;&lt;publication&gt;&lt;publication_date&gt;99201410291200000000222000&lt;/publication_date&gt;&lt;doi&gt;10.1038/nature13835&lt;/doi&gt;&lt;institution&gt;1] Broad Institute of MIT and Harvard, Cambridge, Massachusetts 02142, USA [2] Analytical and Translational Genetics Unit, Massachusetts General Hospital, Boston, Massachusetts 02114, USA.&lt;/institution&gt;&lt;accepted_date&gt;99201409041200000000222000&lt;/accepted_date&gt;&lt;title&gt;Genetic and epigenetic fine mapping of causal autoimmune disease variants.&lt;/title&gt;&lt;uuid&gt;B66CF650-4C59-4204-9216-23E7BC9D8638&lt;/uuid&gt;&lt;subtype&gt;400&lt;/subtype&gt;&lt;submission_date&gt;99201402111200000000222000&lt;/submission_date&gt;&lt;type&gt;400&lt;/type&gt;&lt;url&gt;http://eutils.ncbi.nlm.nih.gov/entrez/eutils/elink.fcgi?dbfrom=pubmed&amp;amp;id=25363779&amp;amp;retmode=ref&amp;amp;cmd=prlinks&lt;/url&gt;&lt;bundle&gt;&lt;publication&gt;&lt;doi&gt;10.1016/j.sbi.2011.01.005&lt;/doi&gt;&lt;title&gt;Nature&lt;/title&gt;&lt;uuid&gt;E63457BE-4E14-45B7-A1AF-FB13B8E466F6&lt;/uuid&gt;&lt;subtype&gt;-100&lt;/subtype&gt;&lt;livfeID&gt;37&lt;/livfeID&gt;&lt;type&gt;-100&lt;/type&gt;&lt;publisher&gt;Nature Publishing Group&lt;/publisher&gt;&lt;url&gt;http://www.nature.com&lt;/url&gt;&lt;/publication&gt;&lt;/bundle&gt;&lt;authors&gt;&lt;author&gt;&lt;firstName&gt;Kyle&lt;/firstName&gt;&lt;middleNames&gt;Kai-How&lt;/middleNames&gt;&lt;lastName&gt;Farh&lt;/lastName&gt;&lt;/author&gt;&lt;author&gt;&lt;firstName&gt;Alexander&lt;/firstName&gt;&lt;lastName&gt;Marson&lt;/lastName&gt;&lt;/author&gt;&lt;author&gt;&lt;firstName&gt;Jiang&lt;/firstName&gt;&lt;lastName&gt;Zhu&lt;/lastName&gt;&lt;/author&gt;&lt;author&gt;&lt;firstName&gt;Markus&lt;/firstName&gt;&lt;lastName&gt;Kleinewietfeld&lt;/lastName&gt;&lt;/author&gt;&lt;author&gt;&lt;firstName&gt;William&lt;/firstName&gt;&lt;middleNames&gt;J&lt;/middleNames&gt;&lt;lastName&gt;Housley&lt;/lastName&gt;&lt;/author&gt;&lt;author&gt;&lt;firstName&gt;Samantha&lt;/firstName&gt;&lt;lastName&gt;Beik&lt;/lastName&gt;&lt;/author&gt;&lt;author&gt;&lt;firstName&gt;Noam&lt;/firstName&gt;&lt;lastName&gt;Shoresh&lt;/lastName&gt;&lt;/author&gt;&lt;author&gt;&lt;firstName&gt;Holly&lt;/firstName&gt;&lt;lastName&gt;Whitton&lt;/lastName&gt;&lt;/author&gt;&lt;author&gt;&lt;firstName&gt;Russell&lt;/firstName&gt;&lt;middleNames&gt;J H&lt;/middleNames&gt;&lt;lastName&gt;Ryan&lt;/lastName&gt;&lt;/author&gt;&lt;author&gt;&lt;firstName&gt;Alexander&lt;/firstName&gt;&lt;middleNames&gt;A&lt;/middleNames&gt;&lt;lastName&gt;Shishkin&lt;/lastName&gt;&lt;/author&gt;&lt;author&gt;&lt;firstName&gt;Meital&lt;/firstName&gt;&lt;lastName&gt;Hatan&lt;/lastName&gt;&lt;/author&gt;&lt;author&gt;&lt;firstName&gt;Marlene&lt;/firstName&gt;&lt;middleNames&gt;J&lt;/middleNames&gt;&lt;lastName&gt;Carrasco-Alfonso&lt;/lastName&gt;&lt;/author&gt;&lt;author&gt;&lt;firstName&gt;Dita&lt;/firstName&gt;&lt;lastName&gt;Mayer&lt;/lastName&gt;&lt;/author&gt;&lt;author&gt;&lt;firstName&gt;C&lt;/firstName&gt;&lt;middleNames&gt;John&lt;/middleNames&gt;&lt;lastName&gt;Luckey&lt;/lastName&gt;&lt;/author&gt;&lt;author&gt;&lt;firstName&gt;Nikolaos&lt;/firstName&gt;&lt;middleNames&gt;A&lt;/middleNames&gt;&lt;lastName&gt;Patsopoulos&lt;/lastName&gt;&lt;/author&gt;&lt;author&gt;&lt;lastName&gt;Jager&lt;/lastName&gt;&lt;nonDroppingParticle&gt;De&lt;/nonDroppingParticle&gt;&lt;firstName&gt;Philip&lt;/firstName&gt;&lt;middleNames&gt;L&lt;/middleNames&gt;&lt;/author&gt;&lt;author&gt;&lt;firstName&gt;Vijay&lt;/firstName&gt;&lt;middleNames&gt;K&lt;/middleNames&gt;&lt;lastName&gt;Kuchroo&lt;/lastName&gt;&lt;/author&gt;&lt;author&gt;&lt;firstName&gt;Charles&lt;/firstName&gt;&lt;middleNames&gt;B&lt;/middleNames&gt;&lt;lastName&gt;Epstein&lt;/lastName&gt;&lt;/author&gt;&lt;author&gt;&lt;firstName&gt;Mark&lt;/firstName&gt;&lt;middleNames&gt;J&lt;/middleNames&gt;&lt;lastName&gt;Daly&lt;/lastName&gt;&lt;/author&gt;&lt;author&gt;&lt;firstName&gt;David&lt;/firstName&gt;&lt;middleNames&gt;A&lt;/middleNames&gt;&lt;lastName&gt;Hafler&lt;/lastName&gt;&lt;/author&gt;&lt;author&gt;&lt;firstName&gt;Bradley&lt;/firstName&gt;&lt;middleNames&gt;E&lt;/middleNames&gt;&lt;lastName&gt;Bernstein&lt;/lastName&gt;&lt;/author&gt;&lt;/authors&gt;&lt;/publication&gt;&lt;publication&gt;&lt;uuid&gt;16D276E8-F344-478F-9978-4EB2FDF50682&lt;/uuid&gt;&lt;volume&gt;7&lt;/volume&gt;&lt;accepted_date&gt;99201608161200000000222000&lt;/accepted_date&gt;&lt;doi&gt;10.1038/ncomms12923&lt;/doi&gt;&lt;startpage&gt;12923&lt;/startpage&gt;&lt;publication_date&gt;99201610051200000000222000&lt;/publication_date&gt;&lt;url&gt;http://eutils.ncbi.nlm.nih.gov/entrez/eutils/elink.fcgi?dbfrom=pubmed&amp;amp;id=27703156&amp;amp;retmode=ref&amp;amp;cmd=prlinks&lt;/url&gt;&lt;type&gt;400&lt;/type&gt;&lt;title&gt;Genome-wide compendium and functional assessment of in vivo heart enhancers.&lt;/title&gt;&lt;submission_date&gt;99201605191200000000222000&lt;/submission_date&gt;&lt;institution&gt;Functional Genomics Department, Lawrence Berkeley National Laboratory, 1 Cyclotron Road, Berkeley, California 94720, USA.&lt;/institution&gt;&lt;subtype&gt;400&lt;/subtype&gt;&lt;bundle&gt;&lt;publication&gt;&lt;publisher&gt;Nature Publishing Group&lt;/publisher&gt;&lt;title&gt;Nature Communications&lt;/title&gt;&lt;type&gt;-100&lt;/type&gt;&lt;subtype&gt;-100&lt;/subtype&gt;&lt;uuid&gt;186D91DD-316A-4311-BDF0-2E2739059F46&lt;/uuid&gt;&lt;/publication&gt;&lt;/bundle&gt;&lt;authors&gt;&lt;author&gt;&lt;firstName&gt;Diane&lt;/firstName&gt;&lt;middleNames&gt;E&lt;/middleNames&gt;&lt;lastName&gt;Dickel&lt;/lastName&gt;&lt;/author&gt;&lt;author&gt;&lt;firstName&gt;Iros&lt;/firstName&gt;&lt;lastName&gt;Barozzi&lt;/lastName&gt;&lt;/author&gt;&lt;author&gt;&lt;firstName&gt;Yiwen&lt;/firstName&gt;&lt;lastName&gt;Zhu&lt;/lastName&gt;&lt;/author&gt;&lt;author&gt;&lt;firstName&gt;Yoko&lt;/firstName&gt;&lt;lastName&gt;Fukuda-Yuzawa&lt;/lastName&gt;&lt;/author&gt;&lt;author&gt;&lt;firstName&gt;Marco&lt;/firstName&gt;&lt;lastName&gt;Osterwalder&lt;/lastName&gt;&lt;/author&gt;&lt;author&gt;&lt;firstName&gt;Brandon&lt;/firstName&gt;&lt;middleNames&gt;J&lt;/middleNames&gt;&lt;lastName&gt;Mannion&lt;/lastName&gt;&lt;/author&gt;&lt;author&gt;&lt;firstName&gt;Dalit&lt;/firstName&gt;&lt;lastName&gt;May&lt;/lastName&gt;&lt;/author&gt;&lt;author&gt;&lt;firstName&gt;Cailyn&lt;/firstName&gt;&lt;middleNames&gt;H&lt;/middleNames&gt;&lt;lastName&gt;Spurrell&lt;/lastName&gt;&lt;/author&gt;&lt;author&gt;&lt;firstName&gt;Ingrid&lt;/firstName&gt;&lt;lastName&gt;Plajzer-Frick&lt;/lastName&gt;&lt;/author&gt;&lt;author&gt;&lt;firstName&gt;Catherine&lt;/firstName&gt;&lt;middleNames&gt;S&lt;/middleNames&gt;&lt;lastName&gt;Pickle&lt;/lastName&gt;&lt;/author&gt;&lt;author&gt;&lt;firstName&gt;Elizabeth&lt;/firstName&gt;&lt;lastName&gt;Lee&lt;/lastName&gt;&lt;/author&gt;&lt;author&gt;&lt;firstName&gt;Tyler&lt;/firstName&gt;&lt;middleNames&gt;H&lt;/middleNames&gt;&lt;lastName&gt;Garvin&lt;/lastName&gt;&lt;/author&gt;&lt;author&gt;&lt;firstName&gt;Momoe&lt;/firstName&gt;&lt;lastName&gt;Kato&lt;/lastName&gt;&lt;/author&gt;&lt;author&gt;&lt;firstName&gt;Jennifer&lt;/firstName&gt;&lt;middleNames&gt;A&lt;/middleNames&gt;&lt;lastName&gt;Akiyama&lt;/lastName&gt;&lt;/author&gt;&lt;author&gt;&lt;firstName&gt;Veena&lt;/firstName&gt;&lt;lastName&gt;Afzal&lt;/lastName&gt;&lt;/author&gt;&lt;author&gt;&lt;firstName&gt;Ah&lt;/firstName&gt;&lt;middleNames&gt;Young&lt;/middleNames&gt;&lt;lastName&gt;Lee&lt;/lastName&gt;&lt;/author&gt;&lt;author&gt;&lt;firstName&gt;David&lt;/firstName&gt;&lt;middleNames&gt;U&lt;/middleNames&gt;&lt;lastName&gt;Gorkin&lt;/lastName&gt;&lt;/author&gt;&lt;author&gt;&lt;firstName&gt;Bing&lt;/firstName&gt;&lt;lastName&gt;Ren&lt;/lastName&gt;&lt;/author&gt;&lt;author&gt;&lt;firstName&gt;Edward&lt;/firstName&gt;&lt;middleNames&gt;M&lt;/middleNames&gt;&lt;lastName&gt;Rubin&lt;/lastName&gt;&lt;/author&gt;&lt;author&gt;&lt;firstName&gt;Axel&lt;/firstName&gt;&lt;lastName&gt;Visel&lt;/lastName&gt;&lt;/author&gt;&lt;author&gt;&lt;firstName&gt;Len&lt;/firstName&gt;&lt;middleNames&gt;A&lt;/middleNames&gt;&lt;lastName&gt;Pennacchio&lt;/lastName&gt;&lt;/author&gt;&lt;/authors&gt;&lt;/publication&gt;&lt;/publications&gt;&lt;cites&gt;&lt;/cites&gt;&lt;/citation&gt;</w:instrText>
      </w:r>
      <w:r>
        <w:fldChar w:fldCharType="separate"/>
      </w:r>
      <w:r>
        <w:rPr>
          <w:vertAlign w:val="superscript"/>
        </w:rPr>
        <w:t>2,40-44</w:t>
      </w:r>
      <w:r>
        <w:fldChar w:fldCharType="end"/>
      </w:r>
      <w:r>
        <w:t>. Wit</w:t>
      </w:r>
      <w:r>
        <w:t>h the broad coverage of cell types and rich epigenetics and transcription factor binding data associated with the cREs, the Registry can be particularly useful for annotating GWAS SNPs.</w:t>
      </w:r>
    </w:p>
    <w:p w14:paraId="4C34F9BA" w14:textId="77777777" w:rsidR="00E21FAC" w:rsidRDefault="00E21FAC">
      <w:pPr>
        <w:pStyle w:val="normal"/>
      </w:pPr>
    </w:p>
    <w:p w14:paraId="275D2139" w14:textId="77777777" w:rsidR="00E21FAC" w:rsidRDefault="00865001">
      <w:pPr>
        <w:pStyle w:val="normal"/>
      </w:pPr>
      <w:r>
        <w:t>We have preloaded SCREEN with the subset of studies from the NHGRI-EB</w:t>
      </w:r>
      <w:r>
        <w:t xml:space="preserve">I GWAS catalog </w:t>
      </w:r>
      <w:r>
        <w:fldChar w:fldCharType="begin"/>
      </w:r>
      <w:r>
        <w:instrText xml:space="preserve"> ADDIN PAPERS2_CITATIONS &lt;citation&gt;&lt;uuid&gt;BB6DF3CE-AE57-42A9-B3A1-08C6980E2463&lt;/uuid&gt;&lt;priority&gt;41&lt;/priority&gt;&lt;publications&gt;&lt;publication&gt;&lt;uuid&gt;8D8A7835-8C0E-40A0-9A9A-EBDA26F68039&lt;/uuid&gt;&lt;volume&gt;106&lt;/volume&gt;&lt;doi&gt;10.1073/pnas.0903103106&lt;/doi&gt;&lt;startpage&gt;9362&lt;/startpage&gt;&lt;publication_date&gt;99200906091200000000222000&lt;/publication_date&gt;&lt;url&gt;http://eutils.ncbi.nlm.nih.gov/entrez/eutils/elink.fcgi?dbfrom=pubmed&amp;amp;id=19474294&amp;amp;retmode=ref&amp;amp;cmd=prlinks&lt;/url&gt;&lt;type&gt;400&lt;/type&gt;&lt;title&gt;Potential etiologic and functional implications of genome-wide association loci for human diseases and traits.&lt;/title&gt;&lt;location&gt;602,0,0,0&lt;/location&gt;&lt;institution&gt;Office of Population Genomics, Genome Technology Branch, National Human Genome Research Institute, and National Center for Biotechnology Information, National Institutes of Health, Bethesda, MD 20892, USA.&lt;/institution&gt;&lt;number&gt;23&lt;/number&gt;&lt;subtype&gt;400&lt;/subtype&gt;&lt;endpage&gt;9367&lt;/endpage&gt;&lt;bundle&gt;&lt;publication&gt;&lt;doi&gt;10.1371/journal.pcbi.1000490&lt;/doi&gt;&lt;title&gt;Proceedings of the National Academy of Sciences of the United States of America&lt;/title&gt;&lt;uuid&gt;47AC67B1-A318-45E4-B3E2-5384E0421335&lt;/uuid&gt;&lt;subtype&gt;-100&lt;/subtype&gt;&lt;livfeID&gt;1153&lt;/livfeID&gt;&lt;type&gt;-100&lt;/type&gt;&lt;citekey&gt;Mosca:2009p4514&lt;/citekey&gt;&lt;url&gt;http://www.pnas.org/&lt;/url&gt;&lt;/publication&gt;&lt;/bundle&gt;&lt;authors&gt;&lt;author&gt;&lt;firstName&gt;Lucia&lt;/firstName&gt;&lt;middleNames&gt;A&lt;/middleNames&gt;&lt;lastName&gt;Hindorff&lt;/lastName&gt;&lt;/author&gt;&lt;author&gt;&lt;firstName&gt;Praveen&lt;/firstName&gt;&lt;lastName&gt;Sethupathy&lt;/lastName&gt;&lt;/author&gt;&lt;author&gt;&lt;firstName&gt;Heather&lt;/firstName&gt;&lt;middleNames&gt;A&lt;/middleNames&gt;&lt;lastName&gt;Junkins&lt;/lastName&gt;&lt;/author&gt;&lt;author&gt;&lt;firstName&gt;Erin&lt;/firstName&gt;&lt;middleNames&gt;M&lt;/middleNames&gt;&lt;lastName&gt;Ramos&lt;/lastName&gt;&lt;/author&gt;&lt;author&gt;&lt;firstName&gt;Jayashri&lt;/firstName&gt;&lt;middleNames&gt;P&lt;/middleNames&gt;&lt;lastName&gt;Mehta&lt;/lastName&gt;&lt;/author&gt;&lt;author&gt;&lt;firstName&gt;Francis&lt;/firstName&gt;&lt;middleNames&gt;S&lt;/middleNames&gt;&lt;lastName&gt;Collins&lt;/lastName&gt;&lt;/author&gt;&lt;author&gt;&lt;firstName&gt;Teri&lt;/firstName&gt;&lt;middleNames&gt;A&lt;/middleNames&gt;&lt;lastName&gt;Manolio&lt;/lastName&gt;&lt;/author&gt;&lt;/authors&gt;&lt;/publication&gt;&lt;publication&gt;&lt;uuid&gt;E8B28F51-FFA7-426D-87E1-382BA54FFFC4&lt;/uuid&gt;&lt;volume&gt;45&lt;/volume&gt;&lt;accepted_date&gt;99201611021200000000222000&lt;/accepted_date&gt;&lt;doi&gt;10.1093/nar/gkw1133&lt;/doi&gt;&lt;startpage&gt;D896&lt;/startpage&gt;&lt;publication_date&gt;99201701041200000000222000&lt;/publication_date&gt;&lt;url&gt;http://eutils.ncbi.nlm.nih.gov/entrez/eutils/elink.fcgi?dbfrom=pubmed&amp;amp;id=27899670&amp;amp;retmode=ref&amp;amp;cmd=prlinks&lt;/url&gt;&lt;type&gt;400&lt;/type&gt;&lt;title&gt;The new NHGRI-EBI Catalog of published genome-wide association studies (GWAS Catalog).&lt;/title&gt;&lt;submission_date&gt;99201610121200000000222000&lt;/submission_date&gt;&lt;number&gt;D1&lt;/number&gt;&lt;institution&gt;European Molecular Biology Laboratory, European Bioinformatics Institute, Wellcome Genome Campus, Hinxton, Cambridge, CB10 1SD, UK.&lt;/institution&gt;&lt;subtype&gt;400&lt;/subtype&gt;&lt;endpage&gt;D901&lt;/endpage&gt;&lt;bundle&gt;&lt;publication&gt;&lt;title&gt;Nucleic Acids Research&lt;/title&gt;&lt;livfeID&gt;1216&lt;/livfeID&gt;&lt;type&gt;-100&lt;/type&gt;&lt;subtype&gt;-100&lt;/subtype&gt;&lt;uuid&gt;C1DC61FF-AEE2-46C4-95CD-2952F7E4F43F&lt;/uuid&gt;&lt;/publication&gt;&lt;/bundle&gt;&lt;authors&gt;&lt;author&gt;&lt;firstName&gt;Jacqueline&lt;/firstName&gt;&lt;lastName&gt;MacArthur&lt;/lastName&gt;&lt;/author&gt;&lt;author&gt;&lt;firstName&gt;Emily&lt;/firstName&gt;&lt;lastName&gt;Bowler&lt;/lastName&gt;&lt;/author&gt;&lt;author&gt;&lt;firstName&gt;Maria&lt;/firstName&gt;&lt;lastName&gt;Cerezo&lt;/lastName&gt;&lt;/author&gt;&lt;author&gt;&lt;firstName&gt;Laurent&lt;/firstName&gt;&lt;lastName&gt;Gil&lt;/lastName&gt;&lt;/author&gt;&lt;author&gt;&lt;firstName&gt;Peggy&lt;/firstName&gt;&lt;lastName&gt;Hall&lt;/lastName&gt;&lt;/author&gt;&lt;author&gt;&lt;firstName&gt;Emma&lt;/firstName&gt;&lt;lastName&gt;Hastings&lt;/lastName&gt;&lt;/author&gt;&lt;author&gt;&lt;firstName&gt;Heather&lt;/firstName&gt;&lt;lastName&gt;Junkins&lt;/lastName&gt;&lt;/author&gt;&lt;author&gt;&lt;firstName&gt;Aoife&lt;/firstName&gt;&lt;lastName&gt;McMahon&lt;/lastName&gt;&lt;/author&gt;&lt;author&gt;&lt;firstName&gt;Annalisa&lt;/firstName&gt;&lt;lastName&gt;Milano&lt;/lastName&gt;&lt;/author&gt;&lt;author&gt;&lt;firstName&gt;Joannella&lt;/firstName&gt;&lt;lastName&gt;Morales&lt;/lastName&gt;&lt;/author&gt;&lt;author&gt;&lt;firstName&gt;Zoe&lt;/firstName&gt;&lt;middleNames&gt;May&lt;/middleNames&gt;&lt;lastName&gt;Pendlington&lt;/lastName&gt;&lt;/author&gt;&lt;author&gt;&lt;firstName&gt;Danielle&lt;/firstName&gt;&lt;lastName&gt;Welter&lt;/lastName&gt;&lt;/author&gt;&lt;author&gt;&lt;firstName&gt;Tony&lt;/firstName&gt;&lt;lastName&gt;Burdett&lt;/lastName&gt;&lt;/author&gt;&lt;author&gt;&lt;firstName&gt;Lucia&lt;/firstName&gt;&lt;lastName&gt;Hindorff&lt;/lastName&gt;&lt;/author&gt;&lt;author&gt;&lt;firstName&gt;Paul&lt;/firstName&gt;&lt;lastName&gt;Flicek&lt;/lastName&gt;&lt;/author&gt;&lt;author&gt;&lt;firstName&gt;Fiona&lt;/firstName&gt;&lt;lastName&gt;Cunningham&lt;/lastName&gt;&lt;/author&gt;&lt;author&gt;&lt;firstName&gt;Helen&lt;/firstName&gt;&lt;lastName&gt;Parkinson&lt;/lastName&gt;&lt;/author&gt;&lt;/authors&gt;&lt;/publication&gt;&lt;/publications&gt;&lt;cites&gt;&lt;/cites&gt;&lt;/citation&gt;</w:instrText>
      </w:r>
      <w:r>
        <w:fldChar w:fldCharType="separate"/>
      </w:r>
      <w:r>
        <w:rPr>
          <w:vertAlign w:val="superscript"/>
        </w:rPr>
        <w:t>45,46</w:t>
      </w:r>
      <w:r>
        <w:fldChar w:fldCharType="end"/>
      </w:r>
      <w:r>
        <w:t xml:space="preserve"> that were performed on the Caucasian-European (CEU) population (</w:t>
      </w:r>
      <w:hyperlink r:id="rId62">
        <w:r>
          <w:rPr>
            <w:b/>
            <w:color w:val="1155CC"/>
            <w:u w:val="single"/>
          </w:rPr>
          <w:t>Supplementary Table 7</w:t>
        </w:r>
      </w:hyperlink>
      <w:r>
        <w:t xml:space="preserve">), and we use CEU-specific </w:t>
      </w:r>
      <w:r>
        <w:lastRenderedPageBreak/>
        <w:t>data of linkage disequilibrium (LD; correlation coefficient r2&gt;0.7) to perform statistical tests. We plan to include other populations shortly. For each GWAS, we tested each cell type for whether its cREs-ELS were significantly e</w:t>
      </w:r>
      <w:r>
        <w:t xml:space="preserve">nriched in the GWAS SNPs after accounting for SNPs in LD. We adapted and modified the Uncovering Enrichment through Simulation (UES) method </w:t>
      </w:r>
      <w:r>
        <w:fldChar w:fldCharType="begin"/>
      </w:r>
      <w:r>
        <w:instrText xml:space="preserve"> ADDIN PAPERS2_CITATIONS &lt;citation&gt;&lt;uuid&gt;84012863-54B0-4FAA-99F7-19AFA8776604&lt;/uuid&gt;&lt;priority&gt;42&lt;/priority&gt;&lt;publications&gt;&lt;publication&gt;&lt;uuid&gt;C0812350-10A6-40BE-BF49-2CFF11B3DC62&lt;/uuid&gt;&lt;volume&gt;10&lt;/volume&gt;&lt;accepted_date&gt;99201509101200000000222000&lt;/accepted_date&gt;&lt;doi&gt;10.1371/journal.pone.0139360&lt;/doi&gt;&lt;startpage&gt;e0139360&lt;/startpage&gt;&lt;publication_date&gt;99201500001200000000200000&lt;/publication_date&gt;&lt;url&gt;http://eutils.ncbi.nlm.nih.gov/entrez/eutils/elink.fcgi?dbfrom=pubmed&amp;amp;id=26422229&amp;amp;retmode=ref&amp;amp;cmd=prlinks&lt;/url&gt;&lt;type&gt;400&lt;/type&gt;&lt;title&gt;Tissue-Specific Enrichment of Lymphoma Risk Loci in Regulatory Elements.&lt;/title&gt;&lt;submission_date&gt;99201504301200000000222000&lt;/submission_date&gt;&lt;number&gt;9&lt;/number&gt;&lt;institution&gt;Clinical Genetics Service, Department of Medicine, Memorial Sloan-Kettering Cancer Center, New York, New York, United States of America; Program in Cancer Biology and Genetics, Memorial Sloan-Kettering Cancer Center, New York, New York, United States of America; Cell and Developmental Biology Graduate Program, Weill Cornell Graduate School of Medical Sciences, Cornell University, New York, New York, United States of America; Department of Genetics and Genomic Sciences, Icahn Institute for Genomics and Multiscale Biology, Icahn School of Medicine at Mount Sinai, New York, New York, United States of America.&lt;/institution&gt;&lt;subtype&gt;400&lt;/subtype&gt;&lt;bundle&gt;&lt;publication&gt;&lt;title&gt;PloS one&lt;/title&gt;&lt;uuid&gt;EE7E7BE5-8ACB-4413-9C44-CAB9A727BABA&lt;/uuid&gt;&lt;subtype&gt;-100&lt;/subtype&gt;&lt;livfeID&gt;531&lt;/livfeID&gt;&lt;type&gt;-100&lt;/type&gt;&lt;publisher&gt;Public Library of Science&lt;/publisher&gt;&lt;url&gt;http://www.plosone.org&lt;/url&gt;&lt;/publication&gt;&lt;/bundle&gt;&lt;authors&gt;&lt;author&gt;&lt;firstName&gt;James&lt;/firstName&gt;&lt;middleNames&gt;E&lt;/middleNames&gt;&lt;lastName&gt;Hayes&lt;/lastName&gt;&lt;/author&gt;&lt;author&gt;&lt;firstName&gt;Gosia&lt;/firstName&gt;&lt;lastName&gt;Trynka&lt;/lastName&gt;&lt;/author&gt;&lt;author&gt;&lt;firstName&gt;Joseph&lt;/firstName&gt;&lt;lastName&gt;Vijai&lt;/lastName&gt;&lt;/author&gt;&lt;author&gt;&lt;firstName&gt;Kenneth&lt;/firstName&gt;&lt;lastName&gt;Offit&lt;/lastName&gt;&lt;/author&gt;&lt;author&gt;&lt;firstName&gt;Soumya&lt;/firstName&gt;&lt;lastName&gt;Raychaudhuri&lt;/lastName&gt;&lt;/author&gt;&lt;author&gt;&lt;firstName&gt;Robert&lt;/firstName&gt;&lt;middleNames&gt;J&lt;/middleNames&gt;&lt;lastName&gt;Klein&lt;/lastName&gt;&lt;/author&gt;&lt;/authors&gt;&lt;/publication&gt;&lt;/publications&gt;&lt;cites&gt;&lt;/cites&gt;&lt;/citation&gt;</w:instrText>
      </w:r>
      <w:r>
        <w:fldChar w:fldCharType="separate"/>
      </w:r>
      <w:r>
        <w:rPr>
          <w:vertAlign w:val="superscript"/>
        </w:rPr>
        <w:t>47</w:t>
      </w:r>
      <w:r>
        <w:fldChar w:fldCharType="end"/>
      </w:r>
      <w:r>
        <w:t xml:space="preserve"> with Fisher's exact tests for performing statistical testing. SCREEN displays the cell types in the d</w:t>
      </w:r>
      <w:r>
        <w:t xml:space="preserve">escending order of enrichment, and the user can browse the cREs in each cell type that overlap with GWAS SNPs. </w:t>
      </w:r>
      <w:hyperlink r:id="rId63" w:anchor="slide=id.g1f578edfd6_5_142">
        <w:r>
          <w:rPr>
            <w:b/>
            <w:color w:val="1155CC"/>
            <w:u w:val="single"/>
          </w:rPr>
          <w:t>Exten</w:t>
        </w:r>
        <w:r>
          <w:rPr>
            <w:b/>
            <w:color w:val="1155CC"/>
            <w:u w:val="single"/>
          </w:rPr>
          <w:t>ded Data Fig. 29</w:t>
        </w:r>
      </w:hyperlink>
      <w:r>
        <w:t xml:space="preserve"> shows a heat map for the enriched cell types for a subset of GWAS, and the results are summarized in </w:t>
      </w:r>
      <w:hyperlink r:id="rId64" w:anchor="slide=id.g1f578edfd6_5_146">
        <w:r>
          <w:rPr>
            <w:b/>
            <w:color w:val="1155CC"/>
            <w:u w:val="single"/>
          </w:rPr>
          <w:t>Extended Data Fig. 30</w:t>
        </w:r>
      </w:hyperlink>
      <w:r>
        <w:t>.</w:t>
      </w:r>
    </w:p>
    <w:p w14:paraId="3AD05A94" w14:textId="77777777" w:rsidR="00E21FAC" w:rsidRDefault="00E21FAC">
      <w:pPr>
        <w:pStyle w:val="normal"/>
      </w:pPr>
    </w:p>
    <w:p w14:paraId="662FB58E" w14:textId="77777777" w:rsidR="00E21FAC" w:rsidRDefault="00865001">
      <w:pPr>
        <w:pStyle w:val="normal"/>
      </w:pPr>
      <w:r>
        <w:t>The user can first select a GWAS study of interest (</w:t>
      </w:r>
      <w:r>
        <w:rPr>
          <w:b/>
        </w:rPr>
        <w:t>Fig. 7a</w:t>
      </w:r>
      <w:r>
        <w:t>), and SCREEN displays the fraction of LD blocks with at least one GWAS SNP overlapping cREs, which estimates the portion of GWAS signal that can be explained by cREs in t</w:t>
      </w:r>
      <w:r>
        <w:t>he Registry using all available cell types (</w:t>
      </w:r>
      <w:r>
        <w:rPr>
          <w:b/>
        </w:rPr>
        <w:t>Fig. 7b</w:t>
      </w:r>
      <w:r>
        <w:t xml:space="preserve">). A list of cell and tissue types is provided based on enrichment in H3K27ac signal (see </w:t>
      </w:r>
      <w:r>
        <w:rPr>
          <w:b/>
        </w:rPr>
        <w:t>Supplementary Methods</w:t>
      </w:r>
      <w:r>
        <w:t>). The user can narrow their search by selecting a cell type, such as GM12878 for multiple scl</w:t>
      </w:r>
      <w:r>
        <w:t>erosis, the left ventricle tissue for QT interval, or HepG2 for cholesterol levels (</w:t>
      </w:r>
      <w:r>
        <w:rPr>
          <w:b/>
        </w:rPr>
        <w:t>Fig. 7c</w:t>
      </w:r>
      <w:r>
        <w:t>). Once a cell type is selected, SCREEN will update to show the list of cREs in that cell type overlapping the LD blocks (e.g., 473 GM12878 cREs overlap multiple scl</w:t>
      </w:r>
      <w:r>
        <w:t>erosis SNPs), and denote the cREs as having promoter-like or enhancer-like signatures (</w:t>
      </w:r>
      <w:r>
        <w:rPr>
          <w:b/>
        </w:rPr>
        <w:t>Fig. 7d</w:t>
      </w:r>
      <w:r>
        <w:t>). SCREEN also returns a list of SNPs for the user to search and view in a genome browser along with the cRE and other supporting data, which can help finely anno</w:t>
      </w:r>
      <w:r>
        <w:t xml:space="preserve">tate the SNPs and predict their functional impact. </w:t>
      </w:r>
    </w:p>
    <w:p w14:paraId="4F5507F7" w14:textId="77777777" w:rsidR="00E21FAC" w:rsidRDefault="00E21FAC">
      <w:pPr>
        <w:pStyle w:val="normal"/>
      </w:pPr>
    </w:p>
    <w:p w14:paraId="0C1F607B" w14:textId="77777777" w:rsidR="00E21FAC" w:rsidRDefault="00865001">
      <w:pPr>
        <w:pStyle w:val="normal"/>
      </w:pPr>
      <w:r>
        <w:t>As an example, rs1250568 is in LD (r</w:t>
      </w:r>
      <w:r>
        <w:rPr>
          <w:vertAlign w:val="superscript"/>
        </w:rPr>
        <w:t>2</w:t>
      </w:r>
      <w:r>
        <w:t xml:space="preserve">=0.7) with two SNPs associated with multiple sclerosis, rs1250542 </w:t>
      </w:r>
      <w:r>
        <w:fldChar w:fldCharType="begin"/>
      </w:r>
      <w:r>
        <w:instrText xml:space="preserve"> ADDIN PAPERS2_CITATIONS &lt;citation&gt;&lt;uuid&gt;6B2A4D0C-4601-429E-B8A0-2D607A0555D4&lt;/uuid&gt;&lt;priority&gt;43&lt;/priority&gt;&lt;publications&gt;&lt;publication&gt;&lt;uuid&gt;EC52B31A-70E6-4CB3-A460-FAFDECF5776D&lt;/uuid&gt;&lt;volume&gt;70&lt;/volume&gt;&lt;doi&gt;10.1002/ana.22609&lt;/doi&gt;&lt;startpage&gt;897&lt;/startpage&gt;&lt;publication_date&gt;99201112001200000000220000&lt;/publication_date&gt;&lt;url&gt;http://eutils.ncbi.nlm.nih.gov/entrez/eutils/elink.fcgi?dbfrom=pubmed&amp;amp;id=22190364&amp;amp;retmode=ref&amp;amp;cmd=prlinks&lt;/url&gt;&lt;type&gt;400&lt;/type&gt;&lt;title&gt;Genome-wide meta-analysis identifies novel multiple sclerosis susceptibility loci.&lt;/title&gt;&lt;institution&gt;Program in Translational NeuroPsychiatric Genomics, Institute for the Neurosciences, Department of Neurology, Brigham and Women's Hospital, Boston, MA 02115, USA.&lt;/institution&gt;&lt;number&gt;6&lt;/number&gt;&lt;subtype&gt;400&lt;/subtype&gt;&lt;endpage&gt;912&lt;/endpage&gt;&lt;bundle&gt;&lt;publication&gt;&lt;title&gt;Annals of neurology&lt;/title&gt;&lt;type&gt;-100&lt;/type&gt;&lt;subtype&gt;-100&lt;/subtype&gt;&lt;uuid&gt;D5FA6FDC-7F20-41EB-AF51-335206B8D78E&lt;/uuid&gt;&lt;/publication&gt;&lt;/bundle&gt;&lt;authors&gt;&lt;author&gt;&lt;firstName&gt;Nikolaos&lt;/firstName&gt;&lt;middleNames&gt;A&lt;/middleNames&gt;&lt;lastName&gt;Patsopoulos&lt;/lastName&gt;&lt;/author&gt;&lt;author&gt;&lt;lastName&gt;Bayer Pharma MS Genetics Working Group&lt;/lastName&gt;&lt;/author&gt;&lt;author&gt;&lt;lastName&gt;Steering Committees of Studies Evaluating IFNβ-1b and a CCR1-Antagonist&lt;/lastName&gt;&lt;/author&gt;&lt;author&gt;&lt;lastName&gt;ANZgene Consortium&lt;/lastName&gt;&lt;/author&gt;&lt;author&gt;&lt;lastName&gt;GeneMSA&lt;/lastName&gt;&lt;/author&gt;&lt;author&gt;&lt;lastName&gt;International Multiple Sclerosis Genetics Consortium&lt;/lastName&gt;&lt;/author&gt;&lt;author&gt;&lt;firstName&gt;Federica&lt;/firstName&gt;&lt;lastName&gt;Esposito&lt;/lastName&gt;&lt;/author&gt;&lt;author&gt;&lt;firstName&gt;Joachim&lt;/firstName&gt;&lt;lastName&gt;Reischl&lt;/lastName&gt;&lt;/author&gt;&lt;author&gt;&lt;firstName&gt;Stephan&lt;/firstName&gt;&lt;lastName&gt;Lehr&lt;/lastName&gt;&lt;/author&gt;&lt;author&gt;&lt;firstName&gt;David&lt;/firstName&gt;&lt;lastName&gt;Bauer&lt;/lastName&gt;&lt;/author&gt;&lt;author&gt;&lt;firstName&gt;Jürgen&lt;/firstName&gt;&lt;lastName&gt;Heubach&lt;/lastName&gt;&lt;/author&gt;&lt;author&gt;&lt;firstName&gt;Rupert&lt;/firstName&gt;&lt;lastName&gt;Sandbrink&lt;/lastName&gt;&lt;/author&gt;&lt;author&gt;&lt;firstName&gt;Christoph&lt;/firstName&gt;&lt;lastName&gt;Pohl&lt;/lastName&gt;&lt;/author&gt;&lt;author&gt;&lt;firstName&gt;Gilles&lt;/firstName&gt;&lt;lastName&gt;Edan&lt;/lastName&gt;&lt;/author&gt;&lt;author&gt;&lt;firstName&gt;Ludwig&lt;/firstName&gt;&lt;lastName&gt;Kappos&lt;/lastName&gt;&lt;/author&gt;&lt;author&gt;&lt;firstName&gt;David&lt;/firstName&gt;&lt;lastName&gt;Miller&lt;/lastName&gt;&lt;/author&gt;&lt;author&gt;&lt;firstName&gt;Javier&lt;/firstName&gt;&lt;lastName&gt;Montalbán&lt;/lastName&gt;&lt;/author&gt;&lt;author&gt;&lt;firstName&gt;Chris&lt;/firstName&gt;&lt;middleNames&gt;H&lt;/middleNames&gt;&lt;lastName&gt;Polman&lt;/lastName&gt;&lt;/author&gt;&lt;author&gt;&lt;firstName&gt;Mark&lt;/firstName&gt;&lt;middleNames&gt;S&lt;/middleNames&gt;&lt;lastName&gt;Freedman&lt;/lastName&gt;&lt;/author&gt;&lt;author&gt;&lt;firstName&gt;Hans-Peter&lt;/firstName&gt;&lt;lastName&gt;Hartung&lt;/lastName&gt;&lt;/author&gt;&lt;author&gt;&lt;firstName&gt;Barry&lt;/firstName&gt;&lt;middleNames&gt;G W&lt;/middleNames&gt;&lt;lastName&gt;Arnason&lt;/lastName&gt;&lt;/author&gt;&lt;author&gt;&lt;firstName&gt;Giancarlo&lt;/firstName&gt;&lt;lastName&gt;Comi&lt;/lastName&gt;&lt;/author&gt;&lt;author&gt;&lt;firstName&gt;Stuart&lt;/firstName&gt;&lt;lastName&gt;Cook&lt;/lastName&gt;&lt;/author&gt;&lt;author&gt;&lt;firstName&gt;Massimo&lt;/firstName&gt;&lt;lastName&gt;Filippi&lt;/lastName&gt;&lt;/author&gt;&lt;author&gt;&lt;firstName&gt;Douglas&lt;/firstName&gt;&lt;middleNames&gt;S&lt;/middleNames&gt;&lt;lastName&gt;Goodin&lt;/lastName&gt;&lt;/author&gt;&lt;author&gt;&lt;firstName&gt;Douglas&lt;/firstName&gt;&lt;lastName&gt;Jeffery&lt;/lastName&gt;&lt;/author&gt;&lt;author&gt;&lt;firstName&gt;Paul&lt;/firstName&gt;&lt;lastName&gt;O'Connor&lt;/lastName&gt;&lt;/author&gt;&lt;author&gt;&lt;firstName&gt;George&lt;/firstName&gt;&lt;middleNames&gt;C&lt;/middleNames&gt;&lt;lastName&gt;Ebers&lt;/lastName&gt;&lt;/author&gt;&lt;author&gt;&lt;firstName&gt;Dawn&lt;/firstName&gt;&lt;lastName&gt;Langdon&lt;/lastName&gt;&lt;/author&gt;&lt;author&gt;&lt;firstName&gt;Anthony&lt;/firstName&gt;&lt;middleNames&gt;T&lt;/middleNames&gt;&lt;lastName&gt;Reder&lt;/lastName&gt;&lt;/author&gt;&lt;author&gt;&lt;firstName&gt;Anthony&lt;/firstName&gt;&lt;lastName&gt;Traboulsee&lt;/lastName&gt;&lt;/author&gt;&lt;author&gt;&lt;firstName&gt;Frauke&lt;/firstName&gt;&lt;lastName&gt;Zipp&lt;/lastName&gt;&lt;/author&gt;&lt;author&gt;&lt;firstName&gt;Sebastian&lt;/firstName&gt;&lt;lastName&gt;Schimrigk&lt;/lastName&gt;&lt;/author&gt;&lt;author&gt;&lt;firstName&gt;Jan&lt;/firstName&gt;&lt;lastName&gt;Hillert&lt;/lastName&gt;&lt;/author&gt;&lt;author&gt;&lt;firstName&gt;Melanie&lt;/firstName&gt;&lt;lastName&gt;Bahlo&lt;/lastName&gt;&lt;/author&gt;&lt;author&gt;&lt;firstName&gt;David&lt;/firstName&gt;&lt;middleNames&gt;R&lt;/middleNames&gt;&lt;lastName&gt;Booth&lt;/lastName&gt;&lt;/author&gt;&lt;author&gt;&lt;firstName&gt;Simon&lt;/firstName&gt;&lt;lastName&gt;Broadley&lt;/lastName&gt;&lt;/author&gt;&lt;author&gt;&lt;firstName&gt;Matthew&lt;/firstName&gt;&lt;middleNames&gt;A&lt;/middleNames&gt;&lt;lastName&gt;Brown&lt;/lastName&gt;&lt;/author&gt;&lt;author&gt;&lt;firstName&gt;Brian&lt;/firstName&gt;&lt;middleNames&gt;L&lt;/middleNames&gt;&lt;lastName&gt;Browning&lt;/lastName&gt;&lt;/author&gt;&lt;author&gt;&lt;firstName&gt;Sharon&lt;/firstName&gt;&lt;middleNames&gt;R&lt;/middleNames&gt;&lt;lastName&gt;Browning&lt;/lastName&gt;&lt;/author&gt;&lt;author&gt;&lt;firstName&gt;Helmut&lt;/firstName&gt;&lt;lastName&gt;Butzkueven&lt;/lastName&gt;&lt;/author&gt;&lt;author&gt;&lt;firstName&gt;William&lt;/firstName&gt;&lt;middleNames&gt;M&lt;/middleNames&gt;&lt;lastName&gt;Carroll&lt;/lastName&gt;&lt;/author&gt;&lt;author&gt;&lt;firstName&gt;Caron&lt;/firstName&gt;&lt;lastName&gt;Chapman&lt;/lastName&gt;&lt;/author&gt;&lt;author&gt;&lt;firstName&gt;Simon&lt;/firstName&gt;&lt;middleNames&gt;J&lt;/middleNames&gt;&lt;lastName&gt;Foote&lt;/lastName&gt;&lt;/author&gt;&lt;author&gt;&lt;firstName&gt;Lyn&lt;/firstName&gt;&lt;lastName&gt;Griffiths&lt;/lastName&gt;&lt;/author&gt;&lt;author&gt;&lt;firstName&gt;Allan&lt;/firstName&gt;&lt;middleNames&gt;G&lt;/middleNames&gt;&lt;lastName&gt;Kermode&lt;/lastName&gt;&lt;/author&gt;&lt;author&gt;&lt;firstName&gt;Trevor&lt;/firstName&gt;&lt;middleNames&gt;J&lt;/middleNames&gt;&lt;lastName&gt;Kilpatrick&lt;/lastName&gt;&lt;/author&gt;&lt;author&gt;&lt;firstName&gt;Jeanette&lt;/firstName&gt;&lt;lastName&gt;Lechner-Scott&lt;/lastName&gt;&lt;/author&gt;&lt;author&gt;&lt;firstName&gt;Mark&lt;/firstName&gt;&lt;lastName&gt;Marriott&lt;/lastName&gt;&lt;/author&gt;&lt;author&gt;&lt;firstName&gt;Deborah&lt;/firstName&gt;&lt;lastName&gt;Mason&lt;/lastName&gt;&lt;/author&gt;&lt;author&gt;&lt;firstName&gt;Pablo&lt;/firstName&gt;&lt;lastName&gt;Moscato&lt;/lastName&gt;&lt;/author&gt;&lt;author&gt;&lt;firstName&gt;Robert&lt;/firstName&gt;&lt;middleNames&gt;N&lt;/middleNames&gt;&lt;lastName&gt;Heard&lt;/lastName&gt;&lt;/author&gt;&lt;author&gt;&lt;firstName&gt;Michael&lt;/firstName&gt;&lt;middleNames&gt;P&lt;/middleNames&gt;&lt;lastName&gt;Pender&lt;/lastName&gt;&lt;/author&gt;&lt;author&gt;&lt;firstName&gt;Victoria&lt;/firstName&gt;&lt;middleNames&gt;M&lt;/middleNames&gt;&lt;lastName&gt;Perreau&lt;/lastName&gt;&lt;/author&gt;&lt;author&gt;&lt;firstName&gt;Devindri&lt;/firstName&gt;&lt;lastName&gt;Perera&lt;/lastName&gt;&lt;/author&gt;&lt;author&gt;&lt;firstName&gt;Justin&lt;/firstName&gt;&lt;middleNames&gt;P&lt;/middleNames&gt;&lt;lastName&gt;Rubio&lt;/lastName&gt;&lt;/author&gt;&lt;author&gt;&lt;firstName&gt;Rodney&lt;/firstName&gt;&lt;middleNames&gt;J&lt;/middleNames&gt;&lt;lastName&gt;Scott&lt;/lastName&gt;&lt;/author&gt;&lt;author&gt;&lt;firstName&gt;Mark&lt;/firstName&gt;&lt;lastName&gt;Slee&lt;/lastName&gt;&lt;/author&gt;&lt;author&gt;&lt;firstName&gt;Jim&lt;/firstName&gt;&lt;lastName&gt;Stankovich&lt;/lastName&gt;&lt;/author&gt;&lt;author&gt;&lt;firstName&gt;Graeme&lt;/firstName&gt;&lt;middleNames&gt;J&lt;/middleNames&gt;&lt;lastName&gt;Stewart&lt;/lastName&gt;&lt;/author&gt;&lt;author&gt;&lt;firstName&gt;Bruce&lt;/firstName&gt;&lt;middleNames&gt;V&lt;/middleNames&gt;&lt;lastName&gt;Taylor&lt;/lastName&gt;&lt;/author&gt;&lt;author&gt;&lt;firstName&gt;Niall&lt;/firstName&gt;&lt;lastName&gt;Tubridy&lt;/lastName&gt;&lt;/author&gt;&lt;author&gt;&lt;firstName&gt;Ernest&lt;/firstName&gt;&lt;lastName&gt;Willoughby&lt;/lastName&gt;&lt;/author&gt;&lt;author&gt;&lt;firstName&gt;James&lt;/firstName&gt;&lt;lastName&gt;Wiley&lt;/lastName&gt;&lt;/author&gt;&lt;author&gt;&lt;firstName&gt;Paul&lt;/firstName&gt;&lt;lastName&gt;Matthews&lt;/lastName&gt;&lt;/author&gt;&lt;author&gt;&lt;firstName&gt;Filippo&lt;/firstName&gt;&lt;middleNames&gt;M&lt;/middleNames&gt;&lt;lastName&gt;Boneschi&lt;/lastName&gt;&lt;/author&gt;&lt;author&gt;&lt;firstName&gt;Alastair&lt;/firstName&gt;&lt;lastName&gt;Compston&lt;/lastName&gt;&lt;/author&gt;&lt;author&gt;&lt;firstName&gt;Jonathan&lt;/firstName&gt;&lt;lastName&gt;Haines&lt;/lastName&gt;&lt;/author&gt;&lt;author&gt;&lt;firstName&gt;Stephen&lt;/firstName&gt;&lt;middleNames&gt;L&lt;/middleNames&gt;&lt;lastName&gt;Hauser&lt;/lastName&gt;&lt;/author&gt;&lt;author&gt;&lt;firstName&gt;Jacob&lt;/firstName&gt;&lt;lastName&gt;McCauley&lt;/lastName&gt;&lt;/author&gt;&lt;author&gt;&lt;firstName&gt;Adrian&lt;/firstName&gt;&lt;lastName&gt;Ivinson&lt;/lastName&gt;&lt;/author&gt;&lt;author&gt;&lt;firstName&gt;Jorge&lt;/firstName&gt;&lt;middleNames&gt;R&lt;/middleNames&gt;&lt;lastName&gt;Oksenberg&lt;/lastName&gt;&lt;/author&gt;&lt;author&gt;&lt;firstName&gt;Margaret&lt;/firstName&gt;&lt;lastName&gt;Pericak-Vance&lt;/lastName&gt;&lt;/author&gt;&lt;author&gt;&lt;firstName&gt;Stephen&lt;/firstName&gt;&lt;middleNames&gt;J&lt;/middleNames&gt;&lt;lastName&gt;Sawcer&lt;/lastName&gt;&lt;/author&gt;&lt;author&gt;&lt;lastName&gt;Jager&lt;/lastName&gt;&lt;nonDroppingParticle&gt;De&lt;/nonDroppingParticle&gt;&lt;firstName&gt;Philip&lt;/firstName&gt;&lt;middleNames&gt;L&lt;/middleNames&gt;&lt;/author&gt;&lt;author&gt;&lt;firstName&gt;David&lt;/firstName&gt;&lt;middleNames&gt;A&lt;/middleNames&gt;&lt;lastName&gt;Hafler&lt;/lastName&gt;&lt;/author&gt;&lt;author&gt;&lt;lastName&gt;Bakker&lt;/lastName&gt;&lt;nonDroppingParticle&gt;de&lt;/nonDroppingParticle&gt;&lt;firstName&gt;Paul&lt;/firstName&gt;&lt;middleNames&gt;I W&lt;/middleNames&gt;&lt;/author&gt;&lt;/authors&gt;&lt;/publication&gt;&lt;/publications&gt;&lt;cites&gt;&lt;/cites&gt;&lt;/citation&gt;</w:instrText>
      </w:r>
      <w:r>
        <w:fldChar w:fldCharType="separate"/>
      </w:r>
      <w:r>
        <w:rPr>
          <w:vertAlign w:val="superscript"/>
        </w:rPr>
        <w:t>48</w:t>
      </w:r>
      <w:r>
        <w:fldChar w:fldCharType="end"/>
      </w:r>
      <w:r>
        <w:t xml:space="preserve"> and rs1250540 </w:t>
      </w:r>
      <w:r>
        <w:fldChar w:fldCharType="begin"/>
      </w:r>
      <w:r>
        <w:instrText xml:space="preserve"> ADDIN PAPERS2_CITATIONS &lt;citation&gt;&lt;uuid&gt;7A21CC61-96A2-4F25-99E6-F8DDE89FB7CE&lt;/uuid&gt;&lt;priority&gt;44&lt;/priority&gt;&lt;publications&gt;&lt;publication&gt;&lt;uuid&gt;E7C0B70C-6C77-4026-82A5-B082B5E61B14&lt;/uuid&gt;&lt;volume&gt;41&lt;/volume&gt;&lt;accepted_date&gt;99200905211200000000222000&lt;/accepted_date&gt;&lt;doi&gt;10.1038/ng.401&lt;/doi&gt;&lt;startpage&gt;776&lt;/startpage&gt;&lt;publication_date&gt;99200907001200000000220000&lt;/publication_date&gt;&lt;url&gt;http://eutils.ncbi.nlm.nih.gov/entrez/eutils/elink.fcgi?dbfrom=pubmed&amp;amp;id=19525953&amp;amp;retmode=ref&amp;amp;cmd=prlinks&lt;/url&gt;&lt;type&gt;400&lt;/type&gt;&lt;title&gt;Meta-analysis of genome scans and replication identify CD6, IRF8 and TNFRSF1A as new multiple sclerosis susceptibility loci.&lt;/title&gt;&lt;submission_date&gt;99200812081200000000222000&lt;/submission_date&gt;&lt;number&gt;7&lt;/number&gt;&lt;institution&gt;Division of Molecular Immunology, Center for Neurologic Diseases, Department of Neurology, Brigham &amp;amp; Women's Hospital and Harvard Medical School, Boston, MA, USA. pdejager@rics.bwh.harvard.edu&lt;/institution&gt;&lt;subtype&gt;400&lt;/subtype&gt;&lt;endpage&gt;782&lt;/endpage&gt;&lt;bundle&gt;&lt;publication&gt;&lt;title&gt;Nature Genetics&lt;/title&gt;&lt;uuid&gt;F91BA9C4-CDD3-4649-BBE8-D023E65E0079&lt;/uuid&gt;&lt;subtype&gt;-100&lt;/subtype&gt;&lt;livfeID&gt;1155&lt;/livfeID&gt;&lt;type&gt;-100&lt;/type&gt;&lt;publisher&gt;Nature Publishing Group&lt;/publisher&gt;&lt;url&gt;http://www.nature.com&lt;/url&gt;&lt;/publication&gt;&lt;/bundle&gt;&lt;authors&gt;&lt;author&gt;&lt;lastName&gt;Jager&lt;/lastName&gt;&lt;nonDroppingParticle&gt;De&lt;/nonDroppingParticle&gt;&lt;firstName&gt;Philip&lt;/firstName&gt;&lt;middleNames&gt;L&lt;/middleNames&gt;&lt;/author&gt;&lt;author&gt;&lt;firstName&gt;Xiaoming&lt;/firstName&gt;&lt;lastName&gt;Jia&lt;/lastName&gt;&lt;/author&gt;&lt;author&gt;&lt;firstName&gt;Joanne&lt;/firstName&gt;&lt;lastName&gt;Wang&lt;/lastName&gt;&lt;/author&gt;&lt;author&gt;&lt;lastName&gt;Bakker&lt;/lastName&gt;&lt;nonDroppingParticle&gt;de&lt;/nonDroppingParticle&gt;&lt;firstName&gt;Paul&lt;/firstName&gt;&lt;middleNames&gt;I W&lt;/middleNames&gt;&lt;/author&gt;&lt;author&gt;&lt;firstName&gt;Linda&lt;/firstName&gt;&lt;lastName&gt;Ottoboni&lt;/lastName&gt;&lt;/author&gt;&lt;author&gt;&lt;firstName&gt;Neelum&lt;/firstName&gt;&lt;middleNames&gt;T&lt;/middleNames&gt;&lt;lastName&gt;Aggarwal&lt;/lastName&gt;&lt;/author&gt;&lt;author&gt;&lt;firstName&gt;Laura&lt;/firstName&gt;&lt;lastName&gt;Piccio&lt;/lastName&gt;&lt;/author&gt;&lt;author&gt;&lt;firstName&gt;Soumya&lt;/firstName&gt;&lt;lastName&gt;Raychaudhuri&lt;/lastName&gt;&lt;/author&gt;&lt;author&gt;&lt;firstName&gt;Dong&lt;/firstName&gt;&lt;lastName&gt;Tran&lt;/lastName&gt;&lt;/author&gt;&lt;author&gt;&lt;firstName&gt;Cristin&lt;/firstName&gt;&lt;lastName&gt;Aubin&lt;/lastName&gt;&lt;/author&gt;&lt;author&gt;&lt;firstName&gt;Rebeccah&lt;/firstName&gt;&lt;lastName&gt;Briskin&lt;/lastName&gt;&lt;/author&gt;&lt;author&gt;&lt;firstName&gt;Susan&lt;/firstName&gt;&lt;lastName&gt;Romano&lt;/lastName&gt;&lt;/author&gt;&lt;author&gt;&lt;lastName&gt;International MS Genetics Consortium&lt;/lastName&gt;&lt;/author&gt;&lt;author&gt;&lt;firstName&gt;Sergio&lt;/firstName&gt;&lt;middleNames&gt;E&lt;/middleNames&gt;&lt;lastName&gt;Baranzini&lt;/lastName&gt;&lt;/author&gt;&lt;author&gt;&lt;firstName&gt;Jacob&lt;/firstName&gt;&lt;middleNames&gt;L&lt;/middleNames&gt;&lt;lastName&gt;McCauley&lt;/lastName&gt;&lt;/author&gt;&lt;author&gt;&lt;firstName&gt;Margaret&lt;/firstName&gt;&lt;middleNames&gt;A&lt;/middleNames&gt;&lt;lastName&gt;Pericak-Vance&lt;/lastName&gt;&lt;/author&gt;&lt;author&gt;&lt;firstName&gt;Jonathan&lt;/firstName&gt;&lt;middleNames&gt;L&lt;/middleNames&gt;&lt;lastName&gt;Haines&lt;/lastName&gt;&lt;/author&gt;&lt;author&gt;&lt;firstName&gt;Rachel&lt;/firstName&gt;&lt;middleNames&gt;A&lt;/middleNames&gt;&lt;lastName&gt;Gibson&lt;/lastName&gt;&lt;/author&gt;&lt;author&gt;&lt;firstName&gt;Yvonne&lt;/firstName&gt;&lt;lastName&gt;Naeglin&lt;/lastName&gt;&lt;/author&gt;&lt;author&gt;&lt;firstName&gt;Bernard&lt;/firstName&gt;&lt;lastName&gt;Uitdehaag&lt;/lastName&gt;&lt;/author&gt;&lt;author&gt;&lt;firstName&gt;Paul&lt;/firstName&gt;&lt;middleNames&gt;M&lt;/middleNames&gt;&lt;lastName&gt;Matthews&lt;/lastName&gt;&lt;/author&gt;&lt;author&gt;&lt;firstName&gt;Ludwig&lt;/firstName&gt;&lt;lastName&gt;Kappos&lt;/lastName&gt;&lt;/author&gt;&lt;author&gt;&lt;firstName&gt;Chris&lt;/firstName&gt;&lt;lastName&gt;Polman&lt;/lastName&gt;&lt;/author&gt;&lt;author&gt;&lt;firstName&gt;Wendy&lt;/firstName&gt;&lt;middleNames&gt;L&lt;/middleNames&gt;&lt;lastName&gt;McArdle&lt;/lastName&gt;&lt;/author&gt;&lt;author&gt;&lt;firstName&gt;David&lt;/firstName&gt;&lt;middleNames&gt;P&lt;/middleNames&gt;&lt;lastName&gt;Strachan&lt;/lastName&gt;&lt;/author&gt;&lt;author&gt;&lt;firstName&gt;Denis&lt;/firstName&gt;&lt;lastName&gt;Evans&lt;/lastName&gt;&lt;/author&gt;&lt;author&gt;&lt;firstName&gt;Anne&lt;/firstName&gt;&lt;middleNames&gt;H&lt;/middleNames&gt;&lt;lastName&gt;Cross&lt;/lastName&gt;&lt;/author&gt;&lt;author&gt;&lt;firstName&gt;Mark&lt;/firstName&gt;&lt;middleNames&gt;J&lt;/middleNames&gt;&lt;lastName&gt;Daly&lt;/lastName&gt;&lt;/author&gt;&lt;author&gt;&lt;firstName&gt;Alastair&lt;/firstName&gt;&lt;lastName&gt;Compston&lt;/lastName&gt;&lt;/author&gt;&lt;author&gt;&lt;firstName&gt;Stephen&lt;/firstName&gt;&lt;middleNames&gt;J&lt;/middleNames&gt;&lt;lastName&gt;Sawcer&lt;/lastName&gt;&lt;/author&gt;&lt;author&gt;&lt;firstName&gt;Howard&lt;/firstName&gt;&lt;middleNames&gt;L&lt;/middleNames&gt;&lt;lastName&gt;Weiner&lt;/lastName&gt;&lt;/author&gt;&lt;author&gt;&lt;firstName&gt;Stephen&lt;/firstName&gt;&lt;middleNames&gt;L&lt;/middleNames&gt;&lt;lastName&gt;Hauser&lt;/lastName&gt;&lt;/author&gt;&lt;author&gt;&lt;firstName&gt;David&lt;/firstName&gt;&lt;middleNames&gt;A&lt;/middleNames&gt;&lt;lastName&gt;Hafler&lt;/lastName&gt;&lt;/author&gt;&lt;author&gt;&lt;firstName&gt;Jorge&lt;/firstName&gt;&lt;middleNames&gt;R&lt;/middleNames&gt;&lt;lastName&gt;Oksenberg&lt;/lastName&gt;&lt;/author&gt;&lt;/authors&gt;&lt;/publication&gt;&lt;/publications&gt;&lt;cites&gt;&lt;/cites&gt;&lt;/citation&gt;</w:instrText>
      </w:r>
      <w:r>
        <w:fldChar w:fldCharType="separate"/>
      </w:r>
      <w:r>
        <w:rPr>
          <w:vertAlign w:val="superscript"/>
        </w:rPr>
        <w:t>49</w:t>
      </w:r>
      <w:r>
        <w:fldChar w:fldCharType="end"/>
      </w:r>
      <w:r>
        <w:t>. rs1250568 is predicted to be a causal SNP by th</w:t>
      </w:r>
      <w:r>
        <w:t xml:space="preserve">e deltaSVM algorithm </w:t>
      </w:r>
      <w:r>
        <w:fldChar w:fldCharType="begin"/>
      </w:r>
      <w:r>
        <w:instrText xml:space="preserve"> ADDIN PAPERS2_CITATIONS &lt;citation&gt;&lt;uuid&gt;D3533EC3-2846-4ED8-8D46-589935E9D3EE&lt;/uuid&gt;&lt;priority&gt;45&lt;/priority&gt;&lt;publications&gt;&lt;publication&gt;&lt;uuid&gt;F2B21348-0A53-40DF-99DF-DC76EAD7F008&lt;/uuid&gt;&lt;volume&gt;47&lt;/volume&gt;&lt;accepted_date&gt;99201503081200000000222000&lt;/accepted_date&gt;&lt;doi&gt;10.1038/ng.3331&lt;/doi&gt;&lt;startpage&gt;955&lt;/startpage&gt;&lt;publication_date&gt;99201508001200000000220000&lt;/publication_date&gt;&lt;url&gt;http://eutils.ncbi.nlm.nih.gov/entrez/eutils/elink.fcgi?dbfrom=pubmed&amp;amp;id=26075791&amp;amp;retmode=ref&amp;amp;cmd=prlinks&lt;/url&gt;&lt;type&gt;400&lt;/type&gt;&lt;title&gt;A method to predict the impact of regulatory variants from DNA sequence.&lt;/title&gt;&lt;submission_date&gt;99201502121200000000222000&lt;/submission_date&gt;&lt;number&gt;8&lt;/number&gt;&lt;institution&gt;McKusick-Nathans Institute of Genetic Medicine, Johns Hopkins University, Baltimore, Maryland, USA.&lt;/institution&gt;&lt;subtype&gt;400&lt;/subtype&gt;&lt;endpage&gt;961&lt;/endpage&gt;&lt;bundle&gt;&lt;publication&gt;&lt;title&gt;Nature Genetics&lt;/title&gt;&lt;uuid&gt;F91BA9C4-CDD3-4649-BBE8-D023E65E0079&lt;/uuid&gt;&lt;subtype&gt;-100&lt;/subtype&gt;&lt;livfeID&gt;1155&lt;/livfeID&gt;&lt;type&gt;-100&lt;/type&gt;&lt;publisher&gt;Nature Publishing Group&lt;/publisher&gt;&lt;url&gt;http://www.nature.com&lt;/url&gt;&lt;/publication&gt;&lt;/bundle&gt;&lt;authors&gt;&lt;author&gt;&lt;firstName&gt;Dongwon&lt;/firstName&gt;&lt;lastName&gt;Lee&lt;/lastName&gt;&lt;/author&gt;&lt;author&gt;&lt;firstName&gt;David&lt;/firstName&gt;&lt;middleNames&gt;U&lt;/middleNames&gt;&lt;lastName&gt;Gorkin&lt;/lastName&gt;&lt;/author&gt;&lt;author&gt;&lt;firstName&gt;Maggie&lt;/firstName&gt;&lt;lastName&gt;Baker&lt;/lastName&gt;&lt;/author&gt;&lt;author&gt;&lt;firstName&gt;Benjamin&lt;/firstName&gt;&lt;middleNames&gt;J&lt;/middleNames&gt;&lt;lastName&gt;Strober&lt;/lastName&gt;&lt;/author&gt;&lt;author&gt;&lt;firstName&gt;Alessandro&lt;/firstName&gt;&lt;middleNames&gt;L&lt;/middleNames&gt;&lt;lastName&gt;Asoni&lt;/lastName&gt;&lt;/author&gt;&lt;author&gt;&lt;firstName&gt;Andrew&lt;/firstName&gt;&lt;middleNames&gt;S&lt;/middleNames&gt;&lt;lastName&gt;McCallion&lt;/lastName&gt;&lt;/author&gt;&lt;author&gt;&lt;firstName&gt;Michael&lt;/firstName&gt;&lt;middleNames&gt;A&lt;/middleNames&gt;&lt;lastName&gt;Beer&lt;/lastName&gt;&lt;/author&gt;&lt;/authors&gt;&lt;/publication&gt;&lt;/publications&gt;&lt;cites&gt;&lt;/cites&gt;&lt;/citation&gt;</w:instrText>
      </w:r>
      <w:r>
        <w:fldChar w:fldCharType="separate"/>
      </w:r>
      <w:r>
        <w:rPr>
          <w:vertAlign w:val="superscript"/>
        </w:rPr>
        <w:t>50</w:t>
      </w:r>
      <w:r>
        <w:fldChar w:fldCharType="end"/>
      </w:r>
      <w:r>
        <w:t xml:space="preserve">. GM12878 was previously suggested to be a relevant cell type for multiple sclerosis </w:t>
      </w:r>
      <w:r>
        <w:fldChar w:fldCharType="begin"/>
      </w:r>
      <w:r>
        <w:instrText xml:space="preserve"> ADDIN PAPERS2_CITATIONS &lt;citation&gt;&lt;uuid&gt;2AF8A9E8-557A-4BF4-AA5A-E955606DAA4F&lt;/uuid&gt;&lt;priority&gt;46&lt;/priority&gt;&lt;publications&gt;&lt;publication&gt;&lt;publication_date&gt;99201510261200000000222000&lt;/publication_date&gt;&lt;doi&gt;10.1038/ng.3432&lt;/doi&gt;&lt;institution&gt;Department of Genome Sciences, University of Washington, Seattle, Washington, USA.&lt;/institution&gt;&lt;accepted_date&gt;99201510021200000000222000&lt;/accepted_date&gt;&lt;title&gt;Large-scale identification of sequence variants influencing human transcription factor occupancy in vivo.&lt;/title&gt;&lt;uuid&gt;C1BF5A38-89EE-4ECE-9B5E-5CA591A41DD2&lt;/uuid&gt;&lt;subtype&gt;400&lt;/subtype&gt;&lt;submission_date&gt;99201507171200000000222000&lt;/submission_date&gt;&lt;type&gt;400&lt;/type&gt;&lt;url&gt;http://eutils.ncbi.nlm.nih.gov/entrez/eutils/elink.fcgi?dbfrom=pubmed&amp;amp;id=26502339&amp;amp;retmode=ref&amp;amp;cmd=prlinks&lt;/url&gt;&lt;bundle&gt;&lt;publication&gt;&lt;title&gt;Nature Genetics&lt;/title&gt;&lt;uuid&gt;F91BA9C4-CDD3-4649-BBE8-D023E65E0079&lt;/uuid&gt;&lt;subtype&gt;-100&lt;/subtype&gt;&lt;livfeID&gt;1155&lt;/livfeID&gt;&lt;type&gt;-100&lt;/type&gt;&lt;publisher&gt;Nature Publishing Group&lt;/publisher&gt;&lt;url&gt;http://www.nature.com&lt;/url&gt;&lt;/publication&gt;&lt;/bundle&gt;&lt;authors&gt;&lt;author&gt;&lt;firstName&gt;Matthew&lt;/firstName&gt;&lt;middleNames&gt;T&lt;/middleNames&gt;&lt;lastName&gt;Maurano&lt;/lastName&gt;&lt;/author&gt;&lt;author&gt;&lt;firstName&gt;Eric&lt;/firstName&gt;&lt;lastName&gt;Haugen&lt;/lastName&gt;&lt;/author&gt;&lt;author&gt;&lt;firstName&gt;Richard&lt;/firstName&gt;&lt;lastName&gt;Sandstrom&lt;/lastName&gt;&lt;/author&gt;&lt;author&gt;&lt;firstName&gt;Jeff&lt;/firstName&gt;&lt;lastName&gt;Vierstra&lt;/lastName&gt;&lt;/author&gt;&lt;author&gt;&lt;firstName&gt;Anthony&lt;/firstName&gt;&lt;lastName&gt;Shafer&lt;/lastName&gt;&lt;/author&gt;&lt;author&gt;&lt;firstName&gt;Rajinder&lt;/firstName&gt;&lt;lastName&gt;Kaul&lt;/lastName&gt;&lt;/author&gt;&lt;author&gt;&lt;firstName&gt;John&lt;/firstName&gt;&lt;middleNames&gt;A&lt;/middleNames&gt;&lt;lastName&gt;Stamatoyannopoulos&lt;/lastName&gt;&lt;/author&gt;&lt;/authors&gt;&lt;/publication&gt;&lt;/publications&gt;&lt;cites&gt;&lt;/cites&gt;&lt;/citation&gt;</w:instrText>
      </w:r>
      <w:r>
        <w:fldChar w:fldCharType="separate"/>
      </w:r>
      <w:r>
        <w:rPr>
          <w:vertAlign w:val="superscript"/>
        </w:rPr>
        <w:t>51</w:t>
      </w:r>
      <w:r>
        <w:fldChar w:fldCharType="end"/>
      </w:r>
      <w:r>
        <w:t>, and SCREEN computed an FDR of 2.6E-7 for the enrichment of GM12878’s cREs. rs1250568 lies in cRE EH37E0182314, which has</w:t>
      </w:r>
      <w:r>
        <w:t xml:space="preserve"> a high H3K27ac Z-score in GM12878 (</w:t>
      </w:r>
      <w:r>
        <w:rPr>
          <w:b/>
        </w:rPr>
        <w:t>Fig. 7d</w:t>
      </w:r>
      <w:r>
        <w:t>). It overlaps a ChIP-seq peak for the transcription factor ELF1 and disrupts an ELF1 motif site (</w:t>
      </w:r>
      <w:r>
        <w:rPr>
          <w:b/>
        </w:rPr>
        <w:t>Fig. 7e</w:t>
      </w:r>
      <w:r>
        <w:t>). ELF1 is primarily expressed in lymphoid cells and is involved in the IL-2 and IL-23 immune response pathw</w:t>
      </w:r>
      <w:r>
        <w:t xml:space="preserve">ays, both of which have been implicated in multiple sclerosis </w:t>
      </w:r>
      <w:r>
        <w:fldChar w:fldCharType="begin"/>
      </w:r>
      <w:r>
        <w:instrText xml:space="preserve"> ADDIN PAPERS2_CITATIONS &lt;citation&gt;&lt;uuid&gt;C94D2967-DF7C-46DA-B264-CFC230B9C01C&lt;/uuid&gt;&lt;priority&gt;47&lt;/priority&gt;&lt;publications&gt;&lt;publication&gt;&lt;volume&gt;13&lt;/volume&gt;&lt;publication_date&gt;99199212001200000000220000&lt;/publication_date&gt;&lt;number&gt;9 Suppl 14&lt;/number&gt;&lt;institution&gt;Istituto di Neurologia, II Clinica Neurologica, Università di Padova.&lt;/institution&gt;&lt;startpage&gt;65&lt;/startpage&gt;&lt;title&gt;On the role of interleukin-2 (IL-2) in multiple sclerosis (MS). IL-2-mediated endothelial cell activation.&lt;/title&gt;&lt;uuid&gt;CA24A4F8-6174-4484-A970-ECA945E3496C&lt;/uuid&gt;&lt;subtype&gt;400&lt;/subtype&gt;&lt;endpage&gt;68&lt;/endpage&gt;&lt;type&gt;400&lt;/type&gt;&lt;url&gt;http://eutils.ncbi.nlm.nih.gov/entrez/eutils/elink.fcgi?dbfrom=pubmed&amp;amp;id=1345742&amp;amp;retmode=ref&amp;amp;cmd=prlinks&lt;/url&gt;&lt;bundle&gt;&lt;publication&gt;&lt;title&gt;Italian journal of neurological sciences&lt;/title&gt;&lt;type&gt;-100&lt;/type&gt;&lt;subtype&gt;-100&lt;/subtype&gt;&lt;uuid&gt;D397C7F5-3D8F-4162-B291-04B4E6A98E58&lt;/uuid&gt;&lt;/publication&gt;&lt;/bundle&gt;&lt;authors&gt;&lt;author&gt;&lt;firstName&gt;P&lt;/firstName&gt;&lt;lastName&gt;Gallo&lt;/lastName&gt;&lt;/author&gt;&lt;author&gt;&lt;firstName&gt;S&lt;/firstName&gt;&lt;lastName&gt;Pagni&lt;/lastName&gt;&lt;/author&gt;&lt;author&gt;&lt;firstName&gt;M&lt;/firstName&gt;&lt;middleNames&gt;G&lt;/middleNames&gt;&lt;lastName&gt;Piccinno&lt;/lastName&gt;&lt;/author&gt;&lt;author&gt;&lt;firstName&gt;B&lt;/firstName&gt;&lt;lastName&gt;Giometto&lt;/lastName&gt;&lt;/author&gt;&lt;author&gt;&lt;firstName&gt;V&lt;/firstName&gt;&lt;lastName&gt;Argentiero&lt;/lastName&gt;&lt;/author&gt;&lt;author&gt;&lt;firstName&gt;M&lt;/firstName&gt;&lt;lastName&gt;Chiusole&lt;/lastName&gt;&lt;/author&gt;&lt;author&gt;&lt;firstName&gt;F&lt;/firstName&gt;&lt;lastName&gt;Bozza&lt;/lastName&gt;&lt;/author&gt;&lt;author&gt;&lt;firstName&gt;B&lt;/firstName&gt;&lt;lastName&gt;Tavolato&lt;/lastName&gt;&lt;/author&gt;&lt;/authors&gt;&lt;/publication&gt;&lt;publication&gt;&lt;volume&gt;176&lt;/volume&gt;&lt;publication_date&gt;99200606151200000000222000&lt;/publication_date&gt;&lt;number&gt;12&lt;/number&gt;&lt;institution&gt;Center for Neurologic Diseases, Brigham and Women's Hospital, Boston, MA 02115, USA.&lt;/institution&gt;&lt;startpage&gt;7768&lt;/startpage&gt;&lt;title&gt;IL-23 is increased in dendritic cells in multiple sclerosis and down-regulation of IL-23 by antisense oligos increases dendritic cell IL-10 production.&lt;/title&gt;&lt;uuid&gt;A8985D46-5B45-4B44-BBB3-282A39371EFC&lt;/uuid&gt;&lt;subtype&gt;400&lt;/subtype&gt;&lt;endpage&gt;7774&lt;/endpage&gt;&lt;type&gt;400&lt;/type&gt;&lt;url&gt;http://eutils.ncbi.nlm.nih.gov/entrez/eutils/elink.fcgi?dbfrom=pubmed&amp;amp;id=16751425&amp;amp;retmode=ref&amp;amp;cmd=prlinks&lt;/url&gt;&lt;bundle&gt;&lt;publication&gt;&lt;title&gt;Journal of immunology (Baltimore, Md : 1950)&lt;/title&gt;&lt;type&gt;-100&lt;/type&gt;&lt;subtype&gt;-100&lt;/subtype&gt;&lt;uuid&gt;F4CE2F6B-4A6C-4F3D-9BE1-46A10CEF3CF4&lt;/uuid&gt;&lt;/publication&gt;&lt;/bundle&gt;&lt;authors&gt;&lt;author&gt;&lt;firstName&gt;Adi&lt;/firstName&gt;&lt;lastName&gt;Vaknin-Dembinsky&lt;/lastName&gt;&lt;/author&gt;&lt;author&gt;&lt;firstName&gt;Konstantin&lt;/firstName&gt;&lt;lastName&gt;Balashov&lt;/lastName&gt;&lt;/author&gt;&lt;author&gt;&lt;firstName&gt;Howard&lt;/firstName&gt;&lt;middleNames&gt;L&lt;/middleNames&gt;&lt;lastName&gt;Weiner&lt;/lastName&gt;&lt;/author&gt;&lt;/authors&gt;&lt;/publication&gt;&lt;/publications&gt;&lt;cites&gt;&lt;/cites&gt;&lt;/citation&gt;</w:instrText>
      </w:r>
      <w:r>
        <w:fldChar w:fldCharType="separate"/>
      </w:r>
      <w:r>
        <w:rPr>
          <w:vertAlign w:val="superscript"/>
        </w:rPr>
        <w:t>52,53</w:t>
      </w:r>
      <w:r>
        <w:fldChar w:fldCharType="end"/>
      </w:r>
      <w:r>
        <w:t xml:space="preserve">. RNA Pol II ChIA-PET data links EH37E0182314 with both </w:t>
      </w:r>
      <w:r>
        <w:rPr>
          <w:i/>
        </w:rPr>
        <w:t>ZMIZ1</w:t>
      </w:r>
      <w:r>
        <w:t xml:space="preserve">, the gene containing rs1250568 in an intron, and </w:t>
      </w:r>
      <w:r>
        <w:rPr>
          <w:i/>
        </w:rPr>
        <w:t>PPIF</w:t>
      </w:r>
      <w:r>
        <w:t>, a downstream gene also known as Cycloph</w:t>
      </w:r>
      <w:r>
        <w:t xml:space="preserve">ilin D. </w:t>
      </w:r>
      <w:r>
        <w:rPr>
          <w:i/>
        </w:rPr>
        <w:t>ZMIZ1</w:t>
      </w:r>
      <w:r>
        <w:t xml:space="preserve"> is in the androgen receptor signaling pathway and is expressed at lower levels in patients with multiple sclerosis </w:t>
      </w:r>
      <w:r>
        <w:fldChar w:fldCharType="begin"/>
      </w:r>
      <w:r>
        <w:instrText xml:space="preserve"> ADDIN PAPERS2_CITATIONS &lt;citation&gt;&lt;uuid&gt;6434B6CE-0B83-4812-AF95-5E4BED83E18C&lt;/uuid&gt;&lt;priority&gt;48&lt;/priority&gt;&lt;publications&gt;&lt;publication&gt;&lt;uuid&gt;ED0FF06E-2F99-49B6-96FC-8104ECA29B33&lt;/uuid&gt;&lt;volume&gt;78&lt;/volume&gt;&lt;accepted_date&gt;99201612241200000000222000&lt;/accepted_date&gt;&lt;doi&gt;10.1016/j.jaut.2016.12.006&lt;/doi&gt;&lt;startpage&gt;57&lt;/startpage&gt;&lt;revision_date&gt;99201612221200000000222000&lt;/revision_date&gt;&lt;publication_date&gt;99201703001200000000220000&lt;/publication_date&gt;&lt;url&gt;http://eutils.ncbi.nlm.nih.gov/entrez/eutils/elink.fcgi?dbfrom=pubmed&amp;amp;id=28063629&amp;amp;retmode=ref&amp;amp;cmd=prlinks&lt;/url&gt;&lt;type&gt;400&lt;/type&gt;&lt;title&gt;The autoimmune risk gene ZMIZ1 is a vitamin D responsive marker of a molecular phenotype of multiple sclerosis.&lt;/title&gt;&lt;submission_date&gt;99201611021200000000222000&lt;/submission_date&gt;&lt;institution&gt;Centre for Immunology and Allergy Research, Westmead Institute of Medical Research, University of Sydney, Sydney, New South Wales, Australia.&lt;/institution&gt;&lt;subtype&gt;400&lt;/subtype&gt;&lt;endpage&gt;69&lt;/endpage&gt;&lt;bundle&gt;&lt;publication&gt;&lt;title&gt;Journal of autoimmunity&lt;/title&gt;&lt;type&gt;-100&lt;/type&gt;&lt;subtype&gt;-100&lt;/subtype&gt;&lt;uuid&gt;A984D3BA-4463-47AC-802F-E16DB2C0F47E&lt;/uuid&gt;&lt;/publication&gt;&lt;/bundle&gt;&lt;authors&gt;&lt;author&gt;&lt;firstName&gt;N&lt;/firstName&gt;&lt;middleNames&gt;L&lt;/middleNames&gt;&lt;lastName&gt;Fewings&lt;/lastName&gt;&lt;/author&gt;&lt;author&gt;&lt;firstName&gt;P&lt;/firstName&gt;&lt;middleNames&gt;N&lt;/middleNames&gt;&lt;lastName&gt;Gatt&lt;/lastName&gt;&lt;/author&gt;&lt;author&gt;&lt;firstName&gt;F&lt;/firstName&gt;&lt;middleNames&gt;C&lt;/middleNames&gt;&lt;lastName&gt;McKay&lt;/lastName&gt;&lt;/author&gt;&lt;author&gt;&lt;firstName&gt;G&lt;/firstName&gt;&lt;middleNames&gt;P&lt;/middleNames&gt;&lt;lastName&gt;Parnell&lt;/lastName&gt;&lt;/author&gt;&lt;author&gt;&lt;firstName&gt;S&lt;/firstName&gt;&lt;middleNames&gt;D&lt;/middleNames&gt;&lt;lastName&gt;Schibeci&lt;/lastName&gt;&lt;/author&gt;&lt;author&gt;&lt;firstName&gt;J&lt;/firstName&gt;&lt;lastName&gt;Edwards&lt;/lastName&gt;&lt;/author&gt;&lt;author&gt;&lt;firstName&gt;M&lt;/firstName&gt;&lt;middleNames&gt;A&lt;/middleNames&gt;&lt;lastName&gt;Basuki&lt;/lastName&gt;&lt;/author&gt;&lt;author&gt;&lt;firstName&gt;A&lt;/firstName&gt;&lt;lastName&gt;Goldinger&lt;/lastName&gt;&lt;/author&gt;&lt;author&gt;&lt;firstName&gt;M&lt;/firstName&gt;&lt;middleNames&gt;J&lt;/middleNames&gt;&lt;lastName&gt;Fabis-Pedrini&lt;/lastName&gt;&lt;/author&gt;&lt;author&gt;&lt;firstName&gt;A&lt;/firstName&gt;&lt;middleNames&gt;G&lt;/middleNames&gt;&lt;lastName&gt;Kermode&lt;/lastName&gt;&lt;/author&gt;&lt;author&gt;&lt;firstName&gt;C&lt;/firstName&gt;&lt;middleNames&gt;P&lt;/middleNames&gt;&lt;lastName&gt;Manrique&lt;/lastName&gt;&lt;/author&gt;&lt;author&gt;&lt;firstName&gt;J&lt;/firstName&gt;&lt;middleNames&gt;L&lt;/middleNames&gt;&lt;lastName&gt;McCauley&lt;/lastName&gt;&lt;/author&gt;&lt;author&gt;&lt;firstName&gt;D&lt;/firstName&gt;&lt;lastName&gt;Nickles&lt;/lastName&gt;&lt;/author&gt;&lt;author&gt;&lt;firstName&gt;S&lt;/firstName&gt;&lt;middleNames&gt;E&lt;/middleNames&gt;&lt;lastName&gt;Baranzini&lt;/lastName&gt;&lt;/author&gt;&lt;author&gt;&lt;firstName&gt;T&lt;/firstName&gt;&lt;lastName&gt;Burke&lt;/lastName&gt;&lt;/author&gt;&lt;author&gt;&lt;firstName&gt;S&lt;/firstName&gt;&lt;lastName&gt;Vucic&lt;/lastName&gt;&lt;/author&gt;&lt;author&gt;&lt;firstName&gt;G&lt;/firstName&gt;&lt;middleNames&gt;J&lt;/middleNames&gt;&lt;lastName&gt;Stewart&lt;/lastName&gt;&lt;/author&gt;&lt;author&gt;&lt;firstName&gt;D&lt;/firstName&gt;&lt;middleNames&gt;R&lt;/middleNames&gt;&lt;lastName&gt;Booth&lt;/lastName&gt;&lt;/author&gt;&lt;/authors&gt;&lt;/publication&gt;&lt;/publications&gt;&lt;cites&gt;&lt;/cites&gt;&lt;/citation&gt;</w:instrText>
      </w:r>
      <w:r>
        <w:fldChar w:fldCharType="separate"/>
      </w:r>
      <w:r>
        <w:rPr>
          <w:vertAlign w:val="superscript"/>
        </w:rPr>
        <w:t>54</w:t>
      </w:r>
      <w:r>
        <w:fldChar w:fldCharType="end"/>
      </w:r>
      <w:r>
        <w:t>. It is highly expressed in neurons and cardiac muscle cells (</w:t>
      </w:r>
      <w:hyperlink r:id="rId65" w:anchor="slide=id.g1f4e223a70_0_0">
        <w:r>
          <w:rPr>
            <w:b/>
            <w:color w:val="1155CC"/>
            <w:u w:val="single"/>
          </w:rPr>
          <w:t>Extended Data Fig. 31</w:t>
        </w:r>
      </w:hyperlink>
      <w:r>
        <w:t xml:space="preserve">). </w:t>
      </w:r>
      <w:r>
        <w:rPr>
          <w:i/>
        </w:rPr>
        <w:t>ZMIZ1</w:t>
      </w:r>
      <w:r>
        <w:t xml:space="preserve"> has been reported in the GWAS studies but </w:t>
      </w:r>
      <w:r>
        <w:rPr>
          <w:i/>
        </w:rPr>
        <w:t>PPIF</w:t>
      </w:r>
      <w:r>
        <w:t xml:space="preserve"> has not </w:t>
      </w:r>
      <w:r>
        <w:fldChar w:fldCharType="begin"/>
      </w:r>
      <w:r>
        <w:instrText xml:space="preserve"> ADDIN PAPERS2_CITATIONS &lt;citation&gt;&lt;uuid&gt;B12AF7A8-2E61-4FC4-B60E-1F58567E27E4&lt;/uuid&gt;&lt;priority&gt;49&lt;/priority&gt;&lt;publications&gt;&lt;publication&gt;&lt;uuid&gt;EC52B31A-70E6-4CB3-A460-FAFDECF5776D&lt;/uuid&gt;&lt;volume&gt;70&lt;/volume&gt;&lt;doi&gt;10.1002/ana.22609&lt;/doi&gt;&lt;startpage&gt;897&lt;/startpage&gt;&lt;publication_date&gt;99201112001200000000220000&lt;/publication_date&gt;&lt;url&gt;http://eutils.ncbi.nlm.nih.gov/entrez/eutils/elink.fcgi?dbfrom=pubmed&amp;amp;id=22190364&amp;amp;retmode=ref&amp;amp;cmd=prlinks&lt;/url&gt;&lt;type&gt;400&lt;/type&gt;&lt;title&gt;Genome-wide meta-analysis identifies novel multiple sclerosis susceptibility loci.&lt;/title&gt;&lt;institution&gt;Program in Translational NeuroPsychiatric Genomics, Institute for the Neurosciences, Department of Neurology, Brigham and Women's Hospital, Boston, MA 02115, USA.&lt;/institution&gt;&lt;number&gt;6&lt;/number&gt;&lt;subtype&gt;400&lt;/subtype&gt;&lt;endpage&gt;912&lt;/endpage&gt;&lt;bundle&gt;&lt;publication&gt;&lt;title&gt;Annals of neurology&lt;/title&gt;&lt;type&gt;-100&lt;/type&gt;&lt;subtype&gt;-100&lt;/subtype&gt;&lt;uuid&gt;D5FA6FDC-7F20-41EB-AF51-335206B8D78E&lt;/uuid&gt;&lt;/publication&gt;&lt;/bundle&gt;&lt;authors&gt;&lt;author&gt;&lt;firstName&gt;Nikolaos&lt;/firstName&gt;&lt;middleNames&gt;A&lt;/middleNames&gt;&lt;lastName&gt;Patsopoulos&lt;/lastName&gt;&lt;/author&gt;&lt;author&gt;&lt;lastName&gt;Bayer Pharma MS Genetics Working Group&lt;/lastName&gt;&lt;/author&gt;&lt;author&gt;&lt;lastName&gt;Steering Committees of Studies Evaluating IFNβ-1b and a CCR1-Antagonist&lt;/lastName&gt;&lt;/author&gt;&lt;author&gt;&lt;lastName&gt;ANZgene Consortium&lt;/lastName&gt;&lt;/author&gt;&lt;author&gt;&lt;lastName&gt;GeneMSA&lt;/lastName&gt;&lt;/author&gt;&lt;author&gt;&lt;lastName&gt;International Multiple Sclerosis Genetics Consortium&lt;/lastName&gt;&lt;/author&gt;&lt;author&gt;&lt;firstName&gt;Federica&lt;/firstName&gt;&lt;lastName&gt;Esposito&lt;/lastName&gt;&lt;/author&gt;&lt;author&gt;&lt;firstName&gt;Joachim&lt;/firstName&gt;&lt;lastName&gt;Reischl&lt;/lastName&gt;&lt;/author&gt;&lt;author&gt;&lt;firstName&gt;Stephan&lt;/firstName&gt;&lt;lastName&gt;Lehr&lt;/lastName&gt;&lt;/author&gt;&lt;author&gt;&lt;firstName&gt;David&lt;/firstName&gt;&lt;lastName&gt;Bauer&lt;/lastName&gt;&lt;/author&gt;&lt;author&gt;&lt;firstName&gt;Jürgen&lt;/firstName&gt;&lt;lastName&gt;Heubach&lt;/lastName&gt;&lt;/author&gt;&lt;author&gt;&lt;firstName&gt;Rupert&lt;/firstName&gt;&lt;lastName&gt;Sandbrink&lt;/lastName&gt;&lt;/author&gt;&lt;author&gt;&lt;firstName&gt;Christoph&lt;/firstName&gt;&lt;lastName&gt;Pohl&lt;/lastName&gt;&lt;/author&gt;&lt;author&gt;&lt;firstName&gt;Gilles&lt;/firstName&gt;&lt;lastName&gt;Edan&lt;/lastName&gt;&lt;/author&gt;&lt;author&gt;&lt;firstName&gt;Ludwig&lt;/firstName&gt;&lt;lastName&gt;Kappos&lt;/lastName&gt;&lt;/author&gt;&lt;author&gt;&lt;firstName&gt;David&lt;/firstName&gt;&lt;lastName&gt;Miller&lt;/lastName&gt;&lt;/author&gt;&lt;author&gt;&lt;firstName&gt;Javier&lt;/firstName&gt;&lt;lastName&gt;Montalbán&lt;/lastName&gt;&lt;/author&gt;&lt;author&gt;&lt;firstName&gt;Chris&lt;/firstName&gt;&lt;middleNames&gt;H&lt;/middleNames&gt;&lt;lastName&gt;Polman&lt;/lastName&gt;&lt;/author&gt;&lt;author&gt;&lt;firstName&gt;Mark&lt;/firstName&gt;&lt;middleNames&gt;S&lt;/middleNames&gt;&lt;lastName&gt;Freedman&lt;/lastName&gt;&lt;/author&gt;&lt;author&gt;&lt;firstName&gt;Hans-Peter&lt;/firstName&gt;&lt;lastName&gt;Hartung&lt;/lastName&gt;&lt;/author&gt;&lt;author&gt;&lt;firstName&gt;Barry&lt;/firstName&gt;&lt;middleNames&gt;G W&lt;/middleNames&gt;&lt;lastName&gt;Arnason&lt;/lastName&gt;&lt;/author&gt;&lt;author&gt;&lt;firstName&gt;Giancarlo&lt;/firstName&gt;&lt;lastName&gt;Comi&lt;/lastName&gt;&lt;/author&gt;&lt;author&gt;&lt;firstName&gt;Stuart&lt;/firstName&gt;&lt;lastName&gt;Cook&lt;/lastName&gt;&lt;/author&gt;&lt;author&gt;&lt;firstName&gt;Massimo&lt;/firstName&gt;&lt;lastName&gt;Filippi&lt;/lastName&gt;&lt;/author&gt;&lt;author&gt;&lt;firstName&gt;Douglas&lt;/firstName&gt;&lt;middleNames&gt;S&lt;/middleNames&gt;&lt;lastName&gt;Goodin&lt;/lastName&gt;&lt;/author&gt;&lt;author&gt;&lt;firstName&gt;Douglas&lt;/firstName&gt;&lt;lastName&gt;Jeffery&lt;/lastName&gt;&lt;/author&gt;&lt;author&gt;&lt;firstName&gt;Paul&lt;/firstName&gt;&lt;lastName&gt;O'Connor&lt;/lastName&gt;&lt;/author&gt;&lt;author&gt;&lt;firstName&gt;George&lt;/firstName&gt;&lt;middleNames&gt;C&lt;/middleNames&gt;&lt;lastName&gt;Ebers&lt;/lastName&gt;&lt;/author&gt;&lt;author&gt;&lt;firstName&gt;Dawn&lt;/firstName&gt;&lt;lastName&gt;Langdon&lt;/lastName&gt;&lt;/author&gt;&lt;author&gt;&lt;firstName&gt;Anthony&lt;/firstName&gt;&lt;middleNames&gt;T&lt;/middleNames&gt;&lt;lastName&gt;Reder&lt;/lastName&gt;&lt;/author&gt;&lt;author&gt;&lt;firstName&gt;Anthony&lt;/firstName&gt;&lt;lastName&gt;Traboulsee&lt;/lastName&gt;&lt;/author&gt;&lt;author&gt;&lt;firstName&gt;Frauke&lt;/firstName&gt;&lt;lastName&gt;Zipp&lt;/lastName&gt;&lt;/author&gt;&lt;author&gt;&lt;firstName&gt;Sebastian&lt;/firstName&gt;&lt;lastName&gt;Schimrigk&lt;/lastName&gt;&lt;/author&gt;&lt;author&gt;&lt;firstName&gt;Jan&lt;/firstName&gt;&lt;lastName&gt;Hillert&lt;/lastName&gt;&lt;/author&gt;&lt;author&gt;&lt;firstName&gt;Melanie&lt;/firstName&gt;&lt;lastName&gt;Bahlo&lt;/lastName&gt;&lt;/author&gt;&lt;author&gt;&lt;firstName&gt;David&lt;/firstName&gt;&lt;middleNames&gt;R&lt;/middleNames&gt;&lt;lastName&gt;Booth&lt;/lastName&gt;&lt;/author&gt;&lt;author&gt;&lt;firstName&gt;Simon&lt;/firstName&gt;&lt;lastName&gt;Broadley&lt;/lastName&gt;&lt;/author&gt;&lt;author&gt;&lt;firstName&gt;Matthew&lt;/firstName&gt;&lt;middleNames&gt;A&lt;/middleNames&gt;&lt;lastName&gt;Brown&lt;/lastName&gt;&lt;/author&gt;&lt;author&gt;&lt;firstName&gt;Brian&lt;/firstName&gt;&lt;middleNames&gt;L&lt;/middleNames&gt;&lt;lastName&gt;Browning&lt;/lastName&gt;&lt;/author&gt;&lt;author&gt;&lt;firstName&gt;Sharon&lt;/firstName&gt;&lt;middleNames&gt;R&lt;/middleNames&gt;&lt;lastName&gt;Browning&lt;/lastName&gt;&lt;/author&gt;&lt;author&gt;&lt;firstName&gt;Helmut&lt;/firstName&gt;&lt;lastName&gt;Butzkueven&lt;/lastName&gt;&lt;/author&gt;&lt;author&gt;&lt;firstName&gt;William&lt;/firstName&gt;&lt;middleNames&gt;M&lt;/middleNames&gt;&lt;lastName&gt;Carroll&lt;/lastName&gt;&lt;/author&gt;&lt;author&gt;&lt;firstName&gt;Caron&lt;/firstName&gt;&lt;lastName&gt;Chapman&lt;/lastName&gt;&lt;/author&gt;&lt;author&gt;&lt;firstName&gt;Simon&lt;/firstName&gt;&lt;middleNames&gt;J&lt;/middleNames&gt;&lt;lastName&gt;Foote&lt;/lastName&gt;&lt;/author&gt;&lt;author&gt;&lt;firstName&gt;Lyn&lt;/firstName&gt;&lt;lastName&gt;Griffiths&lt;/lastName&gt;&lt;/author&gt;&lt;author&gt;&lt;firstName&gt;Allan&lt;/firstName&gt;&lt;middleNames&gt;G&lt;/middleNames&gt;&lt;lastName&gt;Kermode&lt;/lastName&gt;&lt;/author&gt;&lt;author&gt;&lt;firstName&gt;Trevor&lt;/firstName&gt;&lt;middleNames&gt;J&lt;/middleNames&gt;&lt;lastName&gt;Kilpatrick&lt;/lastName&gt;&lt;/author&gt;&lt;author&gt;&lt;firstName&gt;Jeanette&lt;/firstName&gt;&lt;lastName&gt;Lechner-Scott&lt;/lastName&gt;&lt;/author&gt;&lt;author&gt;&lt;firstName&gt;Mark&lt;/firstName&gt;&lt;lastName&gt;Marriott&lt;/lastName&gt;&lt;/author&gt;&lt;author&gt;&lt;firstName&gt;Deborah&lt;/firstName&gt;&lt;lastName&gt;Mason&lt;/lastName&gt;&lt;/author&gt;&lt;author&gt;&lt;firstName&gt;Pablo&lt;/firstName&gt;&lt;lastName&gt;Moscato&lt;/lastName&gt;&lt;/author&gt;&lt;author&gt;&lt;firstName&gt;Robert&lt;/firstName&gt;&lt;middleNames&gt;N&lt;/middleNames&gt;&lt;lastName&gt;Heard&lt;/lastName&gt;&lt;/author&gt;&lt;author&gt;&lt;firstName&gt;Michael&lt;/firstName&gt;&lt;middleNames&gt;P&lt;/middleNames&gt;&lt;lastName&gt;Pender&lt;/lastName&gt;&lt;/author&gt;&lt;author&gt;&lt;firstName&gt;Victoria&lt;/firstName&gt;&lt;middleNames&gt;M&lt;/middleNames&gt;&lt;lastName&gt;Perreau&lt;/lastName&gt;&lt;/author&gt;&lt;author&gt;&lt;firstName&gt;Devindri&lt;/firstName&gt;&lt;lastName&gt;Perera&lt;/lastName&gt;&lt;/author&gt;&lt;author&gt;&lt;firstName&gt;Justin&lt;/firstName&gt;&lt;middleNames&gt;P&lt;/middleNames&gt;&lt;lastName&gt;Rubio&lt;/lastName&gt;&lt;/author&gt;&lt;author&gt;&lt;firstName&gt;Rodney&lt;/firstName&gt;&lt;middleNames&gt;J&lt;/middleNames&gt;&lt;lastName&gt;Scott&lt;/lastName&gt;&lt;/author&gt;&lt;author&gt;&lt;firstName&gt;Mark&lt;/firstName&gt;&lt;lastName&gt;Slee&lt;/lastName&gt;&lt;/author&gt;&lt;author&gt;&lt;firstName&gt;Jim&lt;/firstName&gt;&lt;lastName&gt;Stankovich&lt;/lastName&gt;&lt;/author&gt;&lt;author&gt;&lt;firstName&gt;Graeme&lt;/firstName&gt;&lt;middleNames&gt;J&lt;/middleNames&gt;&lt;lastName&gt;Stewart&lt;/lastName&gt;&lt;/author&gt;&lt;author&gt;&lt;firstName&gt;Bruce&lt;/firstName&gt;&lt;middleNames&gt;V&lt;/middleNames&gt;&lt;lastName&gt;Taylor&lt;/lastName&gt;&lt;/author&gt;&lt;author&gt;&lt;firstName&gt;Niall&lt;/firstName&gt;&lt;lastName&gt;Tubridy&lt;/lastName&gt;&lt;/author&gt;&lt;author&gt;&lt;firstName&gt;Ernest&lt;/firstName&gt;&lt;lastName&gt;Willoughby&lt;/lastName&gt;&lt;/author&gt;&lt;author&gt;&lt;firstName&gt;James&lt;/firstName&gt;&lt;lastName&gt;Wiley&lt;/lastName&gt;&lt;/author&gt;&lt;author&gt;&lt;firstName&gt;Paul&lt;/firstName&gt;&lt;lastName&gt;Matthews&lt;/lastName&gt;&lt;/author&gt;&lt;author&gt;&lt;firstName&gt;Filippo&lt;/firstName&gt;&lt;middleNames&gt;M&lt;/middleNames&gt;&lt;lastName&gt;Boneschi&lt;/lastName&gt;&lt;/author&gt;&lt;author&gt;&lt;firstName&gt;Alastair&lt;/firstName&gt;&lt;lastName&gt;Compston&lt;/lastName&gt;&lt;/author&gt;&lt;author&gt;&lt;firstName&gt;Jonathan&lt;/firstName&gt;&lt;lastName&gt;Haines&lt;/lastName&gt;&lt;/author&gt;&lt;author&gt;&lt;firstName&gt;Stephen&lt;/firstName&gt;&lt;middleNames&gt;L&lt;/middleNames&gt;&lt;lastName&gt;Hauser&lt;/lastName&gt;&lt;/author&gt;&lt;author&gt;&lt;firstName&gt;Jacob&lt;/firstName&gt;&lt;lastName&gt;McCauley&lt;/lastName&gt;&lt;/author&gt;&lt;author&gt;&lt;firstName&gt;Adrian&lt;/firstName&gt;&lt;lastName&gt;Ivinson&lt;/lastName&gt;&lt;/author&gt;&lt;author&gt;&lt;firstName&gt;Jorge&lt;/firstName&gt;&lt;middleNames&gt;R&lt;/middleNames&gt;&lt;lastName&gt;Oksenberg&lt;/lastName&gt;&lt;/author&gt;&lt;author&gt;&lt;firstName&gt;Margaret&lt;/firstName&gt;&lt;lastName&gt;Pericak-Vance&lt;/lastName&gt;&lt;/author&gt;&lt;author&gt;&lt;firstName&gt;Stephen&lt;/firstName&gt;&lt;middleNames&gt;J&lt;/middleNames&gt;&lt;lastName&gt;Sawcer&lt;/lastName&gt;&lt;/author&gt;&lt;author&gt;&lt;lastName&gt;Jager&lt;/lastName&gt;&lt;nonDroppingParticle&gt;De&lt;/nonDroppingParticle&gt;&lt;firstName&gt;Philip&lt;/firstName&gt;&lt;middleNames&gt;L&lt;/middleNames&gt;&lt;/author&gt;&lt;author&gt;&lt;firstName&gt;David&lt;/firstName&gt;&lt;middleNames&gt;A&lt;/middleNames&gt;&lt;lastName&gt;Hafler&lt;/lastName&gt;&lt;/author&gt;&lt;author&gt;&lt;lastName&gt;Bakker&lt;/lastName&gt;&lt;nonDroppingParticle&gt;de&lt;/nonDroppingParticle&gt;&lt;firstName&gt;Paul&lt;/firstName&gt;&lt;middleNames&gt;I W&lt;/middleNames&gt;&lt;/author&gt;&lt;/authors&gt;&lt;/publication&gt;&lt;publication&gt;&lt;uuid&gt;E7C0B70C-6C77-4026-82A5-B082B5E61B14&lt;/uuid&gt;&lt;volume&gt;41&lt;/volume&gt;&lt;accepted_date&gt;99200905211200000000222000&lt;/accepted_date&gt;&lt;doi&gt;10.1038/ng.401&lt;/doi&gt;&lt;startpage&gt;776&lt;/startpage&gt;&lt;publication_date&gt;99200907001200000000220000&lt;/publication_date&gt;&lt;url&gt;http://eutils.ncbi.nlm.nih.gov/entrez/eutils/elink.fcgi?dbfrom=pubmed&amp;amp;id=19525953&amp;amp;retmode=ref&amp;amp;cmd=prlinks&lt;/url&gt;&lt;type&gt;400&lt;/type&gt;&lt;title&gt;Meta-analysis of genome scans and replication identify CD6, IRF8 and TNFRSF1A as new multiple sclerosis susceptibility loci.&lt;/title&gt;&lt;submission_date&gt;99200812081200000000222000&lt;/submission_date&gt;&lt;number&gt;7&lt;/number&gt;&lt;institution&gt;Division of Molecular Immunology, Center for Neurologic Diseases, Department of Neurology, Brigham &amp;amp; Women's Hospital and Harvard Medical School, Boston, MA, USA. pdejager@rics.bwh.harvard.edu&lt;/institution&gt;&lt;subtype&gt;400&lt;/subtype&gt;&lt;endpage&gt;782&lt;/endpage&gt;&lt;bundle&gt;&lt;publication&gt;&lt;title&gt;Nature Genetics&lt;/title&gt;&lt;uuid&gt;F91BA9C4-CDD3-4649-BBE8-D023E65E0079&lt;/uuid&gt;&lt;subtype&gt;-100&lt;/subtype&gt;&lt;livfeID&gt;1155&lt;/livfeID&gt;&lt;type&gt;-100&lt;/type&gt;&lt;publisher&gt;Nature Publishing Group&lt;/publisher&gt;&lt;url&gt;http://www.nature.com&lt;/url&gt;&lt;/publication&gt;&lt;/bundle&gt;&lt;authors&gt;&lt;author&gt;&lt;lastName&gt;Jager&lt;/lastName&gt;&lt;nonDroppingParticle&gt;De&lt;/nonDroppingParticle&gt;&lt;firstName&gt;Philip&lt;/firstName&gt;&lt;middleNames&gt;L&lt;/middleNames&gt;&lt;/author&gt;&lt;author&gt;&lt;firstName&gt;Xiaoming&lt;/firstName&gt;&lt;lastName&gt;Jia&lt;/lastName&gt;&lt;/author&gt;&lt;author&gt;&lt;firstName&gt;Joanne&lt;/firstName&gt;&lt;lastName&gt;Wang&lt;/lastName&gt;&lt;/author&gt;&lt;author&gt;&lt;lastName&gt;Bakker&lt;/lastName&gt;&lt;nonDroppingParticle&gt;de&lt;/nonDroppingParticle&gt;&lt;firstName&gt;Paul&lt;/firstName&gt;&lt;middleNames&gt;I W&lt;/middleNames&gt;&lt;/author&gt;&lt;author&gt;&lt;firstName&gt;Linda&lt;/firstName&gt;&lt;lastName&gt;Ottoboni&lt;/lastName&gt;&lt;/author&gt;&lt;author&gt;&lt;firstName&gt;Neelum&lt;/firstName&gt;&lt;middleNames&gt;T&lt;/middleNames&gt;&lt;lastName&gt;Aggarwal&lt;/lastName&gt;&lt;/author&gt;&lt;author&gt;&lt;firstName&gt;Laura&lt;/firstName&gt;&lt;lastName&gt;Piccio&lt;/lastName&gt;&lt;/author&gt;&lt;author&gt;&lt;firstName&gt;Soumya&lt;/firstName&gt;&lt;lastName&gt;Raychaudhuri&lt;/lastName&gt;&lt;/author&gt;&lt;author&gt;&lt;firstName&gt;Dong&lt;/firstName&gt;&lt;lastName&gt;Tran&lt;/lastName&gt;&lt;/author&gt;&lt;author&gt;&lt;firstName&gt;Cristin&lt;/firstName&gt;&lt;lastName&gt;Aubin&lt;/lastName&gt;&lt;/author&gt;&lt;author&gt;&lt;firstName&gt;Rebeccah&lt;/firstName&gt;&lt;lastName&gt;Briskin&lt;/lastName&gt;&lt;/author&gt;&lt;author&gt;&lt;firstName&gt;Susan&lt;/firstName&gt;&lt;lastName&gt;Romano&lt;/lastName&gt;&lt;/author&gt;&lt;author&gt;&lt;lastName&gt;International MS Genetics Consortium&lt;/lastName&gt;&lt;/author&gt;&lt;author&gt;&lt;firstName&gt;Sergio&lt;/firstName&gt;&lt;middleNames&gt;E&lt;/middleNames&gt;&lt;lastName&gt;Baranzini&lt;/lastName&gt;&lt;/author&gt;&lt;author&gt;&lt;firstName&gt;Jacob&lt;/firstName&gt;&lt;middleNames&gt;L&lt;/middleNames&gt;&lt;lastName&gt;McCauley&lt;/lastName&gt;&lt;/author&gt;&lt;author&gt;&lt;firstName&gt;Margaret&lt;/firstName&gt;&lt;middleNames&gt;A&lt;/middleNames&gt;&lt;lastName&gt;Pericak-Vance&lt;/lastName&gt;&lt;/author&gt;&lt;author&gt;&lt;firstName&gt;Jonathan&lt;/firstName&gt;&lt;middleNames&gt;L&lt;/middleNames&gt;&lt;lastName&gt;Haines&lt;/lastName&gt;&lt;/author&gt;&lt;author&gt;&lt;firstName&gt;Rachel&lt;/firstName&gt;&lt;middleNames&gt;A&lt;/middleNames&gt;&lt;lastName&gt;Gibson&lt;/lastName&gt;&lt;/author&gt;&lt;author&gt;&lt;firstName&gt;Yvonne&lt;/firstName&gt;&lt;lastName&gt;Naeglin&lt;/lastName&gt;&lt;/author&gt;&lt;author&gt;&lt;firstName&gt;Bernard&lt;/firstName&gt;&lt;lastName&gt;Uitdehaag&lt;/lastName&gt;&lt;/author&gt;&lt;author&gt;&lt;firstName&gt;Paul&lt;/firstName&gt;&lt;middleNames&gt;M&lt;/middleNames&gt;&lt;lastName&gt;Matthews&lt;/lastName&gt;&lt;/author&gt;&lt;author&gt;&lt;firstName&gt;Ludwig&lt;/firstName&gt;&lt;lastName&gt;Kappos&lt;/lastName&gt;&lt;/author&gt;&lt;author&gt;&lt;firstName&gt;Chris&lt;/firstName&gt;&lt;lastName&gt;Polman&lt;/lastName&gt;&lt;/author&gt;&lt;author&gt;&lt;firstName&gt;Wendy&lt;/firstName&gt;&lt;middleNames&gt;L&lt;/middleNames&gt;&lt;lastName&gt;McArdle&lt;/lastName&gt;&lt;/author&gt;&lt;author&gt;&lt;firstName&gt;David&lt;/firstName&gt;&lt;middleNames&gt;P&lt;/middleNames&gt;&lt;lastName&gt;Strachan&lt;/lastName&gt;&lt;/author&gt;&lt;author&gt;&lt;firstName&gt;Denis&lt;/firstName&gt;&lt;lastName&gt;Evans&lt;/lastName&gt;&lt;/author&gt;&lt;author&gt;&lt;firstName&gt;Anne&lt;/firstName&gt;&lt;middleNames&gt;H&lt;/middleNames&gt;&lt;lastName&gt;Cross&lt;/lastName&gt;&lt;/author&gt;&lt;author&gt;&lt;firstName&gt;Mark&lt;/firstName&gt;&lt;middleNames&gt;J&lt;/middleNames&gt;&lt;lastName&gt;Daly&lt;/lastName&gt;&lt;/author&gt;&lt;author&gt;&lt;firstName&gt;Alastair&lt;/firstName&gt;&lt;lastName&gt;Compston&lt;/lastName&gt;&lt;/author&gt;&lt;author&gt;&lt;firstName&gt;Stephen&lt;/firstName&gt;&lt;middleNames&gt;J&lt;/middleNames&gt;&lt;lastName&gt;Sawcer&lt;/lastName&gt;&lt;/author&gt;&lt;author&gt;&lt;firstName&gt;Howard&lt;/firstName&gt;&lt;middleNames&gt;L&lt;/middleNames&gt;&lt;lastName&gt;Weiner&lt;/lastName&gt;&lt;/author&gt;&lt;author&gt;&lt;firstName&gt;Stephen&lt;/firstName&gt;&lt;middleNames&gt;L&lt;/middleNames&gt;&lt;lastName&gt;Hauser&lt;/lastName&gt;&lt;/author&gt;&lt;author&gt;&lt;firstName&gt;David&lt;/firstName&gt;&lt;middleNames&gt;A&lt;/middleNames&gt;&lt;lastName&gt;Hafler&lt;/lastName&gt;&lt;/author&gt;&lt;author&gt;&lt;firstName&gt;Jorge&lt;/firstName&gt;&lt;middleNames&gt;R&lt;/middleNames&gt;&lt;lastName&gt;Oksenberg&lt;/lastName&gt;&lt;/author&gt;&lt;/authors&gt;&lt;/publication&gt;&lt;/publications&gt;&lt;cites&gt;&lt;/cites&gt;&lt;/citation&gt;</w:instrText>
      </w:r>
      <w:r>
        <w:fldChar w:fldCharType="separate"/>
      </w:r>
      <w:r>
        <w:rPr>
          <w:vertAlign w:val="superscript"/>
        </w:rPr>
        <w:t>48,49</w:t>
      </w:r>
      <w:r>
        <w:fldChar w:fldCharType="end"/>
      </w:r>
      <w:r>
        <w:t xml:space="preserve">. </w:t>
      </w:r>
      <w:r>
        <w:rPr>
          <w:i/>
        </w:rPr>
        <w:t>PPIF</w:t>
      </w:r>
      <w:r>
        <w:t xml:space="preserve"> encodes a mitochondrial permeability transition pore protein, and it is expressed in cardiac muscle cells, lymphocytes and hepatocytes (</w:t>
      </w:r>
      <w:hyperlink r:id="rId66" w:anchor="slide=id.g1f4e223a70_0_6">
        <w:r>
          <w:rPr>
            <w:b/>
            <w:color w:val="1155CC"/>
            <w:u w:val="single"/>
          </w:rPr>
          <w:t>Extended Data Fig. 32</w:t>
        </w:r>
      </w:hyperlink>
      <w:r>
        <w:t xml:space="preserve">). We predict that the functions that </w:t>
      </w:r>
      <w:r>
        <w:rPr>
          <w:i/>
        </w:rPr>
        <w:t>PPIF</w:t>
      </w:r>
      <w:r>
        <w:t xml:space="preserve"> performs in lymphocytes are associated with the demyelination of neighboring neurons. Knocking down or out </w:t>
      </w:r>
      <w:r>
        <w:rPr>
          <w:i/>
        </w:rPr>
        <w:t>Ppif</w:t>
      </w:r>
      <w:r>
        <w:t xml:space="preserve"> led to neuronal protective effects in murine disease models o</w:t>
      </w:r>
      <w:r>
        <w:t xml:space="preserve">f multiple sclerosis </w:t>
      </w:r>
      <w:r>
        <w:fldChar w:fldCharType="begin"/>
      </w:r>
      <w:r>
        <w:instrText xml:space="preserve"> ADDIN PAPERS2_CITATIONS &lt;citation&gt;&lt;uuid&gt;F6514ABA-E8CE-46A3-9B6F-C1972D7514CB&lt;/uuid&gt;&lt;priority&gt;50&lt;/priority&gt;&lt;publications&gt;&lt;publication&gt;&lt;uuid&gt;93E16E7C-F686-461F-BBC9-0DD5C35B3F71&lt;/uuid&gt;&lt;volume&gt;104&lt;/volume&gt;&lt;doi&gt;10.1073/pnas.0702228104&lt;/doi&gt;&lt;startpage&gt;7558&lt;/startpage&gt;&lt;publication_date&gt;99200705011200000000222000&lt;/publication_date&gt;&lt;url&gt;http://eutils.ncbi.nlm.nih.gov/entrez/eutils/elink.fcgi?dbfrom=pubmed&amp;amp;id=17463082&amp;amp;retmode=ref&amp;amp;cmd=prlinks&lt;/url&gt;&lt;type&gt;400&lt;/type&gt;&lt;title&gt;Cyclophilin D inactivation protects axons in experimental autoimmune encephalomyelitis, an animal model of multiple sclerosis.&lt;/title&gt;&lt;institution&gt;Vollum Institute, Oregon Health and Science University, Portland, OR 97239, USA. forte@ohsu.edu&lt;/institution&gt;&lt;number&gt;18&lt;/number&gt;&lt;subtype&gt;400&lt;/subtype&gt;&lt;endpage&gt;7563&lt;/endpage&gt;&lt;bundle&gt;&lt;publication&gt;&lt;doi&gt;10.1371/journal.pcbi.1000490&lt;/doi&gt;&lt;title&gt;Proceedings of the National Academy of Sciences of the United States of America&lt;/title&gt;&lt;uuid&gt;47AC67B1-A318-45E4-B3E2-5384E0421335&lt;/uuid&gt;&lt;subtype&gt;-100&lt;/subtype&gt;&lt;livfeID&gt;1153&lt;/livfeID&gt;&lt;type&gt;-100&lt;/type&gt;&lt;citekey&gt;Mosca:2009p4514&lt;/citekey&gt;&lt;url&gt;http://www.pnas.org/&lt;/url&gt;&lt;/publication&gt;&lt;/bundle&gt;&lt;authors&gt;&lt;author&gt;&lt;firstName&gt;Michael&lt;/firstName&gt;&lt;lastName&gt;Forte&lt;/lastName&gt;&lt;/author&gt;&lt;author&gt;&lt;firstName&gt;Bruce&lt;/firstName&gt;&lt;middleNames&gt;G&lt;/middleNames&gt;&lt;lastName&gt;Gold&lt;/lastName&gt;&lt;/author&gt;&lt;author&gt;&lt;firstName&gt;Gail&lt;/firstName&gt;&lt;lastName&gt;Marracci&lt;/lastName&gt;&lt;/author&gt;&lt;author&gt;&lt;firstName&gt;Priya&lt;/firstName&gt;&lt;lastName&gt;Chaudhary&lt;/lastName&gt;&lt;/author&gt;&lt;author&gt;&lt;firstName&gt;Emy&lt;/firstName&gt;&lt;lastName&gt;Basso&lt;/lastName&gt;&lt;/author&gt;&lt;author&gt;&lt;firstName&gt;Dustin&lt;/firstName&gt;&lt;lastName&gt;Johnsen&lt;/lastName&gt;&lt;/author&gt;&lt;author&gt;&lt;firstName&gt;Xiaolin&lt;/firstName&gt;&lt;lastName&gt;Yu&lt;/lastName&gt;&lt;/author&gt;&lt;author&gt;&lt;firstName&gt;Jonathan&lt;/firstName&gt;&lt;lastName&gt;Fowlkes&lt;/lastName&gt;&lt;/author&gt;&lt;author&gt;&lt;firstName&gt;Micha&lt;/firstName&gt;&lt;lastName&gt;Rahder&lt;/lastName&gt;&lt;/author&gt;&lt;author&gt;&lt;firstName&gt;Katie&lt;/firstName&gt;&lt;lastName&gt;Stem&lt;/lastName&gt;&lt;/author&gt;&lt;author&gt;&lt;firstName&gt;Paolo&lt;/firstName&gt;&lt;lastName&gt;Bernardi&lt;/lastName&gt;&lt;/author&gt;&lt;author&gt;&lt;firstName&gt;Dennis&lt;/firstName&gt;&lt;lastName&gt;Bourdette&lt;/lastName&gt;&lt;/author&gt;&lt;/authors&gt;&lt;/publication&gt;&lt;publication&gt;&lt;uuid&gt;8EC9BBFE-245D-4596-8B51-0569D3EC85DC&lt;/uuid&gt;&lt;volume&gt;291&lt;/volume&gt;&lt;doi&gt;10.1074/jbc.M115.700385&lt;/doi&gt;&lt;startpage&gt;4356&lt;/startpage&gt;&lt;publication_date&gt;99201602261200000000222000&lt;/publication_date&gt;&lt;url&gt;http://eutils.ncbi.nlm.nih.gov/entrez/eutils/elink.fcgi?dbfrom=pubmed&amp;amp;id=26679998&amp;amp;retmode=ref&amp;amp;cmd=prlinks&lt;/url&gt;&lt;type&gt;400&lt;/type&gt;&lt;title&gt;Selective Inhibition of the Mitochondrial Permeability Transition Pore Protects against Neurodegeneration in Experimental Multiple Sclerosis.&lt;/title&gt;&lt;submission_date&gt;99201510291200000000222000&lt;/submission_date&gt;&lt;number&gt;9&lt;/number&gt;&lt;institution&gt;From the Wolfson Institute for Biomedical Research, University College London, Gower Street, London WC1E 6BT, United Kingdom.&lt;/institution&gt;&lt;subtype&gt;400&lt;/subtype&gt;&lt;endpage&gt;4373&lt;/endpage&gt;&lt;bundle&gt;&lt;publication&gt;&lt;title&gt;Journal of Biological Chemistry&lt;/title&gt;&lt;livfeID&gt;1497&lt;/livfeID&gt;&lt;type&gt;-100&lt;/type&gt;&lt;subtype&gt;-100&lt;/subtype&gt;&lt;uuid&gt;9D8E662B-6D26-43DB-850A-353A5F53B25C&lt;/uuid&gt;&lt;/publication&gt;&lt;/bundle&gt;&lt;authors&gt;&lt;author&gt;&lt;firstName&gt;Justin&lt;/firstName&gt;&lt;lastName&gt;Warne&lt;/lastName&gt;&lt;/author&gt;&lt;author&gt;&lt;firstName&gt;Gareth&lt;/firstName&gt;&lt;lastName&gt;Pryce&lt;/lastName&gt;&lt;/author&gt;&lt;author&gt;&lt;firstName&gt;Julia&lt;/firstName&gt;&lt;middleNames&gt;M&lt;/middleNames&gt;&lt;lastName&gt;Hill&lt;/lastName&gt;&lt;/author&gt;&lt;author&gt;&lt;firstName&gt;Xiao&lt;/firstName&gt;&lt;lastName&gt;Shi&lt;/lastName&gt;&lt;/author&gt;&lt;author&gt;&lt;firstName&gt;Felicia&lt;/firstName&gt;&lt;lastName&gt;Lennerås&lt;/lastName&gt;&lt;/author&gt;&lt;author&gt;&lt;firstName&gt;Fabiola&lt;/firstName&gt;&lt;lastName&gt;Puentes&lt;/lastName&gt;&lt;/author&gt;&lt;author&gt;&lt;firstName&gt;Maarten&lt;/firstName&gt;&lt;lastName&gt;Kip&lt;/lastName&gt;&lt;/author&gt;&lt;author&gt;&lt;firstName&gt;Laura&lt;/firstName&gt;&lt;lastName&gt;Hilditch&lt;/lastName&gt;&lt;/author&gt;&lt;author&gt;&lt;firstName&gt;Paul&lt;/firstName&gt;&lt;lastName&gt;Walker&lt;/lastName&gt;&lt;/author&gt;&lt;author&gt;&lt;firstName&gt;Michela&lt;/firstName&gt;&lt;middleNames&gt;I&lt;/middleNames&gt;&lt;lastName&gt;Simone&lt;/lastName&gt;&lt;/author&gt;&lt;author&gt;&lt;firstName&gt;A&lt;/firstName&gt;&lt;middleNames&gt;W Edith&lt;/middleNames&gt;&lt;lastName&gt;Chan&lt;/lastName&gt;&lt;/author&gt;&lt;author&gt;&lt;firstName&gt;Greg&lt;/firstName&gt;&lt;middleNames&gt;J&lt;/middleNames&gt;&lt;lastName&gt;Towers&lt;/lastName&gt;&lt;/author&gt;&lt;author&gt;&lt;firstName&gt;Alun&lt;/firstName&gt;&lt;middleNames&gt;R&lt;/middleNames&gt;&lt;lastName&gt;Coker&lt;/lastName&gt;&lt;/author&gt;&lt;author&gt;&lt;firstName&gt;Michael&lt;/firstName&gt;&lt;middleNames&gt;R&lt;/middleNames&gt;&lt;lastName&gt;Duchen&lt;/lastName&gt;&lt;/author&gt;&lt;author&gt;&lt;firstName&gt;Gyorgy&lt;/firstName&gt;&lt;lastName&gt;Szabadkai&lt;/lastName&gt;&lt;/author&gt;&lt;author&gt;&lt;firstName&gt;David&lt;/firstName&gt;&lt;lastName&gt;Baker&lt;/lastName&gt;&lt;/author&gt;&lt;author&gt;&lt;firstName&gt;David&lt;/firstName&gt;&lt;middleNames&gt;L&lt;/middleNames&gt;&lt;lastName&gt;Selwood&lt;/lastName&gt;&lt;/author&gt;&lt;/authors&gt;&lt;/publication&gt;&lt;/publications&gt;&lt;cites&gt;&lt;/cites&gt;&lt;/citation&gt;</w:instrText>
      </w:r>
      <w:r>
        <w:fldChar w:fldCharType="separate"/>
      </w:r>
      <w:r>
        <w:rPr>
          <w:vertAlign w:val="superscript"/>
        </w:rPr>
        <w:t>55,56</w:t>
      </w:r>
      <w:r>
        <w:fldChar w:fldCharType="end"/>
      </w:r>
      <w:r>
        <w:t>. In summary, SCREEN enables the user both to identify the cell types that are likely to be implicated in a disease and explore possible mechanisms by which cREs and SNPs may cause the disease.</w:t>
      </w:r>
    </w:p>
    <w:p w14:paraId="2AC508AE" w14:textId="77777777" w:rsidR="00E21FAC" w:rsidRDefault="00E21FAC">
      <w:pPr>
        <w:pStyle w:val="normal"/>
      </w:pPr>
    </w:p>
    <w:p w14:paraId="63EAC550" w14:textId="77777777" w:rsidR="00E21FAC" w:rsidRDefault="00865001">
      <w:pPr>
        <w:pStyle w:val="2"/>
        <w:contextualSpacing w:val="0"/>
      </w:pPr>
      <w:bookmarkStart w:id="26" w:name="_ah6t13278lgu" w:colFirst="0" w:colLast="0"/>
      <w:bookmarkEnd w:id="26"/>
      <w:r>
        <w:t>Combining hu</w:t>
      </w:r>
      <w:r>
        <w:t>man and mouse orthologous cREs to fine map GWAS SNPs</w:t>
      </w:r>
    </w:p>
    <w:p w14:paraId="40A0808E" w14:textId="77777777" w:rsidR="00E21FAC" w:rsidRDefault="00865001">
      <w:pPr>
        <w:pStyle w:val="normal"/>
      </w:pPr>
      <w:r>
        <w:t>One particular strength of the Registry is the inclusion of both human and mouse cREs and the definition of orthologous cREs in these two species. The mouse cREs are mostly defined using tissues during e</w:t>
      </w:r>
      <w:r>
        <w:t xml:space="preserve">mbryonic development, in particular, four brain regions forebrain, midbrain, hindbrain, and neural tube; such developmental tissues are impractical to obtain for humans. Thus the orthologous mouse cREs can complement the human cREs in applications such as </w:t>
      </w:r>
      <w:r>
        <w:t>interpreting GWAS variants associated with developmental diseases especially those that afflict the brain.</w:t>
      </w:r>
    </w:p>
    <w:p w14:paraId="6870900A" w14:textId="77777777" w:rsidR="00E21FAC" w:rsidRDefault="00E21FAC">
      <w:pPr>
        <w:pStyle w:val="normal"/>
      </w:pPr>
    </w:p>
    <w:p w14:paraId="4152C246" w14:textId="77777777" w:rsidR="00E21FAC" w:rsidRDefault="00865001">
      <w:pPr>
        <w:pStyle w:val="normal"/>
      </w:pPr>
      <w:r>
        <w:t xml:space="preserve">For example, rs13025591 was reported by two studies to be associated with Schizophrenia (p-values 8E-8 and 6E-6) </w:t>
      </w:r>
      <w:r>
        <w:fldChar w:fldCharType="begin"/>
      </w:r>
      <w:r>
        <w:instrText xml:space="preserve"> ADDIN PAPERS2_CITATIONS &lt;citation&gt;&lt;uuid&gt;BBDC431F-EB32-440A-9311-209216448473&lt;/uuid&gt;&lt;priority&gt;51&lt;/priority&gt;&lt;publications&gt;&lt;publication&gt;&lt;uuid&gt;D67DC3ED-A926-4684-A121-ED6CFB467531&lt;/uuid&gt;&lt;volume&gt;43&lt;/volume&gt;&lt;accepted_date&gt;99201108191200000000222000&lt;/accepted_date&gt;&lt;doi&gt;10.1038/ng.940&lt;/doi&gt;&lt;startpage&gt;969&lt;/startpage&gt;&lt;publication_date&gt;99201109181200000000222000&lt;/publication_date&gt;&lt;url&gt;http://eutils.ncbi.nlm.nih.gov/entrez/eutils/elink.fcgi?dbfrom=pubmed&amp;amp;id=21926974&amp;amp;retmode=ref&amp;amp;cmd=prlinks&lt;/url&gt;&lt;type&gt;400&lt;/type&gt;&lt;title&gt;Genome-wide association study identifies five new schizophrenia loci.&lt;/title&gt;&lt;submission_date&gt;99201102161200000000222000&lt;/submission_date&gt;&lt;number&gt;10&lt;/number&gt;&lt;institution&gt;Center for Human Genetic Research, Massachusetts General Hospital, Boston, Massachusetts, USA.&lt;/institution&gt;&lt;subtype&gt;400&lt;/subtype&gt;&lt;endpage&gt;976&lt;/endpage&gt;&lt;bundle&gt;&lt;publication&gt;&lt;title&gt;Nature Genetics&lt;/title&gt;&lt;uuid&gt;F91BA9C4-CDD3-4649-BBE8-D023E65E0079&lt;/uuid&gt;&lt;subtype&gt;-100&lt;/subtype&gt;&lt;livfeID&gt;1155&lt;/livfeID&gt;&lt;type&gt;-100&lt;/type&gt;&lt;publisher&gt;Nature Publishing Group&lt;/publisher&gt;&lt;url&gt;http://www.nature.com&lt;/url&gt;&lt;/publication&gt;&lt;/bundle&gt;&lt;authors&gt;&lt;author&gt;&lt;lastName&gt;Schizophrenia Psychiatric Genome-Wide Association Study (GWAS) Consortium&lt;/lastName&gt;&lt;/author&gt;&lt;/authors&gt;&lt;/publication&gt;&lt;publication&gt;&lt;uuid&gt;24A8992F-20A2-47E0-9792-458F6EE02B04&lt;/uuid&gt;&lt;volume&gt;17&lt;/volume&gt;&lt;doi&gt;10.1038/mp.2012.73&lt;/doi&gt;&lt;startpage&gt;880&lt;/startpage&gt;&lt;publication_date&gt;99201209001200000000220000&lt;/publication_date&gt;&lt;url&gt;http://eutils.ncbi.nlm.nih.gov/entrez/eutils/elink.fcgi?dbfrom=pubmed&amp;amp;id=22688191&amp;amp;retmode=ref&amp;amp;cmd=prlinks&lt;/url&gt;&lt;type&gt;400&lt;/type&gt;&lt;title&gt;Genome-wide association study in a Swedish population yields support for greater CNV and MHC involvement in schizophrenia compared with bipolar disorder.&lt;/title&gt;&lt;institution&gt;Psychiatric and Neurodevelopmental Genetics Unit, Massachusetts General Hospital, Boston, MA, USA. sbergen@gmail.com&lt;/institution&gt;&lt;number&gt;9&lt;/number&gt;&lt;subtype&gt;400&lt;/subtype&gt;&lt;endpage&gt;886&lt;/endpage&gt;&lt;bundle&gt;&lt;publication&gt;&lt;publisher&gt;Nature Publishing Group&lt;/publisher&gt;&lt;title&gt;Molecular Psychiatry&lt;/title&gt;&lt;type&gt;-100&lt;/type&gt;&lt;subtype&gt;-100&lt;/subtype&gt;&lt;uuid&gt;8097618E-F825-4743-8BF9-26350339F5E1&lt;/uuid&gt;&lt;/publication&gt;&lt;/bundle&gt;&lt;authors&gt;&lt;author&gt;&lt;firstName&gt;S&lt;/firstName&gt;&lt;middleNames&gt;E&lt;/middleNames&gt;&lt;lastName&gt;Bergen&lt;/lastName&gt;&lt;/author&gt;&lt;author&gt;&lt;firstName&gt;C&lt;/firstName&gt;&lt;middleNames&gt;T&lt;/middleNames&gt;&lt;lastName&gt;O'Dushlaine&lt;/lastName&gt;&lt;/author&gt;&lt;author&gt;&lt;firstName&gt;S&lt;/firstName&gt;&lt;lastName&gt;Ripke&lt;/lastName&gt;&lt;/author&gt;&lt;author&gt;&lt;firstName&gt;P&lt;/firstName&gt;&lt;middleNames&gt;H&lt;/middleNames&gt;&lt;lastName&gt;Lee&lt;/lastName&gt;&lt;/author&gt;&lt;author&gt;&lt;firstName&gt;D&lt;/firstName&gt;&lt;middleNames&gt;M&lt;/middleNames&gt;&lt;lastName&gt;Ruderfer&lt;/lastName&gt;&lt;/author&gt;&lt;author&gt;&lt;firstName&gt;S&lt;/firstName&gt;&lt;lastName&gt;Akterin&lt;/lastName&gt;&lt;/author&gt;&lt;author&gt;&lt;firstName&gt;J&lt;/firstName&gt;&lt;middleNames&gt;L&lt;/middleNames&gt;&lt;lastName&gt;Moran&lt;/lastName&gt;&lt;/author&gt;&lt;author&gt;&lt;firstName&gt;K&lt;/firstName&gt;&lt;middleNames&gt;D&lt;/middleNames&gt;&lt;lastName&gt;Chambert&lt;/lastName&gt;&lt;/author&gt;&lt;author&gt;&lt;firstName&gt;R&lt;/firstName&gt;&lt;middleNames&gt;E&lt;/middleNames&gt;&lt;lastName&gt;Handsaker&lt;/lastName&gt;&lt;/author&gt;&lt;author&gt;&lt;firstName&gt;L&lt;/firstName&gt;&lt;lastName&gt;Backlund&lt;/lastName&gt;&lt;/author&gt;&lt;author&gt;&lt;firstName&gt;U&lt;/firstName&gt;&lt;lastName&gt;Ösby&lt;/lastName&gt;&lt;/author&gt;&lt;author&gt;&lt;firstName&gt;S&lt;/firstName&gt;&lt;lastName&gt;McCarroll&lt;/lastName&gt;&lt;/author&gt;&lt;author&gt;&lt;firstName&gt;M&lt;/firstName&gt;&lt;lastName&gt;Landen&lt;/lastName&gt;&lt;/author&gt;&lt;author&gt;&lt;firstName&gt;E&lt;/firstName&gt;&lt;middleNames&gt;M&lt;/middleNames&gt;&lt;lastName&gt;Scolnick&lt;/lastName&gt;&lt;/author&gt;&lt;author&gt;&lt;firstName&gt;P&lt;/firstName&gt;&lt;middleNames&gt;K E&lt;/middleNames&gt;&lt;lastName&gt;Magnusson&lt;/lastName&gt;&lt;/author&gt;&lt;author&gt;&lt;firstName&gt;P&lt;/firstName&gt;&lt;lastName&gt;Lichtenstein&lt;/lastName&gt;&lt;/author&gt;&lt;author&gt;&lt;firstName&gt;C&lt;/firstName&gt;&lt;middleNames&gt;M&lt;/middleNames&gt;&lt;lastName&gt;Hultman&lt;/lastName&gt;&lt;/author&gt;&lt;author&gt;&lt;firstName&gt;S&lt;/firstName&gt;&lt;middleNames&gt;M&lt;/middleNames&gt;&lt;lastName&gt;Purcell&lt;/lastName&gt;&lt;/author&gt;&lt;author&gt;&lt;firstName&gt;P&lt;/firstName&gt;&lt;lastName&gt;Sklar&lt;/lastName&gt;&lt;/author&gt;&lt;author&gt;&lt;firstName&gt;P&lt;/firstName&gt;&lt;middleNames&gt;F&lt;/middleNames&gt;&lt;lastName&gt;Sullivan&lt;/lastName&gt;&lt;/author&gt;&lt;/authors&gt;&lt;/publication&gt;&lt;/publications&gt;&lt;cites&gt;&lt;/cites&gt;&lt;/citation&gt;</w:instrText>
      </w:r>
      <w:r>
        <w:fldChar w:fldCharType="separate"/>
      </w:r>
      <w:r>
        <w:rPr>
          <w:vertAlign w:val="superscript"/>
        </w:rPr>
        <w:t>57,58</w:t>
      </w:r>
      <w:r>
        <w:fldChar w:fldCharType="end"/>
      </w:r>
      <w:r>
        <w:t xml:space="preserve">. It lies in the intron of the </w:t>
      </w:r>
      <w:r>
        <w:rPr>
          <w:i/>
        </w:rPr>
        <w:t>AGAP1</w:t>
      </w:r>
      <w:r>
        <w:t xml:space="preserve"> gene, most highly expressed in bipolar spindle neurons and the eye in human and all assayed embryonic brain regions in mouse (</w:t>
      </w:r>
      <w:hyperlink r:id="rId67" w:anchor="slide=id.g1b03e2385d_0_46">
        <w:r>
          <w:rPr>
            <w:b/>
            <w:color w:val="1155CC"/>
            <w:u w:val="single"/>
          </w:rPr>
          <w:t>Extended Data Fig. 33</w:t>
        </w:r>
      </w:hyperlink>
      <w:r>
        <w:t>). rs13025591 does not lie within a cRE; therefore, we hypothesized that the signal driving this genetic association was from SNPs in hi</w:t>
      </w:r>
      <w:r>
        <w:t>gh LD with rs13025591, and there are five cREs that overlapped such SNPs (</w:t>
      </w:r>
      <w:r>
        <w:rPr>
          <w:b/>
        </w:rPr>
        <w:t>Fig. 8a</w:t>
      </w:r>
      <w:r>
        <w:t>). Four of these cREs showed enhancer-like signatures, and one showed promoter-like signatures. None of the five cREs showed high H3K27ac or H3K4me3 signal in the surveyed adu</w:t>
      </w:r>
      <w:r>
        <w:t xml:space="preserve">lt human brain tissues associated with Schizophrenia, such as the frontal temporal cortex or the angular gyrus </w:t>
      </w:r>
      <w:r>
        <w:fldChar w:fldCharType="begin"/>
      </w:r>
      <w:r>
        <w:instrText xml:space="preserve"> ADDIN PAPERS2_CITATIONS &lt;citation&gt;&lt;uuid&gt;586F8B62-2BB3-44DE-9271-82579E3F3DFB&lt;/uuid&gt;&lt;priority&gt;52&lt;/priority&gt;&lt;publications&gt;&lt;publication&gt;&lt;uuid&gt;ECDBC45D-5759-4999-88A2-001AE350000D&lt;/uuid&gt;&lt;volume&gt;157&lt;/volume&gt;&lt;doi&gt;10.1176/appi.ajp.157.3.428&lt;/doi&gt;&lt;startpage&gt;428&lt;/startpage&gt;&lt;publication_date&gt;99200003001200000000220000&lt;/publication_date&gt;&lt;url&gt;http://eutils.ncbi.nlm.nih.gov/entrez/eutils/elink.fcgi?dbfrom=pubmed&amp;amp;id=10698820&amp;amp;retmode=ref&amp;amp;cmd=prlinks&lt;/url&gt;&lt;type&gt;400&lt;/type&gt;&lt;title&gt;Abnormal angular gyrus asymmetry in schizophrenia.&lt;/title&gt;&lt;institution&gt;Laboratory of Neuroscience, Department of Psychiatry, VA Medical Center, Harvard Medical School, Brockton, MA 02301, USA.&lt;/institution&gt;&lt;number&gt;3&lt;/number&gt;&lt;subtype&gt;400&lt;/subtype&gt;&lt;endpage&gt;437&lt;/endpage&gt;&lt;bundle&gt;&lt;publication&gt;&lt;title&gt;The American journal of psychiatry&lt;/title&gt;&lt;type&gt;-100&lt;/type&gt;&lt;subtype&gt;-100&lt;/subtype&gt;&lt;uuid&gt;E5870E1F-F034-43C4-A824-93C9283C445E&lt;/uuid&gt;&lt;/publication&gt;&lt;/bundle&gt;&lt;authors&gt;&lt;author&gt;&lt;firstName&gt;M&lt;/firstName&gt;&lt;lastName&gt;Niznikiewicz&lt;/lastName&gt;&lt;/author&gt;&lt;author&gt;&lt;firstName&gt;R&lt;/firstName&gt;&lt;lastName&gt;Donnino&lt;/lastName&gt;&lt;/author&gt;&lt;author&gt;&lt;firstName&gt;R&lt;/firstName&gt;&lt;middleNames&gt;W&lt;/middleNames&gt;&lt;lastName&gt;McCarley&lt;/lastName&gt;&lt;/author&gt;&lt;author&gt;&lt;firstName&gt;P&lt;/firstName&gt;&lt;middleNames&gt;G&lt;/middleNames&gt;&lt;lastName&gt;Nestor&lt;/lastName&gt;&lt;/author&gt;&lt;author&gt;&lt;firstName&gt;D&lt;/firstName&gt;&lt;middleNames&gt;V&lt;/middleNames&gt;&lt;lastName&gt;Iosifescu&lt;/lastName&gt;&lt;/author&gt;&lt;author&gt;&lt;firstName&gt;B&lt;/firstName&gt;&lt;lastName&gt;O'Donnell&lt;/lastName&gt;&lt;/author&gt;&lt;author&gt;&lt;firstName&gt;J&lt;/firstName&gt;&lt;lastName&gt;Levitt&lt;/lastName&gt;&lt;/author&gt;&lt;author&gt;&lt;firstName&gt;M&lt;/firstName&gt;&lt;middleNames&gt;E&lt;/middleNames&gt;&lt;lastName&gt;Shenton&lt;/lastName&gt;&lt;/author&gt;&lt;/authors&gt;&lt;/publication&gt;&lt;publication&gt;&lt;uuid&gt;D596BCA7-1615-40E6-85B6-6A7798EFB2C8&lt;/uuid&gt;&lt;volume&gt;162&lt;/volume&gt;&lt;doi&gt;10.1176/appi.ajp.162.8.1539&lt;/doi&gt;&lt;startpage&gt;1539&lt;/startpage&gt;&lt;publication_date&gt;99200508001200000000220000&lt;/publication_date&gt;&lt;url&gt;http://eutils.ncbi.nlm.nih.gov/entrez/eutils/elink.fcgi?dbfrom=pubmed&amp;amp;id=16055780&amp;amp;retmode=ref&amp;amp;cmd=prlinks&lt;/url&gt;&lt;type&gt;400&lt;/type&gt;&lt;title&gt;Reduced left angular gyrus volume in first-episode schizophrenia.&lt;/title&gt;&lt;institution&gt;Center for Advanced Brain Imaging, Nathan S. Kline Institute for Psychiatric Research, Orangeburg, NY, USA.&lt;/institution&gt;&lt;number&gt;8&lt;/number&gt;&lt;subtype&gt;400&lt;/subtype&gt;&lt;endpage&gt;1541&lt;/endpage&gt;&lt;bundle&gt;&lt;publication&gt;&lt;title&gt;The American journal of psychiatry&lt;/title&gt;&lt;type&gt;-100&lt;/type&gt;&lt;subtype&gt;-100&lt;/subtype&gt;&lt;uuid&gt;E5870E1F-F034-43C4-A824-93C9283C445E&lt;/uuid&gt;&lt;/publication&gt;&lt;/bundle&gt;&lt;authors&gt;&lt;author&gt;&lt;firstName&gt;Jay&lt;/firstName&gt;&lt;lastName&gt;Nierenberg&lt;/lastName&gt;&lt;/author&gt;&lt;author&gt;&lt;firstName&gt;Dean&lt;/firstName&gt;&lt;middleNames&gt;F&lt;/middleNames&gt;&lt;lastName&gt;Salisbury&lt;/lastName&gt;&lt;/author&gt;&lt;author&gt;&lt;firstName&gt;James&lt;/firstName&gt;&lt;middleNames&gt;J&lt;/middleNames&gt;&lt;lastName&gt;Levitt&lt;/lastName&gt;&lt;/author&gt;&lt;author&gt;&lt;firstName&gt;Elizabeth&lt;/firstName&gt;&lt;middleNames&gt;A&lt;/middleNames&gt;&lt;lastName&gt;David&lt;/lastName&gt;&lt;/author&gt;&lt;author&gt;&lt;firstName&gt;Robert&lt;/firstName&gt;&lt;middleNames&gt;W&lt;/middleNames&gt;&lt;lastName&gt;McCarley&lt;/lastName&gt;&lt;/author&gt;&lt;author&gt;&lt;firstName&gt;Martha&lt;/firstName&gt;&lt;middleNames&gt;E&lt;/middleNames&gt;&lt;lastName&gt;Shenton&lt;/lastName&gt;&lt;/author&gt;&lt;/authors&gt;&lt;/publication&gt;&lt;/publications&gt;&lt;cites&gt;&lt;/cites&gt;&lt;/citation&gt;</w:instrText>
      </w:r>
      <w:r>
        <w:fldChar w:fldCharType="separate"/>
      </w:r>
      <w:r>
        <w:rPr>
          <w:vertAlign w:val="superscript"/>
        </w:rPr>
        <w:t>59,60</w:t>
      </w:r>
      <w:r>
        <w:fldChar w:fldCharType="end"/>
      </w:r>
      <w:r>
        <w:t xml:space="preserve">; nevertheless, </w:t>
      </w:r>
      <w:r>
        <w:rPr>
          <w:color w:val="333333"/>
          <w:highlight w:val="white"/>
        </w:rPr>
        <w:t>EH37E0579839</w:t>
      </w:r>
      <w:r>
        <w:t xml:space="preserve"> had high H3K27ac signal in neural cells and bipolar spind</w:t>
      </w:r>
      <w:r>
        <w:t>le neurons.</w:t>
      </w:r>
    </w:p>
    <w:p w14:paraId="1EF3CDD3" w14:textId="77777777" w:rsidR="00E21FAC" w:rsidRDefault="00E21FAC">
      <w:pPr>
        <w:pStyle w:val="normal"/>
      </w:pPr>
    </w:p>
    <w:p w14:paraId="0A2BDBB1" w14:textId="77777777" w:rsidR="00E21FAC" w:rsidRDefault="00865001">
      <w:pPr>
        <w:pStyle w:val="normal"/>
      </w:pPr>
      <w:r>
        <w:lastRenderedPageBreak/>
        <w:t>SCREEN's Activity Profile tool, which displays DNase or histone modification signals at cREs as “mini-peaks” across cell types, reveals that EH37E0579839 has high DNase signals in human fetal brain and eye but the signals disappear in older fe</w:t>
      </w:r>
      <w:r>
        <w:t>tal brain and adult brain (</w:t>
      </w:r>
      <w:r>
        <w:rPr>
          <w:b/>
        </w:rPr>
        <w:t>Fig. 8b</w:t>
      </w:r>
      <w:r>
        <w:t>). EH37E0579839 is orthologous to the mouse cRE EM10E0042108, which shows enhancer-like signatures in brain tissues. Consistent with its human ortholog, EM10E0042108 has high DNase signals in embryonic brain and retina. Ac</w:t>
      </w:r>
      <w:r>
        <w:t>ross the twelve tissues at eight time-points of embryonic development, EM10E0042440 has the highest H3K27ac signals in brain regions (</w:t>
      </w:r>
      <w:hyperlink r:id="rId68" w:anchor="slide=id.g1deab68534_0_14">
        <w:r>
          <w:rPr>
            <w:b/>
            <w:color w:val="1155CC"/>
            <w:u w:val="single"/>
          </w:rPr>
          <w:t>Extended Data Fig. 34</w:t>
        </w:r>
      </w:hyperlink>
      <w:r>
        <w:t>). In forebrain, midbrain, and hindbrain, H3K27ac signals increase over time, reaching a maximum at e13.5. Then, like the human ortholog, it decreases after this time-point through birth (</w:t>
      </w:r>
      <w:r>
        <w:rPr>
          <w:b/>
        </w:rPr>
        <w:t>Fig. 8c</w:t>
      </w:r>
      <w:r>
        <w:t>). These results indica</w:t>
      </w:r>
      <w:r>
        <w:t>te that this cRE is only active during a narrow window of brain development.</w:t>
      </w:r>
    </w:p>
    <w:p w14:paraId="4F97C614" w14:textId="77777777" w:rsidR="00E21FAC" w:rsidRDefault="00E21FAC">
      <w:pPr>
        <w:pStyle w:val="normal"/>
      </w:pPr>
    </w:p>
    <w:p w14:paraId="0C96D0A0" w14:textId="77777777" w:rsidR="00E21FAC" w:rsidRDefault="00865001">
      <w:pPr>
        <w:pStyle w:val="normal"/>
      </w:pPr>
      <w:r>
        <w:t>The region harboring these two orthologous cREs is conserved across mammals (</w:t>
      </w:r>
      <w:r>
        <w:rPr>
          <w:b/>
        </w:rPr>
        <w:t>Fig. 8d</w:t>
      </w:r>
      <w:r>
        <w:t>). Although we do not have TF ChIP-seq data in fetal brain or mouse embryonic brain, motif ana</w:t>
      </w:r>
      <w:r>
        <w:t xml:space="preserve">lysis using both HaploReg and RegulomeDB </w:t>
      </w:r>
      <w:r>
        <w:fldChar w:fldCharType="begin"/>
      </w:r>
      <w:r>
        <w:instrText xml:space="preserve"> ADDIN PAPERS2_CITATIONS &lt;citation&gt;&lt;uuid&gt;796FC7C1-A995-427D-A2EE-3C1B2A04726F&lt;/uuid&gt;&lt;priority&gt;53&lt;/priority&gt;&lt;publications&gt;&lt;publication&gt;&lt;uuid&gt;CE73312C-B76A-4EDE-8008-3AB1FDB441F1&lt;/uuid&gt;&lt;volume&gt;40&lt;/volume&gt;&lt;doi&gt;10.1093/nar/gkr917&lt;/doi&gt;&lt;startpage&gt;D930&lt;/startpage&gt;&lt;publication_date&gt;99201112221200000000222000&lt;/publication_date&gt;&lt;url&gt;http://eutils.ncbi.nlm.nih.gov/entrez/eutils/elink.fcgi?dbfrom=pubmed&amp;amp;id=22064851&amp;amp;retmode=ref&amp;amp;cmd=prlinks&lt;/url&gt;&lt;type&gt;400&lt;/type&gt;&lt;title&gt;HaploReg: a resource for exploring chromatin states, conservation, and regulatory motif alterations within sets of genetically linked variants&lt;/title&gt;&lt;location&gt;200,5,42.3647559,-71.1032591&lt;/location&gt;&lt;institution&gt;Computer Science and Artificial Intelligence Laboratory, Massachusetts Institute of Technology and The Broad Institute of MIT and Harvard, Cambridge, MA 02139, USA.&lt;/institution&gt;&lt;number&gt;D1&lt;/number&gt;&lt;subtype&gt;400&lt;/subtype&gt;&lt;endpage&gt;D934&lt;/endpage&gt;&lt;bundle&gt;&lt;publication&gt;&lt;title&gt;Nucleic Acids Research&lt;/title&gt;&lt;livfeID&gt;1216&lt;/livfeID&gt;&lt;type&gt;-100&lt;/type&gt;&lt;subtype&gt;-100&lt;/subtype&gt;&lt;uuid&gt;C1DC61FF-AEE2-46C4-95CD-2952F7E4F43F&lt;/uuid&gt;&lt;/publication&gt;&lt;/bundle&gt;&lt;authors&gt;&lt;author&gt;&lt;firstName&gt;L&lt;/firstName&gt;&lt;middleNames&gt;D&lt;/middleNames&gt;&lt;lastName&gt;Ward&lt;/lastName&gt;&lt;/author&gt;&lt;author&gt;&lt;firstName&gt;M&lt;/firstName&gt;&lt;lastName&gt;Kellis&lt;/lastName&gt;&lt;/author&gt;&lt;/authors&gt;&lt;/publication&gt;&lt;publication&gt;&lt;uuid&gt;1F358FAF-5466-408D-90C2-8912F04432C4&lt;/uuid&gt;&lt;volume&gt;22&lt;/volume&gt;&lt;doi&gt;10.1101/gr.137323.112&lt;/doi&gt;&lt;startpage&gt;1790&lt;/startpage&gt;&lt;publication_date&gt;99201209001200000000220000&lt;/publication_date&gt;&lt;url&gt;http://eutils.ncbi.nlm.nih.gov/entrez/eutils/elink.fcgi?dbfrom=pubmed&amp;amp;id=22955989&amp;amp;retmode=ref&amp;amp;cmd=prlinks&lt;/url&gt;&lt;type&gt;400&lt;/type&gt;&lt;title&gt;Annotation of functional variation in personal genomes using RegulomeDB.&lt;/title&gt;&lt;institution&gt;Department of Genetics, Stanford University School of Medicine, Stanford, California 94305, USA.&lt;/institution&gt;&lt;number&gt;9&lt;/number&gt;&lt;subtype&gt;400&lt;/subtype&gt;&lt;endpage&gt;1797&lt;/endpage&gt;&lt;bundle&gt;&lt;publication&gt;&lt;doi&gt;10.1093/nar/gkq222&lt;/doi&gt;&lt;title&gt;Genome Research&lt;/title&gt;&lt;uuid&gt;EA7A4CE9-FDE7-4518-8A17-7146E86EF20A&lt;/uuid&gt;&lt;subtype&gt;-100&lt;/subtype&gt;&lt;livfeID&gt;1526&lt;/livfeID&gt;&lt;type&gt;-100&lt;/type&gt;&lt;citekey&gt;vanDijk:2010p6119&lt;/citekey&gt;&lt;url&gt;http://genome.cshlp.org&lt;/url&gt;&lt;/publication&gt;&lt;/bundle&gt;&lt;authors&gt;&lt;author&gt;&lt;firstName&gt;Alan&lt;/firstName&gt;&lt;middleNames&gt;P&lt;/middleNames&gt;&lt;lastName&gt;Boyle&lt;/lastName&gt;&lt;/author&gt;&lt;author&gt;&lt;firstName&gt;Eurie&lt;/firstName&gt;&lt;middleNames&gt;L&lt;/middleNames&gt;&lt;lastName&gt;Hong&lt;/lastName&gt;&lt;/author&gt;&lt;author&gt;&lt;firstName&gt;Manoj&lt;/firstName&gt;&lt;lastName&gt;Hariharan&lt;/lastName&gt;&lt;/author&gt;&lt;author&gt;&lt;firstName&gt;Yong&lt;/firstName&gt;&lt;lastName&gt;Cheng&lt;/lastName&gt;&lt;/author&gt;&lt;author&gt;&lt;firstName&gt;Marc&lt;/firstName&gt;&lt;middleNames&gt;A&lt;/middleNames&gt;&lt;lastName&gt;Schaub&lt;/lastName&gt;&lt;/author&gt;&lt;author&gt;&lt;firstName&gt;Maya&lt;/firstName&gt;&lt;lastName&gt;Kasowski&lt;/lastName&gt;&lt;/author&gt;&lt;author&gt;&lt;firstName&gt;Konrad&lt;/firstName&gt;&lt;middleNames&gt;J&lt;/middleNames&gt;&lt;lastName&gt;Karczewski&lt;/lastName&gt;&lt;/author&gt;&lt;author&gt;&lt;firstName&gt;Julie&lt;/firstName&gt;&lt;lastName&gt;Park&lt;/lastName&gt;&lt;/author&gt;&lt;author&gt;&lt;firstName&gt;Benjamin&lt;/firstName&gt;&lt;middleNames&gt;C&lt;/middleNames&gt;&lt;lastName&gt;Hitz&lt;/lastName&gt;&lt;/author&gt;&lt;author&gt;&lt;firstName&gt;Shuai&lt;/firstName&gt;&lt;lastName&gt;Weng&lt;/lastName&gt;&lt;/author&gt;&lt;author&gt;&lt;firstName&gt;J&lt;/firstName&gt;&lt;middleNames&gt;Michael&lt;/middleNames&gt;&lt;lastName&gt;Cherry&lt;/lastName&gt;&lt;/author&gt;&lt;author&gt;&lt;firstName&gt;Michael&lt;/firstName&gt;&lt;lastName&gt;Snyder&lt;/lastName&gt;&lt;/author&gt;&lt;/authors&gt;&lt;/publication&gt;&lt;/publications&gt;&lt;cites&gt;&lt;/cites&gt;&lt;/citation&gt;</w:instrText>
      </w:r>
      <w:r>
        <w:fldChar w:fldCharType="separate"/>
      </w:r>
      <w:r>
        <w:rPr>
          <w:vertAlign w:val="superscript"/>
        </w:rPr>
        <w:t>61,62</w:t>
      </w:r>
      <w:r>
        <w:fldChar w:fldCharType="end"/>
      </w:r>
      <w:r>
        <w:t xml:space="preserve"> reveals that the LD SNP rs13031349 overlaps an SP3 motif and improves the match from a log-odds score of 8.1 to 19. Additional experiments are needed to test whether the SNP improves SP3 </w:t>
      </w:r>
      <w:r>
        <w:t>binding, but by using SCREEN and Encyclopedia, we were able to narrow down a region to guide the experimental testing for biological function.</w:t>
      </w:r>
    </w:p>
    <w:p w14:paraId="10CE380F" w14:textId="77777777" w:rsidR="00E21FAC" w:rsidRDefault="00E21FAC">
      <w:pPr>
        <w:pStyle w:val="normal"/>
      </w:pPr>
    </w:p>
    <w:p w14:paraId="52495830" w14:textId="77777777" w:rsidR="00E21FAC" w:rsidRDefault="00865001">
      <w:pPr>
        <w:pStyle w:val="normal"/>
        <w:rPr>
          <w:b/>
        </w:rPr>
      </w:pPr>
      <w:r>
        <w:t>In conclusion, we have integrated ENCODE and Roadmap Epigenomics data to produce an “Encyclopedia,” a compendium</w:t>
      </w:r>
      <w:r>
        <w:t xml:space="preserve"> of candidate functional elements in human and mouse. Since the precise biological functions of a tiny fraction of cREs have been experimentally tested to-date, the Encyclopedia empowers the exploration of the regulatory roles of these elements in diverse </w:t>
      </w:r>
      <w:r>
        <w:t xml:space="preserve">cell types. It serves as a continually improving resource to enable the broader scientific community to seek new understandings in biological processes and diseases. </w:t>
      </w:r>
    </w:p>
    <w:p w14:paraId="62C900E1" w14:textId="77777777" w:rsidR="00E21FAC" w:rsidRDefault="00E21FAC">
      <w:pPr>
        <w:pStyle w:val="normal"/>
      </w:pPr>
    </w:p>
    <w:p w14:paraId="5433909A" w14:textId="77777777" w:rsidR="00E21FAC" w:rsidRDefault="00E21FAC">
      <w:pPr>
        <w:pStyle w:val="normal"/>
      </w:pPr>
    </w:p>
    <w:p w14:paraId="593F4E1E" w14:textId="77777777" w:rsidR="00E21FAC" w:rsidRDefault="00865001">
      <w:pPr>
        <w:pStyle w:val="1"/>
        <w:contextualSpacing w:val="0"/>
      </w:pPr>
      <w:bookmarkStart w:id="27" w:name="_nu18e6nrlvxi" w:colFirst="0" w:colLast="0"/>
      <w:bookmarkEnd w:id="27"/>
      <w:r>
        <w:t>METHODS</w:t>
      </w:r>
    </w:p>
    <w:p w14:paraId="6CA4BD7F" w14:textId="77777777" w:rsidR="00E21FAC" w:rsidRDefault="00865001">
      <w:pPr>
        <w:pStyle w:val="2"/>
        <w:widowControl w:val="0"/>
        <w:spacing w:before="40"/>
        <w:contextualSpacing w:val="0"/>
      </w:pPr>
      <w:bookmarkStart w:id="28" w:name="_fudmusr1a942" w:colFirst="0" w:colLast="0"/>
      <w:bookmarkEnd w:id="28"/>
      <w:r>
        <w:t>ENCODE uniform processing pipeline (</w:t>
      </w:r>
      <w:hyperlink r:id="rId69">
        <w:r>
          <w:rPr>
            <w:color w:val="1155CC"/>
            <w:u w:val="single"/>
          </w:rPr>
          <w:t>https://github.com/ENCODE-DCC</w:t>
        </w:r>
      </w:hyperlink>
      <w:r>
        <w:t>)</w:t>
      </w:r>
    </w:p>
    <w:p w14:paraId="0706A0DC" w14:textId="77777777" w:rsidR="00E21FAC" w:rsidRDefault="00865001">
      <w:pPr>
        <w:pStyle w:val="3"/>
        <w:widowControl w:val="0"/>
        <w:spacing w:before="40"/>
        <w:contextualSpacing w:val="0"/>
      </w:pPr>
      <w:bookmarkStart w:id="29" w:name="_wj94ws8own3j" w:colFirst="0" w:colLast="0"/>
      <w:bookmarkEnd w:id="29"/>
      <w:r>
        <w:t>DNase-seq</w:t>
      </w:r>
    </w:p>
    <w:p w14:paraId="2455C4CE" w14:textId="77777777" w:rsidR="00E21FAC" w:rsidRDefault="00865001">
      <w:pPr>
        <w:pStyle w:val="normal"/>
        <w:widowControl w:val="0"/>
        <w:spacing w:before="40"/>
      </w:pPr>
      <w:r>
        <w:t>The ENCODE DNase-seq processing pipeline consumes raw sequencing reads from technical replicates of experiments in the form of FASTQ files. Indexing and alignment of th</w:t>
      </w:r>
      <w:r>
        <w:t xml:space="preserve">e FASTQ reads is performed with the Burrows-Wheeler Aligner (BWA) (Li </w:t>
      </w:r>
      <w:r>
        <w:rPr>
          <w:i/>
        </w:rPr>
        <w:t>et al</w:t>
      </w:r>
      <w:r>
        <w:t xml:space="preserve"> 2009), which outputs alignments in BAM format. Alignments from sets of technical replicates are merged and filtered prior to peak calling with HOTSPOT2, which generates peaks in BE</w:t>
      </w:r>
      <w:r>
        <w:t xml:space="preserve">D format. Input FASTQs must meet minimum criteria to be processed, and various quality control metrics are also generated at each step. Further detail and basic workflows are available at </w:t>
      </w:r>
      <w:hyperlink r:id="rId70">
        <w:r>
          <w:rPr>
            <w:color w:val="1155CC"/>
            <w:u w:val="single"/>
          </w:rPr>
          <w:t>http</w:t>
        </w:r>
        <w:r>
          <w:rPr>
            <w:color w:val="1155CC"/>
            <w:u w:val="single"/>
          </w:rPr>
          <w:t>s://github.com/ENCODE-DCC/dnase_pipeline</w:t>
        </w:r>
      </w:hyperlink>
      <w:r>
        <w:t>.</w:t>
      </w:r>
    </w:p>
    <w:p w14:paraId="096BE51C" w14:textId="77777777" w:rsidR="00E21FAC" w:rsidRDefault="00E21FAC">
      <w:pPr>
        <w:pStyle w:val="2"/>
        <w:widowControl w:val="0"/>
        <w:spacing w:before="40"/>
        <w:contextualSpacing w:val="0"/>
      </w:pPr>
      <w:bookmarkStart w:id="30" w:name="_erk9oc840mha" w:colFirst="0" w:colLast="0"/>
      <w:bookmarkEnd w:id="30"/>
    </w:p>
    <w:p w14:paraId="0B412796" w14:textId="77777777" w:rsidR="00E21FAC" w:rsidRDefault="00865001">
      <w:pPr>
        <w:pStyle w:val="3"/>
        <w:widowControl w:val="0"/>
        <w:spacing w:before="40"/>
        <w:contextualSpacing w:val="0"/>
      </w:pPr>
      <w:bookmarkStart w:id="31" w:name="_9lcuor9stkkf" w:colFirst="0" w:colLast="0"/>
      <w:bookmarkEnd w:id="31"/>
      <w:r>
        <w:t>ChIP-seq</w:t>
      </w:r>
    </w:p>
    <w:p w14:paraId="5D9852BF" w14:textId="77777777" w:rsidR="00E21FAC" w:rsidRDefault="00865001">
      <w:pPr>
        <w:pStyle w:val="normal"/>
        <w:widowControl w:val="0"/>
        <w:spacing w:before="40"/>
      </w:pPr>
      <w:r>
        <w:rPr>
          <w:highlight w:val="white"/>
        </w:rPr>
        <w:t>The ENCODE consortium has developed two distinct ChIP-seq pipelines, one for transcription factor (TF) ChIP-seq data and one for histone ChIP-seq data, which take into account the different binding distri</w:t>
      </w:r>
      <w:r>
        <w:rPr>
          <w:highlight w:val="white"/>
        </w:rPr>
        <w:t>butions of the respective immunoprecipitation targets across the genome.</w:t>
      </w:r>
      <w:r>
        <w:rPr>
          <w:sz w:val="24"/>
          <w:szCs w:val="24"/>
        </w:rPr>
        <w:t xml:space="preserve"> </w:t>
      </w:r>
      <w:r>
        <w:t>The ChIP-seq pipelines consume raw reads in FASTQ format; alignment of the reads is performed with BWA to generate alignment BAMs. Signal tracks are produced from the alignments using</w:t>
      </w:r>
      <w:r>
        <w:t xml:space="preserve"> MACS2; these are output in two separate bigWigs, which represent fold-change over control and signal p-value.</w:t>
      </w:r>
    </w:p>
    <w:p w14:paraId="37AB5E80" w14:textId="77777777" w:rsidR="00E21FAC" w:rsidRDefault="00E21FAC">
      <w:pPr>
        <w:pStyle w:val="normal"/>
        <w:widowControl w:val="0"/>
        <w:spacing w:before="40"/>
      </w:pPr>
    </w:p>
    <w:p w14:paraId="44552AAB" w14:textId="77777777" w:rsidR="00E21FAC" w:rsidRDefault="00865001">
      <w:pPr>
        <w:pStyle w:val="normal"/>
        <w:widowControl w:val="0"/>
        <w:spacing w:before="40"/>
      </w:pPr>
      <w:r>
        <w:t>Peaks are also called from the alignments, using MACS2 in the case of histone data and SPP in the case of TF data. Additionally, the pipelines call peaks from the pooled alignments of each experiment’s isogenic replicates. For TF experiments, the pooled pe</w:t>
      </w:r>
      <w:r>
        <w:t>aks are compared with the peaks called for each replicate individually using IDR and thresholded to generate a conservative set of peaks and an optimal set of peaks; for histone data, sets of replicated peaks are generated by comparing the pooled and indiv</w:t>
      </w:r>
      <w:r>
        <w:t xml:space="preserve">idual peaks using overlap_peaks. Further detail and basic workflows are available at </w:t>
      </w:r>
      <w:hyperlink r:id="rId71">
        <w:r>
          <w:rPr>
            <w:color w:val="1155CC"/>
            <w:u w:val="single"/>
          </w:rPr>
          <w:t>https://github.com/ENCODE-DCC/chip-seq-pipeline</w:t>
        </w:r>
      </w:hyperlink>
      <w:r>
        <w:t>.</w:t>
      </w:r>
    </w:p>
    <w:p w14:paraId="1252B79E" w14:textId="77777777" w:rsidR="00E21FAC" w:rsidRDefault="00E21FAC">
      <w:pPr>
        <w:pStyle w:val="normal"/>
        <w:widowControl w:val="0"/>
        <w:spacing w:before="40"/>
        <w:jc w:val="both"/>
        <w:rPr>
          <w:rFonts w:ascii="Times New Roman" w:eastAsia="Times New Roman" w:hAnsi="Times New Roman" w:cs="Times New Roman"/>
          <w:sz w:val="24"/>
          <w:szCs w:val="24"/>
        </w:rPr>
      </w:pPr>
    </w:p>
    <w:p w14:paraId="0A5AE58B" w14:textId="77777777" w:rsidR="00E21FAC" w:rsidRDefault="00865001">
      <w:pPr>
        <w:pStyle w:val="3"/>
        <w:widowControl w:val="0"/>
        <w:spacing w:before="40"/>
        <w:contextualSpacing w:val="0"/>
      </w:pPr>
      <w:bookmarkStart w:id="32" w:name="_hygx8jezm40f" w:colFirst="0" w:colLast="0"/>
      <w:bookmarkEnd w:id="32"/>
      <w:r>
        <w:t>RNA-seq</w:t>
      </w:r>
    </w:p>
    <w:p w14:paraId="5C24C15D" w14:textId="77777777" w:rsidR="00E21FAC" w:rsidRDefault="00865001">
      <w:pPr>
        <w:pStyle w:val="normal"/>
        <w:widowControl w:val="0"/>
        <w:spacing w:before="40"/>
        <w:rPr>
          <w:rFonts w:ascii="Times New Roman" w:eastAsia="Times New Roman" w:hAnsi="Times New Roman" w:cs="Times New Roman"/>
          <w:color w:val="333333"/>
          <w:sz w:val="24"/>
          <w:szCs w:val="24"/>
        </w:rPr>
      </w:pPr>
      <w:r>
        <w:t xml:space="preserve">There are two distinct ENCODE uniform RNA-seq </w:t>
      </w:r>
      <w:r>
        <w:t xml:space="preserve">pipelines, one for RNAs longer than 200 bp and the other for </w:t>
      </w:r>
      <w:r>
        <w:lastRenderedPageBreak/>
        <w:t>RNAs shorter than 200 bp. The long RNA pipeline is appropriate for processing libraries generated from mRNA, rRNA-depleted total RNA, or poly-A(–) RNA. The pipeline consumes RNA-seq reads in FAST</w:t>
      </w:r>
      <w:r>
        <w:t>Q format; alignment is performed with STAR and gene and transcript quantification is performed by RSEM against a gene annotation file, which contains by default GENCODE annotations. STAR also outputs normalized RNA-seq signal for both the (+) and (–) stran</w:t>
      </w:r>
      <w:r>
        <w:t xml:space="preserve">ds. Further details are available at </w:t>
      </w:r>
      <w:hyperlink r:id="rId72">
        <w:r>
          <w:rPr>
            <w:color w:val="1155CC"/>
            <w:u w:val="single"/>
          </w:rPr>
          <w:t>https://github.com/ENCODE-DCC/long-rna-seq-pipeline</w:t>
        </w:r>
      </w:hyperlink>
      <w:r>
        <w:t xml:space="preserve">. </w:t>
      </w:r>
    </w:p>
    <w:p w14:paraId="091AEBA6" w14:textId="77777777" w:rsidR="00E21FAC" w:rsidRDefault="00E21FAC">
      <w:pPr>
        <w:pStyle w:val="normal"/>
        <w:widowControl w:val="0"/>
        <w:spacing w:before="40"/>
        <w:rPr>
          <w:rFonts w:ascii="Times New Roman" w:eastAsia="Times New Roman" w:hAnsi="Times New Roman" w:cs="Times New Roman"/>
          <w:b/>
          <w:sz w:val="24"/>
          <w:szCs w:val="24"/>
        </w:rPr>
      </w:pPr>
    </w:p>
    <w:p w14:paraId="68CEF121" w14:textId="77777777" w:rsidR="00E21FAC" w:rsidRDefault="00865001">
      <w:pPr>
        <w:pStyle w:val="3"/>
        <w:widowControl w:val="0"/>
        <w:spacing w:before="40"/>
        <w:contextualSpacing w:val="0"/>
      </w:pPr>
      <w:bookmarkStart w:id="33" w:name="_bqkswv18kz3" w:colFirst="0" w:colLast="0"/>
      <w:bookmarkEnd w:id="33"/>
      <w:r>
        <w:t xml:space="preserve">RAMPAGE </w:t>
      </w:r>
    </w:p>
    <w:p w14:paraId="6605772C" w14:textId="77777777" w:rsidR="00E21FAC" w:rsidRDefault="00865001">
      <w:pPr>
        <w:pStyle w:val="normal"/>
        <w:widowControl w:val="0"/>
        <w:spacing w:before="40"/>
        <w:jc w:val="both"/>
      </w:pPr>
      <w:r>
        <w:t>Like the long RNA-seq pipeline, the ENCODE RAMPAGE pipeline is appropriate for libra</w:t>
      </w:r>
      <w:r>
        <w:t xml:space="preserve">ries generated with RNAs longer than 200bp, and it consumes reads in FASTQ format and produces alignments and normalized signal for both the (+) and (–) strands with STAR. Peaks, representing transcription start sites, are called from the alignments using </w:t>
      </w:r>
      <w:r>
        <w:t>GRIT, and output in BED, bigBED, and GFF formats. QC is performed for the peaks, and IDR is used to identify reproducible peaks between replicates.</w:t>
      </w:r>
    </w:p>
    <w:p w14:paraId="7AB9BA4F" w14:textId="77777777" w:rsidR="00E21FAC" w:rsidRDefault="00E21FAC">
      <w:pPr>
        <w:pStyle w:val="normal"/>
        <w:widowControl w:val="0"/>
        <w:spacing w:before="40"/>
        <w:rPr>
          <w:rFonts w:ascii="Times New Roman" w:eastAsia="Times New Roman" w:hAnsi="Times New Roman" w:cs="Times New Roman"/>
          <w:sz w:val="24"/>
          <w:szCs w:val="24"/>
        </w:rPr>
      </w:pPr>
    </w:p>
    <w:p w14:paraId="422D550C" w14:textId="77777777" w:rsidR="00E21FAC" w:rsidRDefault="00865001">
      <w:pPr>
        <w:pStyle w:val="2"/>
        <w:widowControl w:val="0"/>
        <w:spacing w:before="40"/>
        <w:contextualSpacing w:val="0"/>
      </w:pPr>
      <w:bookmarkStart w:id="34" w:name="_am6ub0r23nds" w:colFirst="0" w:colLast="0"/>
      <w:bookmarkEnd w:id="34"/>
      <w:r>
        <w:t>Enhancer prediction using validated VISTA enhancers</w:t>
      </w:r>
    </w:p>
    <w:p w14:paraId="60247A02" w14:textId="77777777" w:rsidR="00E21FAC" w:rsidRDefault="00865001">
      <w:pPr>
        <w:pStyle w:val="normal"/>
      </w:pPr>
      <w:r>
        <w:t>We downloaded all regions from the VISTA Enhancer datab</w:t>
      </w:r>
      <w:r>
        <w:t>ase in November 2015. Merging overlapping regions yielded 1,994 unique regions. As we had histone mark ChIP-seq, DNase-seq, and RNA-seq data for midbrain, hindbrain, limb, or neural tube at embryonic day 11.5, we selected all regions active in these four t</w:t>
      </w:r>
      <w:r>
        <w:t>issues at e11.5, resulting in 301, 271, 193 active regions respectively (</w:t>
      </w:r>
      <w:hyperlink r:id="rId73">
        <w:r>
          <w:rPr>
            <w:b/>
            <w:color w:val="1155CC"/>
            <w:u w:val="single"/>
          </w:rPr>
          <w:t>Supplementary Table 2</w:t>
        </w:r>
      </w:hyperlink>
      <w:r>
        <w:t>).</w:t>
      </w:r>
    </w:p>
    <w:p w14:paraId="726997F5" w14:textId="77777777" w:rsidR="00E21FAC" w:rsidRDefault="00865001">
      <w:pPr>
        <w:pStyle w:val="normal"/>
      </w:pPr>
      <w:r>
        <w:t xml:space="preserve"> </w:t>
      </w:r>
    </w:p>
    <w:p w14:paraId="57F78E29" w14:textId="77777777" w:rsidR="00E21FAC" w:rsidRDefault="00865001">
      <w:pPr>
        <w:pStyle w:val="normal"/>
      </w:pPr>
      <w:r>
        <w:t>We determined the best method for a</w:t>
      </w:r>
      <w:r>
        <w:t>nchoring enhancer predictions (i.e., which peaks should we use to center the genomic regions as predicted enhancers), and then tested metrics for ranking these predictions. We tested using DHSs and H3K4me3, H3K4me1, and H3K27ac peaks for anchors. To compar</w:t>
      </w:r>
      <w:r>
        <w:t xml:space="preserve">e across the different data types and account for differences in their genome coverage, we developed a uniform comparison pipeline with the following requirements: </w:t>
      </w:r>
    </w:p>
    <w:p w14:paraId="4F1593FC" w14:textId="77777777" w:rsidR="00E21FAC" w:rsidRDefault="00865001">
      <w:pPr>
        <w:pStyle w:val="normal"/>
      </w:pPr>
      <w:r>
        <w:t xml:space="preserve"> </w:t>
      </w:r>
    </w:p>
    <w:p w14:paraId="09DB0344" w14:textId="77777777" w:rsidR="00E21FAC" w:rsidRDefault="00865001">
      <w:pPr>
        <w:pStyle w:val="normal"/>
        <w:numPr>
          <w:ilvl w:val="0"/>
          <w:numId w:val="2"/>
        </w:numPr>
        <w:ind w:hanging="360"/>
        <w:contextualSpacing/>
      </w:pPr>
      <w:r>
        <w:rPr>
          <w:i/>
        </w:rPr>
        <w:t>Uniform number of peaks across cell types.</w:t>
      </w:r>
      <w:r>
        <w:t xml:space="preserve"> We restricted the DHSs and histone mark peaks </w:t>
      </w:r>
      <w:r>
        <w:t xml:space="preserve">to the same number in each cell type, using the minimal number of peaks and DHSs across all datasets. For example, in the midbrain, there are 168 k DHSs, 28 k H3K27ac peaks, 81 k H3K4me1 peaks, and 21 k H3K4me3 peaks, and we selected the top 21 k peaks of </w:t>
      </w:r>
      <w:r>
        <w:t>all four datasets for analysis.</w:t>
      </w:r>
    </w:p>
    <w:p w14:paraId="3218FD94" w14:textId="77777777" w:rsidR="00E21FAC" w:rsidRDefault="00865001">
      <w:pPr>
        <w:pStyle w:val="normal"/>
        <w:numPr>
          <w:ilvl w:val="0"/>
          <w:numId w:val="2"/>
        </w:numPr>
        <w:ind w:hanging="360"/>
        <w:contextualSpacing/>
      </w:pPr>
      <w:r>
        <w:rPr>
          <w:i/>
        </w:rPr>
        <w:t>Uniform width for predicted enhancers.</w:t>
      </w:r>
      <w:r>
        <w:t xml:space="preserve"> We resized each DHS or histone mark peak to the same length of 300 bps, centered on the mid-point of DHSs and the summit of histone peaks (the position with the highest ChIP signal), an</w:t>
      </w:r>
      <w:r>
        <w:t>d used these as enhancers predictions.</w:t>
      </w:r>
    </w:p>
    <w:p w14:paraId="03C4E140" w14:textId="77777777" w:rsidR="00E21FAC" w:rsidRDefault="00E21FAC">
      <w:pPr>
        <w:pStyle w:val="normal"/>
      </w:pPr>
    </w:p>
    <w:p w14:paraId="3301F67E" w14:textId="77777777" w:rsidR="00E21FAC" w:rsidRDefault="00865001">
      <w:pPr>
        <w:pStyle w:val="normal"/>
      </w:pPr>
      <w:r>
        <w:t>We intersected DHSs and histone mark peaks with all VISTA regions. If a VISTA region overlapped a DHS or peak, we assigned the region the score of the DHS or peak, i.e., its –log(p-value) or signal. If a VISTA region overlapped multiple DHSs or peaks, we a</w:t>
      </w:r>
      <w:r>
        <w:t>ssigned it the maximal score of the overlapping DHSs or peaks. If a VISTA region did not overlap any DHSs or peaks, we assigned it a score of 0. To evaluate the performance of each method, we calculated the area under the Precision-Recall Curve (AUPRC) usi</w:t>
      </w:r>
      <w:r>
        <w:t xml:space="preserve">ng the ROCR package and custom R scripts. This pipeline is available on github at: </w:t>
      </w:r>
      <w:hyperlink r:id="rId74">
        <w:r>
          <w:rPr>
            <w:b/>
            <w:color w:val="1155CC"/>
            <w:u w:val="single"/>
          </w:rPr>
          <w:t>Evaluate-VISTA-Enhancers.sh</w:t>
        </w:r>
      </w:hyperlink>
      <w:r>
        <w:rPr>
          <w:b/>
        </w:rPr>
        <w:t>.</w:t>
      </w:r>
    </w:p>
    <w:p w14:paraId="6D5A19FC" w14:textId="77777777" w:rsidR="00E21FAC" w:rsidRDefault="00865001">
      <w:pPr>
        <w:pStyle w:val="normal"/>
      </w:pPr>
      <w:r>
        <w:t xml:space="preserve"> </w:t>
      </w:r>
    </w:p>
    <w:p w14:paraId="34A3CD10" w14:textId="77777777" w:rsidR="00E21FAC" w:rsidRDefault="00865001">
      <w:pPr>
        <w:pStyle w:val="normal"/>
        <w:rPr>
          <w:rFonts w:ascii="Times New Roman" w:eastAsia="Times New Roman" w:hAnsi="Times New Roman" w:cs="Times New Roman"/>
          <w:sz w:val="24"/>
          <w:szCs w:val="24"/>
        </w:rPr>
      </w:pPr>
      <w:r>
        <w:t>Averaged over the four tis</w:t>
      </w:r>
      <w:r>
        <w:t>sues, DHSs performed the best as anchors for enhancer predictions, followed by H3K27ac peaks (</w:t>
      </w:r>
      <w:hyperlink r:id="rId75" w:anchor="slide=id.g1f4632a01f_0_0">
        <w:r>
          <w:rPr>
            <w:b/>
            <w:color w:val="1155CC"/>
            <w:u w:val="single"/>
          </w:rPr>
          <w:t>Extended Data Fig. 5</w:t>
        </w:r>
      </w:hyperlink>
      <w:r>
        <w:t>). A</w:t>
      </w:r>
      <w:r>
        <w:t>nchoring all enhancer predictions on DHSs, we tested different metrics for ranking the regions. Overall, the best performing metric was the average rank of H3K27ac and DNase signals (</w:t>
      </w:r>
      <w:hyperlink r:id="rId76" w:anchor="slide=id.g1deab68534_0_0">
        <w:r>
          <w:rPr>
            <w:b/>
            <w:color w:val="1155CC"/>
            <w:u w:val="single"/>
          </w:rPr>
          <w:t>Extended Data Fig. 6</w:t>
        </w:r>
      </w:hyperlink>
      <w:r>
        <w:t xml:space="preserve">). </w:t>
      </w:r>
    </w:p>
    <w:p w14:paraId="0AFEA3AD" w14:textId="77777777" w:rsidR="00E21FAC" w:rsidRDefault="00E21FAC">
      <w:pPr>
        <w:pStyle w:val="normal"/>
      </w:pPr>
    </w:p>
    <w:p w14:paraId="65D9D48D" w14:textId="77777777" w:rsidR="00E21FAC" w:rsidRDefault="00865001">
      <w:pPr>
        <w:pStyle w:val="2"/>
        <w:widowControl w:val="0"/>
        <w:spacing w:before="40"/>
        <w:contextualSpacing w:val="0"/>
      </w:pPr>
      <w:bookmarkStart w:id="35" w:name="_lq0ysddo4ziz" w:colFirst="0" w:colLast="0"/>
      <w:bookmarkEnd w:id="35"/>
      <w:r>
        <w:t>Prediction of expression levels using TSS-proximal DNase and histone mark signals</w:t>
      </w:r>
    </w:p>
    <w:p w14:paraId="70BC019B" w14:textId="77777777" w:rsidR="00E21FAC" w:rsidRDefault="00865001">
      <w:pPr>
        <w:pStyle w:val="normal"/>
        <w:rPr>
          <w:b/>
        </w:rPr>
      </w:pPr>
      <w:r>
        <w:t>To test methods of promoter prediction, we used transcript expression values from the RNA-seq uniform processing pipeline. We computed the Pearson correlation between the ranks of TSS-proximal (± 2 kb) DHSs or H3K4me3 peaks (by DNase or H3K4me3 signal) and</w:t>
      </w:r>
      <w:r>
        <w:t xml:space="preserve"> the ranks of expression levels of nearby transcripts. We tested all four combinations of ranking schemes (DHSs ranked by DNase signal, H3K4me3 peaks ranked by DNase signal, DHSs ranked by H3K4me3 signal, and H3K4me3 peaks ranked by H3K4me3 signal). The me</w:t>
      </w:r>
      <w:r>
        <w:t xml:space="preserve">thod with the highest correlation was centering predictions on DHSs and ranking by H3K4me3 signal. This pipeline is available on github at: </w:t>
      </w:r>
      <w:hyperlink r:id="rId77">
        <w:r>
          <w:rPr>
            <w:b/>
            <w:color w:val="1155CC"/>
            <w:u w:val="single"/>
          </w:rPr>
          <w:t>Promo</w:t>
        </w:r>
        <w:r>
          <w:rPr>
            <w:b/>
            <w:color w:val="1155CC"/>
            <w:u w:val="single"/>
          </w:rPr>
          <w:t>ter-Prediction.sh</w:t>
        </w:r>
      </w:hyperlink>
      <w:r>
        <w:rPr>
          <w:b/>
        </w:rPr>
        <w:t>.</w:t>
      </w:r>
    </w:p>
    <w:p w14:paraId="77969616" w14:textId="77777777" w:rsidR="00E21FAC" w:rsidRDefault="00E21FAC">
      <w:pPr>
        <w:pStyle w:val="normal"/>
      </w:pPr>
    </w:p>
    <w:p w14:paraId="6708B0B8" w14:textId="77777777" w:rsidR="00E21FAC" w:rsidRDefault="00865001">
      <w:pPr>
        <w:pStyle w:val="2"/>
        <w:widowControl w:val="0"/>
        <w:spacing w:before="40"/>
        <w:contextualSpacing w:val="0"/>
      </w:pPr>
      <w:bookmarkStart w:id="36" w:name="_fcctyxs7h76" w:colFirst="0" w:colLast="0"/>
      <w:bookmarkEnd w:id="36"/>
      <w:r>
        <w:t>The Registry of cREs</w:t>
      </w:r>
    </w:p>
    <w:p w14:paraId="53705DE1" w14:textId="77777777" w:rsidR="00E21FAC" w:rsidRDefault="00865001">
      <w:pPr>
        <w:pStyle w:val="3"/>
        <w:contextualSpacing w:val="0"/>
      </w:pPr>
      <w:bookmarkStart w:id="37" w:name="_xb04fwoodm0i" w:colFirst="0" w:colLast="0"/>
      <w:bookmarkEnd w:id="37"/>
      <w:r>
        <w:t>Identifying rDHSs</w:t>
      </w:r>
    </w:p>
    <w:p w14:paraId="18CE752E" w14:textId="77777777" w:rsidR="00E21FAC" w:rsidRDefault="00865001">
      <w:pPr>
        <w:pStyle w:val="normal"/>
        <w:rPr>
          <w:b/>
        </w:rPr>
      </w:pPr>
      <w:r>
        <w:t>We used all DNase-seq datasets as of February 1, 2017 with HOTSPOT2 calls on the hg19 or mm10 genomes (</w:t>
      </w:r>
      <w:hyperlink r:id="rId78" w:anchor="gid=0">
        <w:r>
          <w:rPr>
            <w:b/>
            <w:color w:val="1155CC"/>
            <w:u w:val="single"/>
          </w:rPr>
          <w:t>Supplementary Table S8</w:t>
        </w:r>
      </w:hyperlink>
      <w:r>
        <w:t>). For each dataset, we calculated the Z-score of the log of the DNase signals across the DHSs—see below for an explanation of Z-score of log(signal). We then clustered all DHSs with FDR &lt; 0.1% (48 M for human</w:t>
      </w:r>
      <w:r>
        <w:t xml:space="preserve"> and 8.6 M for mouse) to select a representative set of DHSs (rDHS) using a modified version of a script written by Robert Thurman from John Stam's lab. Our script iteratively clusters rDHSs and reports those with the highest Z-score. This pipeline is avai</w:t>
      </w:r>
      <w:r>
        <w:t xml:space="preserve">lable on github at: </w:t>
      </w:r>
      <w:hyperlink r:id="rId79">
        <w:r>
          <w:rPr>
            <w:b/>
            <w:color w:val="1155CC"/>
            <w:u w:val="single"/>
          </w:rPr>
          <w:t>Create-rDHSs.sh</w:t>
        </w:r>
      </w:hyperlink>
      <w:r>
        <w:rPr>
          <w:b/>
        </w:rPr>
        <w:t>.</w:t>
      </w:r>
    </w:p>
    <w:p w14:paraId="43722387" w14:textId="77777777" w:rsidR="00E21FAC" w:rsidRDefault="00E21FAC">
      <w:pPr>
        <w:pStyle w:val="normal"/>
      </w:pPr>
    </w:p>
    <w:p w14:paraId="0CC9C644" w14:textId="77777777" w:rsidR="00E21FAC" w:rsidRDefault="00865001">
      <w:pPr>
        <w:pStyle w:val="3"/>
        <w:contextualSpacing w:val="0"/>
      </w:pPr>
      <w:bookmarkStart w:id="38" w:name="_ej587te3rvvy" w:colFirst="0" w:colLast="0"/>
      <w:bookmarkEnd w:id="38"/>
      <w:r>
        <w:t>Normalizing epigenomic signals</w:t>
      </w:r>
    </w:p>
    <w:p w14:paraId="33C7D879" w14:textId="77777777" w:rsidR="00E21FAC" w:rsidRDefault="00865001">
      <w:pPr>
        <w:pStyle w:val="normal"/>
      </w:pPr>
      <w:r>
        <w:t>For each rDHS, we computed the Z-scores of the log of DNase, H3K4me3,</w:t>
      </w:r>
      <w:r>
        <w:t xml:space="preserve"> H3K27ac, and CTCF signals. This is necessary for the signals to be comparable across all cell and tissue types, as the uniform processing pipelines of DNase-seq and ChIP-seq data produce different signals: the DNase-seq signal is in raw read counts wherea</w:t>
      </w:r>
      <w:r>
        <w:t xml:space="preserve">s the ChIP-seq signal is the fold change of ChIP over input. We converted the DNase raw read counts into Z-scores to remove the impact of different sequencing depths. </w:t>
      </w:r>
    </w:p>
    <w:p w14:paraId="14C87586" w14:textId="77777777" w:rsidR="00E21FAC" w:rsidRDefault="00E21FAC">
      <w:pPr>
        <w:pStyle w:val="normal"/>
      </w:pPr>
    </w:p>
    <w:p w14:paraId="695147CE" w14:textId="77777777" w:rsidR="00E21FAC" w:rsidRDefault="00865001">
      <w:pPr>
        <w:pStyle w:val="normal"/>
      </w:pPr>
      <w:r>
        <w:t>Even for ChIP-seq signal which is normalized using a control experiment, substantial va</w:t>
      </w:r>
      <w:r>
        <w:t>riation remains in the ranges of signals between cell types. To illustrate this, we examined the distributions of H3K27ac signals for 100k randomly selected rDHSs across five different cell-types (</w:t>
      </w:r>
      <w:hyperlink r:id="rId80" w:anchor="slide=id.g1f75105a6f_5_0">
        <w:r>
          <w:rPr>
            <w:b/>
            <w:color w:val="1155CC"/>
            <w:u w:val="single"/>
          </w:rPr>
          <w:t>Extended Data Fig. 39a</w:t>
        </w:r>
      </w:hyperlink>
      <w:r>
        <w:t>). Even though these datasets were processed uniformly by the same pipeline, it is apparent that the ranges and distributions of signals among the datasets</w:t>
      </w:r>
      <w:r>
        <w:t xml:space="preserve"> differ. After taking the log of the signals (</w:t>
      </w:r>
      <w:hyperlink r:id="rId81" w:anchor="slide=id.g1f75105a6f_5_0">
        <w:r>
          <w:rPr>
            <w:b/>
            <w:color w:val="1155CC"/>
            <w:u w:val="single"/>
          </w:rPr>
          <w:t>Extended Data Fig. 39b</w:t>
        </w:r>
      </w:hyperlink>
      <w:r>
        <w:t>), we observe that the distribution in each datase</w:t>
      </w:r>
      <w:r>
        <w:t>t roughly follows a normal distribution. The Z-scores of log(signal) values have the same distribution across cell types (</w:t>
      </w:r>
      <w:hyperlink r:id="rId82" w:anchor="slide=id.g1f75105a6f_5_0">
        <w:r>
          <w:rPr>
            <w:b/>
            <w:color w:val="1155CC"/>
            <w:u w:val="single"/>
          </w:rPr>
          <w:t>Extended Data Fig. 39c</w:t>
        </w:r>
      </w:hyperlink>
      <w:r>
        <w:t xml:space="preserve">). </w:t>
      </w:r>
    </w:p>
    <w:p w14:paraId="6E3C9787" w14:textId="77777777" w:rsidR="00E21FAC" w:rsidRDefault="00865001">
      <w:pPr>
        <w:pStyle w:val="normal"/>
      </w:pPr>
      <w:r>
        <w:t xml:space="preserve"> </w:t>
      </w:r>
    </w:p>
    <w:p w14:paraId="258E1340" w14:textId="77777777" w:rsidR="00E21FAC" w:rsidRDefault="00865001">
      <w:pPr>
        <w:pStyle w:val="normal"/>
      </w:pPr>
      <w:r>
        <w:t xml:space="preserve">To implement this normalization, we used the UCSC tool </w:t>
      </w:r>
      <w:r>
        <w:rPr>
          <w:i/>
        </w:rPr>
        <w:t>bigWigAverageOverBed</w:t>
      </w:r>
      <w:r>
        <w:t xml:space="preserve"> to compute the signal for each cRE (averaged across the entire cRE for DNase and CTCF, and across the entire cRE ± 1 kb for H3K4me3 and H3K27ac), an</w:t>
      </w:r>
      <w:r>
        <w:t>d then, using a custom Python script, we took the log of these signals and computed a Z-score for each rDHS compared to all other rDHSs within a cell type. rDHSs with a raw signal of 0 were assigned a Z-score of -10. This pipeline is available on github at</w:t>
      </w:r>
      <w:r>
        <w:t xml:space="preserve">: </w:t>
      </w:r>
      <w:hyperlink r:id="rId83">
        <w:r>
          <w:rPr>
            <w:b/>
            <w:color w:val="1155CC"/>
            <w:u w:val="single"/>
          </w:rPr>
          <w:t>Process-rDHS-Signals.sh</w:t>
        </w:r>
      </w:hyperlink>
      <w:r>
        <w:t>.</w:t>
      </w:r>
    </w:p>
    <w:p w14:paraId="568545CE" w14:textId="77777777" w:rsidR="00E21FAC" w:rsidRDefault="00E21FAC">
      <w:pPr>
        <w:pStyle w:val="normal"/>
      </w:pPr>
    </w:p>
    <w:p w14:paraId="51D3DB95" w14:textId="77777777" w:rsidR="00E21FAC" w:rsidRDefault="00865001">
      <w:pPr>
        <w:pStyle w:val="3"/>
        <w:contextualSpacing w:val="0"/>
      </w:pPr>
      <w:bookmarkStart w:id="39" w:name="_1str4uv38ns3" w:colFirst="0" w:colLast="0"/>
      <w:bookmarkEnd w:id="39"/>
      <w:r>
        <w:t>Classifying cREs</w:t>
      </w:r>
    </w:p>
    <w:p w14:paraId="479BC49C" w14:textId="77777777" w:rsidR="00E21FAC" w:rsidRDefault="00865001">
      <w:pPr>
        <w:pStyle w:val="normal"/>
      </w:pPr>
      <w:r>
        <w:t xml:space="preserve">To classify cREs as having promoter-like, enhancer-like, or CTCF-only signatures, we </w:t>
      </w:r>
      <w:r>
        <w:t>first calculated the maximal DNase, H3K4me3, H3K27ac, or CTCF Z-scores across all cell and tissue types (called max-Z). Then using these max-Zs and distance from the nearest TSS (GENCODE V19), we classified rDHSs into three general, cell-type-agnostic grou</w:t>
      </w:r>
      <w:r>
        <w:t xml:space="preserve">ps using the decision tree in </w:t>
      </w:r>
      <w:hyperlink r:id="rId84" w:anchor="slide=id.g1a384b0072_0_0">
        <w:r>
          <w:rPr>
            <w:b/>
            <w:color w:val="1155CC"/>
            <w:u w:val="single"/>
          </w:rPr>
          <w:t>Fig. 4a</w:t>
        </w:r>
      </w:hyperlink>
      <w:r>
        <w:t>. The rDHSs that were classified as having promoter-like, enhancer-like, or CTCF-</w:t>
      </w:r>
      <w:r>
        <w:t xml:space="preserve">only signature were deemed cREs and assigned an accession; the rDHS that were not classified in any of these categories were discarded. This pipeline is available on github at: </w:t>
      </w:r>
      <w:hyperlink r:id="rId85">
        <w:r>
          <w:rPr>
            <w:b/>
            <w:color w:val="1155CC"/>
            <w:u w:val="single"/>
          </w:rPr>
          <w:t>Create-cREs.sh</w:t>
        </w:r>
      </w:hyperlink>
      <w:r>
        <w:t>.</w:t>
      </w:r>
    </w:p>
    <w:p w14:paraId="3DD27A93" w14:textId="77777777" w:rsidR="00E21FAC" w:rsidRDefault="00E21FAC">
      <w:pPr>
        <w:pStyle w:val="normal"/>
      </w:pPr>
    </w:p>
    <w:p w14:paraId="4EB53471" w14:textId="77777777" w:rsidR="00E21FAC" w:rsidRDefault="00865001">
      <w:pPr>
        <w:pStyle w:val="2"/>
        <w:contextualSpacing w:val="0"/>
      </w:pPr>
      <w:bookmarkStart w:id="40" w:name="_vk6sv992friz" w:colFirst="0" w:colLast="0"/>
      <w:bookmarkEnd w:id="40"/>
      <w:r>
        <w:t xml:space="preserve">Saturation analysis of rDHSs </w:t>
      </w:r>
    </w:p>
    <w:p w14:paraId="18A9A121" w14:textId="77777777" w:rsidR="00E21FAC" w:rsidRDefault="00865001">
      <w:pPr>
        <w:pStyle w:val="normal"/>
      </w:pPr>
      <w:r>
        <w:t>To determine the percentage of all possible rDHSs that have been sampled using our 440 DNA-seq datasets, we used a modified approach from ENCODE Phase II. We randomly sele</w:t>
      </w:r>
      <w:r>
        <w:t xml:space="preserve">cted </w:t>
      </w:r>
      <w:r>
        <w:rPr>
          <w:i/>
        </w:rPr>
        <w:t>X</w:t>
      </w:r>
      <w:r>
        <w:t xml:space="preserve"> cell types, where </w:t>
      </w:r>
      <w:r>
        <w:rPr>
          <w:i/>
        </w:rPr>
        <w:t>X</w:t>
      </w:r>
      <w:r>
        <w:t xml:space="preserve"> is between 10–440 in intervals of 10. We then selected all corresponding DHSs for these cell types (including their biological replicates) and calculated the number of resulting rDHS using the rDHS selection pipeline (described a</w:t>
      </w:r>
      <w:r>
        <w:t xml:space="preserve">bove). Adapting the R script by Steven Wilder and Ian Dunham </w:t>
      </w:r>
      <w:r>
        <w:fldChar w:fldCharType="begin"/>
      </w:r>
      <w:r>
        <w:instrText xml:space="preserve"> ADDIN PAPERS2_CITATIONS &lt;citation&gt;&lt;uuid&gt;E8094E39-CFE4-4789-83B9-09AFD5AD1D18&lt;/uuid&gt;&lt;priority&gt;54&lt;/priority&gt;&lt;publications&gt;&lt;publication&gt;&lt;uuid&gt;24773B69-A81C-4B93-B712-C30DFF1F9A02&lt;/uuid&gt;&lt;volume&gt;489&lt;/volume&gt;&lt;accepted_date&gt;99201205291200000000222000&lt;/accepted_date&gt;&lt;doi&gt;10.1038/nature11247&lt;/doi&gt;&lt;startpage&gt;57&lt;/startpage&gt;&lt;publication_date&gt;99201209061200000000222000&lt;/publication_date&gt;&lt;url&gt;http://eutils.ncbi.nlm.nih.gov/entrez/eutils/elink.fcgi?dbfrom=pubmed&amp;amp;id=22955616&amp;amp;retmode=ref&amp;amp;cmd=prlinks&lt;/url&gt;&lt;type&gt;400&lt;/type&gt;&lt;title&gt;An integrated encyclopedia of DNA elements in the human genome.&lt;/title&gt;&lt;submission_date&gt;99201111241200000000222000&lt;/submission_date&gt;&lt;number&gt;7414&lt;/number&gt;&lt;subtype&gt;400&lt;/subtype&gt;&lt;endpage&gt;74&lt;/endpage&gt;&lt;bundle&gt;&lt;publication&gt;&lt;doi&gt;10.1016/j.sbi.2011.01.005&lt;/doi&gt;&lt;title&gt;Nature&lt;/title&gt;&lt;uuid&gt;E63457BE-4E14-45B7-A1AF-FB13B8E466F6&lt;/uuid&gt;&lt;subtype&gt;-100&lt;/subtype&gt;&lt;livfeID&gt;37&lt;/livfeID&gt;&lt;type&gt;-100&lt;/type&gt;&lt;publisher&gt;Nature Publishing Group&lt;/publisher&gt;&lt;url&gt;http://www.nature.com&lt;/url&gt;&lt;/publication&gt;&lt;/bundle&gt;&lt;authors&gt;&lt;author&gt;&lt;lastName&gt;ENCODE Project Consortium&lt;/lastName&gt;&lt;/author&gt;&lt;author&gt;&lt;firstName&gt;Bradley&lt;/firstName&gt;&lt;middleNames&gt;E&lt;/middleNames&gt;&lt;lastName&gt;Bernstein&lt;/lastName&gt;&lt;/author&gt;&lt;author&gt;&lt;firstName&gt;Ewan&lt;/firstName&gt;&lt;lastName&gt;Birney&lt;/lastName&gt;&lt;/author&gt;&lt;author&gt;&lt;firstName&gt;Ian&lt;/firstName&gt;&lt;lastName&gt;Dunham&lt;/lastName&gt;&lt;/author&gt;&lt;author&gt;&lt;firstName&gt;Eric&lt;/firstName&gt;&lt;middleNames&gt;D&lt;/middleNames&gt;&lt;lastName&gt;Green&lt;/lastName&gt;&lt;/author&gt;&lt;author&gt;&lt;firstName&gt;Chris&lt;/firstName&gt;&lt;lastName&gt;Gunter&lt;/lastName&gt;&lt;/author&gt;&lt;author&gt;&lt;firstName&gt;Michael&lt;/firstName&gt;&lt;lastName&gt;Snyder&lt;/lastName&gt;&lt;/author&gt;&lt;/authors&gt;&lt;/publication&gt;&lt;/publications&gt;&lt;cites&gt;&lt;/cites&gt;&lt;/citation&gt;</w:instrText>
      </w:r>
      <w:r>
        <w:fldChar w:fldCharType="separate"/>
      </w:r>
      <w:r>
        <w:rPr>
          <w:vertAlign w:val="superscript"/>
        </w:rPr>
        <w:t>2</w:t>
      </w:r>
      <w:r>
        <w:fldChar w:fldCharType="end"/>
      </w:r>
      <w:r>
        <w:t>, we calculated the complete set of rDHSs to be at 95% saturation for each curve using a Weibull distribution.</w:t>
      </w:r>
    </w:p>
    <w:p w14:paraId="3E972CCE" w14:textId="77777777" w:rsidR="00E21FAC" w:rsidRDefault="00865001">
      <w:pPr>
        <w:pStyle w:val="normal"/>
      </w:pPr>
      <w:r>
        <w:t xml:space="preserve"> </w:t>
      </w:r>
    </w:p>
    <w:p w14:paraId="489EAF0E" w14:textId="77777777" w:rsidR="00E21FAC" w:rsidRDefault="00865001">
      <w:pPr>
        <w:pStyle w:val="2"/>
        <w:contextualSpacing w:val="0"/>
      </w:pPr>
      <w:bookmarkStart w:id="41" w:name="_989q4zb7l6ly" w:colFirst="0" w:colLast="0"/>
      <w:bookmarkEnd w:id="41"/>
      <w:r>
        <w:t>Saturation of cRE groups</w:t>
      </w:r>
    </w:p>
    <w:p w14:paraId="0AAE8C39" w14:textId="77777777" w:rsidR="00E21FAC" w:rsidRDefault="00865001">
      <w:pPr>
        <w:pStyle w:val="normal"/>
      </w:pPr>
      <w:r>
        <w:t>To determine the relative saturation of cRE</w:t>
      </w:r>
      <w:r>
        <w:t xml:space="preserve">s with promoter-like, enhancer-like or CTCF-only signatures, we used 21 cell types that have all four core epigenomic marks (DNase, H3K4me3, H3K27ac, and CTCF). For </w:t>
      </w:r>
      <w:r>
        <w:rPr>
          <w:i/>
        </w:rPr>
        <w:t>X</w:t>
      </w:r>
      <w:r>
        <w:t xml:space="preserve"> in the range of 1–21, we randomly selected </w:t>
      </w:r>
      <w:r>
        <w:rPr>
          <w:i/>
        </w:rPr>
        <w:t>X</w:t>
      </w:r>
      <w:r>
        <w:t xml:space="preserve"> cell types 100 times. For each selection, we calculated the number of cREs in each of the three groups—promoter-like, enhancer-like, and CTCF-only signatures. Then, using the R script adapted from Steven Wilder and Ian Dunham </w:t>
      </w:r>
      <w:r>
        <w:fldChar w:fldCharType="begin"/>
      </w:r>
      <w:r>
        <w:instrText xml:space="preserve"> ADDIN PAPERS2_CITATIONS &lt;citation&gt;&lt;uuid&gt;AEDCDC35-D894-4C1D-B953-50B72FCD7A05&lt;/uuid&gt;&lt;priority&gt;55&lt;/priority&gt;&lt;publications&gt;&lt;publication&gt;&lt;uuid&gt;24773B69-A81C-4B93-B712-C30DFF1F9A02&lt;/uuid&gt;&lt;volume&gt;489&lt;/volume&gt;&lt;accepted_date&gt;99201205291200000000222000&lt;/accepted_date&gt;&lt;doi&gt;10.1038/nature11247&lt;/doi&gt;&lt;startpage&gt;57&lt;/startpage&gt;&lt;publication_date&gt;99201209061200000000222000&lt;/publication_date&gt;&lt;url&gt;http://eutils.ncbi.nlm.nih.gov/entrez/eutils/elink.fcgi?dbfrom=pubmed&amp;amp;id=22955616&amp;amp;retmode=ref&amp;amp;cmd=prlinks&lt;/url&gt;&lt;type&gt;400&lt;/type&gt;&lt;title&gt;An integrated encyclopedia of DNA elements in the human genome.&lt;/title&gt;&lt;submission_date&gt;99201111241200000000222000&lt;/submission_date&gt;&lt;number&gt;7414&lt;/number&gt;&lt;subtype&gt;400&lt;/subtype&gt;&lt;endpage&gt;74&lt;/endpage&gt;&lt;bundle&gt;&lt;publication&gt;&lt;doi&gt;10.1016/j.sbi.2011.01.005&lt;/doi&gt;&lt;title&gt;Nature&lt;/title&gt;&lt;uuid&gt;E63457BE-4E14-45B7-A1AF-FB13B8E466F6&lt;/uuid&gt;&lt;subtype&gt;-100&lt;/subtype&gt;&lt;livfeID&gt;37&lt;/livfeID&gt;&lt;type&gt;-100&lt;/type&gt;&lt;publisher&gt;Nature Publishing Group&lt;/publisher&gt;&lt;url&gt;http://www.nature.com&lt;/url&gt;&lt;/publication&gt;&lt;/bundle&gt;&lt;authors&gt;&lt;author&gt;&lt;lastName&gt;ENCODE Project Consortium&lt;/lastName&gt;&lt;/author&gt;&lt;author&gt;&lt;firstName&gt;Bradley&lt;/firstName&gt;&lt;middleNames&gt;E&lt;/middleNames&gt;&lt;lastName&gt;Bernstein&lt;/lastName&gt;&lt;/author&gt;&lt;author&gt;&lt;firstName&gt;Ewan&lt;/firstName&gt;&lt;lastName&gt;Birney&lt;/lastName&gt;&lt;/author&gt;&lt;author&gt;&lt;firstName&gt;Ian&lt;/firstName&gt;&lt;lastName&gt;Dunham&lt;/lastName&gt;&lt;/author&gt;&lt;author&gt;&lt;firstName&gt;Eric&lt;/firstName&gt;&lt;middleNames&gt;D&lt;/middleNames&gt;&lt;lastName&gt;Green&lt;/lastName&gt;&lt;/author&gt;&lt;author&gt;&lt;firstName&gt;Chris&lt;/firstName&gt;&lt;lastName&gt;Gunter&lt;/lastName&gt;&lt;/author&gt;&lt;author&gt;&lt;firstName&gt;Michael&lt;/firstName&gt;&lt;lastName&gt;Snyder&lt;/lastName&gt;&lt;/author&gt;&lt;/authors&gt;&lt;/publication&gt;&lt;/publications&gt;&lt;cites&gt;&lt;/cites&gt;&lt;/citation&gt;</w:instrText>
      </w:r>
      <w:r>
        <w:fldChar w:fldCharType="separate"/>
      </w:r>
      <w:r>
        <w:rPr>
          <w:vertAlign w:val="superscript"/>
        </w:rPr>
        <w:t>2</w:t>
      </w:r>
      <w:r>
        <w:fldChar w:fldCharType="end"/>
      </w:r>
      <w:r>
        <w:t>, we calculated</w:t>
      </w:r>
      <w:r>
        <w:t xml:space="preserve"> the cREs in each group to be </w:t>
      </w:r>
      <w:r>
        <w:lastRenderedPageBreak/>
        <w:t xml:space="preserve">at 95% saturation for each curve using a Weibull distribution. This pipeline is available on github at: </w:t>
      </w:r>
      <w:hyperlink r:id="rId86">
        <w:r>
          <w:rPr>
            <w:b/>
            <w:color w:val="1155CC"/>
            <w:u w:val="single"/>
          </w:rPr>
          <w:t>Run-Calculate-cRE-Saturation.sh</w:t>
        </w:r>
      </w:hyperlink>
      <w:r>
        <w:t>.</w:t>
      </w:r>
    </w:p>
    <w:p w14:paraId="65461BE7" w14:textId="77777777" w:rsidR="00E21FAC" w:rsidRDefault="00865001">
      <w:pPr>
        <w:pStyle w:val="normal"/>
      </w:pPr>
      <w:r>
        <w:t xml:space="preserve"> </w:t>
      </w:r>
    </w:p>
    <w:p w14:paraId="4DA96BC5" w14:textId="77777777" w:rsidR="00E21FAC" w:rsidRDefault="00865001">
      <w:pPr>
        <w:pStyle w:val="2"/>
        <w:contextualSpacing w:val="0"/>
      </w:pPr>
      <w:bookmarkStart w:id="42" w:name="_ymz2jp3sqm37" w:colFirst="0" w:colLast="0"/>
      <w:bookmarkEnd w:id="42"/>
      <w:r>
        <w:t>Overlap of cREs with H3K4me3, H3K27ac, and CTCF peaks in cell types without DNase-seq data</w:t>
      </w:r>
    </w:p>
    <w:p w14:paraId="77985242" w14:textId="77777777" w:rsidR="00E21FAC" w:rsidRDefault="00865001">
      <w:pPr>
        <w:pStyle w:val="normal"/>
      </w:pPr>
      <w:r>
        <w:t>To determine the comprehensiveness of the Registry, we overlapped cREs with ChIP-seq peaks (H3K4me3, H3K27ac, and CTCF) from cell types lacking DNase data. Using bedtools merge, we merged all ChIP-seq peaks within 200 bp of one another and assigned each me</w:t>
      </w:r>
      <w:r>
        <w:t>rged peak the maximal -log(FDR) score of the original peaks. We then filtered out all peaks with -log(FDR) &lt; 2. Using bedtools intersect with the "-u" flag, we intersected the merged peaks with cREs and counted the number of unique peaks that overlapped at</w:t>
      </w:r>
      <w:r>
        <w:t xml:space="preserve"> least one cRE. This pipeline is available on github at: </w:t>
      </w:r>
      <w:hyperlink r:id="rId87">
        <w:r>
          <w:rPr>
            <w:b/>
            <w:color w:val="1155CC"/>
            <w:u w:val="single"/>
          </w:rPr>
          <w:t>Calculate-Peak-Overlap.sh</w:t>
        </w:r>
      </w:hyperlink>
      <w:r>
        <w:t xml:space="preserve">   </w:t>
      </w:r>
    </w:p>
    <w:p w14:paraId="2998AB2F" w14:textId="77777777" w:rsidR="00E21FAC" w:rsidRDefault="00E21FAC">
      <w:pPr>
        <w:pStyle w:val="normal"/>
      </w:pPr>
    </w:p>
    <w:p w14:paraId="60EBF1A1" w14:textId="77777777" w:rsidR="00E21FAC" w:rsidRDefault="00865001">
      <w:pPr>
        <w:pStyle w:val="2"/>
        <w:widowControl w:val="0"/>
        <w:spacing w:before="40"/>
        <w:contextualSpacing w:val="0"/>
      </w:pPr>
      <w:bookmarkStart w:id="43" w:name="_tglv2go73bx2" w:colFirst="0" w:colLast="0"/>
      <w:bookmarkEnd w:id="43"/>
      <w:r>
        <w:t>Overlap of cREs with ChromHMM states</w:t>
      </w:r>
    </w:p>
    <w:p w14:paraId="56A1993C" w14:textId="77777777" w:rsidR="00E21FAC" w:rsidRDefault="00865001">
      <w:pPr>
        <w:pStyle w:val="normal"/>
        <w:widowControl w:val="0"/>
        <w:spacing w:before="40"/>
      </w:pPr>
      <w:r>
        <w:t>We compared</w:t>
      </w:r>
      <w:r>
        <w:t xml:space="preserve"> cREs with promoter-like and enhancer-like signatures to the chromatin states called by ChromHMM. We combined similar chromHMM states to generate seven broad states as seen in </w:t>
      </w:r>
      <w:hyperlink r:id="rId88">
        <w:r>
          <w:rPr>
            <w:b/>
            <w:color w:val="1155CC"/>
            <w:u w:val="single"/>
          </w:rPr>
          <w:t xml:space="preserve">Supplementary Table </w:t>
        </w:r>
      </w:hyperlink>
      <w:hyperlink r:id="rId89">
        <w:r>
          <w:rPr>
            <w:b/>
            <w:color w:val="1155CC"/>
            <w:u w:val="single"/>
          </w:rPr>
          <w:t>S9</w:t>
        </w:r>
      </w:hyperlink>
      <w:r>
        <w:t>. Each cRE was assigned to only one chromHMM state—the state that overlapp</w:t>
      </w:r>
      <w:r>
        <w:t xml:space="preserve">ed the largest number of basepairs. </w:t>
      </w:r>
    </w:p>
    <w:p w14:paraId="10807448" w14:textId="77777777" w:rsidR="00E21FAC" w:rsidRDefault="00865001">
      <w:pPr>
        <w:pStyle w:val="normal"/>
        <w:widowControl w:val="0"/>
        <w:spacing w:before="40"/>
      </w:pPr>
      <w:r>
        <w:t xml:space="preserve"> </w:t>
      </w:r>
    </w:p>
    <w:p w14:paraId="2AF9ADB2" w14:textId="77777777" w:rsidR="00E21FAC" w:rsidRDefault="00865001">
      <w:pPr>
        <w:pStyle w:val="normal"/>
        <w:widowControl w:val="0"/>
        <w:spacing w:before="40"/>
      </w:pPr>
      <w:r>
        <w:t>For humans, we analyzed the chromHMM regions for GM12878 cells from the ENCODE 2012 paper (</w:t>
      </w:r>
      <w:hyperlink r:id="rId90">
        <w:r>
          <w:rPr>
            <w:b/>
            <w:color w:val="1155CC"/>
            <w:u w:val="single"/>
          </w:rPr>
          <w:t>ENCFF001TDH</w:t>
        </w:r>
      </w:hyperlink>
      <w:r>
        <w:t>). We selected all cREs with promoter-like or e</w:t>
      </w:r>
      <w:r>
        <w:t>nhancer-like signatures and ranked them by H3K4me3 and H3K27ac Z-scores respectively. Then we calculated the percent of cREs in each 1 k bin that overlapped regions with each chromHMM state. This pipeline is available on github at:</w:t>
      </w:r>
      <w:r>
        <w:rPr>
          <w:b/>
        </w:rPr>
        <w:t xml:space="preserve"> </w:t>
      </w:r>
      <w:hyperlink r:id="rId91">
        <w:r>
          <w:rPr>
            <w:b/>
            <w:color w:val="1155CC"/>
            <w:u w:val="single"/>
          </w:rPr>
          <w:t>Ranked-ChromHMM-Overlap.sh</w:t>
        </w:r>
      </w:hyperlink>
      <w:r>
        <w:t>.</w:t>
      </w:r>
    </w:p>
    <w:p w14:paraId="478960B4" w14:textId="77777777" w:rsidR="00E21FAC" w:rsidRDefault="00865001">
      <w:pPr>
        <w:pStyle w:val="normal"/>
        <w:widowControl w:val="0"/>
        <w:spacing w:before="40"/>
      </w:pPr>
      <w:r>
        <w:t xml:space="preserve"> </w:t>
      </w:r>
    </w:p>
    <w:p w14:paraId="7C4FA776" w14:textId="77777777" w:rsidR="00E21FAC" w:rsidRDefault="00865001">
      <w:pPr>
        <w:pStyle w:val="normal"/>
        <w:widowControl w:val="0"/>
        <w:spacing w:before="40"/>
      </w:pPr>
      <w:r>
        <w:t>For mouse, we analyzed 11 tissue–time-point combinations (from e11.5 and e14.5) for which we had DNase, H3K4me3, and H3K27ac dat</w:t>
      </w:r>
      <w:r>
        <w:t>a. We overlapped cREs with promoter-like or enhancer-like signatures with chromHMM states derived from eight histone marks in the same tissue–time-point (</w:t>
      </w:r>
      <w:hyperlink r:id="rId92">
        <w:r>
          <w:rPr>
            <w:b/>
            <w:color w:val="1155CC"/>
            <w:u w:val="single"/>
          </w:rPr>
          <w:t xml:space="preserve">Mouse </w:t>
        </w:r>
        <w:r>
          <w:rPr>
            <w:b/>
            <w:color w:val="1155CC"/>
            <w:u w:val="single"/>
          </w:rPr>
          <w:t>ChromHMM Files</w:t>
        </w:r>
      </w:hyperlink>
      <w:r>
        <w:t xml:space="preserve">). This pipeline is available on github at: </w:t>
      </w:r>
      <w:hyperlink r:id="rId93">
        <w:r>
          <w:rPr>
            <w:b/>
            <w:color w:val="1155CC"/>
            <w:u w:val="single"/>
          </w:rPr>
          <w:t>Overall-ChromHMM-Overlap.sh</w:t>
        </w:r>
      </w:hyperlink>
      <w:r>
        <w:t>.</w:t>
      </w:r>
    </w:p>
    <w:p w14:paraId="16D8646A" w14:textId="77777777" w:rsidR="00E21FAC" w:rsidRDefault="00E21FAC">
      <w:pPr>
        <w:pStyle w:val="normal"/>
      </w:pPr>
    </w:p>
    <w:p w14:paraId="0690E471" w14:textId="77777777" w:rsidR="00E21FAC" w:rsidRDefault="00865001">
      <w:pPr>
        <w:pStyle w:val="2"/>
        <w:contextualSpacing w:val="0"/>
      </w:pPr>
      <w:bookmarkStart w:id="44" w:name="_qbmmtznib348" w:colFirst="0" w:colLast="0"/>
      <w:bookmarkEnd w:id="44"/>
      <w:r>
        <w:t>Clustering cell types by their cRE activities</w:t>
      </w:r>
    </w:p>
    <w:p w14:paraId="7F9883C9" w14:textId="77777777" w:rsidR="00E21FAC" w:rsidRDefault="00865001">
      <w:pPr>
        <w:pStyle w:val="normal"/>
      </w:pPr>
      <w:r>
        <w:t>To examine whether the Registry of cREs captured the regulatory landscapes of cell and tissue types, we performed hierarchical clustering on all primary cells and tissues with DNase-seq data by classifying the DNase Z-score at each cRE as either high (Z-s</w:t>
      </w:r>
      <w:r>
        <w:t>core &gt; 1.64) or low within each cell type. We performed the same analysis using the Z-scores of H3K27ac, H3K4me3, or CTCF as well. We clustered tissues and primary cells separately, because each tissue comprises multiple types of primary cells with differe</w:t>
      </w:r>
      <w:r>
        <w:t>nt embryonic origins. For each cell or tissue type, we select all cREs with a Z-score &gt; 1.64 for each epigenomic mark and then calculated the Jaccard Index for pairwise tissue or cell type comparisons. We clustered the tissues according to the pairwise Jac</w:t>
      </w:r>
      <w:r>
        <w:t xml:space="preserve">card index using the hclust function in R. This pipeline is available on github at: </w:t>
      </w:r>
      <w:hyperlink r:id="rId94">
        <w:r>
          <w:rPr>
            <w:b/>
            <w:color w:val="1155CC"/>
            <w:u w:val="single"/>
          </w:rPr>
          <w:t>Cluster-Cell-Types.sh</w:t>
        </w:r>
      </w:hyperlink>
      <w:r>
        <w:t xml:space="preserve"> </w:t>
      </w:r>
    </w:p>
    <w:p w14:paraId="1904B3D4" w14:textId="77777777" w:rsidR="00E21FAC" w:rsidRDefault="00E21FAC">
      <w:pPr>
        <w:pStyle w:val="normal"/>
      </w:pPr>
    </w:p>
    <w:p w14:paraId="64737E97" w14:textId="77777777" w:rsidR="00E21FAC" w:rsidRDefault="00865001">
      <w:pPr>
        <w:pStyle w:val="2"/>
        <w:contextualSpacing w:val="0"/>
      </w:pPr>
      <w:bookmarkStart w:id="45" w:name="_p8rksoomlmi2" w:colFirst="0" w:colLast="0"/>
      <w:bookmarkEnd w:id="45"/>
      <w:r>
        <w:t xml:space="preserve">Enrichment of GWAS variants in </w:t>
      </w:r>
      <w:r>
        <w:t>cREs</w:t>
      </w:r>
    </w:p>
    <w:p w14:paraId="3DCC57FF" w14:textId="77777777" w:rsidR="00E21FAC" w:rsidRDefault="00865001">
      <w:pPr>
        <w:pStyle w:val="normal"/>
      </w:pPr>
      <w:r>
        <w:t>We curated studies from the NHGRI-EBI Catalog (</w:t>
      </w:r>
      <w:hyperlink r:id="rId95">
        <w:r>
          <w:rPr>
            <w:b/>
            <w:color w:val="1155CC"/>
            <w:u w:val="single"/>
          </w:rPr>
          <w:t>Supplementary Table S7</w:t>
        </w:r>
      </w:hyperlink>
      <w:r>
        <w:t>) that were performed on European populations and used minor allele frequencies (MAF)</w:t>
      </w:r>
      <w:r>
        <w:t xml:space="preserve"> and linkage disequilibrium (LD) of these populations to generate control SNPs. Because MAF and LD differ across populations, we limited the scope of our initial analysis to the populations with the most data.</w:t>
      </w:r>
    </w:p>
    <w:p w14:paraId="6358B61D" w14:textId="77777777" w:rsidR="00E21FAC" w:rsidRDefault="00865001">
      <w:pPr>
        <w:pStyle w:val="normal"/>
      </w:pPr>
      <w:r>
        <w:t xml:space="preserve"> </w:t>
      </w:r>
    </w:p>
    <w:p w14:paraId="5D4F66A0" w14:textId="77777777" w:rsidR="00E21FAC" w:rsidRDefault="00865001">
      <w:pPr>
        <w:pStyle w:val="normal"/>
      </w:pPr>
      <w:r>
        <w:t xml:space="preserve">For each study, we generated a matching set </w:t>
      </w:r>
      <w:r>
        <w:t>of control SNPs as follows: for each SNP in the study (</w:t>
      </w:r>
      <w:r>
        <w:rPr>
          <w:i/>
        </w:rPr>
        <w:t>p</w:t>
      </w:r>
      <w:r>
        <w:t xml:space="preserve"> &lt; 1E-6) we selected a SNP on Illumina and Affymetrix SNP ChIPs that fell in the same MAF quartile and the same distance to TSS quartile (</w:t>
      </w:r>
      <w:hyperlink r:id="rId96">
        <w:r>
          <w:rPr>
            <w:b/>
            <w:color w:val="1155CC"/>
            <w:u w:val="single"/>
          </w:rPr>
          <w:t>Supplementary Table S10</w:t>
        </w:r>
      </w:hyperlink>
      <w:r>
        <w:t xml:space="preserve">). We repeated this process 100 times, generating 100 random control SNPs for each GWAS SNP. Then, for both GWAS and control SNPs, we retrieved all SNPs in high linkage disequilibrium (LD </w:t>
      </w:r>
      <w:r>
        <w:rPr>
          <w:i/>
        </w:rPr>
        <w:t>r</w:t>
      </w:r>
      <w:r>
        <w:rPr>
          <w:i/>
          <w:vertAlign w:val="superscript"/>
        </w:rPr>
        <w:t>2</w:t>
      </w:r>
      <w:r>
        <w:t xml:space="preserve"> &gt;</w:t>
      </w:r>
      <w:r>
        <w:t xml:space="preserve"> 0.7), creating LD groups.</w:t>
      </w:r>
    </w:p>
    <w:p w14:paraId="4A20FE23" w14:textId="77777777" w:rsidR="00E21FAC" w:rsidRDefault="00865001">
      <w:pPr>
        <w:pStyle w:val="normal"/>
      </w:pPr>
      <w:r>
        <w:t xml:space="preserve"> </w:t>
      </w:r>
    </w:p>
    <w:p w14:paraId="6EC261C6" w14:textId="77777777" w:rsidR="00E21FAC" w:rsidRDefault="00865001">
      <w:pPr>
        <w:pStyle w:val="normal"/>
      </w:pPr>
      <w:r>
        <w:t xml:space="preserve">To assess whether the cREs in a cell type is enriched in the GWAS SNPs, we intersected GWAS and control LD groups with cREs with an H3K27ac Z-score &gt; 1.64 in the cell type. To avoid overcounting, we pruned the </w:t>
      </w:r>
      <w:r>
        <w:lastRenderedPageBreak/>
        <w:t>overlaps, countin</w:t>
      </w:r>
      <w:r>
        <w:t>g each LD group once per cell type. Using Fisher's exact test, we calculated enrichment for overlapping cREs comparing the GWAS LD groups to the 100 matched controls. Finally, we applied an FDR of 5% to each study.</w:t>
      </w:r>
    </w:p>
    <w:p w14:paraId="322DD9B3" w14:textId="77777777" w:rsidR="00E21FAC" w:rsidRDefault="00E21FAC">
      <w:pPr>
        <w:pStyle w:val="normal"/>
      </w:pPr>
    </w:p>
    <w:p w14:paraId="240569BE" w14:textId="77777777" w:rsidR="00E21FAC" w:rsidRDefault="00E21FAC">
      <w:pPr>
        <w:pStyle w:val="normal"/>
      </w:pPr>
    </w:p>
    <w:p w14:paraId="7EB65CF6" w14:textId="77777777" w:rsidR="00E21FAC" w:rsidRDefault="00865001">
      <w:pPr>
        <w:pStyle w:val="1"/>
        <w:contextualSpacing w:val="0"/>
      </w:pPr>
      <w:bookmarkStart w:id="46" w:name="_flymsvr9ue71" w:colFirst="0" w:colLast="0"/>
      <w:bookmarkEnd w:id="46"/>
      <w:r>
        <w:t>FIGURE LEGENDS</w:t>
      </w:r>
    </w:p>
    <w:p w14:paraId="35193963" w14:textId="77777777" w:rsidR="00E21FAC" w:rsidRDefault="00865001">
      <w:pPr>
        <w:pStyle w:val="normal"/>
        <w:widowControl w:val="0"/>
        <w:rPr>
          <w:b/>
        </w:rPr>
      </w:pPr>
      <w:r>
        <w:rPr>
          <w:b/>
        </w:rPr>
        <w:t xml:space="preserve">Figure 1 </w:t>
      </w:r>
      <w:r>
        <w:t xml:space="preserve">| </w:t>
      </w:r>
      <w:r>
        <w:rPr>
          <w:b/>
        </w:rPr>
        <w:t xml:space="preserve">ENCODE Phase </w:t>
      </w:r>
      <w:r>
        <w:rPr>
          <w:b/>
        </w:rPr>
        <w:t>III data production as of February 1, 2017.</w:t>
      </w:r>
      <w:r>
        <w:t xml:space="preserve"> </w:t>
      </w:r>
      <w:r>
        <w:rPr>
          <w:b/>
        </w:rPr>
        <w:t>a,</w:t>
      </w:r>
      <w:r>
        <w:t xml:space="preserve"> Human and </w:t>
      </w:r>
      <w:r>
        <w:rPr>
          <w:b/>
        </w:rPr>
        <w:t>b,</w:t>
      </w:r>
      <w:r>
        <w:t xml:space="preserve"> Mouse ENCODE phase III experiments available on the ENCODE portal. Experiments are categorized by assay and biosample type: blue for immortalized cell line, red for tissue, teal for in vitro diffe</w:t>
      </w:r>
      <w:r>
        <w:t>rentiated cells, orange for primary cells, purple for stem cells and pink for iPSCs.</w:t>
      </w:r>
    </w:p>
    <w:p w14:paraId="23BB53B9" w14:textId="77777777" w:rsidR="00E21FAC" w:rsidRDefault="00E21FAC">
      <w:pPr>
        <w:pStyle w:val="normal"/>
        <w:widowControl w:val="0"/>
      </w:pPr>
    </w:p>
    <w:p w14:paraId="6487A1FE" w14:textId="77777777" w:rsidR="00E21FAC" w:rsidRDefault="00865001">
      <w:pPr>
        <w:pStyle w:val="normal"/>
        <w:widowControl w:val="0"/>
        <w:rPr>
          <w:b/>
        </w:rPr>
      </w:pPr>
      <w:r>
        <w:rPr>
          <w:b/>
        </w:rPr>
        <w:t xml:space="preserve">Figure 2 </w:t>
      </w:r>
      <w:r>
        <w:t>|</w:t>
      </w:r>
      <w:r>
        <w:rPr>
          <w:b/>
        </w:rPr>
        <w:t xml:space="preserve"> New assays used in ENCODE Phase III.</w:t>
      </w:r>
      <w:r>
        <w:t xml:space="preserve"> </w:t>
      </w:r>
      <w:r>
        <w:rPr>
          <w:b/>
        </w:rPr>
        <w:t>a–b</w:t>
      </w:r>
      <w:r>
        <w:t xml:space="preserve">, Using the 5' ends of RAMPAGE reads, we can identify TSSs and quantify tissue- and transcript-specific transcription. </w:t>
      </w:r>
      <w:r>
        <w:rPr>
          <w:b/>
        </w:rPr>
        <w:t>a,</w:t>
      </w:r>
      <w:r>
        <w:t xml:space="preserve"> In testis, we identified a novel, tissue-specific TSS for </w:t>
      </w:r>
      <w:r>
        <w:rPr>
          <w:i/>
        </w:rPr>
        <w:t xml:space="preserve">ARHGAP23 </w:t>
      </w:r>
      <w:r>
        <w:t xml:space="preserve">upstream of previous annotated TSSs. </w:t>
      </w:r>
      <w:r>
        <w:rPr>
          <w:b/>
        </w:rPr>
        <w:t>b,</w:t>
      </w:r>
      <w:r>
        <w:t xml:space="preserve"> In spleen, we identified a novel TSS within exon 7 of </w:t>
      </w:r>
      <w:r>
        <w:rPr>
          <w:i/>
        </w:rPr>
        <w:t>ARHGAP23</w:t>
      </w:r>
      <w:r>
        <w:t xml:space="preserve">. </w:t>
      </w:r>
      <w:r>
        <w:rPr>
          <w:b/>
        </w:rPr>
        <w:t>c–d,</w:t>
      </w:r>
      <w:r>
        <w:t xml:space="preserve"> Integrative analyses of RBP data can identify genetic variants that may impac</w:t>
      </w:r>
      <w:r>
        <w:t xml:space="preserve">t RBP regulation. </w:t>
      </w:r>
      <w:r>
        <w:rPr>
          <w:b/>
        </w:rPr>
        <w:t>c,</w:t>
      </w:r>
      <w:r>
        <w:t xml:space="preserve"> Control and RBFOX2 knockdown RNA-seq of exons 65–67 of the </w:t>
      </w:r>
      <w:r>
        <w:rPr>
          <w:i/>
        </w:rPr>
        <w:t>UTRN</w:t>
      </w:r>
      <w:r>
        <w:t xml:space="preserve"> gene in HepG2 cells. Inclusion of the alternatively spliced exon 66 is reduced from 87% in control cells to 29% in RBFOX2 KD cells. </w:t>
      </w:r>
      <w:r>
        <w:rPr>
          <w:b/>
        </w:rPr>
        <w:t>d,</w:t>
      </w:r>
      <w:r>
        <w:t xml:space="preserve"> (right) A strong RBFOX2 eCLIP bindin</w:t>
      </w:r>
      <w:r>
        <w:t>g peak in the downstream intron is consistent with this splicing factor enhancing inclusion of the upstream alternative exon. The minor allele of an ExAC SNP in the eCLIP peak is expected to abrogate RBFOX2 binding as it abolishes the high affinity binding</w:t>
      </w:r>
      <w:r>
        <w:t xml:space="preserve"> site determined from RNA Bind-n-Seq (RBNS). (left) Effect of the ExAC variant on the RBFOX2 binding site as determined from RBNS data. The G-&gt;C SNP in the eCLIP peak changes the most enriched 5-mer that likely mediates RBFOX2 binding (GCAUG </w:t>
      </w:r>
      <w:r>
        <w:rPr>
          <w:i/>
        </w:rPr>
        <w:t>R</w:t>
      </w:r>
      <w:r>
        <w:t xml:space="preserve"> = 13.78) to </w:t>
      </w:r>
      <w:r>
        <w:t xml:space="preserve">a 5-mer with no detectable </w:t>
      </w:r>
      <w:r>
        <w:rPr>
          <w:i/>
        </w:rPr>
        <w:t>in vitro</w:t>
      </w:r>
      <w:r>
        <w:t xml:space="preserve"> binding (CCAUG </w:t>
      </w:r>
      <w:r>
        <w:rPr>
          <w:i/>
        </w:rPr>
        <w:t>R</w:t>
      </w:r>
      <w:r>
        <w:t xml:space="preserve"> = 0.89).</w:t>
      </w:r>
    </w:p>
    <w:p w14:paraId="425E798C" w14:textId="77777777" w:rsidR="00E21FAC" w:rsidRDefault="00E21FAC">
      <w:pPr>
        <w:pStyle w:val="normal"/>
        <w:widowControl w:val="0"/>
      </w:pPr>
    </w:p>
    <w:p w14:paraId="3D69B565" w14:textId="77777777" w:rsidR="00E21FAC" w:rsidRDefault="00865001">
      <w:pPr>
        <w:pStyle w:val="normal"/>
        <w:widowControl w:val="0"/>
      </w:pPr>
      <w:r>
        <w:rPr>
          <w:b/>
        </w:rPr>
        <w:t xml:space="preserve">Figure 3 </w:t>
      </w:r>
      <w:r>
        <w:t>|</w:t>
      </w:r>
      <w:r>
        <w:rPr>
          <w:b/>
        </w:rPr>
        <w:t xml:space="preserve"> Overview of the ENCODE Encyclopedia and prediction and validation of mouse embryonic enhancers.</w:t>
      </w:r>
      <w:r>
        <w:t xml:space="preserve"> </w:t>
      </w:r>
      <w:r>
        <w:rPr>
          <w:b/>
        </w:rPr>
        <w:t xml:space="preserve">a, </w:t>
      </w:r>
      <w:r>
        <w:t>Overview of the ENCODE Encyclopedia. The Encyclopedia consists of two levels (groun</w:t>
      </w:r>
      <w:r>
        <w:t xml:space="preserve">d and integrative) which utilize data processed by the uniform processing pipelines. SCREEN integrates these data and annotations and allows users to visualize them on the UCSC genome browser </w:t>
      </w:r>
      <w:r>
        <w:rPr>
          <w:b/>
        </w:rPr>
        <w:t>b,</w:t>
      </w:r>
      <w:r>
        <w:t xml:space="preserve"> Validation rates of 151 enhancer-like regions tested using tr</w:t>
      </w:r>
      <w:r>
        <w:t xml:space="preserve">ansgenic mouse assays. Dark color indicates the region was active in the predicted tissue while light color indicates a lack of activity in the predicted tissue but with activity in other tissues. </w:t>
      </w:r>
      <w:r>
        <w:rPr>
          <w:b/>
        </w:rPr>
        <w:t>c–e,</w:t>
      </w:r>
      <w:r>
        <w:t xml:space="preserve"> Examples of enhancers (orange boxes) that were predict</w:t>
      </w:r>
      <w:r>
        <w:t xml:space="preserve">ed based on DNase signal (green) and H3K27ac signal (orange) and validated in </w:t>
      </w:r>
      <w:r>
        <w:rPr>
          <w:b/>
        </w:rPr>
        <w:t xml:space="preserve">c, </w:t>
      </w:r>
      <w:r>
        <w:t xml:space="preserve">midbrain, </w:t>
      </w:r>
      <w:r>
        <w:rPr>
          <w:b/>
        </w:rPr>
        <w:t xml:space="preserve">d, </w:t>
      </w:r>
      <w:r>
        <w:t xml:space="preserve">hindbrain and </w:t>
      </w:r>
      <w:r>
        <w:rPr>
          <w:b/>
        </w:rPr>
        <w:t xml:space="preserve">e, </w:t>
      </w:r>
      <w:r>
        <w:t>limb. H3K27ac signal (yellow) in across tissues accurately predicts additional observed activity.</w:t>
      </w:r>
    </w:p>
    <w:p w14:paraId="1B60ACC0" w14:textId="77777777" w:rsidR="00E21FAC" w:rsidRDefault="00E21FAC">
      <w:pPr>
        <w:pStyle w:val="normal"/>
        <w:widowControl w:val="0"/>
        <w:rPr>
          <w:b/>
        </w:rPr>
      </w:pPr>
    </w:p>
    <w:p w14:paraId="66CFF90C" w14:textId="77777777" w:rsidR="00E21FAC" w:rsidRDefault="00865001">
      <w:pPr>
        <w:pStyle w:val="normal"/>
        <w:widowControl w:val="0"/>
        <w:rPr>
          <w:b/>
        </w:rPr>
      </w:pPr>
      <w:r>
        <w:rPr>
          <w:b/>
        </w:rPr>
        <w:t>Figure 4 | Selection of cREs and assignment of cREs to nine states and five groups in a particular cell type.</w:t>
      </w:r>
      <w:r>
        <w:t xml:space="preserve"> </w:t>
      </w:r>
      <w:r>
        <w:rPr>
          <w:b/>
        </w:rPr>
        <w:t xml:space="preserve">a, </w:t>
      </w:r>
      <w:r>
        <w:t>Method for the section of cREs. We begin by clustering high quality DHSs (FDR &gt; 0.1%) to create representative DHSs (rDHSs). For each assay (DN</w:t>
      </w:r>
      <w:r>
        <w:t>ase, H3K4me3, H3K27ac or CTCF), we calculate a Z-score for every rDHS in a particular cell or tissue type. We then obtain the maximum Z-score across all cell types, which we denote the Max-Z. We use the decision tree to classify cREs into three cell-type a</w:t>
      </w:r>
      <w:r>
        <w:t>gnostic groups according to their Max-Z and proximity to the nearest TSS: cREs with promoter-like signatures (cREs-PLS, n = 254,880), cREs with enhancer-like signatures (cREs-ELS, n = 991,173), and cREs bound by CTCF only (n = 64,099). The three groups sum</w:t>
      </w:r>
      <w:r>
        <w:t xml:space="preserve"> to 1,310,152 cREs. </w:t>
      </w:r>
      <w:r>
        <w:rPr>
          <w:b/>
        </w:rPr>
        <w:t>b,</w:t>
      </w:r>
      <w:r>
        <w:t xml:space="preserve"> Given a cell type (GM12878 shown here), we assign cREs into nine states based on whether they have high Z-scores (&gt; 1.64) for H3K4me3, H3K27ac, CTCF, and DNase in that cell type. cREs with low DNase are classified as inactive in the </w:t>
      </w:r>
      <w:r>
        <w:t>given cell type regardless of the Z-scores for the other marks.</w:t>
      </w:r>
      <w:r>
        <w:rPr>
          <w:rFonts w:ascii="Arial Unicode MS" w:eastAsia="Arial Unicode MS" w:hAnsi="Arial Unicode MS" w:cs="Arial Unicode MS"/>
        </w:rPr>
        <w:t xml:space="preserve"> Each cRE is further classified as being either proximal (≤ 2 kb) or distal (&gt; 2 kb) to the nearest GENCODE-annotated TSS, and the bar graph shows the tally for each state in GM12878. Icons mar</w:t>
      </w:r>
      <w:r>
        <w:rPr>
          <w:rFonts w:ascii="Arial Unicode MS" w:eastAsia="Arial Unicode MS" w:hAnsi="Arial Unicode MS" w:cs="Arial Unicode MS"/>
        </w:rPr>
        <w:t xml:space="preserve">k the states to the left of the bars. Colored boxes (for proximal cREs) and pie quarters (for distal cREs) represent high Z-scores while white ones represent low Z-scores.  </w:t>
      </w:r>
      <w:r>
        <w:rPr>
          <w:b/>
        </w:rPr>
        <w:t>c,</w:t>
      </w:r>
      <w:r>
        <w:t xml:space="preserve"> Assignment of cRE states to five groups: with promoter-like signatures, with enh</w:t>
      </w:r>
      <w:r>
        <w:t xml:space="preserve">ancer-like signatures, CTCF-only, DNase-only, and inactive. The bar plot shows the median ChIP-seq signal for POL2, EP300 and RAD21 in GM12878 for the cREs in each group. </w:t>
      </w:r>
    </w:p>
    <w:p w14:paraId="53921D25" w14:textId="77777777" w:rsidR="00E21FAC" w:rsidRDefault="00E21FAC">
      <w:pPr>
        <w:pStyle w:val="normal"/>
        <w:widowControl w:val="0"/>
        <w:rPr>
          <w:b/>
        </w:rPr>
      </w:pPr>
    </w:p>
    <w:p w14:paraId="277501D7" w14:textId="77777777" w:rsidR="00E21FAC" w:rsidRDefault="00865001">
      <w:pPr>
        <w:pStyle w:val="normal"/>
        <w:widowControl w:val="0"/>
        <w:rPr>
          <w:b/>
        </w:rPr>
      </w:pPr>
      <w:r>
        <w:rPr>
          <w:b/>
        </w:rPr>
        <w:t>Figure 5 | Overview of SCREEN. a,</w:t>
      </w:r>
      <w:r>
        <w:t xml:space="preserve"> SCREEN’s cRE-centric search view. Using the facet</w:t>
      </w:r>
      <w:r>
        <w:t xml:space="preserve">s on the main search page (top), the user can retrieve cREs (center) by genomic coordinates and activity profiles in a particular cell </w:t>
      </w:r>
      <w:r>
        <w:lastRenderedPageBreak/>
        <w:t>type; here, two cREs active in K562 are shown on chromosome 11. Both cREs are marked with blue stars, indicating that the</w:t>
      </w:r>
      <w:r>
        <w:t>y have high DNase and high H3K4me3, H3K27ac, or CTCF in the same cell type, i.e., they have "concordant" support. The top cRE is marked with a "P", indicating that it is promoter-proximal (within 2 kb of an annotated promoter); the bottom cRE is marked wit</w:t>
      </w:r>
      <w:r>
        <w:t>h a “D” for promoter-distal. Four colors correspond to high values (&gt;1.64) for the four epigenetic signals: DNase (green), H3K4me3 (red), H3K27ac (yellow), CTCF (blue). Gray indicates a Z-score below 1.64 for the given mark. The cRE details view shows neig</w:t>
      </w:r>
      <w:r>
        <w:t>hboring genes, bound transcription factors, and mini-peaks epigenetic signals (bottom left, shown here for the top cRE in the search table). A trackhub is custom built for visualizing a cRE or a gene and the supporting data using the UCSC genome browser (b</w:t>
      </w:r>
      <w:r>
        <w:t xml:space="preserve">ottom right, top cRE from the table highlighted in blue). </w:t>
      </w:r>
      <w:r>
        <w:rPr>
          <w:b/>
        </w:rPr>
        <w:t>b,</w:t>
      </w:r>
      <w:r>
        <w:t xml:space="preserve"> SCREEN’s gene-centric view provides RNA-seq and RAMPAGE derived expression levels for the genes and TSSs near the cRE of interest. </w:t>
      </w:r>
      <w:r>
        <w:rPr>
          <w:b/>
        </w:rPr>
        <w:t>c,</w:t>
      </w:r>
      <w:r>
        <w:t xml:space="preserve"> SCREEN’s SNP-centric view displays cREs that overlap SNPs fro</w:t>
      </w:r>
      <w:r>
        <w:t>m published GWAS studies and lends insight into which cell types may be relevant to a particular phenotype. The top two cell types are shown for an inflammatory bowel disease GWAS study, along with two cREs active in CD4+ T-cells which contain SNPs from th</w:t>
      </w:r>
      <w:r>
        <w:t>e study.</w:t>
      </w:r>
    </w:p>
    <w:p w14:paraId="4ED45013" w14:textId="77777777" w:rsidR="00E21FAC" w:rsidRDefault="00E21FAC">
      <w:pPr>
        <w:pStyle w:val="normal"/>
        <w:widowControl w:val="0"/>
      </w:pPr>
    </w:p>
    <w:p w14:paraId="4210C0DE" w14:textId="77777777" w:rsidR="00E21FAC" w:rsidRDefault="00865001">
      <w:pPr>
        <w:pStyle w:val="normal"/>
        <w:widowControl w:val="0"/>
      </w:pPr>
      <w:r>
        <w:rPr>
          <w:b/>
        </w:rPr>
        <w:t>Figure 6 | Analyzing differential gene expression and cRE activity across developmental time-points. a,</w:t>
      </w:r>
      <w:r>
        <w:t xml:space="preserve"> Comparison between Limb e11.5 and e15.5 gene expression and cRE activity. Blue bars indicate differentially expressed genes while red and yell</w:t>
      </w:r>
      <w:r>
        <w:t xml:space="preserve">ow dots indicate cREs promoter-like and enhancer-like signatures. The heights of bars or dots indicate changes (Log2 FC or difference in Z-score) between time-points. </w:t>
      </w:r>
      <w:r>
        <w:rPr>
          <w:b/>
        </w:rPr>
        <w:t>b,</w:t>
      </w:r>
      <w:r>
        <w:t xml:space="preserve"> Genome browser view of the </w:t>
      </w:r>
      <w:r>
        <w:rPr>
          <w:i/>
        </w:rPr>
        <w:t>Ogn</w:t>
      </w:r>
      <w:r>
        <w:t xml:space="preserve"> locus with H3K27ac, H3K4me4, DNase, and RNA-seq signals for the limb across all surveyed time-points. Promoter-like cREs are designated by red bars and enhancer-like cREs are designated by orange bars. </w:t>
      </w:r>
      <w:r>
        <w:rPr>
          <w:b/>
        </w:rPr>
        <w:t>c,</w:t>
      </w:r>
      <w:r>
        <w:t xml:space="preserve"> Ogn gene expression and nearby cRE activity increa</w:t>
      </w:r>
      <w:r>
        <w:t xml:space="preserve">se coordinately across time-points. The increase in gene expression lags behind the increases in cRE-PLS and cRE-ELS activities. </w:t>
      </w:r>
    </w:p>
    <w:p w14:paraId="17C3E7EE" w14:textId="77777777" w:rsidR="00E21FAC" w:rsidRDefault="00E21FAC">
      <w:pPr>
        <w:pStyle w:val="normal"/>
        <w:widowControl w:val="0"/>
        <w:rPr>
          <w:b/>
        </w:rPr>
      </w:pPr>
    </w:p>
    <w:p w14:paraId="51A562C9" w14:textId="77777777" w:rsidR="00E21FAC" w:rsidRDefault="00865001">
      <w:pPr>
        <w:pStyle w:val="normal"/>
        <w:widowControl w:val="0"/>
      </w:pPr>
      <w:r>
        <w:rPr>
          <w:b/>
        </w:rPr>
        <w:t>Figure 7 | Annotating GWAS variants using SCREEN. a,</w:t>
      </w:r>
      <w:r>
        <w:t xml:space="preserve"> The user can select from a preloaded list of GWAS. For each study, we in</w:t>
      </w:r>
      <w:r>
        <w:t>cluded all tagged SNPs it reported and all SNPs in LD with them (</w:t>
      </w:r>
      <w:r>
        <w:rPr>
          <w:i/>
        </w:rPr>
        <w:t>r</w:t>
      </w:r>
      <w:r>
        <w:rPr>
          <w:vertAlign w:val="superscript"/>
        </w:rPr>
        <w:t>2</w:t>
      </w:r>
      <w:r>
        <w:t xml:space="preserve"> &gt; 0.7). </w:t>
      </w:r>
      <w:r>
        <w:rPr>
          <w:b/>
        </w:rPr>
        <w:t>b,</w:t>
      </w:r>
      <w:r>
        <w:t xml:space="preserve"> SCREEN reports the percent of LD blocks of a GWAS with at least one SNP overlapping a cRE. </w:t>
      </w:r>
      <w:r>
        <w:rPr>
          <w:b/>
        </w:rPr>
        <w:t>c,</w:t>
      </w:r>
      <w:r>
        <w:t xml:space="preserve"> SCREEN ranks cell and tissue types based on enrichment in H3K27ac signals. The top </w:t>
      </w:r>
      <w:r>
        <w:t xml:space="preserve">5 cell and tissue types are displayed here for each study. </w:t>
      </w:r>
      <w:r>
        <w:rPr>
          <w:b/>
        </w:rPr>
        <w:t>d,</w:t>
      </w:r>
      <w:r>
        <w:t xml:space="preserve"> The user can narrow the search by selecting a cell type, such as GM12878 for multiple sclerosis (MS), and analyze the overlapping cREs. </w:t>
      </w:r>
      <w:r>
        <w:rPr>
          <w:b/>
        </w:rPr>
        <w:t>e,</w:t>
      </w:r>
      <w:r>
        <w:t xml:space="preserve"> Zoomed in genome browser view of MS-associated SNP rs12</w:t>
      </w:r>
      <w:r>
        <w:t xml:space="preserve">50568, which overlaps an ELF1 ChIP-seq peak (blue box) and an ELF1 motif. </w:t>
      </w:r>
      <w:r>
        <w:rPr>
          <w:b/>
        </w:rPr>
        <w:t>f,</w:t>
      </w:r>
      <w:r>
        <w:t xml:space="preserve"> Zoomed out genome browser view of the locus showing POL2 ChIA-PET links between rs1250568 and two genes </w:t>
      </w:r>
      <w:r>
        <w:rPr>
          <w:i/>
        </w:rPr>
        <w:t>ZMIZ1</w:t>
      </w:r>
      <w:r>
        <w:t xml:space="preserve"> and </w:t>
      </w:r>
      <w:r>
        <w:rPr>
          <w:i/>
        </w:rPr>
        <w:t>PPIF</w:t>
      </w:r>
      <w:r>
        <w:t>.</w:t>
      </w:r>
    </w:p>
    <w:p w14:paraId="50CBA43E" w14:textId="77777777" w:rsidR="00E21FAC" w:rsidRDefault="00E21FAC">
      <w:pPr>
        <w:pStyle w:val="normal"/>
        <w:widowControl w:val="0"/>
        <w:rPr>
          <w:b/>
        </w:rPr>
      </w:pPr>
    </w:p>
    <w:p w14:paraId="2F68B597" w14:textId="77777777" w:rsidR="00E21FAC" w:rsidRDefault="00865001">
      <w:pPr>
        <w:pStyle w:val="normal"/>
        <w:widowControl w:val="0"/>
      </w:pPr>
      <w:r>
        <w:rPr>
          <w:b/>
        </w:rPr>
        <w:t xml:space="preserve">Figure 8 | Fine mapping GWAS variants using SCREEN. a, </w:t>
      </w:r>
      <w:r>
        <w:t>H3K</w:t>
      </w:r>
      <w:r>
        <w:t xml:space="preserve">4me3 and H3K27ac Z-scores for cREs containing SNPs in LD with the schizophrenia-associated SNP rs13025591. H3K4me3 Z-scores and H3K27ac Z-scores are displayed in red and yellow, for cREs with promoter-like and enhancer-like signatures respectively. </w:t>
      </w:r>
      <w:r>
        <w:rPr>
          <w:b/>
        </w:rPr>
        <w:t>b,</w:t>
      </w:r>
      <w:r>
        <w:t xml:space="preserve"> SCRE</w:t>
      </w:r>
      <w:r>
        <w:t xml:space="preserve">EN's Activity Profile tool allows the user to view DNase peaks at cREs across all cell types. Both the human cRE EH37E0579839 and its orthologous mouse cRE EM10E0042440 show high DNase signals in developing brain and eye tissues. </w:t>
      </w:r>
      <w:r>
        <w:rPr>
          <w:b/>
        </w:rPr>
        <w:t>c,</w:t>
      </w:r>
      <w:r>
        <w:t xml:space="preserve"> H3K27ac signal at EM10E</w:t>
      </w:r>
      <w:r>
        <w:t xml:space="preserve">0042440 over developmental time in mouse forebrain (red), midbrain (green) and hindbrain (blue). </w:t>
      </w:r>
      <w:r>
        <w:rPr>
          <w:b/>
        </w:rPr>
        <w:t>d,</w:t>
      </w:r>
      <w:r>
        <w:t xml:space="preserve"> Zoomed-in view of EH37E0579839. The SNP rs13031349 overlaps both EH37E0579839 and the orthologous mouse cRE EM10E0042440. The SNP also overlaps an SP3 motif</w:t>
      </w:r>
      <w:r>
        <w:t>, resulting in a change in the motif score.</w:t>
      </w:r>
    </w:p>
    <w:p w14:paraId="5F0B3E3E" w14:textId="77777777" w:rsidR="00E21FAC" w:rsidRDefault="00E21FAC">
      <w:pPr>
        <w:pStyle w:val="normal"/>
        <w:widowControl w:val="0"/>
      </w:pPr>
    </w:p>
    <w:p w14:paraId="4D5FA8F0" w14:textId="77777777" w:rsidR="00E21FAC" w:rsidRDefault="00E21FAC">
      <w:pPr>
        <w:pStyle w:val="normal"/>
        <w:widowControl w:val="0"/>
      </w:pPr>
    </w:p>
    <w:p w14:paraId="69E0E5E9" w14:textId="77777777" w:rsidR="00E21FAC" w:rsidRDefault="00865001">
      <w:pPr>
        <w:pStyle w:val="1"/>
        <w:contextualSpacing w:val="0"/>
      </w:pPr>
      <w:bookmarkStart w:id="47" w:name="_6tqn9q1vr34l" w:colFirst="0" w:colLast="0"/>
      <w:bookmarkEnd w:id="47"/>
      <w:r>
        <w:t>LEGENDS FOR EXTENDED DATA FIGURES</w:t>
      </w:r>
    </w:p>
    <w:p w14:paraId="73E11CF8" w14:textId="77777777" w:rsidR="00E21FAC" w:rsidRDefault="00865001">
      <w:pPr>
        <w:pStyle w:val="normal"/>
        <w:widowControl w:val="0"/>
        <w:rPr>
          <w:b/>
        </w:rPr>
      </w:pPr>
      <w:r>
        <w:rPr>
          <w:b/>
        </w:rPr>
        <w:t xml:space="preserve">Extended Data Figure 1 | RAMPAGE data signal at EP300. </w:t>
      </w:r>
      <w:r>
        <w:t xml:space="preserve">RAMPAGE signals across six human tissues at </w:t>
      </w:r>
      <w:r>
        <w:rPr>
          <w:i/>
        </w:rPr>
        <w:t xml:space="preserve">EP300 </w:t>
      </w:r>
      <w:r>
        <w:t xml:space="preserve">demonstrate that both the GENCODE- and UCSC-annotated TSSs for </w:t>
      </w:r>
      <w:r>
        <w:rPr>
          <w:i/>
        </w:rPr>
        <w:t>EP300</w:t>
      </w:r>
      <w:r>
        <w:t xml:space="preserve"> ar</w:t>
      </w:r>
      <w:r>
        <w:t xml:space="preserve">e active. </w:t>
      </w:r>
    </w:p>
    <w:p w14:paraId="1E214391" w14:textId="77777777" w:rsidR="00E21FAC" w:rsidRDefault="00E21FAC">
      <w:pPr>
        <w:pStyle w:val="normal"/>
        <w:widowControl w:val="0"/>
      </w:pPr>
    </w:p>
    <w:p w14:paraId="7D29D3AF" w14:textId="77777777" w:rsidR="00E21FAC" w:rsidRDefault="00865001">
      <w:pPr>
        <w:pStyle w:val="normal"/>
        <w:widowControl w:val="0"/>
        <w:rPr>
          <w:b/>
        </w:rPr>
      </w:pPr>
      <w:r>
        <w:rPr>
          <w:b/>
        </w:rPr>
        <w:t>Extended Data Figure 2 | DNA replication timing (RT) programs of distinct human cell types.</w:t>
      </w:r>
    </w:p>
    <w:p w14:paraId="48AAE1C0" w14:textId="77777777" w:rsidR="00E21FAC" w:rsidRDefault="00865001">
      <w:pPr>
        <w:pStyle w:val="normal"/>
        <w:widowControl w:val="0"/>
      </w:pPr>
      <w:r>
        <w:t>Genome-wide RT programs were obtained for distinct human cell types, including embryonic stem cell (hESC)-derived, primary cells and established cell li</w:t>
      </w:r>
      <w:r>
        <w:t xml:space="preserve">nes representing intermediate stages of endoderm, mesoderm, ectoderm, and neural crest development. Solid arrow lines depict the in vitro differentiation pathways of the distinct cell types from hESCs; dashed arrows depict the embryonic origin of the cell </w:t>
      </w:r>
      <w:r>
        <w:t xml:space="preserve">types not derived from hESCs (primary cells and cell lines). Dataset and protocol ENCODE IDs are shown in blue and brown for each </w:t>
      </w:r>
      <w:r>
        <w:lastRenderedPageBreak/>
        <w:t>cell type.</w:t>
      </w:r>
    </w:p>
    <w:p w14:paraId="5EA36248" w14:textId="77777777" w:rsidR="00E21FAC" w:rsidRDefault="00E21FAC">
      <w:pPr>
        <w:pStyle w:val="normal"/>
        <w:widowControl w:val="0"/>
        <w:rPr>
          <w:b/>
        </w:rPr>
      </w:pPr>
    </w:p>
    <w:p w14:paraId="3CFE54B3" w14:textId="77777777" w:rsidR="00E21FAC" w:rsidRDefault="00865001">
      <w:pPr>
        <w:pStyle w:val="normal"/>
        <w:widowControl w:val="0"/>
      </w:pPr>
      <w:r>
        <w:rPr>
          <w:b/>
        </w:rPr>
        <w:t>Extended Data Figure 3 | DNA replication timing (RT) programs are cell type-specific. a,</w:t>
      </w:r>
      <w:r>
        <w:t xml:space="preserve"> Schematic diagram showing</w:t>
      </w:r>
      <w:r>
        <w:t xml:space="preserve"> the three germ layers and the neural crest during the early stages of human development and differentiation pathways of the distinct cell types analyzed. </w:t>
      </w:r>
      <w:r>
        <w:rPr>
          <w:b/>
        </w:rPr>
        <w:t>b,</w:t>
      </w:r>
      <w:r>
        <w:t xml:space="preserve"> Hierarchical clustering of RT programs from the distinct human cell types. Branches of the dendrog</w:t>
      </w:r>
      <w:r>
        <w:t>ram were constructed based on the Pearson correlation coefficients between cell types (distance = 1 – correlation value). Clusters of cell types are indicated at the bottom: pluripotent, definitive endoderm (DE), liver and pancreas, neural crest and mesode</w:t>
      </w:r>
      <w:r>
        <w:t>rm cell types, neural precursors (NPC), myeloid and erythroid progenitors, and lymphoid cells. (NC) neural crest; (MED) mesendoderm; (DE) definitive endoderm; (LPM) lateral plate mesoderm; (Splanc) splanchnic mesoderm; (Mesothel) mesothelium; (SM) smooth m</w:t>
      </w:r>
      <w:r>
        <w:t>uscle; (Myob) myoblasts; (Fibrob) fibroblasts; (MSC) mesenchymal stem cells; (NPC) neural progenitor cells.</w:t>
      </w:r>
    </w:p>
    <w:p w14:paraId="04042A20" w14:textId="77777777" w:rsidR="00E21FAC" w:rsidRDefault="00E21FAC">
      <w:pPr>
        <w:pStyle w:val="normal"/>
        <w:widowControl w:val="0"/>
        <w:rPr>
          <w:b/>
        </w:rPr>
      </w:pPr>
    </w:p>
    <w:p w14:paraId="2ED0D1F6" w14:textId="77777777" w:rsidR="00E21FAC" w:rsidRDefault="00865001">
      <w:pPr>
        <w:pStyle w:val="normal"/>
        <w:widowControl w:val="0"/>
        <w:rPr>
          <w:b/>
        </w:rPr>
      </w:pPr>
      <w:r>
        <w:rPr>
          <w:b/>
        </w:rPr>
        <w:t>Extended Data Figure 4 | SCREEN display of gene and TSS expression levels. a,</w:t>
      </w:r>
      <w:r>
        <w:t xml:space="preserve"> Gene expression of </w:t>
      </w:r>
      <w:r>
        <w:rPr>
          <w:i/>
        </w:rPr>
        <w:t xml:space="preserve">EP300 </w:t>
      </w:r>
      <w:r>
        <w:t>from whole-cell RNA-seq assays shown in tags</w:t>
      </w:r>
      <w:r>
        <w:t xml:space="preserve"> per million (TPM). </w:t>
      </w:r>
      <w:r>
        <w:rPr>
          <w:b/>
        </w:rPr>
        <w:t xml:space="preserve">b, </w:t>
      </w:r>
      <w:r>
        <w:t>RAMPAGE signal at the TSS of ENST00000263253.7 (averaged over ± 50 bp window).  Bars are colored by tissue of origin indicated on the left.</w:t>
      </w:r>
    </w:p>
    <w:p w14:paraId="1C139705" w14:textId="77777777" w:rsidR="00E21FAC" w:rsidRDefault="00E21FAC">
      <w:pPr>
        <w:pStyle w:val="normal"/>
        <w:widowControl w:val="0"/>
      </w:pPr>
    </w:p>
    <w:p w14:paraId="36956DB0" w14:textId="77777777" w:rsidR="00E21FAC" w:rsidRDefault="00865001">
      <w:pPr>
        <w:pStyle w:val="normal"/>
        <w:widowControl w:val="0"/>
      </w:pPr>
      <w:r>
        <w:rPr>
          <w:b/>
        </w:rPr>
        <w:t xml:space="preserve">Extended Data Figure 5 | Precision-Recall (PR) curves for VISTA enhancer prediction. </w:t>
      </w:r>
      <w:r>
        <w:t>PR curv</w:t>
      </w:r>
      <w:r>
        <w:t xml:space="preserve">es for </w:t>
      </w:r>
      <w:r>
        <w:rPr>
          <w:b/>
        </w:rPr>
        <w:t>a,</w:t>
      </w:r>
      <w:r>
        <w:t xml:space="preserve"> limb, </w:t>
      </w:r>
      <w:r>
        <w:rPr>
          <w:b/>
        </w:rPr>
        <w:t>b,</w:t>
      </w:r>
      <w:r>
        <w:t xml:space="preserve"> hindbrain, </w:t>
      </w:r>
      <w:r>
        <w:rPr>
          <w:b/>
        </w:rPr>
        <w:t>c,</w:t>
      </w:r>
      <w:r>
        <w:t xml:space="preserve"> neural tube, and </w:t>
      </w:r>
      <w:r>
        <w:rPr>
          <w:b/>
        </w:rPr>
        <w:t>d,</w:t>
      </w:r>
      <w:r>
        <w:t xml:space="preserve"> midbrain enhancers at e11.5. Colors indicate peaks and signal used for anchoring and ranking the enhancer predictions. All peaks were set to 300 bp centered on their summits and the 20k top-ranked peaks </w:t>
      </w:r>
      <w:r>
        <w:t>were used for each tissue to ensure consistent genome coverage.</w:t>
      </w:r>
    </w:p>
    <w:p w14:paraId="1D9DCEBC" w14:textId="77777777" w:rsidR="00E21FAC" w:rsidRDefault="00E21FAC">
      <w:pPr>
        <w:pStyle w:val="normal"/>
        <w:widowControl w:val="0"/>
      </w:pPr>
    </w:p>
    <w:p w14:paraId="4A10B4F3" w14:textId="77777777" w:rsidR="00E21FAC" w:rsidRDefault="00865001">
      <w:pPr>
        <w:pStyle w:val="normal"/>
        <w:widowControl w:val="0"/>
        <w:rPr>
          <w:b/>
        </w:rPr>
      </w:pPr>
      <w:r>
        <w:rPr>
          <w:b/>
        </w:rPr>
        <w:t xml:space="preserve">Extended Data Figure 6 | Precision-Recall (PR) curves for VISTA enhancer prediction anchored on DHSs. </w:t>
      </w:r>
      <w:r>
        <w:t xml:space="preserve">PR curves for </w:t>
      </w:r>
      <w:r>
        <w:rPr>
          <w:b/>
        </w:rPr>
        <w:t>a,</w:t>
      </w:r>
      <w:r>
        <w:t xml:space="preserve"> limb, </w:t>
      </w:r>
      <w:r>
        <w:rPr>
          <w:b/>
        </w:rPr>
        <w:t>b,</w:t>
      </w:r>
      <w:r>
        <w:t xml:space="preserve"> hindbrain, </w:t>
      </w:r>
      <w:r>
        <w:rPr>
          <w:b/>
        </w:rPr>
        <w:t>c,</w:t>
      </w:r>
      <w:r>
        <w:t xml:space="preserve"> neural tube, and </w:t>
      </w:r>
      <w:r>
        <w:rPr>
          <w:b/>
        </w:rPr>
        <w:t>d,</w:t>
      </w:r>
      <w:r>
        <w:t xml:space="preserve"> midbrain enhancers at e11.5. </w:t>
      </w:r>
      <w:r>
        <w:t>All predictions were anchored on DHSs in the respective tissue. Colors indicate signals used for ranking predictions; black indicates the average of DNase and H3K27ac signals.</w:t>
      </w:r>
    </w:p>
    <w:p w14:paraId="7DFAA005" w14:textId="77777777" w:rsidR="00E21FAC" w:rsidRDefault="00E21FAC">
      <w:pPr>
        <w:pStyle w:val="normal"/>
        <w:widowControl w:val="0"/>
      </w:pPr>
    </w:p>
    <w:p w14:paraId="12D9E68A" w14:textId="77777777" w:rsidR="00E21FAC" w:rsidRDefault="00865001">
      <w:pPr>
        <w:pStyle w:val="normal"/>
        <w:widowControl w:val="0"/>
      </w:pPr>
      <w:r>
        <w:rPr>
          <w:b/>
        </w:rPr>
        <w:t>Extended Data Figure 7 | Enhancer prediction using the average rank of DNase an</w:t>
      </w:r>
      <w:r>
        <w:rPr>
          <w:b/>
        </w:rPr>
        <w:t xml:space="preserve">d H3K27ac signals. </w:t>
      </w:r>
      <w:r>
        <w:t>For each tissue, we sorted DNase peaks by the average rank of DNase signal (green) and H3K27ac signal (yellow) and estimated enhancer boundaries using the overlapping H3K27ac peaks.</w:t>
      </w:r>
    </w:p>
    <w:p w14:paraId="4C6E0663" w14:textId="77777777" w:rsidR="00E21FAC" w:rsidRDefault="00E21FAC">
      <w:pPr>
        <w:pStyle w:val="normal"/>
        <w:widowControl w:val="0"/>
      </w:pPr>
    </w:p>
    <w:p w14:paraId="33F7DE08" w14:textId="77777777" w:rsidR="00E21FAC" w:rsidRDefault="00865001">
      <w:pPr>
        <w:pStyle w:val="normal"/>
        <w:widowControl w:val="0"/>
      </w:pPr>
      <w:r>
        <w:rPr>
          <w:b/>
        </w:rPr>
        <w:t>Extended Data Figure 8 | Correlation of gene expressio</w:t>
      </w:r>
      <w:r>
        <w:rPr>
          <w:b/>
        </w:rPr>
        <w:t xml:space="preserve">n with epigenomic signals to predict promoter-like regions in mouse hindbrain e11.5. </w:t>
      </w:r>
      <w:r>
        <w:t xml:space="preserve">Scatterplots demonstrating correlation of expression with </w:t>
      </w:r>
      <w:r>
        <w:rPr>
          <w:b/>
        </w:rPr>
        <w:t xml:space="preserve">a) </w:t>
      </w:r>
      <w:r>
        <w:t>DHSs ranked by DNase signal (</w:t>
      </w:r>
      <w:r>
        <w:rPr>
          <w:i/>
        </w:rPr>
        <w:t>r</w:t>
      </w:r>
      <w:r>
        <w:t xml:space="preserve"> = 0.34), </w:t>
      </w:r>
      <w:r>
        <w:rPr>
          <w:b/>
        </w:rPr>
        <w:t xml:space="preserve">b) </w:t>
      </w:r>
      <w:r>
        <w:t>DHSs ranked by H3K4me3 signal (</w:t>
      </w:r>
      <w:r>
        <w:rPr>
          <w:i/>
        </w:rPr>
        <w:t>r</w:t>
      </w:r>
      <w:r>
        <w:t xml:space="preserve"> = 0.73), </w:t>
      </w:r>
      <w:r>
        <w:rPr>
          <w:b/>
        </w:rPr>
        <w:t>c)</w:t>
      </w:r>
      <w:r>
        <w:t xml:space="preserve"> H3K4me3 peaks ranked by DNase signal (</w:t>
      </w:r>
      <w:r>
        <w:rPr>
          <w:i/>
        </w:rPr>
        <w:t>r</w:t>
      </w:r>
      <w:r>
        <w:t xml:space="preserve"> = 0.24), and </w:t>
      </w:r>
      <w:r>
        <w:rPr>
          <w:b/>
        </w:rPr>
        <w:t>d)</w:t>
      </w:r>
      <w:r>
        <w:t xml:space="preserve"> H3K4me3 peaks ranked by H3K4me3 signal (</w:t>
      </w:r>
      <w:r>
        <w:rPr>
          <w:i/>
        </w:rPr>
        <w:t>r</w:t>
      </w:r>
      <w:r>
        <w:t xml:space="preserve"> = 0.56).</w:t>
      </w:r>
    </w:p>
    <w:p w14:paraId="470D991F" w14:textId="77777777" w:rsidR="00E21FAC" w:rsidRDefault="00E21FAC">
      <w:pPr>
        <w:pStyle w:val="normal"/>
        <w:widowControl w:val="0"/>
      </w:pPr>
    </w:p>
    <w:p w14:paraId="6FB80749" w14:textId="77777777" w:rsidR="00E21FAC" w:rsidRDefault="00865001">
      <w:pPr>
        <w:pStyle w:val="normal"/>
        <w:widowControl w:val="0"/>
      </w:pPr>
      <w:r>
        <w:rPr>
          <w:b/>
        </w:rPr>
        <w:t xml:space="preserve">Extended Data Figure 9 | Distribution of cRE lengths stratified by distance from annotated TSSs. </w:t>
      </w:r>
      <w:r>
        <w:t xml:space="preserve">In </w:t>
      </w:r>
      <w:r>
        <w:rPr>
          <w:b/>
        </w:rPr>
        <w:t>a,</w:t>
      </w:r>
      <w:r>
        <w:t xml:space="preserve"> human and </w:t>
      </w:r>
      <w:r>
        <w:rPr>
          <w:b/>
        </w:rPr>
        <w:t>b,</w:t>
      </w:r>
      <w:r>
        <w:t xml:space="preserve"> mouse, cREs that overlap TSSs are longer than non-overlapping cREs (Wilcoxon test p-values &lt; 2.2e-16).</w:t>
      </w:r>
    </w:p>
    <w:p w14:paraId="01FC713C" w14:textId="77777777" w:rsidR="00E21FAC" w:rsidRDefault="00E21FAC">
      <w:pPr>
        <w:pStyle w:val="normal"/>
        <w:widowControl w:val="0"/>
      </w:pPr>
    </w:p>
    <w:p w14:paraId="4C90CC0F" w14:textId="77777777" w:rsidR="00E21FAC" w:rsidRDefault="00865001">
      <w:pPr>
        <w:pStyle w:val="normal"/>
        <w:widowControl w:val="0"/>
      </w:pPr>
      <w:r>
        <w:rPr>
          <w:b/>
        </w:rPr>
        <w:t xml:space="preserve">Extended Data Figure 10 | Estimating the total number of rDHSs and cREs in humans. </w:t>
      </w:r>
      <w:r>
        <w:t>To estimate the coverage of the current Registry of cREs, we generat</w:t>
      </w:r>
      <w:r>
        <w:t>ed rDHSs using varying numbers of cell types, randomly selecting the datasets each time. After performing this randomization 100 times for 10 to 440 cell types, we estimated the number of rDHSs at 95% saturation using a Weibull distribution (r</w:t>
      </w:r>
      <w:r>
        <w:rPr>
          <w:vertAlign w:val="superscript"/>
        </w:rPr>
        <w:t>2</w:t>
      </w:r>
      <w:r>
        <w:t>=0.99). We e</w:t>
      </w:r>
      <w:r>
        <w:t>stimate that there are in total 2,677,746 rDHS and among them 1,760,045 have max-Z &gt; 1.64. At 440 cell types, we have 2,115,300 rDHSs with 1,661,868 having max-Z &gt; 1.64. Because only a subset of the 1,760,045 rDHSs max-Z &gt; 1.64 can be cREs—those that are a</w:t>
      </w:r>
      <w:r>
        <w:t>lso supported by H3K4me3, H3K27ac, or CTCF in at least one cell type—the current coverage of the Registry is (1,310,152/1,760,045 = 74.4%).</w:t>
      </w:r>
    </w:p>
    <w:p w14:paraId="69F13D4E" w14:textId="77777777" w:rsidR="00E21FAC" w:rsidRDefault="00E21FAC">
      <w:pPr>
        <w:pStyle w:val="normal"/>
        <w:widowControl w:val="0"/>
      </w:pPr>
    </w:p>
    <w:p w14:paraId="66C9D2B8" w14:textId="77777777" w:rsidR="00E21FAC" w:rsidRDefault="00865001">
      <w:pPr>
        <w:pStyle w:val="normal"/>
        <w:widowControl w:val="0"/>
      </w:pPr>
      <w:r>
        <w:rPr>
          <w:b/>
        </w:rPr>
        <w:t xml:space="preserve">Extended Data Figure 11 | Coverage of histone mark and CTCF peaks by the current human Registry of cREs. </w:t>
      </w:r>
      <w:r>
        <w:t>Overlap of</w:t>
      </w:r>
      <w:r>
        <w:t xml:space="preserve"> cREs with </w:t>
      </w:r>
      <w:r>
        <w:rPr>
          <w:b/>
        </w:rPr>
        <w:t xml:space="preserve">a, </w:t>
      </w:r>
      <w:r>
        <w:t xml:space="preserve">H3K4me3 peaks, </w:t>
      </w:r>
      <w:r>
        <w:rPr>
          <w:b/>
        </w:rPr>
        <w:t xml:space="preserve">b, </w:t>
      </w:r>
      <w:r>
        <w:t xml:space="preserve">H3K27ac peaks and </w:t>
      </w:r>
      <w:r>
        <w:rPr>
          <w:b/>
        </w:rPr>
        <w:t>c,</w:t>
      </w:r>
      <w:r>
        <w:t xml:space="preserve"> CTCF peaks from cell types without DNase data. On average 89.7%, 86.8%, and 99.1% of H3K4me3, H3K27ac, and CTCF peaks respectively overlap a cRE.</w:t>
      </w:r>
    </w:p>
    <w:p w14:paraId="67A5C092" w14:textId="77777777" w:rsidR="00E21FAC" w:rsidRDefault="00E21FAC">
      <w:pPr>
        <w:pStyle w:val="normal"/>
        <w:widowControl w:val="0"/>
      </w:pPr>
    </w:p>
    <w:p w14:paraId="5CD9982C" w14:textId="77777777" w:rsidR="00E21FAC" w:rsidRDefault="00865001">
      <w:pPr>
        <w:pStyle w:val="normal"/>
        <w:widowControl w:val="0"/>
      </w:pPr>
      <w:r>
        <w:rPr>
          <w:b/>
        </w:rPr>
        <w:lastRenderedPageBreak/>
        <w:t>Extended Data Figure 12 | Coverage of histone mark peaks</w:t>
      </w:r>
      <w:r>
        <w:rPr>
          <w:b/>
        </w:rPr>
        <w:t xml:space="preserve"> by the current mouse Registry of cREs. </w:t>
      </w:r>
      <w:r>
        <w:t xml:space="preserve">Overlap of cREs with </w:t>
      </w:r>
      <w:r>
        <w:rPr>
          <w:b/>
        </w:rPr>
        <w:t xml:space="preserve">a, </w:t>
      </w:r>
      <w:r>
        <w:t xml:space="preserve">H3K4me3 peaks and </w:t>
      </w:r>
      <w:r>
        <w:rPr>
          <w:b/>
        </w:rPr>
        <w:t xml:space="preserve">b, </w:t>
      </w:r>
      <w:r>
        <w:t>H3K27ac peaks from cell types without DNase data. On average 95.8% and 87.6% of H3K4me3 and H3K27ac peaks respectively overlap a cRE.</w:t>
      </w:r>
    </w:p>
    <w:p w14:paraId="22AFC8D9" w14:textId="77777777" w:rsidR="00E21FAC" w:rsidRDefault="00E21FAC">
      <w:pPr>
        <w:pStyle w:val="normal"/>
        <w:widowControl w:val="0"/>
      </w:pPr>
    </w:p>
    <w:p w14:paraId="4CB8DFC8" w14:textId="77777777" w:rsidR="00E21FAC" w:rsidRDefault="00865001">
      <w:pPr>
        <w:pStyle w:val="normal"/>
        <w:widowControl w:val="0"/>
      </w:pPr>
      <w:r>
        <w:rPr>
          <w:b/>
        </w:rPr>
        <w:t>Extended Data Figure 13 | Coverage o</w:t>
      </w:r>
      <w:r>
        <w:rPr>
          <w:b/>
        </w:rPr>
        <w:t xml:space="preserve">f the H3K4me3 peaks by the current Registry of cREs is plotted against the average -log(FDR) of the H3K4me3 peaks. </w:t>
      </w:r>
      <w:r>
        <w:t xml:space="preserve"> In </w:t>
      </w:r>
      <w:r>
        <w:rPr>
          <w:b/>
        </w:rPr>
        <w:t>a,</w:t>
      </w:r>
      <w:r>
        <w:t xml:space="preserve"> human and </w:t>
      </w:r>
      <w:r>
        <w:rPr>
          <w:b/>
        </w:rPr>
        <w:t xml:space="preserve">b, </w:t>
      </w:r>
      <w:r>
        <w:t>mouse,</w:t>
      </w:r>
      <w:r>
        <w:rPr>
          <w:b/>
        </w:rPr>
        <w:t xml:space="preserve"> </w:t>
      </w:r>
      <w:r>
        <w:t>cell-types with peaks that have a lower average -log(FDR) across all peaks tend to have a lower percentage of peak</w:t>
      </w:r>
      <w:r>
        <w:t>s covered. Manual inspection reveals that this is due to lower-signal, false-positive peaks called by the algorithm for these datasets.</w:t>
      </w:r>
    </w:p>
    <w:p w14:paraId="6B6DE946" w14:textId="77777777" w:rsidR="00E21FAC" w:rsidRDefault="00E21FAC">
      <w:pPr>
        <w:pStyle w:val="normal"/>
        <w:widowControl w:val="0"/>
      </w:pPr>
    </w:p>
    <w:p w14:paraId="729B18AA" w14:textId="77777777" w:rsidR="00E21FAC" w:rsidRDefault="00865001">
      <w:pPr>
        <w:pStyle w:val="normal"/>
        <w:widowControl w:val="0"/>
        <w:rPr>
          <w:b/>
        </w:rPr>
      </w:pPr>
      <w:r>
        <w:rPr>
          <w:b/>
        </w:rPr>
        <w:t>Extended Data Figure 14 | Method for classifying cREs in mouse.</w:t>
      </w:r>
      <w:r>
        <w:t xml:space="preserve"> This figure corresponds to Fig. 4a, but for mouse. We b</w:t>
      </w:r>
      <w:r>
        <w:t xml:space="preserve">egin by clustering high quality DHSs (FDR &gt; 0.1%) to create representative DHSs (rDHSs). For each assay (DNase, H3K4me3, H3K27ac or CTCF), we calculate a Z-score for every rDHS in a particular cell or tissue type. We then obtain the maximum Z-score across </w:t>
      </w:r>
      <w:r>
        <w:t>all cell types, denoted the Max-Z. Using the Max-Z as well as the distance to the nearest TSS, we classify cREs into three cell-type agnostic groups using the decision tree: cREs with promoter-like signatures (cREs-PLS, n = 87,119), cREs with enhancer-like</w:t>
      </w:r>
      <w:r>
        <w:t xml:space="preserve"> signatures (cREs-ELS, n = 310,472), and cREs bound by CTCF only (n = 33,611). The three groups sum to 431,202 cREs.</w:t>
      </w:r>
    </w:p>
    <w:p w14:paraId="430E23E0" w14:textId="77777777" w:rsidR="00E21FAC" w:rsidRDefault="00E21FAC">
      <w:pPr>
        <w:pStyle w:val="normal"/>
        <w:widowControl w:val="0"/>
      </w:pPr>
    </w:p>
    <w:p w14:paraId="1083146E" w14:textId="77777777" w:rsidR="00E21FAC" w:rsidRDefault="00865001">
      <w:pPr>
        <w:pStyle w:val="normal"/>
        <w:widowControl w:val="0"/>
      </w:pPr>
      <w:r>
        <w:rPr>
          <w:b/>
        </w:rPr>
        <w:t>Extended Data Figure 15 |  Genomic coverage by the Registry of cREs</w:t>
      </w:r>
      <w:r>
        <w:t>. Percent of the DNase-mappable (36 nt, single-end reads) genome covere</w:t>
      </w:r>
      <w:r>
        <w:t xml:space="preserve">d by each group of cREs in </w:t>
      </w:r>
      <w:r>
        <w:rPr>
          <w:b/>
        </w:rPr>
        <w:t xml:space="preserve">a, </w:t>
      </w:r>
      <w:r>
        <w:t xml:space="preserve">human and </w:t>
      </w:r>
      <w:r>
        <w:rPr>
          <w:b/>
        </w:rPr>
        <w:t xml:space="preserve">b, </w:t>
      </w:r>
      <w:r>
        <w:t>mouse.</w:t>
      </w:r>
    </w:p>
    <w:p w14:paraId="0FB38174" w14:textId="77777777" w:rsidR="00E21FAC" w:rsidRDefault="00E21FAC">
      <w:pPr>
        <w:pStyle w:val="normal"/>
        <w:widowControl w:val="0"/>
        <w:rPr>
          <w:b/>
        </w:rPr>
      </w:pPr>
    </w:p>
    <w:p w14:paraId="7479E92C" w14:textId="77777777" w:rsidR="00E21FAC" w:rsidRDefault="00865001">
      <w:pPr>
        <w:pStyle w:val="normal"/>
        <w:widowControl w:val="0"/>
        <w:rPr>
          <w:b/>
        </w:rPr>
      </w:pPr>
      <w:r>
        <w:rPr>
          <w:b/>
        </w:rPr>
        <w:t xml:space="preserve">Extended Data Figure 16 | POL2 signals for GM12878 cREs. </w:t>
      </w:r>
      <w:r>
        <w:t>Violin plots show the average POL2 signal for cREs belonging to each of the nine cRE states. cREs proximal and distal to the nearest TSSs are displa</w:t>
      </w:r>
      <w:r>
        <w:t xml:space="preserve">yed separately. Median values are displayed along with the number of cREs in each state. These median values are used in </w:t>
      </w:r>
      <w:r>
        <w:rPr>
          <w:b/>
        </w:rPr>
        <w:t>Extended Data Figure 18.</w:t>
      </w:r>
    </w:p>
    <w:p w14:paraId="03F3395F" w14:textId="77777777" w:rsidR="00E21FAC" w:rsidRDefault="00E21FAC">
      <w:pPr>
        <w:pStyle w:val="normal"/>
        <w:widowControl w:val="0"/>
        <w:rPr>
          <w:b/>
        </w:rPr>
      </w:pPr>
    </w:p>
    <w:p w14:paraId="24EC92B5" w14:textId="77777777" w:rsidR="00E21FAC" w:rsidRDefault="00865001">
      <w:pPr>
        <w:pStyle w:val="normal"/>
        <w:widowControl w:val="0"/>
        <w:rPr>
          <w:b/>
        </w:rPr>
      </w:pPr>
      <w:r>
        <w:rPr>
          <w:b/>
        </w:rPr>
        <w:t xml:space="preserve">Extended Data Figure 17 | EP300 signals for GM12878 cREs. </w:t>
      </w:r>
      <w:r>
        <w:t>Violin plots show the average EP300 signal for cREs</w:t>
      </w:r>
      <w:r>
        <w:t xml:space="preserve"> belonging to each of the nine cRE states. cREs proximal and distal to the nearest TSSs are displayed separately. Median values are displayed along with the number of cREs in each state. These median values are used in </w:t>
      </w:r>
      <w:r>
        <w:rPr>
          <w:b/>
        </w:rPr>
        <w:t>Extended Data Figure 18.</w:t>
      </w:r>
    </w:p>
    <w:p w14:paraId="22C4EF24" w14:textId="77777777" w:rsidR="00E21FAC" w:rsidRDefault="00E21FAC">
      <w:pPr>
        <w:pStyle w:val="normal"/>
        <w:widowControl w:val="0"/>
        <w:rPr>
          <w:b/>
        </w:rPr>
      </w:pPr>
    </w:p>
    <w:p w14:paraId="7816F332" w14:textId="77777777" w:rsidR="00E21FAC" w:rsidRDefault="00865001">
      <w:pPr>
        <w:pStyle w:val="normal"/>
        <w:widowControl w:val="0"/>
      </w:pPr>
      <w:r>
        <w:rPr>
          <w:b/>
        </w:rPr>
        <w:t>Extended Da</w:t>
      </w:r>
      <w:r>
        <w:rPr>
          <w:b/>
        </w:rPr>
        <w:t xml:space="preserve">ta Figure 18 | cRE states cluster into groups. </w:t>
      </w:r>
      <w:r>
        <w:t xml:space="preserve">Scatterplots of </w:t>
      </w:r>
      <w:r>
        <w:rPr>
          <w:b/>
        </w:rPr>
        <w:t xml:space="preserve">a, </w:t>
      </w:r>
      <w:r>
        <w:t xml:space="preserve">median EP300 signal or </w:t>
      </w:r>
      <w:r>
        <w:rPr>
          <w:b/>
        </w:rPr>
        <w:t xml:space="preserve">b, </w:t>
      </w:r>
      <w:r>
        <w:t>median RAD21 signal vs. median POL2 signal for each cRE state in GM12878. The size of an icon is proportional to the number of cREs in that state except for the ina</w:t>
      </w:r>
      <w:r>
        <w:t>ctive state. Proximal cREs are represented by square icons. Distal cREs are represented by circular icons.</w:t>
      </w:r>
    </w:p>
    <w:p w14:paraId="237CAB12" w14:textId="77777777" w:rsidR="00E21FAC" w:rsidRDefault="00E21FAC">
      <w:pPr>
        <w:pStyle w:val="normal"/>
        <w:widowControl w:val="0"/>
        <w:rPr>
          <w:b/>
        </w:rPr>
      </w:pPr>
    </w:p>
    <w:p w14:paraId="00BB8638" w14:textId="77777777" w:rsidR="00E21FAC" w:rsidRDefault="00865001">
      <w:pPr>
        <w:pStyle w:val="normal"/>
        <w:widowControl w:val="0"/>
      </w:pPr>
      <w:r>
        <w:rPr>
          <w:b/>
        </w:rPr>
        <w:t>Extended Data Figure 19 | POL2 signals at cREs with Promoter-like and DNase-only signatures.</w:t>
      </w:r>
      <w:r>
        <w:t xml:space="preserve"> Violin plots of POL2 signals for cREs belonging to thre</w:t>
      </w:r>
      <w:r>
        <w:t xml:space="preserve">e states, stratified by whether the cREs are proximal (±2kb) or distal to a GENCODE V19 TSS. </w:t>
      </w:r>
      <w:r>
        <w:rPr>
          <w:i/>
        </w:rPr>
        <w:t>p</w:t>
      </w:r>
      <w:r>
        <w:t>-values were calculated using a Wilcoxon test.</w:t>
      </w:r>
    </w:p>
    <w:p w14:paraId="3518BA0F" w14:textId="77777777" w:rsidR="00E21FAC" w:rsidRDefault="00E21FAC">
      <w:pPr>
        <w:pStyle w:val="normal"/>
        <w:widowControl w:val="0"/>
        <w:rPr>
          <w:b/>
        </w:rPr>
      </w:pPr>
    </w:p>
    <w:p w14:paraId="10A68F45" w14:textId="77777777" w:rsidR="00E21FAC" w:rsidRDefault="00865001">
      <w:pPr>
        <w:pStyle w:val="normal"/>
        <w:widowControl w:val="0"/>
      </w:pPr>
      <w:r>
        <w:rPr>
          <w:b/>
        </w:rPr>
        <w:t xml:space="preserve">Extended Data Figure 20 | UCSC Genome Browser views of cREs around the </w:t>
      </w:r>
      <w:r>
        <w:rPr>
          <w:b/>
          <w:i/>
        </w:rPr>
        <w:t>HNF4a</w:t>
      </w:r>
      <w:r>
        <w:rPr>
          <w:b/>
        </w:rPr>
        <w:t xml:space="preserve"> TSS.</w:t>
      </w:r>
      <w:r>
        <w:t xml:space="preserve"> Browser views of hepatocyte, bipolar spindle neuron, and B cell cREs in </w:t>
      </w:r>
      <w:r>
        <w:rPr>
          <w:b/>
        </w:rPr>
        <w:t>a,</w:t>
      </w:r>
      <w:r>
        <w:t xml:space="preserve"> five group and </w:t>
      </w:r>
      <w:r>
        <w:rPr>
          <w:b/>
        </w:rPr>
        <w:t>b,</w:t>
      </w:r>
      <w:r>
        <w:t xml:space="preserve"> nine state classifications, revealing that the promoter region of </w:t>
      </w:r>
      <w:r>
        <w:rPr>
          <w:i/>
        </w:rPr>
        <w:t>HNF4a</w:t>
      </w:r>
      <w:r>
        <w:t xml:space="preserve"> is active in hepatocytes but not in neurons or B cells.</w:t>
      </w:r>
    </w:p>
    <w:p w14:paraId="60D3036C" w14:textId="77777777" w:rsidR="00E21FAC" w:rsidRDefault="00E21FAC">
      <w:pPr>
        <w:pStyle w:val="normal"/>
        <w:widowControl w:val="0"/>
        <w:rPr>
          <w:b/>
        </w:rPr>
      </w:pPr>
    </w:p>
    <w:p w14:paraId="1A373505" w14:textId="77777777" w:rsidR="00E21FAC" w:rsidRDefault="00865001">
      <w:pPr>
        <w:pStyle w:val="normal"/>
        <w:widowControl w:val="0"/>
      </w:pPr>
      <w:r>
        <w:rPr>
          <w:b/>
        </w:rPr>
        <w:t>Extended Data Figure 21 | UCSC Ge</w:t>
      </w:r>
      <w:r>
        <w:rPr>
          <w:b/>
        </w:rPr>
        <w:t xml:space="preserve">nome Browser views of cREs around the </w:t>
      </w:r>
      <w:r>
        <w:rPr>
          <w:b/>
          <w:i/>
        </w:rPr>
        <w:t>SPI1</w:t>
      </w:r>
      <w:r>
        <w:rPr>
          <w:b/>
        </w:rPr>
        <w:t xml:space="preserve"> TSS.</w:t>
      </w:r>
      <w:r>
        <w:t xml:space="preserve"> Browser views of hepatocyte, bipolar spindle neuron, and B cell cREs in </w:t>
      </w:r>
      <w:r>
        <w:rPr>
          <w:b/>
        </w:rPr>
        <w:t>a,</w:t>
      </w:r>
      <w:r>
        <w:t xml:space="preserve"> five group and </w:t>
      </w:r>
      <w:r>
        <w:rPr>
          <w:b/>
        </w:rPr>
        <w:t>b,</w:t>
      </w:r>
      <w:r>
        <w:t xml:space="preserve"> nine state classifications, revealing that the promoter region of </w:t>
      </w:r>
      <w:r>
        <w:rPr>
          <w:i/>
        </w:rPr>
        <w:t>SPI1</w:t>
      </w:r>
      <w:r>
        <w:t xml:space="preserve"> is active in B cells but not in neurons or h</w:t>
      </w:r>
      <w:r>
        <w:t>epatocytes.</w:t>
      </w:r>
    </w:p>
    <w:p w14:paraId="52F9B677" w14:textId="77777777" w:rsidR="00E21FAC" w:rsidRDefault="00E21FAC">
      <w:pPr>
        <w:pStyle w:val="normal"/>
        <w:widowControl w:val="0"/>
        <w:rPr>
          <w:b/>
        </w:rPr>
      </w:pPr>
    </w:p>
    <w:p w14:paraId="50D9CF2B" w14:textId="77777777" w:rsidR="00E21FAC" w:rsidRDefault="00865001">
      <w:pPr>
        <w:pStyle w:val="normal"/>
        <w:widowControl w:val="0"/>
      </w:pPr>
      <w:r>
        <w:rPr>
          <w:b/>
        </w:rPr>
        <w:t xml:space="preserve">Extended Data Figure 22 | UCSC Genome Browser views of cREs around the </w:t>
      </w:r>
      <w:r>
        <w:rPr>
          <w:b/>
          <w:i/>
        </w:rPr>
        <w:t>NPAS4</w:t>
      </w:r>
      <w:r>
        <w:rPr>
          <w:b/>
        </w:rPr>
        <w:t xml:space="preserve"> TSS.</w:t>
      </w:r>
      <w:r>
        <w:t xml:space="preserve"> Browser views of hepatocyte, bipolar spindle neuron, and B cell cREs in </w:t>
      </w:r>
      <w:r>
        <w:rPr>
          <w:b/>
        </w:rPr>
        <w:t>a,</w:t>
      </w:r>
      <w:r>
        <w:t xml:space="preserve"> five group and </w:t>
      </w:r>
      <w:r>
        <w:rPr>
          <w:b/>
        </w:rPr>
        <w:t>b,</w:t>
      </w:r>
      <w:r>
        <w:t xml:space="preserve"> nine state classifications, revealing that the promoter region of </w:t>
      </w:r>
      <w:r>
        <w:rPr>
          <w:i/>
        </w:rPr>
        <w:t>NP</w:t>
      </w:r>
      <w:r>
        <w:rPr>
          <w:i/>
        </w:rPr>
        <w:t>AS4</w:t>
      </w:r>
      <w:r>
        <w:t xml:space="preserve"> is active in bipolar spindle neurons but not in B cells or hepatocytes.</w:t>
      </w:r>
    </w:p>
    <w:p w14:paraId="4EED7997" w14:textId="77777777" w:rsidR="00E21FAC" w:rsidRDefault="00E21FAC">
      <w:pPr>
        <w:pStyle w:val="normal"/>
        <w:widowControl w:val="0"/>
        <w:rPr>
          <w:b/>
        </w:rPr>
      </w:pPr>
    </w:p>
    <w:p w14:paraId="075E6EF3" w14:textId="77777777" w:rsidR="00E21FAC" w:rsidRDefault="00865001">
      <w:pPr>
        <w:pStyle w:val="normal"/>
        <w:widowControl w:val="0"/>
      </w:pPr>
      <w:r>
        <w:rPr>
          <w:b/>
        </w:rPr>
        <w:t xml:space="preserve">Extended Data Figure 23 | Five group classification of cREs in GM12878. a, </w:t>
      </w:r>
      <w:r>
        <w:t xml:space="preserve">Number of GM12878 cREs in </w:t>
      </w:r>
      <w:r>
        <w:lastRenderedPageBreak/>
        <w:t xml:space="preserve">each group. </w:t>
      </w:r>
      <w:r>
        <w:rPr>
          <w:b/>
        </w:rPr>
        <w:t>b,</w:t>
      </w:r>
      <w:r>
        <w:t xml:space="preserve"> Percent of cREs in each group which are proximal (± 2 kb) to a GENCODE annotated TSS. </w:t>
      </w:r>
      <w:r>
        <w:rPr>
          <w:b/>
        </w:rPr>
        <w:t xml:space="preserve">c, </w:t>
      </w:r>
      <w:r>
        <w:t xml:space="preserve">Violin plots of average POL2 signal across each of the cRE groups. </w:t>
      </w:r>
      <w:r>
        <w:rPr>
          <w:b/>
        </w:rPr>
        <w:t>d</w:t>
      </w:r>
      <w:r>
        <w:t>, Violin plots of average EP300 signal across each of the cRE groups.</w:t>
      </w:r>
    </w:p>
    <w:p w14:paraId="4CD312A1" w14:textId="77777777" w:rsidR="00E21FAC" w:rsidRDefault="00E21FAC">
      <w:pPr>
        <w:pStyle w:val="normal"/>
        <w:widowControl w:val="0"/>
      </w:pPr>
    </w:p>
    <w:p w14:paraId="587E86B9" w14:textId="77777777" w:rsidR="00E21FAC" w:rsidRDefault="00865001">
      <w:pPr>
        <w:pStyle w:val="normal"/>
        <w:widowControl w:val="0"/>
      </w:pPr>
      <w:r>
        <w:rPr>
          <w:b/>
        </w:rPr>
        <w:t>Extended Data Figure 24 | A</w:t>
      </w:r>
      <w:r>
        <w:rPr>
          <w:b/>
        </w:rPr>
        <w:t>nnotation of cRE groups. a,</w:t>
      </w:r>
      <w:r>
        <w:t xml:space="preserve"> A histogram shows the number of TSSs with certain numbers of GM12878 cREs with promoter-like signatures. cREs were assigned to the closest TSS. Over 7 k TSSs have more than one assigned cRE. </w:t>
      </w:r>
      <w:r>
        <w:rPr>
          <w:b/>
        </w:rPr>
        <w:t xml:space="preserve">b, </w:t>
      </w:r>
      <w:r>
        <w:t>Total numbers of cREs with Promote</w:t>
      </w:r>
      <w:r>
        <w:t xml:space="preserve">r-like, Enhancer-like, or CTCF-only signatures grow when more cell types are considered. Enhancer-like cREs are more cell-type-restrictive than promotor-like cREs or CTCF-only cREs. </w:t>
      </w:r>
    </w:p>
    <w:p w14:paraId="0903580D" w14:textId="77777777" w:rsidR="00E21FAC" w:rsidRDefault="00E21FAC">
      <w:pPr>
        <w:pStyle w:val="normal"/>
        <w:widowControl w:val="0"/>
        <w:rPr>
          <w:b/>
        </w:rPr>
      </w:pPr>
    </w:p>
    <w:p w14:paraId="6055B354" w14:textId="77777777" w:rsidR="00E21FAC" w:rsidRDefault="00865001">
      <w:pPr>
        <w:pStyle w:val="normal"/>
        <w:widowControl w:val="0"/>
      </w:pPr>
      <w:r>
        <w:rPr>
          <w:b/>
        </w:rPr>
        <w:t>Extended Data Figure 25 | Overlap of cREs with chromHMM states</w:t>
      </w:r>
      <w:r>
        <w:t>. In GM128</w:t>
      </w:r>
      <w:r>
        <w:t xml:space="preserve">78, we ranked cREs with </w:t>
      </w:r>
      <w:r>
        <w:rPr>
          <w:b/>
        </w:rPr>
        <w:t>a,</w:t>
      </w:r>
      <w:r>
        <w:t xml:space="preserve"> promoter-like signatures and </w:t>
      </w:r>
      <w:r>
        <w:rPr>
          <w:b/>
        </w:rPr>
        <w:t>b,</w:t>
      </w:r>
      <w:r>
        <w:t xml:space="preserve"> enhancer-signatures by H3K4me3 and H3K27ac Z-scores respectively. For each bin of 1 k cREs, we calculated the percent of cREs overlapping each chromHMM state. In mouse, we selected all cREs with </w:t>
      </w:r>
      <w:r>
        <w:rPr>
          <w:b/>
        </w:rPr>
        <w:t>c,</w:t>
      </w:r>
      <w:r>
        <w:t xml:space="preserve"> promoter-like and </w:t>
      </w:r>
      <w:r>
        <w:rPr>
          <w:b/>
        </w:rPr>
        <w:t>d,</w:t>
      </w:r>
      <w:r>
        <w:t xml:space="preserve"> enhancer-like signatures from tissue–time-point combinations with both DNase and histone data. We then calculated the percent of cREs which overlapped each chromHMM state. In all panels, high- and low-signal enhancers denote chromHMM </w:t>
      </w:r>
      <w:r>
        <w:t>enhancer states with high or low H3K27ac signals.</w:t>
      </w:r>
    </w:p>
    <w:p w14:paraId="52CD77BA" w14:textId="77777777" w:rsidR="00E21FAC" w:rsidRDefault="00E21FAC">
      <w:pPr>
        <w:pStyle w:val="normal"/>
        <w:widowControl w:val="0"/>
        <w:rPr>
          <w:b/>
        </w:rPr>
      </w:pPr>
    </w:p>
    <w:p w14:paraId="2F770F16" w14:textId="77777777" w:rsidR="00E21FAC" w:rsidRDefault="00865001">
      <w:pPr>
        <w:pStyle w:val="normal"/>
        <w:widowControl w:val="0"/>
        <w:rPr>
          <w:b/>
        </w:rPr>
      </w:pPr>
      <w:r>
        <w:rPr>
          <w:b/>
        </w:rPr>
        <w:t>Extended Data Figure 26 | Clustering of human cell and tissue types by cRE H3K27ac signal</w:t>
      </w:r>
      <w:r>
        <w:t xml:space="preserve">. Human </w:t>
      </w:r>
      <w:r>
        <w:rPr>
          <w:b/>
        </w:rPr>
        <w:t xml:space="preserve">a, </w:t>
      </w:r>
      <w:r>
        <w:t xml:space="preserve">primary cells and </w:t>
      </w:r>
      <w:r>
        <w:rPr>
          <w:b/>
        </w:rPr>
        <w:t>b,</w:t>
      </w:r>
      <w:r>
        <w:t xml:space="preserve"> tissues were hierarchically clustered by the Jaccard similarity coefficient of cREs </w:t>
      </w:r>
      <w:r>
        <w:t xml:space="preserve">with high H3K27ac signal (Z-score &gt; 1.64). In </w:t>
      </w:r>
      <w:r>
        <w:rPr>
          <w:b/>
        </w:rPr>
        <w:t xml:space="preserve">a, </w:t>
      </w:r>
      <w:r>
        <w:t>three perfectly segregated groups of primary cells are colored by their embryonic origins: blood, non-blood mesoderm, and ectoderm. Even the endothelial cells of umbilical vein, which derive from the extraem</w:t>
      </w:r>
      <w:r>
        <w:t xml:space="preserve">bryonic mesoderm, cluster with the cell types derived from the embryonic mesoderm (fibroblasts, myoblasts, osteoblasts, and astrocytes). In </w:t>
      </w:r>
      <w:r>
        <w:rPr>
          <w:b/>
        </w:rPr>
        <w:t xml:space="preserve">b, </w:t>
      </w:r>
      <w:r>
        <w:t>Tissues from different regions of the same organ tended to cluster together, e.g., the various brain regions.  Fe</w:t>
      </w:r>
      <w:r>
        <w:t>tal and adult tissues often aggregated together (e.g., fetal and adult adrenal gland). The samples from the gastrointestinal tract formed two clusters, one reflecting smooth muscles (the purple and maroon samples at the top) and the other reflecting mucosa</w:t>
      </w:r>
      <w:r>
        <w:t xml:space="preserve"> (the maroon samples at the center).</w:t>
      </w:r>
    </w:p>
    <w:p w14:paraId="058A83C8" w14:textId="77777777" w:rsidR="00E21FAC" w:rsidRDefault="00E21FAC">
      <w:pPr>
        <w:pStyle w:val="normal"/>
        <w:widowControl w:val="0"/>
        <w:rPr>
          <w:b/>
        </w:rPr>
      </w:pPr>
    </w:p>
    <w:p w14:paraId="2DEE3965" w14:textId="77777777" w:rsidR="00E21FAC" w:rsidRDefault="00865001">
      <w:pPr>
        <w:pStyle w:val="normal"/>
        <w:widowControl w:val="0"/>
        <w:rPr>
          <w:b/>
        </w:rPr>
      </w:pPr>
      <w:r>
        <w:rPr>
          <w:b/>
        </w:rPr>
        <w:t xml:space="preserve">Extended Data Figure 27 | Clustering of human cell and tissue types by cRE DNase signal. </w:t>
      </w:r>
      <w:r>
        <w:t xml:space="preserve">Human </w:t>
      </w:r>
      <w:r>
        <w:rPr>
          <w:b/>
        </w:rPr>
        <w:t xml:space="preserve">a, </w:t>
      </w:r>
      <w:r>
        <w:t xml:space="preserve">primary cells and </w:t>
      </w:r>
      <w:r>
        <w:rPr>
          <w:b/>
        </w:rPr>
        <w:t>b,</w:t>
      </w:r>
      <w:r>
        <w:t xml:space="preserve"> tissues hierarchically clustered by the Jaccard similarity coefficient of cREs with high DNase sign</w:t>
      </w:r>
      <w:r>
        <w:t xml:space="preserve">al (Z-score &gt; 1.64). The primary cells in </w:t>
      </w:r>
      <w:r>
        <w:rPr>
          <w:b/>
        </w:rPr>
        <w:t>a</w:t>
      </w:r>
      <w:r>
        <w:t xml:space="preserve"> are colored by their lineages. They segregated into two large clusters, with the left cluster (in red) composed entirely of blood cells, subdivided into to the myeloid and lymphoid lineages, respectively. The lef</w:t>
      </w:r>
      <w:r>
        <w:t>tmost sub-cluster of the right cluster contained the four trophoblast samples (in black), reflecting their extraembryonic fate. The rightmost sub-cluster contained mostly fibroblasts while the middle sub-cluster contained endothelial cells, epithelial cell</w:t>
      </w:r>
      <w:r>
        <w:t>s, keratinocytes, melanocytes, etc. The fibroblasts aggregated together regardless of their anatomical locations, as did most of the endothelial cells, consistent with their common mesodermal origin. Most of the epithelial cells also clustered together des</w:t>
      </w:r>
      <w:r>
        <w:t xml:space="preserve">pite their different embryonic germ layers. The tissue samples in </w:t>
      </w:r>
      <w:r>
        <w:rPr>
          <w:b/>
        </w:rPr>
        <w:t xml:space="preserve">b </w:t>
      </w:r>
      <w:r>
        <w:t>segregated almo</w:t>
      </w:r>
      <w:bookmarkStart w:id="48" w:name="_GoBack"/>
      <w:bookmarkEnd w:id="48"/>
      <w:r>
        <w:t xml:space="preserve">st completely by their organs of origin, each given a different color. </w:t>
      </w:r>
    </w:p>
    <w:p w14:paraId="271C91D6" w14:textId="77777777" w:rsidR="00E21FAC" w:rsidRDefault="00E21FAC">
      <w:pPr>
        <w:pStyle w:val="normal"/>
        <w:widowControl w:val="0"/>
        <w:rPr>
          <w:b/>
        </w:rPr>
      </w:pPr>
    </w:p>
    <w:p w14:paraId="0E1396C9" w14:textId="77777777" w:rsidR="00E21FAC" w:rsidRDefault="00865001">
      <w:pPr>
        <w:pStyle w:val="normal"/>
        <w:widowControl w:val="0"/>
        <w:rPr>
          <w:b/>
        </w:rPr>
      </w:pPr>
      <w:r>
        <w:rPr>
          <w:b/>
        </w:rPr>
        <w:t>Extended Data Figure 28 |  Clustering of and mouse cell types by cRE activity</w:t>
      </w:r>
      <w:r>
        <w:t>. Mouse embryonic tissu</w:t>
      </w:r>
      <w:r>
        <w:t xml:space="preserve">es were hierarchically clustered by the Jaccard similarity coefficient of cREs with high </w:t>
      </w:r>
      <w:r>
        <w:rPr>
          <w:b/>
        </w:rPr>
        <w:t xml:space="preserve">a, </w:t>
      </w:r>
      <w:r>
        <w:t xml:space="preserve">H3K27ac </w:t>
      </w:r>
      <w:r>
        <w:rPr>
          <w:b/>
        </w:rPr>
        <w:t xml:space="preserve">b, </w:t>
      </w:r>
      <w:r>
        <w:t xml:space="preserve">H3K4me3 </w:t>
      </w:r>
      <w:r>
        <w:rPr>
          <w:b/>
        </w:rPr>
        <w:t>c,</w:t>
      </w:r>
      <w:r>
        <w:t xml:space="preserve"> DNase</w:t>
      </w:r>
      <w:r>
        <w:rPr>
          <w:b/>
        </w:rPr>
        <w:t xml:space="preserve"> </w:t>
      </w:r>
      <w:r>
        <w:t xml:space="preserve">and </w:t>
      </w:r>
      <w:r>
        <w:rPr>
          <w:b/>
        </w:rPr>
        <w:t xml:space="preserve">d, </w:t>
      </w:r>
      <w:r>
        <w:t xml:space="preserve">CTCF (Z-score &gt; 1.64).  Colors indicate the organs of origin of the tissues. When clustered by H3K27ac signals at cREs (panel </w:t>
      </w:r>
      <w:r>
        <w:rPr>
          <w:b/>
        </w:rPr>
        <w:t>a</w:t>
      </w:r>
      <w:r>
        <w:t xml:space="preserve">), the tissues segregated completely by their organs of origin. </w:t>
      </w:r>
    </w:p>
    <w:p w14:paraId="208C60E8" w14:textId="77777777" w:rsidR="00E21FAC" w:rsidRDefault="00E21FAC">
      <w:pPr>
        <w:pStyle w:val="normal"/>
        <w:widowControl w:val="0"/>
      </w:pPr>
    </w:p>
    <w:p w14:paraId="446E6D7C" w14:textId="77777777" w:rsidR="00E21FAC" w:rsidRDefault="00865001">
      <w:pPr>
        <w:pStyle w:val="normal"/>
        <w:widowControl w:val="0"/>
      </w:pPr>
      <w:r>
        <w:rPr>
          <w:b/>
        </w:rPr>
        <w:t xml:space="preserve">Extended Data Figure 29 | Overall cell type enrichments for variants reported by genome-wide association studies. </w:t>
      </w:r>
      <w:r>
        <w:t>Heatmap indicates enrichment a -log(</w:t>
      </w:r>
      <w:r>
        <w:rPr>
          <w:i/>
        </w:rPr>
        <w:t>p</w:t>
      </w:r>
      <w:r>
        <w:t>-value) of the variants associated with</w:t>
      </w:r>
      <w:r>
        <w:t xml:space="preserve"> each disease (rows) in cREs active in each cell type (columns). Activity is defined as H3K27ac Z-score &gt; 1.64. Color values in each row are scaled per study.</w:t>
      </w:r>
    </w:p>
    <w:p w14:paraId="5B6B19A4" w14:textId="77777777" w:rsidR="00E21FAC" w:rsidRDefault="00E21FAC">
      <w:pPr>
        <w:pStyle w:val="normal"/>
        <w:widowControl w:val="0"/>
      </w:pPr>
    </w:p>
    <w:p w14:paraId="36C3A27D" w14:textId="77777777" w:rsidR="00E21FAC" w:rsidRDefault="00865001">
      <w:pPr>
        <w:pStyle w:val="normal"/>
        <w:widowControl w:val="0"/>
      </w:pPr>
      <w:r>
        <w:rPr>
          <w:b/>
        </w:rPr>
        <w:t>Extended Data Figure 30 | Top cell type enrichments for variants reported by genome-wide associa</w:t>
      </w:r>
      <w:r>
        <w:rPr>
          <w:b/>
        </w:rPr>
        <w:t xml:space="preserve">tion studies. </w:t>
      </w:r>
      <w:r>
        <w:t xml:space="preserve">For each GWAS included in SCREEN, we report the cell or tissue type of which active cREs are significantly enriched in the disease variants. Cell types that do not meet FDR threshold of 0.05 are in gray. The majority of studies have multiple </w:t>
      </w:r>
      <w:r>
        <w:t xml:space="preserve">significantly enriched cell types but only the top hit is reported here. Traits </w:t>
      </w:r>
      <w:r>
        <w:lastRenderedPageBreak/>
        <w:t>listed multiple times are from different studies.</w:t>
      </w:r>
    </w:p>
    <w:p w14:paraId="0A3D5D32" w14:textId="77777777" w:rsidR="00E21FAC" w:rsidRDefault="00E21FAC">
      <w:pPr>
        <w:pStyle w:val="normal"/>
        <w:widowControl w:val="0"/>
      </w:pPr>
    </w:p>
    <w:p w14:paraId="6F2CFB16" w14:textId="77777777" w:rsidR="00E21FAC" w:rsidRDefault="00865001">
      <w:pPr>
        <w:pStyle w:val="normal"/>
        <w:widowControl w:val="0"/>
        <w:rPr>
          <w:b/>
        </w:rPr>
      </w:pPr>
      <w:r>
        <w:rPr>
          <w:b/>
        </w:rPr>
        <w:t xml:space="preserve">Extended Data Figure 31 | SCREEN display of the </w:t>
      </w:r>
      <w:r>
        <w:rPr>
          <w:b/>
          <w:i/>
        </w:rPr>
        <w:t xml:space="preserve">ZMIZ1 </w:t>
      </w:r>
      <w:r>
        <w:rPr>
          <w:b/>
        </w:rPr>
        <w:t>gene and its TSS expression levels. a,</w:t>
      </w:r>
      <w:r>
        <w:t xml:space="preserve"> Gene expression of </w:t>
      </w:r>
      <w:r>
        <w:rPr>
          <w:i/>
        </w:rPr>
        <w:t xml:space="preserve">ZMIZ1 </w:t>
      </w:r>
      <w:r>
        <w:t>from wh</w:t>
      </w:r>
      <w:r>
        <w:t xml:space="preserve">ole-cell RNA-seq assays shown in tags per million (TPM). </w:t>
      </w:r>
      <w:r>
        <w:rPr>
          <w:b/>
        </w:rPr>
        <w:t xml:space="preserve">b, </w:t>
      </w:r>
      <w:r>
        <w:t>RAMPAGE signal at the TSS of ENST00000472035.1 (averaged over ± 50 bp window).  Bars are colored by tissue of origin indicated on the left.</w:t>
      </w:r>
    </w:p>
    <w:p w14:paraId="2BA9767A" w14:textId="77777777" w:rsidR="00E21FAC" w:rsidRDefault="00E21FAC">
      <w:pPr>
        <w:pStyle w:val="normal"/>
        <w:widowControl w:val="0"/>
      </w:pPr>
    </w:p>
    <w:p w14:paraId="1F32E6FC" w14:textId="77777777" w:rsidR="00E21FAC" w:rsidRDefault="00865001">
      <w:pPr>
        <w:pStyle w:val="normal"/>
        <w:widowControl w:val="0"/>
        <w:rPr>
          <w:b/>
        </w:rPr>
      </w:pPr>
      <w:r>
        <w:rPr>
          <w:b/>
        </w:rPr>
        <w:t xml:space="preserve">Extended Data Figure 32 | SCREEN display of </w:t>
      </w:r>
      <w:r>
        <w:rPr>
          <w:b/>
          <w:i/>
        </w:rPr>
        <w:t xml:space="preserve">PPIF </w:t>
      </w:r>
      <w:r>
        <w:rPr>
          <w:b/>
        </w:rPr>
        <w:t>gene a</w:t>
      </w:r>
      <w:r>
        <w:rPr>
          <w:b/>
        </w:rPr>
        <w:t>nd its TSS expression levels. a,</w:t>
      </w:r>
      <w:r>
        <w:t xml:space="preserve"> Gene expression of </w:t>
      </w:r>
      <w:r>
        <w:rPr>
          <w:i/>
        </w:rPr>
        <w:t xml:space="preserve">PPIF </w:t>
      </w:r>
      <w:r>
        <w:t xml:space="preserve">from whole-cell RNA-seq assays shown in tags per million (TPM). </w:t>
      </w:r>
      <w:r>
        <w:rPr>
          <w:b/>
        </w:rPr>
        <w:t xml:space="preserve">b, </w:t>
      </w:r>
      <w:r>
        <w:t>RAMPAGE signal at the TSS of ENST00000225174.3 (averaged over ± 50 bp window).  Bars are colored by tissue of origin indicated on th</w:t>
      </w:r>
      <w:r>
        <w:t>e left.</w:t>
      </w:r>
    </w:p>
    <w:p w14:paraId="7ED42204" w14:textId="77777777" w:rsidR="00E21FAC" w:rsidRDefault="00E21FAC">
      <w:pPr>
        <w:pStyle w:val="normal"/>
        <w:widowControl w:val="0"/>
      </w:pPr>
    </w:p>
    <w:p w14:paraId="2B29F6CE" w14:textId="77777777" w:rsidR="00E21FAC" w:rsidRDefault="00865001">
      <w:pPr>
        <w:pStyle w:val="normal"/>
        <w:widowControl w:val="0"/>
      </w:pPr>
      <w:r>
        <w:rPr>
          <w:b/>
        </w:rPr>
        <w:t xml:space="preserve">Extended Data Figure 33 | SCREEN display of </w:t>
      </w:r>
      <w:r>
        <w:rPr>
          <w:b/>
          <w:i/>
        </w:rPr>
        <w:t>AGAP1</w:t>
      </w:r>
      <w:r>
        <w:rPr>
          <w:b/>
        </w:rPr>
        <w:t xml:space="preserve"> expression levels. a,</w:t>
      </w:r>
      <w:r>
        <w:t xml:space="preserve"> In human. </w:t>
      </w:r>
      <w:r>
        <w:rPr>
          <w:i/>
        </w:rPr>
        <w:t>AGAP1</w:t>
      </w:r>
      <w:r>
        <w:t xml:space="preserve"> is expressed across many adult tissues. </w:t>
      </w:r>
      <w:r>
        <w:rPr>
          <w:b/>
        </w:rPr>
        <w:t xml:space="preserve">b, </w:t>
      </w:r>
      <w:r>
        <w:t xml:space="preserve">In mouse. </w:t>
      </w:r>
      <w:r>
        <w:rPr>
          <w:i/>
        </w:rPr>
        <w:t>Agap1</w:t>
      </w:r>
      <w:r>
        <w:t xml:space="preserve"> is primarily expressed in embryonic brain tissues. Expression values were calculated from whole-cell</w:t>
      </w:r>
      <w:r>
        <w:t xml:space="preserve"> RNA-seq experiments and displayed in tags per million (TPM).</w:t>
      </w:r>
    </w:p>
    <w:p w14:paraId="03EE005A" w14:textId="77777777" w:rsidR="00E21FAC" w:rsidRDefault="00E21FAC">
      <w:pPr>
        <w:pStyle w:val="normal"/>
        <w:widowControl w:val="0"/>
      </w:pPr>
    </w:p>
    <w:p w14:paraId="5C90230F" w14:textId="77777777" w:rsidR="00E21FAC" w:rsidRDefault="00865001">
      <w:pPr>
        <w:pStyle w:val="normal"/>
        <w:widowControl w:val="0"/>
      </w:pPr>
      <w:r>
        <w:rPr>
          <w:b/>
        </w:rPr>
        <w:t xml:space="preserve">Extended Data Figure 34 | H3K27ac signal at EM10E0042440 across mouse embryonic tissues. </w:t>
      </w:r>
      <w:r>
        <w:t>H3K27ac signal measured as fold-change between ChIP and input is displayed across 12 tissues and 8 time-</w:t>
      </w:r>
      <w:r>
        <w:t>points. Tissues without H3K27ac ChIP-seq data are left blank. The maximal height of signal is 10.</w:t>
      </w:r>
    </w:p>
    <w:p w14:paraId="209DD04A" w14:textId="77777777" w:rsidR="00E21FAC" w:rsidRDefault="00E21FAC">
      <w:pPr>
        <w:pStyle w:val="normal"/>
        <w:widowControl w:val="0"/>
      </w:pPr>
    </w:p>
    <w:p w14:paraId="614C788E" w14:textId="77777777" w:rsidR="00E21FAC" w:rsidRDefault="00865001">
      <w:pPr>
        <w:pStyle w:val="normal"/>
        <w:widowControl w:val="0"/>
      </w:pPr>
      <w:r>
        <w:rPr>
          <w:b/>
        </w:rPr>
        <w:t>Extended Data Figure 35 | Method for normalizing epigenomics signals</w:t>
      </w:r>
      <w:r>
        <w:t xml:space="preserve">. </w:t>
      </w:r>
      <w:r>
        <w:rPr>
          <w:b/>
        </w:rPr>
        <w:t xml:space="preserve">a, </w:t>
      </w:r>
      <w:r>
        <w:t>Distribution of the H3K27ac signals at rDHSs from five cell types (B cell, Liver, K5</w:t>
      </w:r>
      <w:r>
        <w:t xml:space="preserve">62, T cell, and GM12878; shown in different colors). </w:t>
      </w:r>
      <w:r>
        <w:rPr>
          <w:b/>
        </w:rPr>
        <w:t xml:space="preserve">b, </w:t>
      </w:r>
      <w:r>
        <w:t xml:space="preserve">Distributions of the Log of the H3K27ac signals in </w:t>
      </w:r>
      <w:r>
        <w:rPr>
          <w:b/>
        </w:rPr>
        <w:t>a</w:t>
      </w:r>
      <w:r>
        <w:t xml:space="preserve">. Individually, log(signal) values of the rDHSs in each cell type roughly follow a normal distribution. </w:t>
      </w:r>
      <w:r>
        <w:rPr>
          <w:b/>
        </w:rPr>
        <w:t>c,</w:t>
      </w:r>
      <w:r>
        <w:t xml:space="preserve"> Distribution of the Z-scores correspondin</w:t>
      </w:r>
      <w:r>
        <w:t xml:space="preserve">g to the Log(signal) values in </w:t>
      </w:r>
      <w:r>
        <w:rPr>
          <w:b/>
        </w:rPr>
        <w:t>b</w:t>
      </w:r>
      <w:r>
        <w:t>. Zero signal values are assigned a Z-score of –10.</w:t>
      </w:r>
    </w:p>
    <w:p w14:paraId="4DB9B8FA" w14:textId="77777777" w:rsidR="00E21FAC" w:rsidRDefault="00E21FAC">
      <w:pPr>
        <w:pStyle w:val="normal"/>
        <w:widowControl w:val="0"/>
      </w:pPr>
    </w:p>
    <w:p w14:paraId="68FA1D0B" w14:textId="77777777" w:rsidR="00E21FAC" w:rsidRDefault="00E21FAC">
      <w:pPr>
        <w:pStyle w:val="normal"/>
        <w:widowControl w:val="0"/>
      </w:pPr>
    </w:p>
    <w:p w14:paraId="5E39211C" w14:textId="77777777" w:rsidR="00E21FAC" w:rsidRDefault="00865001">
      <w:pPr>
        <w:pStyle w:val="1"/>
        <w:widowControl w:val="0"/>
        <w:contextualSpacing w:val="0"/>
      </w:pPr>
      <w:bookmarkStart w:id="49" w:name="_2bnq1qmoco18" w:colFirst="0" w:colLast="0"/>
      <w:bookmarkEnd w:id="49"/>
      <w:r>
        <w:t>TABLE 1 AND SUPPLEMENTARY TABLES:</w:t>
      </w:r>
    </w:p>
    <w:p w14:paraId="50B82183" w14:textId="77777777" w:rsidR="00865001" w:rsidRDefault="00865001">
      <w:pPr>
        <w:pStyle w:val="normal"/>
        <w:widowControl w:val="0"/>
      </w:pPr>
      <w:hyperlink r:id="rId97">
        <w:r>
          <w:rPr>
            <w:color w:val="1155CC"/>
            <w:u w:val="single"/>
          </w:rPr>
          <w:t>https://drive.google.com/open?id=0B07orkTYRj9pWUZfQ1pKQ2R3R1U</w:t>
        </w:r>
      </w:hyperlink>
      <w:r>
        <w:t xml:space="preserve"> </w:t>
      </w:r>
    </w:p>
    <w:p w14:paraId="42EA7F79" w14:textId="77777777" w:rsidR="00865001" w:rsidRDefault="00865001">
      <w:pPr>
        <w:pStyle w:val="normal"/>
        <w:widowControl w:val="0"/>
      </w:pPr>
    </w:p>
    <w:p w14:paraId="3929197A" w14:textId="77777777" w:rsidR="00865001" w:rsidRDefault="00865001" w:rsidP="00865001">
      <w:pPr>
        <w:pStyle w:val="1"/>
        <w:widowControl w:val="0"/>
        <w:contextualSpacing w:val="0"/>
      </w:pPr>
      <w:r>
        <w:t>REFERENCES</w:t>
      </w:r>
    </w:p>
    <w:p w14:paraId="78C332F6"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fldChar w:fldCharType="begin"/>
      </w:r>
      <w:r>
        <w:instrText xml:space="preserve"> ADDIN PAPERS2_CITATIONS &lt;papers2_bibliography/&gt;</w:instrText>
      </w:r>
      <w:r>
        <w:fldChar w:fldCharType="separate"/>
      </w:r>
      <w:r>
        <w:t>1.</w:t>
      </w:r>
      <w:r>
        <w:tab/>
        <w:t xml:space="preserve">ENCODE Project Consortium </w:t>
      </w:r>
      <w:r>
        <w:rPr>
          <w:i/>
          <w:iCs/>
        </w:rPr>
        <w:t>et al.</w:t>
      </w:r>
      <w:r>
        <w:t xml:space="preserve"> Identification and analysis of functional elements in 1% of the human genome by the ENCODE pilot project. </w:t>
      </w:r>
      <w:r>
        <w:rPr>
          <w:i/>
          <w:iCs/>
        </w:rPr>
        <w:t>Nature</w:t>
      </w:r>
      <w:r>
        <w:t xml:space="preserve"> </w:t>
      </w:r>
      <w:r>
        <w:rPr>
          <w:b/>
          <w:bCs/>
        </w:rPr>
        <w:t>447,</w:t>
      </w:r>
      <w:r>
        <w:t xml:space="preserve"> 799–816 (2007).</w:t>
      </w:r>
    </w:p>
    <w:p w14:paraId="7386F8CE"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2.</w:t>
      </w:r>
      <w:r>
        <w:tab/>
        <w:t xml:space="preserve">ENCODE Project Consortium </w:t>
      </w:r>
      <w:r>
        <w:rPr>
          <w:i/>
          <w:iCs/>
        </w:rPr>
        <w:t>et al.</w:t>
      </w:r>
      <w:r>
        <w:t xml:space="preserve"> An integrated encyclopedia of DNA elements in the human genome. </w:t>
      </w:r>
      <w:r>
        <w:rPr>
          <w:i/>
          <w:iCs/>
        </w:rPr>
        <w:t>Nature</w:t>
      </w:r>
      <w:r>
        <w:t xml:space="preserve"> </w:t>
      </w:r>
      <w:r>
        <w:rPr>
          <w:b/>
          <w:bCs/>
        </w:rPr>
        <w:t>489,</w:t>
      </w:r>
      <w:r>
        <w:t xml:space="preserve"> 57–74 (2012).</w:t>
      </w:r>
    </w:p>
    <w:p w14:paraId="1C03F757"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3.</w:t>
      </w:r>
      <w:r>
        <w:tab/>
        <w:t xml:space="preserve">Yue, F. </w:t>
      </w:r>
      <w:r>
        <w:rPr>
          <w:i/>
          <w:iCs/>
        </w:rPr>
        <w:t>et al.</w:t>
      </w:r>
      <w:r>
        <w:t xml:space="preserve"> A comparative encyclopedia of DNA elements in the mouse genome. </w:t>
      </w:r>
      <w:r>
        <w:rPr>
          <w:i/>
          <w:iCs/>
        </w:rPr>
        <w:t>Nature</w:t>
      </w:r>
      <w:r>
        <w:t xml:space="preserve"> </w:t>
      </w:r>
      <w:r>
        <w:rPr>
          <w:b/>
          <w:bCs/>
        </w:rPr>
        <w:t>515,</w:t>
      </w:r>
      <w:r>
        <w:t xml:space="preserve"> 355–364 (2014).</w:t>
      </w:r>
    </w:p>
    <w:p w14:paraId="5F348BDC"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4.</w:t>
      </w:r>
      <w:r>
        <w:tab/>
        <w:t xml:space="preserve">Gerstein, M. B. </w:t>
      </w:r>
      <w:r>
        <w:rPr>
          <w:i/>
          <w:iCs/>
        </w:rPr>
        <w:t>et al.</w:t>
      </w:r>
      <w:r>
        <w:t xml:space="preserve"> Integrative analysis of the Caenorhabditis elegans genome by the modENCODE project. </w:t>
      </w:r>
      <w:r>
        <w:rPr>
          <w:i/>
          <w:iCs/>
        </w:rPr>
        <w:t>Science</w:t>
      </w:r>
      <w:r>
        <w:t xml:space="preserve"> </w:t>
      </w:r>
      <w:r>
        <w:rPr>
          <w:b/>
          <w:bCs/>
        </w:rPr>
        <w:t>330,</w:t>
      </w:r>
      <w:r>
        <w:t xml:space="preserve"> 1775–1787 (2010).</w:t>
      </w:r>
    </w:p>
    <w:p w14:paraId="7DE66D28"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5.</w:t>
      </w:r>
      <w:r>
        <w:tab/>
        <w:t xml:space="preserve">modENCODE Consortium </w:t>
      </w:r>
      <w:r>
        <w:rPr>
          <w:i/>
          <w:iCs/>
        </w:rPr>
        <w:t>et al.</w:t>
      </w:r>
      <w:r>
        <w:t xml:space="preserve"> Identification of functional elements and regulatory circuits by Drosophila modENCODE. </w:t>
      </w:r>
      <w:r>
        <w:rPr>
          <w:i/>
          <w:iCs/>
        </w:rPr>
        <w:t>Science</w:t>
      </w:r>
      <w:r>
        <w:t xml:space="preserve"> </w:t>
      </w:r>
      <w:r>
        <w:rPr>
          <w:b/>
          <w:bCs/>
        </w:rPr>
        <w:t>330,</w:t>
      </w:r>
      <w:r>
        <w:t xml:space="preserve"> 1787–1797 (2010).</w:t>
      </w:r>
    </w:p>
    <w:p w14:paraId="0BF68980"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6.</w:t>
      </w:r>
      <w:r>
        <w:tab/>
        <w:t xml:space="preserve">Roadmap Epigenomics Consortium </w:t>
      </w:r>
      <w:r>
        <w:rPr>
          <w:i/>
          <w:iCs/>
        </w:rPr>
        <w:t>et al.</w:t>
      </w:r>
      <w:r>
        <w:t xml:space="preserve"> Integrative analysis of 111 reference human epigenomes. </w:t>
      </w:r>
      <w:r>
        <w:rPr>
          <w:i/>
          <w:iCs/>
        </w:rPr>
        <w:t>Nature</w:t>
      </w:r>
      <w:r>
        <w:t xml:space="preserve"> </w:t>
      </w:r>
      <w:r>
        <w:rPr>
          <w:b/>
          <w:bCs/>
        </w:rPr>
        <w:t>518,</w:t>
      </w:r>
      <w:r>
        <w:t xml:space="preserve"> 317–330 (2015).</w:t>
      </w:r>
    </w:p>
    <w:p w14:paraId="0C05B19E"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7.</w:t>
      </w:r>
      <w:r>
        <w:tab/>
        <w:t xml:space="preserve">Stunnenberg, H. G., International Human Epigenome Consortium &amp; Hirst, M. The International Human Epigenome Consortium: A Blueprint for Scientific Collaboration and Discovery. </w:t>
      </w:r>
      <w:r>
        <w:rPr>
          <w:i/>
          <w:iCs/>
        </w:rPr>
        <w:t>Cell</w:t>
      </w:r>
      <w:r>
        <w:t xml:space="preserve"> </w:t>
      </w:r>
      <w:r>
        <w:rPr>
          <w:b/>
          <w:bCs/>
        </w:rPr>
        <w:t>167,</w:t>
      </w:r>
      <w:r>
        <w:t xml:space="preserve"> 1145–1149 (2016).</w:t>
      </w:r>
    </w:p>
    <w:p w14:paraId="517BC421"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8.</w:t>
      </w:r>
      <w:r>
        <w:tab/>
        <w:t xml:space="preserve">Batut, P., Dobin, A., Plessy, C., Carninci, P. &amp; Gingeras, T. R. High-fidelity promoter profiling reveals widespread alternative promoter usage and transposon-driven developmental gene expression. </w:t>
      </w:r>
      <w:r>
        <w:rPr>
          <w:i/>
          <w:iCs/>
        </w:rPr>
        <w:t>Genome Res</w:t>
      </w:r>
      <w:r>
        <w:t xml:space="preserve"> </w:t>
      </w:r>
      <w:r>
        <w:rPr>
          <w:b/>
          <w:bCs/>
        </w:rPr>
        <w:t>23,</w:t>
      </w:r>
      <w:r>
        <w:t xml:space="preserve"> 169–180 (2013).</w:t>
      </w:r>
    </w:p>
    <w:p w14:paraId="141FF5A4"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9.</w:t>
      </w:r>
      <w:r>
        <w:tab/>
        <w:t xml:space="preserve">Hesselberth, J. R. </w:t>
      </w:r>
      <w:r>
        <w:rPr>
          <w:i/>
          <w:iCs/>
        </w:rPr>
        <w:t>et al.</w:t>
      </w:r>
      <w:r>
        <w:t xml:space="preserve"> Global mapping of protein-DNA interactions in vivo by digital genomic footprinting. </w:t>
      </w:r>
      <w:r>
        <w:rPr>
          <w:i/>
          <w:iCs/>
        </w:rPr>
        <w:t>Nat Meth</w:t>
      </w:r>
      <w:r>
        <w:t xml:space="preserve"> </w:t>
      </w:r>
      <w:r>
        <w:rPr>
          <w:b/>
          <w:bCs/>
        </w:rPr>
        <w:t>6,</w:t>
      </w:r>
      <w:r>
        <w:t xml:space="preserve"> 283–289 (2009).</w:t>
      </w:r>
    </w:p>
    <w:p w14:paraId="291F4B47"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10.</w:t>
      </w:r>
      <w:r>
        <w:tab/>
        <w:t xml:space="preserve">Buenrostro, J. D., Giresi, P. G., Zaba, L. C., Chang, H. Y. &amp; Greenleaf, W. J. Transposition of native chromatin for fast and sensitive epigenomic profiling of open chromatin, DNA-binding proteins and nucleosome position. </w:t>
      </w:r>
      <w:r>
        <w:rPr>
          <w:i/>
          <w:iCs/>
        </w:rPr>
        <w:t>Nat Meth</w:t>
      </w:r>
      <w:r>
        <w:t xml:space="preserve"> </w:t>
      </w:r>
      <w:r>
        <w:rPr>
          <w:b/>
          <w:bCs/>
        </w:rPr>
        <w:t>10,</w:t>
      </w:r>
      <w:r>
        <w:t xml:space="preserve"> 1213–1218 (2013).</w:t>
      </w:r>
    </w:p>
    <w:p w14:paraId="3097AD33"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lastRenderedPageBreak/>
        <w:t>11.</w:t>
      </w:r>
      <w:r>
        <w:tab/>
        <w:t xml:space="preserve">Rivera-Mulia, J. C. &amp; Gilbert, D. M. Replication timing and transcriptional control: beyond cause and effect-part III. </w:t>
      </w:r>
      <w:r>
        <w:rPr>
          <w:i/>
          <w:iCs/>
        </w:rPr>
        <w:t>Current opinion in cell biology</w:t>
      </w:r>
      <w:r>
        <w:t xml:space="preserve"> </w:t>
      </w:r>
      <w:r>
        <w:rPr>
          <w:b/>
          <w:bCs/>
        </w:rPr>
        <w:t>40,</w:t>
      </w:r>
      <w:r>
        <w:t xml:space="preserve"> 168–178 (2016).</w:t>
      </w:r>
    </w:p>
    <w:p w14:paraId="45DC3F2A"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12.</w:t>
      </w:r>
      <w:r>
        <w:tab/>
        <w:t xml:space="preserve">Rivera-Mulia, J. C. </w:t>
      </w:r>
      <w:r>
        <w:rPr>
          <w:i/>
          <w:iCs/>
        </w:rPr>
        <w:t>et al.</w:t>
      </w:r>
      <w:r>
        <w:t xml:space="preserve"> Dynamic changes in replication timing and gene expression during lineage specification of human pluripotent stem cells. </w:t>
      </w:r>
      <w:r>
        <w:rPr>
          <w:i/>
          <w:iCs/>
        </w:rPr>
        <w:t>Genome Res</w:t>
      </w:r>
      <w:r>
        <w:t xml:space="preserve"> </w:t>
      </w:r>
      <w:r>
        <w:rPr>
          <w:b/>
          <w:bCs/>
        </w:rPr>
        <w:t>25,</w:t>
      </w:r>
      <w:r>
        <w:t xml:space="preserve"> 1091–1103 (2015).</w:t>
      </w:r>
    </w:p>
    <w:p w14:paraId="2D700C98"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13.</w:t>
      </w:r>
      <w:r>
        <w:tab/>
        <w:t xml:space="preserve">van Nostrand, E. L. </w:t>
      </w:r>
      <w:r>
        <w:rPr>
          <w:i/>
          <w:iCs/>
        </w:rPr>
        <w:t>et al.</w:t>
      </w:r>
      <w:r>
        <w:t xml:space="preserve"> robust transcriptome-wide discovery of rnA-binding protein binding sites with enhanced cliP (ecliP). </w:t>
      </w:r>
      <w:r>
        <w:rPr>
          <w:i/>
          <w:iCs/>
        </w:rPr>
        <w:t>Nat Meth</w:t>
      </w:r>
      <w:r>
        <w:t xml:space="preserve"> 1–9 (2016). doi:10.1038/nmeth.3810</w:t>
      </w:r>
    </w:p>
    <w:p w14:paraId="3E9FF0FF"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14.</w:t>
      </w:r>
      <w:r>
        <w:tab/>
        <w:t xml:space="preserve">Lambert, N. </w:t>
      </w:r>
      <w:r>
        <w:rPr>
          <w:i/>
          <w:iCs/>
        </w:rPr>
        <w:t>et al.</w:t>
      </w:r>
      <w:r>
        <w:t xml:space="preserve"> RNA Bind-n-Seq: quantitative assessment of the sequence and structural binding specificity of RNA binding proteins. </w:t>
      </w:r>
      <w:r>
        <w:rPr>
          <w:i/>
          <w:iCs/>
        </w:rPr>
        <w:t>Mol Cell</w:t>
      </w:r>
      <w:r>
        <w:t xml:space="preserve"> </w:t>
      </w:r>
      <w:r>
        <w:rPr>
          <w:b/>
          <w:bCs/>
        </w:rPr>
        <w:t>54,</w:t>
      </w:r>
      <w:r>
        <w:t xml:space="preserve"> 887–900 (2014).</w:t>
      </w:r>
    </w:p>
    <w:p w14:paraId="18ED2EF2"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15.</w:t>
      </w:r>
      <w:r>
        <w:tab/>
        <w:t xml:space="preserve">Lek, M. </w:t>
      </w:r>
      <w:r>
        <w:rPr>
          <w:i/>
          <w:iCs/>
        </w:rPr>
        <w:t>et al.</w:t>
      </w:r>
      <w:r>
        <w:t xml:space="preserve"> Analysis of protein-coding genetic variation in 60,706 humans. </w:t>
      </w:r>
      <w:r>
        <w:rPr>
          <w:i/>
          <w:iCs/>
        </w:rPr>
        <w:t>Nature</w:t>
      </w:r>
      <w:r>
        <w:t xml:space="preserve"> </w:t>
      </w:r>
      <w:r>
        <w:rPr>
          <w:b/>
          <w:bCs/>
        </w:rPr>
        <w:t>536,</w:t>
      </w:r>
      <w:r>
        <w:t xml:space="preserve"> 285–291 (2016).</w:t>
      </w:r>
    </w:p>
    <w:p w14:paraId="5E2EB841"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16.</w:t>
      </w:r>
      <w:r>
        <w:tab/>
        <w:t xml:space="preserve">Sloan, C. A. </w:t>
      </w:r>
      <w:r>
        <w:rPr>
          <w:i/>
          <w:iCs/>
        </w:rPr>
        <w:t>et al.</w:t>
      </w:r>
      <w:r>
        <w:t xml:space="preserve"> ENCODE data at the ENCODE portal. </w:t>
      </w:r>
      <w:r>
        <w:rPr>
          <w:i/>
          <w:iCs/>
        </w:rPr>
        <w:t>Nucleic Acids Res</w:t>
      </w:r>
      <w:r>
        <w:t xml:space="preserve"> (2015). doi:10.1093/nar/gkv1160</w:t>
      </w:r>
    </w:p>
    <w:p w14:paraId="415F743F"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17.</w:t>
      </w:r>
      <w:r>
        <w:tab/>
        <w:t xml:space="preserve">Hong, E. L. </w:t>
      </w:r>
      <w:r>
        <w:rPr>
          <w:i/>
          <w:iCs/>
        </w:rPr>
        <w:t>et al.</w:t>
      </w:r>
      <w:r>
        <w:t xml:space="preserve"> Principles of metadata organization at the ENCODE data coordination center. </w:t>
      </w:r>
      <w:r>
        <w:rPr>
          <w:i/>
          <w:iCs/>
        </w:rPr>
        <w:t>Database</w:t>
      </w:r>
      <w:r>
        <w:t xml:space="preserve"> </w:t>
      </w:r>
      <w:r>
        <w:rPr>
          <w:b/>
          <w:bCs/>
        </w:rPr>
        <w:t>2016,</w:t>
      </w:r>
      <w:r>
        <w:t xml:space="preserve"> (2016).</w:t>
      </w:r>
    </w:p>
    <w:p w14:paraId="05FB7E8A"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18.</w:t>
      </w:r>
      <w:r>
        <w:tab/>
        <w:t xml:space="preserve">Li, Q., Brown, J. B., Huang, H. &amp; Bickel, P. J. Measuring reproducibility of high-throughput experiments. </w:t>
      </w:r>
      <w:r>
        <w:rPr>
          <w:i/>
          <w:iCs/>
        </w:rPr>
        <w:t>The Annals of Applied Statistics</w:t>
      </w:r>
      <w:r>
        <w:t xml:space="preserve"> </w:t>
      </w:r>
      <w:r>
        <w:rPr>
          <w:b/>
          <w:bCs/>
        </w:rPr>
        <w:t>5,</w:t>
      </w:r>
      <w:r>
        <w:t xml:space="preserve"> 1752–1779 (2011).</w:t>
      </w:r>
    </w:p>
    <w:p w14:paraId="1C322BF5"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19.</w:t>
      </w:r>
      <w:r>
        <w:tab/>
        <w:t xml:space="preserve">Machanick, P. &amp; Bailey, T. L. MEME-ChIP: motif analysis of large DNA datasets. </w:t>
      </w:r>
      <w:r>
        <w:rPr>
          <w:i/>
          <w:iCs/>
        </w:rPr>
        <w:t>Bioinformatics</w:t>
      </w:r>
      <w:r>
        <w:t xml:space="preserve"> </w:t>
      </w:r>
      <w:r>
        <w:rPr>
          <w:b/>
          <w:bCs/>
        </w:rPr>
        <w:t>27,</w:t>
      </w:r>
      <w:r>
        <w:t xml:space="preserve"> 1696–1697 (2011).</w:t>
      </w:r>
    </w:p>
    <w:p w14:paraId="4BCD15D8"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20.</w:t>
      </w:r>
      <w:r>
        <w:tab/>
        <w:t xml:space="preserve">Wang, J. </w:t>
      </w:r>
      <w:r>
        <w:rPr>
          <w:i/>
          <w:iCs/>
        </w:rPr>
        <w:t>et al.</w:t>
      </w:r>
      <w:r>
        <w:t xml:space="preserve"> Sequence features and chromatin structure around the genomic regions bound by 119 human transcription factors. </w:t>
      </w:r>
      <w:r>
        <w:rPr>
          <w:i/>
          <w:iCs/>
        </w:rPr>
        <w:t>Genome Res</w:t>
      </w:r>
      <w:r>
        <w:t xml:space="preserve"> </w:t>
      </w:r>
      <w:r>
        <w:rPr>
          <w:b/>
          <w:bCs/>
        </w:rPr>
        <w:t>22,</w:t>
      </w:r>
      <w:r>
        <w:t xml:space="preserve"> 1798–1812 (2012).</w:t>
      </w:r>
    </w:p>
    <w:p w14:paraId="15CBD005"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21.</w:t>
      </w:r>
      <w:r>
        <w:tab/>
        <w:t xml:space="preserve">Wang, J. </w:t>
      </w:r>
      <w:r>
        <w:rPr>
          <w:i/>
          <w:iCs/>
        </w:rPr>
        <w:t>et al.</w:t>
      </w:r>
      <w:r>
        <w:t xml:space="preserve"> Factorbook.org: a Wiki-based database for transcription factor-binding data generated by the ENCODE consortium. </w:t>
      </w:r>
      <w:r>
        <w:rPr>
          <w:i/>
          <w:iCs/>
        </w:rPr>
        <w:t>Nucleic Acids Res</w:t>
      </w:r>
      <w:r>
        <w:t xml:space="preserve"> </w:t>
      </w:r>
      <w:r>
        <w:rPr>
          <w:b/>
          <w:bCs/>
        </w:rPr>
        <w:t>41,</w:t>
      </w:r>
      <w:r>
        <w:t xml:space="preserve"> D171–6 (2013).</w:t>
      </w:r>
    </w:p>
    <w:p w14:paraId="46F80D68"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22.</w:t>
      </w:r>
      <w:r>
        <w:tab/>
        <w:t xml:space="preserve">Ernst, J. &amp; Kellis, M. Discovery and characterization of chromatin states for systematic annotation of the human genome. </w:t>
      </w:r>
      <w:r>
        <w:rPr>
          <w:i/>
          <w:iCs/>
        </w:rPr>
        <w:t>Nat Biotechnol</w:t>
      </w:r>
      <w:r>
        <w:t xml:space="preserve"> </w:t>
      </w:r>
      <w:r>
        <w:rPr>
          <w:b/>
          <w:bCs/>
        </w:rPr>
        <w:t>28,</w:t>
      </w:r>
      <w:r>
        <w:t xml:space="preserve"> 817–825 (2010).</w:t>
      </w:r>
    </w:p>
    <w:p w14:paraId="35273476"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23.</w:t>
      </w:r>
      <w:r>
        <w:tab/>
        <w:t xml:space="preserve">Ernst, J. &amp; Kellis, M. ChromHMM: automating chromatin-state discovery and characterization. </w:t>
      </w:r>
      <w:r>
        <w:rPr>
          <w:i/>
          <w:iCs/>
        </w:rPr>
        <w:t>Nat Meth</w:t>
      </w:r>
      <w:r>
        <w:t xml:space="preserve"> </w:t>
      </w:r>
      <w:r>
        <w:rPr>
          <w:b/>
          <w:bCs/>
        </w:rPr>
        <w:t>9,</w:t>
      </w:r>
      <w:r>
        <w:t xml:space="preserve"> 215–216 (2012).</w:t>
      </w:r>
    </w:p>
    <w:p w14:paraId="3C145900"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24.</w:t>
      </w:r>
      <w:r>
        <w:tab/>
        <w:t xml:space="preserve">Hoffman, M. M. </w:t>
      </w:r>
      <w:r>
        <w:rPr>
          <w:i/>
          <w:iCs/>
        </w:rPr>
        <w:t>et al.</w:t>
      </w:r>
      <w:r>
        <w:t xml:space="preserve"> Unsupervised pattern discovery in human chromatin structure through genomic segmentation. </w:t>
      </w:r>
      <w:r>
        <w:rPr>
          <w:i/>
          <w:iCs/>
        </w:rPr>
        <w:t>Nat Meth</w:t>
      </w:r>
      <w:r>
        <w:t xml:space="preserve"> </w:t>
      </w:r>
      <w:r>
        <w:rPr>
          <w:b/>
          <w:bCs/>
        </w:rPr>
        <w:t>9,</w:t>
      </w:r>
      <w:r>
        <w:t xml:space="preserve"> 473–476 (2012).</w:t>
      </w:r>
    </w:p>
    <w:p w14:paraId="73A72F70"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25.</w:t>
      </w:r>
      <w:r>
        <w:tab/>
        <w:t xml:space="preserve">Ernst, J. &amp; Kellis, M. Large-scale imputation of epigenomic datasets for systematic annotation of diverse human tissues. </w:t>
      </w:r>
      <w:r>
        <w:rPr>
          <w:i/>
          <w:iCs/>
        </w:rPr>
        <w:t>Nat Biotechnol</w:t>
      </w:r>
      <w:r>
        <w:t xml:space="preserve"> </w:t>
      </w:r>
      <w:r>
        <w:rPr>
          <w:b/>
          <w:bCs/>
        </w:rPr>
        <w:t>33,</w:t>
      </w:r>
      <w:r>
        <w:t xml:space="preserve"> 364–376 (2015).</w:t>
      </w:r>
    </w:p>
    <w:p w14:paraId="6FD3BEBD"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26.</w:t>
      </w:r>
      <w:r>
        <w:tab/>
        <w:t xml:space="preserve">Rajagopal, N. </w:t>
      </w:r>
      <w:r>
        <w:rPr>
          <w:i/>
          <w:iCs/>
        </w:rPr>
        <w:t>et al.</w:t>
      </w:r>
      <w:r>
        <w:t xml:space="preserve"> RFECS: a random-forest based algorithm for enhancer identification from chromatin state. </w:t>
      </w:r>
      <w:r>
        <w:rPr>
          <w:i/>
          <w:iCs/>
        </w:rPr>
        <w:t>PLoS Comput Biol</w:t>
      </w:r>
      <w:r>
        <w:t xml:space="preserve"> </w:t>
      </w:r>
      <w:r>
        <w:rPr>
          <w:b/>
          <w:bCs/>
        </w:rPr>
        <w:t>9,</w:t>
      </w:r>
      <w:r>
        <w:t xml:space="preserve"> e1002968 (2013).</w:t>
      </w:r>
    </w:p>
    <w:p w14:paraId="29495DF6"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27.</w:t>
      </w:r>
      <w:r>
        <w:tab/>
        <w:t xml:space="preserve">Erwin, G. D. </w:t>
      </w:r>
      <w:r>
        <w:rPr>
          <w:i/>
          <w:iCs/>
        </w:rPr>
        <w:t>et al.</w:t>
      </w:r>
      <w:r>
        <w:t xml:space="preserve"> Integrating Diverse Datasets Improves Developmental Enhancer Prediction. </w:t>
      </w:r>
      <w:r>
        <w:rPr>
          <w:i/>
          <w:iCs/>
        </w:rPr>
        <w:t>PLoS Comput Biol</w:t>
      </w:r>
      <w:r>
        <w:t xml:space="preserve"> </w:t>
      </w:r>
      <w:r>
        <w:rPr>
          <w:b/>
          <w:bCs/>
        </w:rPr>
        <w:t>10,</w:t>
      </w:r>
      <w:r>
        <w:t xml:space="preserve"> e1003677 (2014).</w:t>
      </w:r>
    </w:p>
    <w:p w14:paraId="7EA65F3C"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28.</w:t>
      </w:r>
      <w:r>
        <w:tab/>
        <w:t xml:space="preserve">Gross, D. S. &amp; Garrard, W. T. Nuclease hypersensitive sites in chromatin. </w:t>
      </w:r>
      <w:r>
        <w:rPr>
          <w:i/>
          <w:iCs/>
        </w:rPr>
        <w:t>Annu Rev Biochem</w:t>
      </w:r>
      <w:r>
        <w:t xml:space="preserve"> </w:t>
      </w:r>
      <w:r>
        <w:rPr>
          <w:b/>
          <w:bCs/>
        </w:rPr>
        <w:t>57,</w:t>
      </w:r>
      <w:r>
        <w:t xml:space="preserve"> 159–197 (1988).</w:t>
      </w:r>
    </w:p>
    <w:p w14:paraId="4FA07BD4"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29.</w:t>
      </w:r>
      <w:r>
        <w:tab/>
        <w:t xml:space="preserve">Thurman, R. E. </w:t>
      </w:r>
      <w:r>
        <w:rPr>
          <w:i/>
          <w:iCs/>
        </w:rPr>
        <w:t>et al.</w:t>
      </w:r>
      <w:r>
        <w:t xml:space="preserve"> The accessible chromatin landscape of the human genome. </w:t>
      </w:r>
      <w:r>
        <w:rPr>
          <w:i/>
          <w:iCs/>
        </w:rPr>
        <w:t>Nature</w:t>
      </w:r>
      <w:r>
        <w:t xml:space="preserve"> </w:t>
      </w:r>
      <w:r>
        <w:rPr>
          <w:b/>
          <w:bCs/>
        </w:rPr>
        <w:t>489,</w:t>
      </w:r>
      <w:r>
        <w:t xml:space="preserve"> 75–82 (2012).</w:t>
      </w:r>
    </w:p>
    <w:p w14:paraId="5ABB57BE"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30.</w:t>
      </w:r>
      <w:r>
        <w:tab/>
        <w:t xml:space="preserve">Heintzman, N. D. </w:t>
      </w:r>
      <w:r>
        <w:rPr>
          <w:i/>
          <w:iCs/>
        </w:rPr>
        <w:t>et al.</w:t>
      </w:r>
      <w:r>
        <w:t xml:space="preserve"> Distinct and predictive chromatin signatures of transcriptional promoters and enhancers in the human genome. </w:t>
      </w:r>
      <w:r>
        <w:rPr>
          <w:i/>
          <w:iCs/>
        </w:rPr>
        <w:t>Nat Genet</w:t>
      </w:r>
      <w:r>
        <w:t xml:space="preserve"> </w:t>
      </w:r>
      <w:r>
        <w:rPr>
          <w:b/>
          <w:bCs/>
        </w:rPr>
        <w:t>39,</w:t>
      </w:r>
      <w:r>
        <w:t xml:space="preserve"> 311–318 (2007).</w:t>
      </w:r>
    </w:p>
    <w:p w14:paraId="60220B28"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31.</w:t>
      </w:r>
      <w:r>
        <w:tab/>
        <w:t xml:space="preserve">Visel, A. </w:t>
      </w:r>
      <w:r>
        <w:rPr>
          <w:i/>
          <w:iCs/>
        </w:rPr>
        <w:t>et al.</w:t>
      </w:r>
      <w:r>
        <w:t xml:space="preserve"> ChIP-seq accurately predicts tissue-specific activity of enhancers. </w:t>
      </w:r>
      <w:r>
        <w:rPr>
          <w:i/>
          <w:iCs/>
        </w:rPr>
        <w:t>Nature</w:t>
      </w:r>
      <w:r>
        <w:t xml:space="preserve"> </w:t>
      </w:r>
      <w:r>
        <w:rPr>
          <w:b/>
          <w:bCs/>
        </w:rPr>
        <w:t>457,</w:t>
      </w:r>
      <w:r>
        <w:t xml:space="preserve"> 854–858 (2009).</w:t>
      </w:r>
    </w:p>
    <w:p w14:paraId="1512F665"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32.</w:t>
      </w:r>
      <w:r>
        <w:tab/>
        <w:t xml:space="preserve">Kim, T. H. </w:t>
      </w:r>
      <w:r>
        <w:rPr>
          <w:i/>
          <w:iCs/>
        </w:rPr>
        <w:t>et al.</w:t>
      </w:r>
      <w:r>
        <w:t xml:space="preserve"> Analysis of the vertebrate insulator protein CTCF-binding sites in the human genome. </w:t>
      </w:r>
      <w:r>
        <w:rPr>
          <w:i/>
          <w:iCs/>
        </w:rPr>
        <w:t>Cell</w:t>
      </w:r>
      <w:r>
        <w:t xml:space="preserve"> </w:t>
      </w:r>
      <w:r>
        <w:rPr>
          <w:b/>
          <w:bCs/>
        </w:rPr>
        <w:t>128,</w:t>
      </w:r>
      <w:r>
        <w:t xml:space="preserve"> 1231–1245 (2007).</w:t>
      </w:r>
    </w:p>
    <w:p w14:paraId="138333A5"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33.</w:t>
      </w:r>
      <w:r>
        <w:tab/>
        <w:t xml:space="preserve">Visel, A., Minovitsky, S., Dubchak, I. &amp; Pennacchio, L. A. VISTA Enhancer Browser--a database of tissue-specific human enhancers. </w:t>
      </w:r>
      <w:r>
        <w:rPr>
          <w:i/>
          <w:iCs/>
        </w:rPr>
        <w:t>Nucleic Acids Res</w:t>
      </w:r>
      <w:r>
        <w:t xml:space="preserve"> </w:t>
      </w:r>
      <w:r>
        <w:rPr>
          <w:b/>
          <w:bCs/>
        </w:rPr>
        <w:t>35,</w:t>
      </w:r>
      <w:r>
        <w:t xml:space="preserve"> D88–92 (2007).</w:t>
      </w:r>
    </w:p>
    <w:p w14:paraId="2B610833"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34.</w:t>
      </w:r>
      <w:r>
        <w:tab/>
        <w:t xml:space="preserve">Pennacchio, L. A. </w:t>
      </w:r>
      <w:r>
        <w:rPr>
          <w:i/>
          <w:iCs/>
        </w:rPr>
        <w:t>et al.</w:t>
      </w:r>
      <w:r>
        <w:t xml:space="preserve"> In vivo enhancer analysis of human conserved non-coding sequences. </w:t>
      </w:r>
      <w:r>
        <w:rPr>
          <w:i/>
          <w:iCs/>
        </w:rPr>
        <w:t>Nature</w:t>
      </w:r>
      <w:r>
        <w:t xml:space="preserve"> </w:t>
      </w:r>
      <w:r>
        <w:rPr>
          <w:b/>
          <w:bCs/>
        </w:rPr>
        <w:t>444,</w:t>
      </w:r>
      <w:r>
        <w:t xml:space="preserve"> 499–502 (2006).</w:t>
      </w:r>
    </w:p>
    <w:p w14:paraId="44845C67"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35.</w:t>
      </w:r>
      <w:r>
        <w:tab/>
        <w:t xml:space="preserve">Ong, C.-T. &amp; Corces, V. G. CTCF: an architectural protein bridging genome topology and function. </w:t>
      </w:r>
      <w:r>
        <w:rPr>
          <w:i/>
          <w:iCs/>
        </w:rPr>
        <w:t>Nature Publishing Group</w:t>
      </w:r>
      <w:r>
        <w:t xml:space="preserve"> </w:t>
      </w:r>
      <w:r>
        <w:rPr>
          <w:b/>
          <w:bCs/>
        </w:rPr>
        <w:t>15,</w:t>
      </w:r>
      <w:r>
        <w:t xml:space="preserve"> 234–246 (2014).</w:t>
      </w:r>
    </w:p>
    <w:p w14:paraId="24D9A706"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36.</w:t>
      </w:r>
      <w:r>
        <w:tab/>
        <w:t xml:space="preserve">Nguyen, T. A. </w:t>
      </w:r>
      <w:r>
        <w:rPr>
          <w:i/>
          <w:iCs/>
        </w:rPr>
        <w:t>et al.</w:t>
      </w:r>
      <w:r>
        <w:t xml:space="preserve"> High-throughput functional comparison of promoter and enhancer activities. </w:t>
      </w:r>
      <w:r>
        <w:rPr>
          <w:i/>
          <w:iCs/>
        </w:rPr>
        <w:t>Genome Res</w:t>
      </w:r>
      <w:r>
        <w:t xml:space="preserve"> </w:t>
      </w:r>
      <w:r>
        <w:rPr>
          <w:b/>
          <w:bCs/>
        </w:rPr>
        <w:t>26,</w:t>
      </w:r>
      <w:r>
        <w:t xml:space="preserve"> 1023–1033 (2016).</w:t>
      </w:r>
    </w:p>
    <w:p w14:paraId="4CE94F38"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37.</w:t>
      </w:r>
      <w:r>
        <w:tab/>
        <w:t xml:space="preserve">Stergachis, A. B. </w:t>
      </w:r>
      <w:r>
        <w:rPr>
          <w:i/>
          <w:iCs/>
        </w:rPr>
        <w:t>et al.</w:t>
      </w:r>
      <w:r>
        <w:t xml:space="preserve"> Developmental Fate and Cellular Maturity Encoded in Human Regulatory DNA Landscapes. </w:t>
      </w:r>
      <w:r>
        <w:rPr>
          <w:i/>
          <w:iCs/>
        </w:rPr>
        <w:t>Cell</w:t>
      </w:r>
      <w:r>
        <w:t xml:space="preserve"> </w:t>
      </w:r>
      <w:r>
        <w:rPr>
          <w:b/>
          <w:bCs/>
        </w:rPr>
        <w:t>154,</w:t>
      </w:r>
      <w:r>
        <w:t xml:space="preserve"> 888–903 (2013).</w:t>
      </w:r>
    </w:p>
    <w:p w14:paraId="2D910078"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lastRenderedPageBreak/>
        <w:t>38.</w:t>
      </w:r>
      <w:r>
        <w:tab/>
        <w:t xml:space="preserve">Taher, L. </w:t>
      </w:r>
      <w:r>
        <w:rPr>
          <w:i/>
          <w:iCs/>
        </w:rPr>
        <w:t>et al.</w:t>
      </w:r>
      <w:r>
        <w:t xml:space="preserve"> Global gene expression analysis of murine limb development. </w:t>
      </w:r>
      <w:r>
        <w:rPr>
          <w:i/>
          <w:iCs/>
        </w:rPr>
        <w:t>PLoS ONE</w:t>
      </w:r>
      <w:r>
        <w:t xml:space="preserve"> </w:t>
      </w:r>
      <w:r>
        <w:rPr>
          <w:b/>
          <w:bCs/>
        </w:rPr>
        <w:t>6,</w:t>
      </w:r>
      <w:r>
        <w:t xml:space="preserve"> e28358 (2011).</w:t>
      </w:r>
    </w:p>
    <w:p w14:paraId="2ECBCF5D"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39.</w:t>
      </w:r>
      <w:r>
        <w:tab/>
        <w:t xml:space="preserve">Love, M. I., Huber, W. &amp; Anders, S. Moderated estimation of fold change and dispersion for RNA-seq data with DESeq2. </w:t>
      </w:r>
      <w:r>
        <w:rPr>
          <w:i/>
          <w:iCs/>
        </w:rPr>
        <w:t>Genome Biol</w:t>
      </w:r>
      <w:r>
        <w:t xml:space="preserve"> </w:t>
      </w:r>
      <w:r>
        <w:rPr>
          <w:b/>
          <w:bCs/>
        </w:rPr>
        <w:t>15,</w:t>
      </w:r>
      <w:r>
        <w:t xml:space="preserve"> 31 (2014).</w:t>
      </w:r>
    </w:p>
    <w:p w14:paraId="5BDEFF78"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40.</w:t>
      </w:r>
      <w:r>
        <w:tab/>
        <w:t xml:space="preserve">Ernst, J. </w:t>
      </w:r>
      <w:r>
        <w:rPr>
          <w:i/>
          <w:iCs/>
        </w:rPr>
        <w:t>et al.</w:t>
      </w:r>
      <w:r>
        <w:t xml:space="preserve"> Mapping and analysis of chromatin state dynamics in nine human cell types. </w:t>
      </w:r>
      <w:r>
        <w:rPr>
          <w:i/>
          <w:iCs/>
        </w:rPr>
        <w:t>Nature</w:t>
      </w:r>
      <w:r>
        <w:t xml:space="preserve"> </w:t>
      </w:r>
      <w:r>
        <w:rPr>
          <w:b/>
          <w:bCs/>
        </w:rPr>
        <w:t>473,</w:t>
      </w:r>
      <w:r>
        <w:t xml:space="preserve"> 43–49 (2011).</w:t>
      </w:r>
    </w:p>
    <w:p w14:paraId="14FB92E3"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41.</w:t>
      </w:r>
      <w:r>
        <w:tab/>
        <w:t xml:space="preserve">Maurano, M. T. </w:t>
      </w:r>
      <w:r>
        <w:rPr>
          <w:i/>
          <w:iCs/>
        </w:rPr>
        <w:t>et al.</w:t>
      </w:r>
      <w:r>
        <w:t xml:space="preserve"> Systematic localization of common disease-associated variation in regulatory DNA. </w:t>
      </w:r>
      <w:r>
        <w:rPr>
          <w:i/>
          <w:iCs/>
        </w:rPr>
        <w:t>Science</w:t>
      </w:r>
      <w:r>
        <w:t xml:space="preserve"> </w:t>
      </w:r>
      <w:r>
        <w:rPr>
          <w:b/>
          <w:bCs/>
        </w:rPr>
        <w:t>337,</w:t>
      </w:r>
      <w:r>
        <w:t xml:space="preserve"> 1190–1195 (2012).</w:t>
      </w:r>
    </w:p>
    <w:p w14:paraId="123EBE59"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42.</w:t>
      </w:r>
      <w:r>
        <w:tab/>
        <w:t xml:space="preserve">Andersson, R. </w:t>
      </w:r>
      <w:r>
        <w:rPr>
          <w:i/>
          <w:iCs/>
        </w:rPr>
        <w:t>et al.</w:t>
      </w:r>
      <w:r>
        <w:t xml:space="preserve"> An atlas of active enhancers across human cell types and tissues. </w:t>
      </w:r>
      <w:r>
        <w:rPr>
          <w:i/>
          <w:iCs/>
        </w:rPr>
        <w:t>Nature</w:t>
      </w:r>
      <w:r>
        <w:t xml:space="preserve"> </w:t>
      </w:r>
      <w:r>
        <w:rPr>
          <w:b/>
          <w:bCs/>
        </w:rPr>
        <w:t>507,</w:t>
      </w:r>
      <w:r>
        <w:t xml:space="preserve"> 455–461 (2014).</w:t>
      </w:r>
    </w:p>
    <w:p w14:paraId="0C19126F"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43.</w:t>
      </w:r>
      <w:r>
        <w:tab/>
        <w:t xml:space="preserve">Farh, K. K.-H. </w:t>
      </w:r>
      <w:r>
        <w:rPr>
          <w:i/>
          <w:iCs/>
        </w:rPr>
        <w:t>et al.</w:t>
      </w:r>
      <w:r>
        <w:t xml:space="preserve"> Genetic and epigenetic fine mapping of causal autoimmune disease variants. </w:t>
      </w:r>
      <w:r>
        <w:rPr>
          <w:i/>
          <w:iCs/>
        </w:rPr>
        <w:t>Nature</w:t>
      </w:r>
      <w:r>
        <w:t xml:space="preserve"> (2014). doi:10.1038/nature13835</w:t>
      </w:r>
    </w:p>
    <w:p w14:paraId="38E4E558"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44.</w:t>
      </w:r>
      <w:r>
        <w:tab/>
        <w:t xml:space="preserve">Dickel, D. E. </w:t>
      </w:r>
      <w:r>
        <w:rPr>
          <w:i/>
          <w:iCs/>
        </w:rPr>
        <w:t>et al.</w:t>
      </w:r>
      <w:r>
        <w:t xml:space="preserve"> Genome-wide compendium and functional assessment of in vivo heart enhancers. </w:t>
      </w:r>
      <w:r>
        <w:rPr>
          <w:i/>
          <w:iCs/>
        </w:rPr>
        <w:t>Nature Communications</w:t>
      </w:r>
      <w:r>
        <w:t xml:space="preserve"> </w:t>
      </w:r>
      <w:r>
        <w:rPr>
          <w:b/>
          <w:bCs/>
        </w:rPr>
        <w:t>7,</w:t>
      </w:r>
      <w:r>
        <w:t xml:space="preserve"> 12923 (2016).</w:t>
      </w:r>
    </w:p>
    <w:p w14:paraId="403F4393"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45.</w:t>
      </w:r>
      <w:r>
        <w:tab/>
        <w:t xml:space="preserve">Hindorff, L. A. </w:t>
      </w:r>
      <w:r>
        <w:rPr>
          <w:i/>
          <w:iCs/>
        </w:rPr>
        <w:t>et al.</w:t>
      </w:r>
      <w:r>
        <w:t xml:space="preserve"> Potential etiologic and functional implications of genome-wide association loci for human diseases and traits. </w:t>
      </w:r>
      <w:r>
        <w:rPr>
          <w:i/>
          <w:iCs/>
        </w:rPr>
        <w:t>Proc Natl Acad Sci USA</w:t>
      </w:r>
      <w:r>
        <w:t xml:space="preserve"> </w:t>
      </w:r>
      <w:r>
        <w:rPr>
          <w:b/>
          <w:bCs/>
        </w:rPr>
        <w:t>106,</w:t>
      </w:r>
      <w:r>
        <w:t xml:space="preserve"> 9362–9367 (2009).</w:t>
      </w:r>
    </w:p>
    <w:p w14:paraId="561039BD"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46.</w:t>
      </w:r>
      <w:r>
        <w:tab/>
        <w:t xml:space="preserve">MacArthur, J. </w:t>
      </w:r>
      <w:r>
        <w:rPr>
          <w:i/>
          <w:iCs/>
        </w:rPr>
        <w:t>et al.</w:t>
      </w:r>
      <w:r>
        <w:t xml:space="preserve"> The new NHGRI-EBI Catalog of published genome-wide association studies (GWAS Catalog). </w:t>
      </w:r>
      <w:r>
        <w:rPr>
          <w:i/>
          <w:iCs/>
        </w:rPr>
        <w:t>Nucleic Acids Res</w:t>
      </w:r>
      <w:r>
        <w:t xml:space="preserve"> </w:t>
      </w:r>
      <w:r>
        <w:rPr>
          <w:b/>
          <w:bCs/>
        </w:rPr>
        <w:t>45,</w:t>
      </w:r>
      <w:r>
        <w:t xml:space="preserve"> D896–D901 (2017).</w:t>
      </w:r>
    </w:p>
    <w:p w14:paraId="4783F19C"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47.</w:t>
      </w:r>
      <w:r>
        <w:tab/>
        <w:t xml:space="preserve">Hayes, J. E. </w:t>
      </w:r>
      <w:r>
        <w:rPr>
          <w:i/>
          <w:iCs/>
        </w:rPr>
        <w:t>et al.</w:t>
      </w:r>
      <w:r>
        <w:t xml:space="preserve"> Tissue-Specific Enrichment of Lymphoma Risk Loci in Regulatory Elements. </w:t>
      </w:r>
      <w:r>
        <w:rPr>
          <w:i/>
          <w:iCs/>
        </w:rPr>
        <w:t>PLoS ONE</w:t>
      </w:r>
      <w:r>
        <w:t xml:space="preserve"> </w:t>
      </w:r>
      <w:r>
        <w:rPr>
          <w:b/>
          <w:bCs/>
        </w:rPr>
        <w:t>10,</w:t>
      </w:r>
      <w:r>
        <w:t xml:space="preserve"> e0139360 (2015).</w:t>
      </w:r>
    </w:p>
    <w:p w14:paraId="2BD8C15E"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48.</w:t>
      </w:r>
      <w:r>
        <w:tab/>
        <w:t xml:space="preserve">Patsopoulos, N. A. </w:t>
      </w:r>
      <w:r>
        <w:rPr>
          <w:i/>
          <w:iCs/>
        </w:rPr>
        <w:t>et al.</w:t>
      </w:r>
      <w:r>
        <w:t xml:space="preserve"> Genome-wide meta-analysis identifies novel multiple sclerosis susceptibility loci. </w:t>
      </w:r>
      <w:r>
        <w:rPr>
          <w:i/>
          <w:iCs/>
        </w:rPr>
        <w:t>Ann. Neurol.</w:t>
      </w:r>
      <w:r>
        <w:t xml:space="preserve"> </w:t>
      </w:r>
      <w:r>
        <w:rPr>
          <w:b/>
          <w:bCs/>
        </w:rPr>
        <w:t>70,</w:t>
      </w:r>
      <w:r>
        <w:t xml:space="preserve"> 897–912 (2011).</w:t>
      </w:r>
    </w:p>
    <w:p w14:paraId="357F08DE"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49.</w:t>
      </w:r>
      <w:r>
        <w:tab/>
        <w:t xml:space="preserve">De Jager, P. L. </w:t>
      </w:r>
      <w:r>
        <w:rPr>
          <w:i/>
          <w:iCs/>
        </w:rPr>
        <w:t>et al.</w:t>
      </w:r>
      <w:r>
        <w:t xml:space="preserve"> Meta-analysis of genome scans and replication identify CD6, IRF8 and TNFRSF1A as new multiple sclerosis susceptibility loci. </w:t>
      </w:r>
      <w:r>
        <w:rPr>
          <w:i/>
          <w:iCs/>
        </w:rPr>
        <w:t>Nat Genet</w:t>
      </w:r>
      <w:r>
        <w:t xml:space="preserve"> </w:t>
      </w:r>
      <w:r>
        <w:rPr>
          <w:b/>
          <w:bCs/>
        </w:rPr>
        <w:t>41,</w:t>
      </w:r>
      <w:r>
        <w:t xml:space="preserve"> 776–782 (2009).</w:t>
      </w:r>
    </w:p>
    <w:p w14:paraId="6583FEB1"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50.</w:t>
      </w:r>
      <w:r>
        <w:tab/>
        <w:t xml:space="preserve">Lee, D. </w:t>
      </w:r>
      <w:r>
        <w:rPr>
          <w:i/>
          <w:iCs/>
        </w:rPr>
        <w:t>et al.</w:t>
      </w:r>
      <w:r>
        <w:t xml:space="preserve"> A method to predict the impact of regulatory variants from DNA sequence. </w:t>
      </w:r>
      <w:r>
        <w:rPr>
          <w:i/>
          <w:iCs/>
        </w:rPr>
        <w:t>Nat Genet</w:t>
      </w:r>
      <w:r>
        <w:t xml:space="preserve"> </w:t>
      </w:r>
      <w:r>
        <w:rPr>
          <w:b/>
          <w:bCs/>
        </w:rPr>
        <w:t>47,</w:t>
      </w:r>
      <w:r>
        <w:t xml:space="preserve"> 955–961 (2015).</w:t>
      </w:r>
    </w:p>
    <w:p w14:paraId="13CEC889"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51.</w:t>
      </w:r>
      <w:r>
        <w:tab/>
        <w:t xml:space="preserve">Maurano, M. T. </w:t>
      </w:r>
      <w:r>
        <w:rPr>
          <w:i/>
          <w:iCs/>
        </w:rPr>
        <w:t>et al.</w:t>
      </w:r>
      <w:r>
        <w:t xml:space="preserve"> Large-scale identification of sequence variants influencing human transcription factor occupancy in vivo. </w:t>
      </w:r>
      <w:r>
        <w:rPr>
          <w:i/>
          <w:iCs/>
        </w:rPr>
        <w:t>Nat Genet</w:t>
      </w:r>
      <w:r>
        <w:t xml:space="preserve"> (2015). doi:10.1038/ng.3432</w:t>
      </w:r>
    </w:p>
    <w:p w14:paraId="7EEFE963"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52.</w:t>
      </w:r>
      <w:r>
        <w:tab/>
        <w:t xml:space="preserve">Gallo, P. </w:t>
      </w:r>
      <w:r>
        <w:rPr>
          <w:i/>
          <w:iCs/>
        </w:rPr>
        <w:t>et al.</w:t>
      </w:r>
      <w:r>
        <w:t xml:space="preserve"> On the role of interleukin-2 (IL-2) in multiple sclerosis (MS). IL-2-mediated endothelial cell activation. </w:t>
      </w:r>
      <w:r>
        <w:rPr>
          <w:i/>
          <w:iCs/>
        </w:rPr>
        <w:t>Ital J Neurol Sci</w:t>
      </w:r>
      <w:r>
        <w:t xml:space="preserve"> </w:t>
      </w:r>
      <w:r>
        <w:rPr>
          <w:b/>
          <w:bCs/>
        </w:rPr>
        <w:t>13,</w:t>
      </w:r>
      <w:r>
        <w:t xml:space="preserve"> 65–68 (1992).</w:t>
      </w:r>
    </w:p>
    <w:p w14:paraId="54D96EF4"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53.</w:t>
      </w:r>
      <w:r>
        <w:tab/>
        <w:t xml:space="preserve">Vaknin-Dembinsky, A., Balashov, K. &amp; Weiner, H. L. IL-23 is increased in dendritic cells in multiple sclerosis and down-regulation of IL-23 by antisense oligos increases dendritic cell IL-10 production. </w:t>
      </w:r>
      <w:r>
        <w:rPr>
          <w:i/>
          <w:iCs/>
        </w:rPr>
        <w:t>J Immunol</w:t>
      </w:r>
      <w:r>
        <w:t xml:space="preserve"> </w:t>
      </w:r>
      <w:r>
        <w:rPr>
          <w:b/>
          <w:bCs/>
        </w:rPr>
        <w:t>176,</w:t>
      </w:r>
      <w:r>
        <w:t xml:space="preserve"> 7768–7774 (2006).</w:t>
      </w:r>
    </w:p>
    <w:p w14:paraId="34826760"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54.</w:t>
      </w:r>
      <w:r>
        <w:tab/>
        <w:t xml:space="preserve">Fewings, N. L. </w:t>
      </w:r>
      <w:r>
        <w:rPr>
          <w:i/>
          <w:iCs/>
        </w:rPr>
        <w:t>et al.</w:t>
      </w:r>
      <w:r>
        <w:t xml:space="preserve"> The autoimmune risk gene ZMIZ1 is a vitamin D responsive marker of a molecular phenotype of multiple sclerosis. </w:t>
      </w:r>
      <w:r>
        <w:rPr>
          <w:i/>
          <w:iCs/>
        </w:rPr>
        <w:t>J. Autoimmun.</w:t>
      </w:r>
      <w:r>
        <w:t xml:space="preserve"> </w:t>
      </w:r>
      <w:r>
        <w:rPr>
          <w:b/>
          <w:bCs/>
        </w:rPr>
        <w:t>78,</w:t>
      </w:r>
      <w:r>
        <w:t xml:space="preserve"> 57–69 (2017).</w:t>
      </w:r>
    </w:p>
    <w:p w14:paraId="09C49476"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55.</w:t>
      </w:r>
      <w:r>
        <w:tab/>
        <w:t xml:space="preserve">Forte, M. </w:t>
      </w:r>
      <w:r>
        <w:rPr>
          <w:i/>
          <w:iCs/>
        </w:rPr>
        <w:t>et al.</w:t>
      </w:r>
      <w:r>
        <w:t xml:space="preserve"> Cyclophilin D inactivation protects axons in experimental autoimmune encephalomyelitis, an animal model of multiple sclerosis. </w:t>
      </w:r>
      <w:r>
        <w:rPr>
          <w:i/>
          <w:iCs/>
        </w:rPr>
        <w:t>Proc Natl Acad Sci USA</w:t>
      </w:r>
      <w:r>
        <w:t xml:space="preserve"> </w:t>
      </w:r>
      <w:r>
        <w:rPr>
          <w:b/>
          <w:bCs/>
        </w:rPr>
        <w:t>104,</w:t>
      </w:r>
      <w:r>
        <w:t xml:space="preserve"> 7558–7563 (2007).</w:t>
      </w:r>
    </w:p>
    <w:p w14:paraId="55802A63"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56.</w:t>
      </w:r>
      <w:r>
        <w:tab/>
        <w:t xml:space="preserve">Warne, J. </w:t>
      </w:r>
      <w:r>
        <w:rPr>
          <w:i/>
          <w:iCs/>
        </w:rPr>
        <w:t>et al.</w:t>
      </w:r>
      <w:r>
        <w:t xml:space="preserve"> Selective Inhibition of the Mitochondrial Permeability Transition Pore Protects against Neurodegeneration in Experimental Multiple Sclerosis. </w:t>
      </w:r>
      <w:r>
        <w:rPr>
          <w:i/>
          <w:iCs/>
        </w:rPr>
        <w:t>Journal of Biological Chemistry</w:t>
      </w:r>
      <w:r>
        <w:t xml:space="preserve"> </w:t>
      </w:r>
      <w:r>
        <w:rPr>
          <w:b/>
          <w:bCs/>
        </w:rPr>
        <w:t>291,</w:t>
      </w:r>
      <w:r>
        <w:t xml:space="preserve"> 4356–4373 (2016).</w:t>
      </w:r>
    </w:p>
    <w:p w14:paraId="30E708A9"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57.</w:t>
      </w:r>
      <w:r>
        <w:tab/>
        <w:t xml:space="preserve">Schizophrenia Psychiatric Genome-Wide Association Study (GWAS) Consortium. Genome-wide association study identifies five new schizophrenia loci. </w:t>
      </w:r>
      <w:r>
        <w:rPr>
          <w:i/>
          <w:iCs/>
        </w:rPr>
        <w:t>Nat Genet</w:t>
      </w:r>
      <w:r>
        <w:t xml:space="preserve"> </w:t>
      </w:r>
      <w:r>
        <w:rPr>
          <w:b/>
          <w:bCs/>
        </w:rPr>
        <w:t>43,</w:t>
      </w:r>
      <w:r>
        <w:t xml:space="preserve"> 969–976 (2011).</w:t>
      </w:r>
    </w:p>
    <w:p w14:paraId="2A43F611"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58.</w:t>
      </w:r>
      <w:r>
        <w:tab/>
        <w:t xml:space="preserve">Bergen, S. E. </w:t>
      </w:r>
      <w:r>
        <w:rPr>
          <w:i/>
          <w:iCs/>
        </w:rPr>
        <w:t>et al.</w:t>
      </w:r>
      <w:r>
        <w:t xml:space="preserve"> Genome-wide association study in a Swedish population yields support for greater CNV and MHC involvement in schizophrenia compared with bipolar disorder. </w:t>
      </w:r>
      <w:r>
        <w:rPr>
          <w:i/>
          <w:iCs/>
        </w:rPr>
        <w:t>Molecular Psychiatry</w:t>
      </w:r>
      <w:r>
        <w:t xml:space="preserve"> </w:t>
      </w:r>
      <w:r>
        <w:rPr>
          <w:b/>
          <w:bCs/>
        </w:rPr>
        <w:t>17,</w:t>
      </w:r>
      <w:r>
        <w:t xml:space="preserve"> 880–886 (2012).</w:t>
      </w:r>
    </w:p>
    <w:p w14:paraId="0C43A646"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59.</w:t>
      </w:r>
      <w:r>
        <w:tab/>
        <w:t xml:space="preserve">Niznikiewicz, M. </w:t>
      </w:r>
      <w:r>
        <w:rPr>
          <w:i/>
          <w:iCs/>
        </w:rPr>
        <w:t>et al.</w:t>
      </w:r>
      <w:r>
        <w:t xml:space="preserve"> Abnormal angular gyrus asymmetry in schizophrenia. </w:t>
      </w:r>
      <w:r>
        <w:rPr>
          <w:i/>
          <w:iCs/>
        </w:rPr>
        <w:t>Am J Psychiatry</w:t>
      </w:r>
      <w:r>
        <w:t xml:space="preserve"> </w:t>
      </w:r>
      <w:r>
        <w:rPr>
          <w:b/>
          <w:bCs/>
        </w:rPr>
        <w:t>157,</w:t>
      </w:r>
      <w:r>
        <w:t xml:space="preserve"> 428–437 (2000).</w:t>
      </w:r>
    </w:p>
    <w:p w14:paraId="1A4E7278"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60.</w:t>
      </w:r>
      <w:r>
        <w:tab/>
        <w:t xml:space="preserve">Nierenberg, J. </w:t>
      </w:r>
      <w:r>
        <w:rPr>
          <w:i/>
          <w:iCs/>
        </w:rPr>
        <w:t>et al.</w:t>
      </w:r>
      <w:r>
        <w:t xml:space="preserve"> Reduced left angular gyrus volume in first-episode schizophrenia. </w:t>
      </w:r>
      <w:r>
        <w:rPr>
          <w:i/>
          <w:iCs/>
        </w:rPr>
        <w:t>Am J Psychiatry</w:t>
      </w:r>
      <w:r>
        <w:t xml:space="preserve"> </w:t>
      </w:r>
      <w:r>
        <w:rPr>
          <w:b/>
          <w:bCs/>
        </w:rPr>
        <w:t>162,</w:t>
      </w:r>
      <w:r>
        <w:t xml:space="preserve"> 1539–1541 (2005).</w:t>
      </w:r>
    </w:p>
    <w:p w14:paraId="4E8A316C"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61.</w:t>
      </w:r>
      <w:r>
        <w:tab/>
        <w:t xml:space="preserve">Ward, L. D. &amp; Kellis, M. HaploReg: a resource for exploring chromatin states, conservation, and regulatory motif alterations within sets of genetically linked variants. </w:t>
      </w:r>
      <w:r>
        <w:rPr>
          <w:i/>
          <w:iCs/>
        </w:rPr>
        <w:t>Nucleic Acids Res</w:t>
      </w:r>
      <w:r>
        <w:t xml:space="preserve"> </w:t>
      </w:r>
      <w:r>
        <w:rPr>
          <w:b/>
          <w:bCs/>
        </w:rPr>
        <w:t>40,</w:t>
      </w:r>
      <w:r>
        <w:t xml:space="preserve"> D930–D934 (2011).</w:t>
      </w:r>
    </w:p>
    <w:p w14:paraId="2696CF2F" w14:textId="77777777" w:rsidR="00865001" w:rsidRDefault="00865001" w:rsidP="00865001">
      <w:pPr>
        <w:widowControl/>
        <w:pBdr>
          <w:top w:val="none" w:sz="0" w:space="0" w:color="auto"/>
          <w:left w:val="none" w:sz="0" w:space="0" w:color="auto"/>
          <w:bottom w:val="none" w:sz="0" w:space="0" w:color="auto"/>
          <w:right w:val="none" w:sz="0" w:space="0" w:color="auto"/>
          <w:between w:val="none" w:sz="0" w:space="0" w:color="auto"/>
        </w:pBdr>
        <w:tabs>
          <w:tab w:val="left" w:pos="640"/>
        </w:tabs>
        <w:autoSpaceDE w:val="0"/>
        <w:autoSpaceDN w:val="0"/>
        <w:adjustRightInd w:val="0"/>
        <w:ind w:left="640" w:hanging="640"/>
        <w:jc w:val="left"/>
      </w:pPr>
      <w:r>
        <w:t>62.</w:t>
      </w:r>
      <w:r>
        <w:tab/>
        <w:t xml:space="preserve">Boyle, A. P. </w:t>
      </w:r>
      <w:r>
        <w:rPr>
          <w:i/>
          <w:iCs/>
        </w:rPr>
        <w:t>et al.</w:t>
      </w:r>
      <w:r>
        <w:t xml:space="preserve"> Annotation of functional variation in personal genomes using RegulomeDB. </w:t>
      </w:r>
      <w:r>
        <w:rPr>
          <w:i/>
          <w:iCs/>
        </w:rPr>
        <w:t>Genome Res</w:t>
      </w:r>
      <w:r>
        <w:t xml:space="preserve"> </w:t>
      </w:r>
      <w:r>
        <w:rPr>
          <w:b/>
          <w:bCs/>
        </w:rPr>
        <w:t>22,</w:t>
      </w:r>
      <w:r>
        <w:t xml:space="preserve"> 1790–1797 (2012).</w:t>
      </w:r>
    </w:p>
    <w:p w14:paraId="0296F47A" w14:textId="77777777" w:rsidR="00E21FAC" w:rsidRDefault="00865001">
      <w:pPr>
        <w:pStyle w:val="normal"/>
        <w:widowControl w:val="0"/>
      </w:pPr>
      <w:r>
        <w:fldChar w:fldCharType="end"/>
      </w:r>
    </w:p>
    <w:sectPr w:rsidR="00E21FAC">
      <w:headerReference w:type="default" r:id="rId98"/>
      <w:footerReference w:type="default" r:id="rId99"/>
      <w:footerReference w:type="first" r:id="rId100"/>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EB837" w14:textId="77777777" w:rsidR="00000000" w:rsidRDefault="00865001">
      <w:r>
        <w:separator/>
      </w:r>
    </w:p>
  </w:endnote>
  <w:endnote w:type="continuationSeparator" w:id="0">
    <w:p w14:paraId="6942F69F" w14:textId="77777777" w:rsidR="00000000" w:rsidRDefault="0086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panose1 w:val="02010600030101010101"/>
    <w:charset w:val="50"/>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000D6" w14:textId="77777777" w:rsidR="00E21FAC" w:rsidRDefault="00865001">
    <w:pPr>
      <w:pStyle w:val="normal"/>
      <w:jc w:val="right"/>
    </w:pPr>
    <w:r>
      <w:fldChar w:fldCharType="begin"/>
    </w:r>
    <w:r>
      <w:instrText>PAGE</w:instrText>
    </w:r>
    <w:r>
      <w:fldChar w:fldCharType="separate"/>
    </w:r>
    <w:r>
      <w:rPr>
        <w:noProof/>
      </w:rPr>
      <w:t>4</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6C0DD" w14:textId="77777777" w:rsidR="00E21FAC" w:rsidRDefault="00865001">
    <w:pPr>
      <w:pStyle w:val="normal"/>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D9AD9" w14:textId="77777777" w:rsidR="00000000" w:rsidRDefault="00865001">
      <w:r>
        <w:separator/>
      </w:r>
    </w:p>
  </w:footnote>
  <w:footnote w:type="continuationSeparator" w:id="0">
    <w:p w14:paraId="03AD6A58" w14:textId="77777777" w:rsidR="00000000" w:rsidRDefault="008650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054A4" w14:textId="77777777" w:rsidR="00E21FAC" w:rsidRDefault="00E21FAC">
    <w:pPr>
      <w:pStyle w:val="normal"/>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26861"/>
    <w:multiLevelType w:val="multilevel"/>
    <w:tmpl w:val="5F36FA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9BA7FED"/>
    <w:multiLevelType w:val="multilevel"/>
    <w:tmpl w:val="F7CC0C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344B5C5E"/>
    <w:multiLevelType w:val="multilevel"/>
    <w:tmpl w:val="BC64C2D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21FAC"/>
    <w:rsid w:val="00865001"/>
    <w:rsid w:val="00E21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BA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zh-CN"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normal"/>
    <w:next w:val="normal"/>
    <w:pPr>
      <w:keepNext/>
      <w:keepLines/>
      <w:contextualSpacing/>
      <w:outlineLvl w:val="0"/>
    </w:pPr>
    <w:rPr>
      <w:b/>
      <w:sz w:val="28"/>
      <w:szCs w:val="28"/>
    </w:rPr>
  </w:style>
  <w:style w:type="paragraph" w:styleId="2">
    <w:name w:val="heading 2"/>
    <w:basedOn w:val="normal"/>
    <w:next w:val="normal"/>
    <w:pPr>
      <w:keepNext/>
      <w:keepLines/>
      <w:contextualSpacing/>
      <w:outlineLvl w:val="1"/>
    </w:pPr>
    <w:rPr>
      <w:b/>
      <w:sz w:val="24"/>
      <w:szCs w:val="24"/>
    </w:rPr>
  </w:style>
  <w:style w:type="paragraph" w:styleId="3">
    <w:name w:val="heading 3"/>
    <w:basedOn w:val="normal"/>
    <w:next w:val="normal"/>
    <w:pPr>
      <w:keepNext/>
      <w:keepLines/>
      <w:contextualSpacing/>
      <w:outlineLvl w:val="2"/>
    </w:pPr>
    <w:rPr>
      <w:b/>
    </w:rPr>
  </w:style>
  <w:style w:type="paragraph" w:styleId="4">
    <w:name w:val="heading 4"/>
    <w:basedOn w:val="normal"/>
    <w:next w:val="normal"/>
    <w:pPr>
      <w:keepNext/>
      <w:keepLines/>
      <w:contextualSpacing/>
      <w:outlineLvl w:val="3"/>
    </w:pPr>
    <w:rPr>
      <w:u w:val="single"/>
    </w:rPr>
  </w:style>
  <w:style w:type="paragraph" w:styleId="5">
    <w:name w:val="heading 5"/>
    <w:basedOn w:val="normal"/>
    <w:next w:val="normal"/>
    <w:pPr>
      <w:keepNext/>
      <w:keepLines/>
      <w:spacing w:before="240" w:after="80"/>
      <w:contextualSpacing/>
      <w:outlineLvl w:val="4"/>
    </w:pPr>
    <w:rPr>
      <w:color w:val="666666"/>
    </w:rPr>
  </w:style>
  <w:style w:type="paragraph" w:styleId="6">
    <w:name w:val="heading 6"/>
    <w:basedOn w:val="normal"/>
    <w:next w:val="normal"/>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a3">
    <w:name w:val="Title"/>
    <w:basedOn w:val="normal"/>
    <w:next w:val="normal"/>
    <w:pPr>
      <w:keepNext/>
      <w:keepLines/>
      <w:spacing w:after="60"/>
      <w:contextualSpacing/>
    </w:pPr>
    <w:rPr>
      <w:sz w:val="52"/>
      <w:szCs w:val="52"/>
    </w:rPr>
  </w:style>
  <w:style w:type="paragraph" w:styleId="a4">
    <w:name w:val="Subtitle"/>
    <w:basedOn w:val="normal"/>
    <w:next w:val="normal"/>
    <w:pPr>
      <w:keepNext/>
      <w:keepLines/>
      <w:spacing w:after="320"/>
      <w:contextualSpacing/>
    </w:pPr>
    <w:rPr>
      <w:rFonts w:eastAsia="Arial"/>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zh-CN"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normal"/>
    <w:next w:val="normal"/>
    <w:pPr>
      <w:keepNext/>
      <w:keepLines/>
      <w:contextualSpacing/>
      <w:outlineLvl w:val="0"/>
    </w:pPr>
    <w:rPr>
      <w:b/>
      <w:sz w:val="28"/>
      <w:szCs w:val="28"/>
    </w:rPr>
  </w:style>
  <w:style w:type="paragraph" w:styleId="2">
    <w:name w:val="heading 2"/>
    <w:basedOn w:val="normal"/>
    <w:next w:val="normal"/>
    <w:pPr>
      <w:keepNext/>
      <w:keepLines/>
      <w:contextualSpacing/>
      <w:outlineLvl w:val="1"/>
    </w:pPr>
    <w:rPr>
      <w:b/>
      <w:sz w:val="24"/>
      <w:szCs w:val="24"/>
    </w:rPr>
  </w:style>
  <w:style w:type="paragraph" w:styleId="3">
    <w:name w:val="heading 3"/>
    <w:basedOn w:val="normal"/>
    <w:next w:val="normal"/>
    <w:pPr>
      <w:keepNext/>
      <w:keepLines/>
      <w:contextualSpacing/>
      <w:outlineLvl w:val="2"/>
    </w:pPr>
    <w:rPr>
      <w:b/>
    </w:rPr>
  </w:style>
  <w:style w:type="paragraph" w:styleId="4">
    <w:name w:val="heading 4"/>
    <w:basedOn w:val="normal"/>
    <w:next w:val="normal"/>
    <w:pPr>
      <w:keepNext/>
      <w:keepLines/>
      <w:contextualSpacing/>
      <w:outlineLvl w:val="3"/>
    </w:pPr>
    <w:rPr>
      <w:u w:val="single"/>
    </w:rPr>
  </w:style>
  <w:style w:type="paragraph" w:styleId="5">
    <w:name w:val="heading 5"/>
    <w:basedOn w:val="normal"/>
    <w:next w:val="normal"/>
    <w:pPr>
      <w:keepNext/>
      <w:keepLines/>
      <w:spacing w:before="240" w:after="80"/>
      <w:contextualSpacing/>
      <w:outlineLvl w:val="4"/>
    </w:pPr>
    <w:rPr>
      <w:color w:val="666666"/>
    </w:rPr>
  </w:style>
  <w:style w:type="paragraph" w:styleId="6">
    <w:name w:val="heading 6"/>
    <w:basedOn w:val="normal"/>
    <w:next w:val="normal"/>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a3">
    <w:name w:val="Title"/>
    <w:basedOn w:val="normal"/>
    <w:next w:val="normal"/>
    <w:pPr>
      <w:keepNext/>
      <w:keepLines/>
      <w:spacing w:after="60"/>
      <w:contextualSpacing/>
    </w:pPr>
    <w:rPr>
      <w:sz w:val="52"/>
      <w:szCs w:val="52"/>
    </w:rPr>
  </w:style>
  <w:style w:type="paragraph" w:styleId="a4">
    <w:name w:val="Subtitle"/>
    <w:basedOn w:val="normal"/>
    <w:next w:val="normal"/>
    <w:pPr>
      <w:keepNext/>
      <w:keepLines/>
      <w:spacing w:after="320"/>
      <w:contextualSpacing/>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01" Type="http://schemas.openxmlformats.org/officeDocument/2006/relationships/fontTable" Target="fontTable.xml"/><Relationship Id="rId10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ncodeproject.org" TargetMode="External"/><Relationship Id="rId9" Type="http://schemas.openxmlformats.org/officeDocument/2006/relationships/hyperlink" Target="http://screen.umassmed.edu" TargetMode="External"/><Relationship Id="rId10" Type="http://schemas.openxmlformats.org/officeDocument/2006/relationships/hyperlink" Target="http://www.encodeproject.org" TargetMode="External"/><Relationship Id="rId11" Type="http://schemas.openxmlformats.org/officeDocument/2006/relationships/hyperlink" Target="https://drive.google.com/open?id=1HYyVsTgpoNi2udpr83siDXbELABa6QjyhlhMkz6GtJE" TargetMode="External"/><Relationship Id="rId12" Type="http://schemas.openxmlformats.org/officeDocument/2006/relationships/hyperlink" Target="https://www.encodeproject.org/about/experiment-guidelines/" TargetMode="External"/><Relationship Id="rId13" Type="http://schemas.openxmlformats.org/officeDocument/2006/relationships/hyperlink" Target="http://www.encodeproject.org" TargetMode="External"/><Relationship Id="rId14" Type="http://schemas.openxmlformats.org/officeDocument/2006/relationships/hyperlink" Target="https://docs.google.com/presentation/d/1xx2lYoBBmfvunbOc9jvtWb1XrbHYg4XjQzPebyNp9HE/edit" TargetMode="External"/><Relationship Id="rId15" Type="http://schemas.openxmlformats.org/officeDocument/2006/relationships/hyperlink" Target="https://www.encodeproject.org/antibodies/" TargetMode="External"/><Relationship Id="rId16" Type="http://schemas.openxmlformats.org/officeDocument/2006/relationships/hyperlink" Target="https://docs.google.com/presentation/d/1xx2lYoBBmfvunbOc9jvtWb1XrbHYg4XjQzPebyNp9HE/edit" TargetMode="External"/><Relationship Id="rId17" Type="http://schemas.openxmlformats.org/officeDocument/2006/relationships/hyperlink" Target="https://docs.google.com/presentation/d/1xx2lYoBBmfvunbOc9jvtWb1XrbHYg4XjQzPebyNp9HE/edit" TargetMode="External"/><Relationship Id="rId18" Type="http://schemas.openxmlformats.org/officeDocument/2006/relationships/hyperlink" Target="https://docs.google.com/spreadsheets/d/1k3Olfc32DXynfHCOzBdfGMCT3oQ2gGR2I67NJki2O8E/edit?usp=sharing" TargetMode="External"/><Relationship Id="rId19" Type="http://schemas.openxmlformats.org/officeDocument/2006/relationships/hyperlink" Target="http://rnabiology.ircm.qc.ca/RBPImage/" TargetMode="External"/><Relationship Id="rId30" Type="http://schemas.openxmlformats.org/officeDocument/2006/relationships/hyperlink" Target="https://docs.google.com/spreadsheets/d/10IPKf8MatKovGNd4zWP2XIkVONGwI2YDBDgQuqmCAjs/edit" TargetMode="External"/><Relationship Id="rId31" Type="http://schemas.openxmlformats.org/officeDocument/2006/relationships/hyperlink" Target="https://docs.google.com/spreadsheets/d/10IPKf8MatKovGNd4zWP2XIkVONGwI2YDBDgQuqmCAjs/edit" TargetMode="External"/><Relationship Id="rId32" Type="http://schemas.openxmlformats.org/officeDocument/2006/relationships/hyperlink" Target="https://docs.google.com/presentation/d/1xx2lYoBBmfvunbOc9jvtWb1XrbHYg4XjQzPebyNp9HE/edit" TargetMode="External"/><Relationship Id="rId33" Type="http://schemas.openxmlformats.org/officeDocument/2006/relationships/hyperlink" Target="https://docs.google.com/spreadsheets/d/1V1__9vi4noCl909Co2oRKXzusksOIEQdphpBFxl-Y9k/edit?usp=sharing" TargetMode="External"/><Relationship Id="rId34" Type="http://schemas.openxmlformats.org/officeDocument/2006/relationships/hyperlink" Target="https://docs.google.com/spreadsheets/d/1dXorMI_a0EJ7_a3yTqU78Ahs0ld1Ic13dHpeYuSU6Eg/edit" TargetMode="External"/><Relationship Id="rId35" Type="http://schemas.openxmlformats.org/officeDocument/2006/relationships/hyperlink" Target="https://docs.google.com/presentation/d/1xx2lYoBBmfvunbOc9jvtWb1XrbHYg4XjQzPebyNp9HE/edit" TargetMode="External"/><Relationship Id="rId36" Type="http://schemas.openxmlformats.org/officeDocument/2006/relationships/hyperlink" Target="https://docs.google.com/presentation/d/1xx2lYoBBmfvunbOc9jvtWb1XrbHYg4XjQzPebyNp9HE/edit" TargetMode="External"/><Relationship Id="rId37" Type="http://schemas.openxmlformats.org/officeDocument/2006/relationships/hyperlink" Target="https://docs.google.com/presentation/d/1xx2lYoBBmfvunbOc9jvtWb1XrbHYg4XjQzPebyNp9HE/edit" TargetMode="External"/><Relationship Id="rId38" Type="http://schemas.openxmlformats.org/officeDocument/2006/relationships/hyperlink" Target="https://docs.google.com/presentation/d/1xx2lYoBBmfvunbOc9jvtWb1XrbHYg4XjQzPebyNp9HE/edit" TargetMode="External"/><Relationship Id="rId39" Type="http://schemas.openxmlformats.org/officeDocument/2006/relationships/hyperlink" Target="https://drive.google.com/open?id=1Eam70P0ZHsoNIhW62sDy1Zui1kMuP9gHweDHa8TK1vE" TargetMode="External"/><Relationship Id="rId50" Type="http://schemas.openxmlformats.org/officeDocument/2006/relationships/hyperlink" Target="https://docs.google.com/presentation/d/1xx2lYoBBmfvunbOc9jvtWb1XrbHYg4XjQzPebyNp9HE/edit" TargetMode="External"/><Relationship Id="rId51" Type="http://schemas.openxmlformats.org/officeDocument/2006/relationships/hyperlink" Target="https://docs.google.com/presentation/d/1xx2lYoBBmfvunbOc9jvtWb1XrbHYg4XjQzPebyNp9HE/edit" TargetMode="External"/><Relationship Id="rId52" Type="http://schemas.openxmlformats.org/officeDocument/2006/relationships/hyperlink" Target="https://docs.google.com/presentation/d/1xx2lYoBBmfvunbOc9jvtWb1XrbHYg4XjQzPebyNp9HE/edit" TargetMode="External"/><Relationship Id="rId53" Type="http://schemas.openxmlformats.org/officeDocument/2006/relationships/hyperlink" Target="https://docs.google.com/presentation/d/1xx2lYoBBmfvunbOc9jvtWb1XrbHYg4XjQzPebyNp9HE/edit" TargetMode="External"/><Relationship Id="rId54" Type="http://schemas.openxmlformats.org/officeDocument/2006/relationships/hyperlink" Target="https://docs.google.com/presentation/d/1xx2lYoBBmfvunbOc9jvtWb1XrbHYg4XjQzPebyNp9HE/edit" TargetMode="External"/><Relationship Id="rId55" Type="http://schemas.openxmlformats.org/officeDocument/2006/relationships/hyperlink" Target="https://docs.google.com/presentation/d/1xx2lYoBBmfvunbOc9jvtWb1XrbHYg4XjQzPebyNp9HE/edit" TargetMode="External"/><Relationship Id="rId56" Type="http://schemas.openxmlformats.org/officeDocument/2006/relationships/hyperlink" Target="https://docs.google.com/presentation/d/1xx2lYoBBmfvunbOc9jvtWb1XrbHYg4XjQzPebyNp9HE/edit" TargetMode="External"/><Relationship Id="rId57" Type="http://schemas.openxmlformats.org/officeDocument/2006/relationships/hyperlink" Target="https://docs.google.com/presentation/d/1xx2lYoBBmfvunbOc9jvtWb1XrbHYg4XjQzPebyNp9HE/edit" TargetMode="External"/><Relationship Id="rId58" Type="http://schemas.openxmlformats.org/officeDocument/2006/relationships/hyperlink" Target="https://docs.google.com/presentation/d/1xx2lYoBBmfvunbOc9jvtWb1XrbHYg4XjQzPebyNp9HE/edit" TargetMode="External"/><Relationship Id="rId59" Type="http://schemas.openxmlformats.org/officeDocument/2006/relationships/hyperlink" Target="https://docs.google.com/presentation/d/1xx2lYoBBmfvunbOc9jvtWb1XrbHYg4XjQzPebyNp9HE/edit" TargetMode="External"/><Relationship Id="rId70" Type="http://schemas.openxmlformats.org/officeDocument/2006/relationships/hyperlink" Target="https://github.com/ENCODE-DCC/dnase_pipeline" TargetMode="External"/><Relationship Id="rId71" Type="http://schemas.openxmlformats.org/officeDocument/2006/relationships/hyperlink" Target="https://github.com/ENCODE-DCC/chip-seq-pipeline" TargetMode="External"/><Relationship Id="rId72" Type="http://schemas.openxmlformats.org/officeDocument/2006/relationships/hyperlink" Target="https://github.com/ENCODE-DCC/long-rna-seq-pipeline" TargetMode="External"/><Relationship Id="rId73" Type="http://schemas.openxmlformats.org/officeDocument/2006/relationships/hyperlink" Target="https://docs.google.com/spreadsheets/d/1lLQOT5m13M3CW_fuZvlIBFYhsGb9ifxPiPFdPLkL0go/edit?usp=drive_web" TargetMode="External"/><Relationship Id="rId74" Type="http://schemas.openxmlformats.org/officeDocument/2006/relationships/hyperlink" Target="https://github.com/Jill-Moore/ENCODE3/blob/master/Other-Encyclopedia/Evaluate-VISTA-Enhancers.sh" TargetMode="External"/><Relationship Id="rId75" Type="http://schemas.openxmlformats.org/officeDocument/2006/relationships/hyperlink" Target="https://docs.google.com/presentation/d/1xx2lYoBBmfvunbOc9jvtWb1XrbHYg4XjQzPebyNp9HE/edit" TargetMode="External"/><Relationship Id="rId76" Type="http://schemas.openxmlformats.org/officeDocument/2006/relationships/hyperlink" Target="https://docs.google.com/presentation/d/1xx2lYoBBmfvunbOc9jvtWb1XrbHYg4XjQzPebyNp9HE/edit" TargetMode="External"/><Relationship Id="rId77" Type="http://schemas.openxmlformats.org/officeDocument/2006/relationships/hyperlink" Target="https://github.com/Jill-Moore/ENCODE3/blob/master/Other-Encyclopedia/Promoter-Prediction.sh" TargetMode="External"/><Relationship Id="rId78" Type="http://schemas.openxmlformats.org/officeDocument/2006/relationships/hyperlink" Target="https://docs.google.com/spreadsheets/d/1-iMxYsWDL3Z90pq7LMBRcQJTvt_5oz-gOMGxBRjnP-s/edit" TargetMode="External"/><Relationship Id="rId79" Type="http://schemas.openxmlformats.org/officeDocument/2006/relationships/hyperlink" Target="https://github.com/Jill-Moore/ENCODE3/blob/master/Registry-of-cREs/Create-Registry/Create-rDHSs.sh" TargetMode="External"/><Relationship Id="rId90" Type="http://schemas.openxmlformats.org/officeDocument/2006/relationships/hyperlink" Target="https://www.encodeproject.org/files/ENCFF001TDH/" TargetMode="External"/><Relationship Id="rId91" Type="http://schemas.openxmlformats.org/officeDocument/2006/relationships/hyperlink" Target="https://github.com/Jill-Moore/ENCODE3/blob/master/Registry-of-cREs/Analysis/Ranked-ChromHMM-Overlap.sh" TargetMode="External"/><Relationship Id="rId92" Type="http://schemas.openxmlformats.org/officeDocument/2006/relationships/hyperlink" Target="https://www.dropbox.com/s/pzx8ep587sawyrz/ENCODE3-ChromHMM-Mouse.tar.gz?dl=0" TargetMode="External"/><Relationship Id="rId93" Type="http://schemas.openxmlformats.org/officeDocument/2006/relationships/hyperlink" Target="https://github.com/Jill-Moore/ENCODE3/blob/master/Registry-of-cREs/Analysis/Overall-ChromHMM-Overlap.sh" TargetMode="External"/><Relationship Id="rId94" Type="http://schemas.openxmlformats.org/officeDocument/2006/relationships/hyperlink" Target="https://github.com/Jill-Moore/ENCODE3/blob/master/Registry-of-cREs/Analysis/Cluster-Cell-Types.sh" TargetMode="External"/><Relationship Id="rId95" Type="http://schemas.openxmlformats.org/officeDocument/2006/relationships/hyperlink" Target="https://drive.google.com/open?id=1JRc8T0rMqeFDOQIFJW4abm4qIGsrR5HwmJhobzglB4A" TargetMode="External"/><Relationship Id="rId96" Type="http://schemas.openxmlformats.org/officeDocument/2006/relationships/hyperlink" Target="https://drive.google.com/open?id=1lL8KRT35cyroeoIyhfM8vMoVPKGEJbZ9pBJYY9Q3Dfk" TargetMode="External"/><Relationship Id="rId97" Type="http://schemas.openxmlformats.org/officeDocument/2006/relationships/hyperlink" Target="https://drive.google.com/open?id=0B07orkTYRj9pWUZfQ1pKQ2R3R1U" TargetMode="External"/><Relationship Id="rId98" Type="http://schemas.openxmlformats.org/officeDocument/2006/relationships/header" Target="header1.xml"/><Relationship Id="rId99" Type="http://schemas.openxmlformats.org/officeDocument/2006/relationships/footer" Target="footer1.xml"/><Relationship Id="rId20" Type="http://schemas.openxmlformats.org/officeDocument/2006/relationships/hyperlink" Target="https://www.encodeproject.org" TargetMode="External"/><Relationship Id="rId21" Type="http://schemas.openxmlformats.org/officeDocument/2006/relationships/hyperlink" Target="https://www.encodeproject.org/matrix/?type=Experiment" TargetMode="External"/><Relationship Id="rId22" Type="http://schemas.openxmlformats.org/officeDocument/2006/relationships/hyperlink" Target="https://github.com/ENCODE-DCC" TargetMode="External"/><Relationship Id="rId23" Type="http://schemas.openxmlformats.org/officeDocument/2006/relationships/hyperlink" Target="https://www.encodeproject.org/data-standards/" TargetMode="External"/><Relationship Id="rId24" Type="http://schemas.openxmlformats.org/officeDocument/2006/relationships/hyperlink" Target="http://factorbook.org" TargetMode="External"/><Relationship Id="rId25" Type="http://schemas.openxmlformats.org/officeDocument/2006/relationships/hyperlink" Target="https://docs.google.com/presentation/d/1xx2lYoBBmfvunbOc9jvtWb1XrbHYg4XjQzPebyNp9HE/edit" TargetMode="External"/><Relationship Id="rId26" Type="http://schemas.openxmlformats.org/officeDocument/2006/relationships/hyperlink" Target="https://docs.google.com/spreadsheets/d/1lLQOT5m13M3CW_fuZvlIBFYhsGb9ifxPiPFdPLkL0go/edit?usp=sharing" TargetMode="External"/><Relationship Id="rId27" Type="http://schemas.openxmlformats.org/officeDocument/2006/relationships/hyperlink" Target="https://docs.google.com/presentation/d/1xx2lYoBBmfvunbOc9jvtWb1XrbHYg4XjQzPebyNp9HE/edit" TargetMode="External"/><Relationship Id="rId28" Type="http://schemas.openxmlformats.org/officeDocument/2006/relationships/hyperlink" Target="https://docs.google.com/spreadsheets/d/10IPKf8MatKovGNd4zWP2XIkVONGwI2YDBDgQuqmCAjs/edit" TargetMode="External"/><Relationship Id="rId29" Type="http://schemas.openxmlformats.org/officeDocument/2006/relationships/hyperlink" Target="https://docs.google.com/presentation/d/1xx2lYoBBmfvunbOc9jvtWb1XrbHYg4XjQzPebyNp9HE/edit" TargetMode="External"/><Relationship Id="rId40" Type="http://schemas.openxmlformats.org/officeDocument/2006/relationships/hyperlink" Target="https://docs.google.com/presentation/d/1xx2lYoBBmfvunbOc9jvtWb1XrbHYg4XjQzPebyNp9HE/edit" TargetMode="External"/><Relationship Id="rId41" Type="http://schemas.openxmlformats.org/officeDocument/2006/relationships/hyperlink" Target="https://docs.google.com/presentation/d/1xx2lYoBBmfvunbOc9jvtWb1XrbHYg4XjQzPebyNp9HE/edit" TargetMode="External"/><Relationship Id="rId42" Type="http://schemas.openxmlformats.org/officeDocument/2006/relationships/hyperlink" Target="https://docs.google.com/presentation/d/1xx2lYoBBmfvunbOc9jvtWb1XrbHYg4XjQzPebyNp9HE/edit" TargetMode="External"/><Relationship Id="rId43" Type="http://schemas.openxmlformats.org/officeDocument/2006/relationships/hyperlink" Target="https://docs.google.com/presentation/d/1xx2lYoBBmfvunbOc9jvtWb1XrbHYg4XjQzPebyNp9HE/edit" TargetMode="External"/><Relationship Id="rId44" Type="http://schemas.openxmlformats.org/officeDocument/2006/relationships/hyperlink" Target="https://docs.google.com/presentation/d/1xx2lYoBBmfvunbOc9jvtWb1XrbHYg4XjQzPebyNp9HE/edit" TargetMode="External"/><Relationship Id="rId45" Type="http://schemas.openxmlformats.org/officeDocument/2006/relationships/hyperlink" Target="https://docs.google.com/presentation/d/1xx2lYoBBmfvunbOc9jvtWb1XrbHYg4XjQzPebyNp9HE/edit" TargetMode="External"/><Relationship Id="rId46" Type="http://schemas.openxmlformats.org/officeDocument/2006/relationships/hyperlink" Target="https://docs.google.com/presentation/d/1xx2lYoBBmfvunbOc9jvtWb1XrbHYg4XjQzPebyNp9HE/edit" TargetMode="External"/><Relationship Id="rId47" Type="http://schemas.openxmlformats.org/officeDocument/2006/relationships/hyperlink" Target="https://docs.google.com/presentation/d/1xx2lYoBBmfvunbOc9jvtWb1XrbHYg4XjQzPebyNp9HE/edit" TargetMode="External"/><Relationship Id="rId48" Type="http://schemas.openxmlformats.org/officeDocument/2006/relationships/hyperlink" Target="https://docs.google.com/presentation/d/1xx2lYoBBmfvunbOc9jvtWb1XrbHYg4XjQzPebyNp9HE/edit" TargetMode="External"/><Relationship Id="rId49" Type="http://schemas.openxmlformats.org/officeDocument/2006/relationships/hyperlink" Target="https://docs.google.com/presentation/d/1xx2lYoBBmfvunbOc9jvtWb1XrbHYg4XjQzPebyNp9HE/edit" TargetMode="External"/><Relationship Id="rId60" Type="http://schemas.openxmlformats.org/officeDocument/2006/relationships/hyperlink" Target="https://docs.google.com/presentation/d/1xx2lYoBBmfvunbOc9jvtWb1XrbHYg4XjQzPebyNp9HE/edit" TargetMode="External"/><Relationship Id="rId61" Type="http://schemas.openxmlformats.org/officeDocument/2006/relationships/hyperlink" Target="http://screen.umassmed.edu" TargetMode="External"/><Relationship Id="rId62" Type="http://schemas.openxmlformats.org/officeDocument/2006/relationships/hyperlink" Target="https://docs.google.com/spreadsheets/d/1JRc8T0rMqeFDOQIFJW4abm4qIGsrR5HwmJhobzglB4A/edit?usp=sharing" TargetMode="External"/><Relationship Id="rId63" Type="http://schemas.openxmlformats.org/officeDocument/2006/relationships/hyperlink" Target="https://docs.google.com/presentation/d/1xx2lYoBBmfvunbOc9jvtWb1XrbHYg4XjQzPebyNp9HE/edit" TargetMode="External"/><Relationship Id="rId64" Type="http://schemas.openxmlformats.org/officeDocument/2006/relationships/hyperlink" Target="https://docs.google.com/presentation/d/1xx2lYoBBmfvunbOc9jvtWb1XrbHYg4XjQzPebyNp9HE/edit" TargetMode="External"/><Relationship Id="rId65" Type="http://schemas.openxmlformats.org/officeDocument/2006/relationships/hyperlink" Target="https://docs.google.com/presentation/d/1xx2lYoBBmfvunbOc9jvtWb1XrbHYg4XjQzPebyNp9HE/edit" TargetMode="External"/><Relationship Id="rId66" Type="http://schemas.openxmlformats.org/officeDocument/2006/relationships/hyperlink" Target="https://docs.google.com/presentation/d/1xx2lYoBBmfvunbOc9jvtWb1XrbHYg4XjQzPebyNp9HE/edit" TargetMode="External"/><Relationship Id="rId67" Type="http://schemas.openxmlformats.org/officeDocument/2006/relationships/hyperlink" Target="https://docs.google.com/presentation/d/1xx2lYoBBmfvunbOc9jvtWb1XrbHYg4XjQzPebyNp9HE/edit" TargetMode="External"/><Relationship Id="rId68" Type="http://schemas.openxmlformats.org/officeDocument/2006/relationships/hyperlink" Target="https://docs.google.com/presentation/d/1xx2lYoBBmfvunbOc9jvtWb1XrbHYg4XjQzPebyNp9HE/edit" TargetMode="External"/><Relationship Id="rId69" Type="http://schemas.openxmlformats.org/officeDocument/2006/relationships/hyperlink" Target="https://github.com/ENCODE-DCC" TargetMode="External"/><Relationship Id="rId100" Type="http://schemas.openxmlformats.org/officeDocument/2006/relationships/footer" Target="footer2.xml"/><Relationship Id="rId80" Type="http://schemas.openxmlformats.org/officeDocument/2006/relationships/hyperlink" Target="https://docs.google.com/presentation/d/1xx2lYoBBmfvunbOc9jvtWb1XrbHYg4XjQzPebyNp9HE/edit" TargetMode="External"/><Relationship Id="rId81" Type="http://schemas.openxmlformats.org/officeDocument/2006/relationships/hyperlink" Target="https://docs.google.com/presentation/d/1xx2lYoBBmfvunbOc9jvtWb1XrbHYg4XjQzPebyNp9HE/edit" TargetMode="External"/><Relationship Id="rId82" Type="http://schemas.openxmlformats.org/officeDocument/2006/relationships/hyperlink" Target="https://docs.google.com/presentation/d/1xx2lYoBBmfvunbOc9jvtWb1XrbHYg4XjQzPebyNp9HE/edit" TargetMode="External"/><Relationship Id="rId83" Type="http://schemas.openxmlformats.org/officeDocument/2006/relationships/hyperlink" Target="https://github.com/Jill-Moore/ENCODE3/blob/master/Registry-of-cREs/Create-Registry/Process-rDHS-Signals.sh" TargetMode="External"/><Relationship Id="rId84" Type="http://schemas.openxmlformats.org/officeDocument/2006/relationships/hyperlink" Target="https://docs.google.com/presentation/d/130-VPTGgYYqXV4SAqcZnxUvOVBqUOO4rmQOiiPjbCPY/edit" TargetMode="External"/><Relationship Id="rId85" Type="http://schemas.openxmlformats.org/officeDocument/2006/relationships/hyperlink" Target="https://github.com/Jill-Moore/ENCODE3/blob/master/Registry-of-cREs/Create-Registry/Create-cREs.sh" TargetMode="External"/><Relationship Id="rId86" Type="http://schemas.openxmlformats.org/officeDocument/2006/relationships/hyperlink" Target="https://github.com/Jill-Moore/ENCODE3/blob/master/Registry-of-cREs/Analysis/Run-Calculate-cRE-Saturation.sh" TargetMode="External"/><Relationship Id="rId87" Type="http://schemas.openxmlformats.org/officeDocument/2006/relationships/hyperlink" Target="https://github.com/Jill-Moore/ENCODE3/blob/master/Registry-of-cREs/Analysis/Calculate-Peak-Overlap.sh" TargetMode="External"/><Relationship Id="rId88" Type="http://schemas.openxmlformats.org/officeDocument/2006/relationships/hyperlink" Target="https://docs.google.com/spreadsheets/d/1vwZkGj4KvxtqVWAu1s4hZuJWpNIiY30olgcQcLW3oeM/edit?usp=sharing" TargetMode="External"/><Relationship Id="rId89" Type="http://schemas.openxmlformats.org/officeDocument/2006/relationships/hyperlink" Target="https://docs.google.com/spreadsheets/d/1vwZkGj4KvxtqVWAu1s4hZuJWpNIiY30olgcQcLW3oeM/edit?usp=sharing"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57600</Words>
  <Characters>328325</Characters>
  <Application>Microsoft Macintosh Word</Application>
  <DocSecurity>0</DocSecurity>
  <Lines>2736</Lines>
  <Paragraphs>770</Paragraphs>
  <ScaleCrop>false</ScaleCrop>
  <Company/>
  <LinksUpToDate>false</LinksUpToDate>
  <CharactersWithSpaces>385155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Zhiping Weng</cp:lastModifiedBy>
  <cp:revision>2</cp:revision>
  <dcterms:created xsi:type="dcterms:W3CDTF">2017-06-20T02:51:00Z</dcterms:created>
  <dcterms:modified xsi:type="dcterms:W3CDTF">2017-06-20T03:01:00Z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id="http://www.zotero.org/styles/nature"/&gt;&lt;hasBiblio/&gt;&lt;format class="21"/&gt;&lt;count citations="56" publications="62"/&gt;&lt;/info&gt;PAPERS2_INFO_END</vt:lpwstr>
  </property>
</Properties>
</file>