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E6DCE" w14:textId="77777777" w:rsidR="00311FC5" w:rsidRDefault="175CFC18" w:rsidP="00594B24">
      <w:pPr>
        <w:pStyle w:val="Heading1"/>
      </w:pPr>
      <w:r>
        <w:t>Integrating ENCODE data to interpret regulatory changes in cancer</w:t>
      </w:r>
    </w:p>
    <w:p w14:paraId="62F2C82D" w14:textId="16F6517F" w:rsidR="00E15D16" w:rsidRDefault="175CFC18" w:rsidP="00E15D16">
      <w:pPr>
        <w:pStyle w:val="Heading2"/>
      </w:pPr>
      <w:commentRangeStart w:id="0"/>
      <w:r>
        <w:t>Abstract</w:t>
      </w:r>
      <w:commentRangeEnd w:id="0"/>
      <w:r w:rsidR="00AC177A">
        <w:rPr>
          <w:rStyle w:val="CommentReference"/>
          <w:rFonts w:ascii="Arial" w:eastAsia="宋体" w:hAnsi="Arial" w:cs="Arial"/>
          <w:b w:val="0"/>
          <w:bCs w:val="0"/>
          <w:color w:val="000000"/>
        </w:rPr>
        <w:commentReference w:id="0"/>
      </w:r>
    </w:p>
    <w:p w14:paraId="6C5B9FB0" w14:textId="5F30DE1D" w:rsidR="005B03FF" w:rsidRDefault="005B03FF" w:rsidP="009665A9">
      <w:pPr>
        <w:pStyle w:val="NoSpacing"/>
        <w:rPr>
          <w:ins w:id="1" w:author="Shirley Liu" w:date="2017-02-25T10:07:00Z"/>
        </w:rPr>
      </w:pPr>
      <w:commentRangeStart w:id="2"/>
      <w:ins w:id="3" w:author="Shirley Liu" w:date="2017-02-25T10:07:00Z">
        <w:r>
          <w:t xml:space="preserve">Cancer is caused </w:t>
        </w:r>
        <w:r w:rsidR="005E38B9">
          <w:t>by</w:t>
        </w:r>
        <w:r>
          <w:t xml:space="preserve"> mutations in the </w:t>
        </w:r>
        <w:proofErr w:type="gramStart"/>
        <w:r>
          <w:t>DNA</w:t>
        </w:r>
      </w:ins>
      <w:ins w:id="4" w:author="Shirley Liu" w:date="2017-02-25T10:09:00Z">
        <w:r w:rsidR="00850C24">
          <w:t xml:space="preserve"> which</w:t>
        </w:r>
        <w:proofErr w:type="gramEnd"/>
        <w:r w:rsidR="00850C24">
          <w:t xml:space="preserve"> disrupt</w:t>
        </w:r>
        <w:r w:rsidR="007A1C37">
          <w:t xml:space="preserve"> the normal physiology of </w:t>
        </w:r>
        <w:r w:rsidR="0058795A">
          <w:t>cell</w:t>
        </w:r>
        <w:r w:rsidR="00850C24">
          <w:t>s</w:t>
        </w:r>
      </w:ins>
      <w:ins w:id="5" w:author="Shirley Liu" w:date="2017-02-25T10:07:00Z">
        <w:r>
          <w:t xml:space="preserve">. </w:t>
        </w:r>
      </w:ins>
      <w:ins w:id="6" w:author="Shirley Liu" w:date="2017-02-25T10:08:00Z">
        <w:r w:rsidR="000D1F69">
          <w:t xml:space="preserve">While </w:t>
        </w:r>
        <w:r w:rsidR="000E4576">
          <w:t>mutations on coding g</w:t>
        </w:r>
        <w:r w:rsidR="004B5E20">
          <w:t xml:space="preserve">enes </w:t>
        </w:r>
      </w:ins>
      <w:ins w:id="7" w:author="Shirley Liu" w:date="2017-02-25T10:10:00Z">
        <w:r w:rsidR="00F605E8">
          <w:t>have been</w:t>
        </w:r>
      </w:ins>
      <w:ins w:id="8" w:author="Shirley Liu" w:date="2017-02-25T10:08:00Z">
        <w:r w:rsidR="004B5E20">
          <w:t xml:space="preserve"> well characterized, tho</w:t>
        </w:r>
        <w:r w:rsidR="00DE79FA">
          <w:t xml:space="preserve">se on non-coding regions, </w:t>
        </w:r>
      </w:ins>
      <w:ins w:id="9" w:author="Shirley Liu" w:date="2017-02-25T10:10:00Z">
        <w:r w:rsidR="00DE79FA">
          <w:t>representing</w:t>
        </w:r>
      </w:ins>
      <w:ins w:id="10" w:author="Shirley Liu" w:date="2017-02-25T10:08:00Z">
        <w:r w:rsidR="00DE79FA">
          <w:t xml:space="preserve"> the </w:t>
        </w:r>
        <w:r w:rsidR="004B5E20">
          <w:t>majority</w:t>
        </w:r>
      </w:ins>
      <w:ins w:id="11" w:author="Shirley Liu" w:date="2017-02-25T10:10:00Z">
        <w:r w:rsidR="00902C4C">
          <w:t xml:space="preserve"> of somatic mutations in cancer</w:t>
        </w:r>
      </w:ins>
      <w:ins w:id="12" w:author="Shirley Liu" w:date="2017-02-25T10:09:00Z">
        <w:r w:rsidR="00374C09">
          <w:t xml:space="preserve">, are still poorly understood. </w:t>
        </w:r>
      </w:ins>
      <w:ins w:id="13" w:author="Shirley Liu" w:date="2017-02-25T10:13:00Z">
        <w:r w:rsidR="003045F7">
          <w:t xml:space="preserve">Recent release of ENCODE </w:t>
        </w:r>
        <w:r w:rsidR="00396D37">
          <w:t xml:space="preserve">include diverse </w:t>
        </w:r>
      </w:ins>
      <w:ins w:id="14" w:author="Shirley Liu" w:date="2017-02-25T10:15:00Z">
        <w:r w:rsidR="00662A80">
          <w:t>profiles</w:t>
        </w:r>
      </w:ins>
      <w:ins w:id="15" w:author="Shirley Liu" w:date="2017-02-25T10:13:00Z">
        <w:r w:rsidR="00396D37">
          <w:t xml:space="preserve"> of </w:t>
        </w:r>
      </w:ins>
      <w:ins w:id="16" w:author="Shirley Liu" w:date="2017-02-25T10:15:00Z">
        <w:r w:rsidR="00662A80">
          <w:t xml:space="preserve">functional genomics </w:t>
        </w:r>
      </w:ins>
      <w:ins w:id="17" w:author="Shirley Liu" w:date="2017-02-25T10:13:00Z">
        <w:r w:rsidR="00396D37">
          <w:t xml:space="preserve">assays </w:t>
        </w:r>
      </w:ins>
      <w:ins w:id="18" w:author="Shirley Liu" w:date="2017-02-25T10:15:00Z">
        <w:r w:rsidR="00662A80">
          <w:t>on</w:t>
        </w:r>
      </w:ins>
      <w:ins w:id="19" w:author="Shirley Liu" w:date="2017-02-25T10:13:00Z">
        <w:r w:rsidR="00A51AD0">
          <w:t xml:space="preserve"> cancer and normal cell lines. </w:t>
        </w:r>
      </w:ins>
      <w:ins w:id="20" w:author="Shirley Liu" w:date="2017-02-25T10:15:00Z">
        <w:r w:rsidR="00163363">
          <w:t xml:space="preserve">Integration of ENCODE functional genomics </w:t>
        </w:r>
        <w:r w:rsidR="00291F2B">
          <w:t xml:space="preserve">data </w:t>
        </w:r>
      </w:ins>
      <w:ins w:id="21" w:author="Shirley Liu" w:date="2017-02-25T10:16:00Z">
        <w:r w:rsidR="00BE7A81">
          <w:t xml:space="preserve">in cell lines </w:t>
        </w:r>
      </w:ins>
      <w:ins w:id="22" w:author="Shirley Liu" w:date="2017-02-25T10:15:00Z">
        <w:r w:rsidR="00291F2B">
          <w:t xml:space="preserve">with </w:t>
        </w:r>
      </w:ins>
      <w:ins w:id="23" w:author="Shirley Liu" w:date="2017-02-25T10:16:00Z">
        <w:r w:rsidR="00D80D1D">
          <w:t>TCGA</w:t>
        </w:r>
        <w:r w:rsidR="00662A80">
          <w:t xml:space="preserve"> </w:t>
        </w:r>
      </w:ins>
      <w:ins w:id="24" w:author="Shirley Liu" w:date="2017-02-25T10:15:00Z">
        <w:r w:rsidR="00662A80">
          <w:t>molecular profiles</w:t>
        </w:r>
      </w:ins>
      <w:ins w:id="25" w:author="Shirley Liu" w:date="2017-02-25T10:14:00Z">
        <w:r w:rsidR="007059AB">
          <w:t xml:space="preserve"> </w:t>
        </w:r>
      </w:ins>
      <w:ins w:id="26" w:author="Shirley Liu" w:date="2017-02-25T10:16:00Z">
        <w:r w:rsidR="00B540E3">
          <w:t>on tumor</w:t>
        </w:r>
      </w:ins>
      <w:ins w:id="27" w:author="Shirley Liu" w:date="2017-02-25T10:18:00Z">
        <w:r w:rsidR="00555FE0">
          <w:t xml:space="preserve"> tissue</w:t>
        </w:r>
      </w:ins>
      <w:ins w:id="28" w:author="Shirley Liu" w:date="2017-02-25T10:16:00Z">
        <w:r w:rsidR="00B540E3">
          <w:t xml:space="preserve">s </w:t>
        </w:r>
      </w:ins>
      <w:ins w:id="29" w:author="Shirley Liu" w:date="2017-02-25T10:14:00Z">
        <w:r w:rsidR="007059AB">
          <w:t xml:space="preserve">enable us to </w:t>
        </w:r>
      </w:ins>
      <w:ins w:id="30" w:author="Shirley Liu" w:date="2017-02-25T10:16:00Z">
        <w:r w:rsidR="00D37799">
          <w:t>bridge the knowledge gap</w:t>
        </w:r>
      </w:ins>
      <w:ins w:id="31" w:author="Shirley Liu" w:date="2017-02-25T10:19:00Z">
        <w:r w:rsidR="00705944">
          <w:t>s in a number of cancers</w:t>
        </w:r>
      </w:ins>
      <w:ins w:id="32" w:author="Shirley Liu" w:date="2017-02-25T10:16:00Z">
        <w:r w:rsidR="003E2633">
          <w:t xml:space="preserve"> to better model </w:t>
        </w:r>
        <w:r w:rsidR="00555FE0">
          <w:t>mutations in non-coding regions</w:t>
        </w:r>
        <w:r w:rsidR="003E2633">
          <w:t xml:space="preserve">. </w:t>
        </w:r>
      </w:ins>
      <w:commentRangeEnd w:id="2"/>
      <w:ins w:id="33" w:author="Shirley Liu" w:date="2017-02-25T10:41:00Z">
        <w:r w:rsidR="00A87AF7">
          <w:rPr>
            <w:rStyle w:val="CommentReference"/>
            <w:rFonts w:ascii="Arial" w:eastAsia="宋体" w:hAnsi="Arial" w:cs="Arial"/>
            <w:color w:val="000000"/>
          </w:rPr>
          <w:commentReference w:id="2"/>
        </w:r>
      </w:ins>
    </w:p>
    <w:p w14:paraId="11504642" w14:textId="665D06CB" w:rsidR="00800323" w:rsidRDefault="175CFC18" w:rsidP="009665A9">
      <w:pPr>
        <w:pStyle w:val="NoSpacing"/>
      </w:pPr>
      <w:r>
        <w:t xml:space="preserve">In cancer, the impact of mutations in a limited number of </w:t>
      </w:r>
      <w:r w:rsidR="0030176D">
        <w:t xml:space="preserve">coding </w:t>
      </w:r>
      <w:r>
        <w:t xml:space="preserve">genes is well </w:t>
      </w:r>
      <w:r w:rsidR="00807B0A">
        <w:t>chara</w:t>
      </w:r>
      <w:r w:rsidR="00113F8E">
        <w:t>c</w:t>
      </w:r>
      <w:r w:rsidR="00807B0A">
        <w:t>terized</w:t>
      </w:r>
      <w:r>
        <w:t xml:space="preserve">; in contrast, the preponderance of </w:t>
      </w:r>
      <w:commentRangeStart w:id="34"/>
      <w:r w:rsidR="007A2CF1">
        <w:t xml:space="preserve">variants </w:t>
      </w:r>
      <w:commentRangeEnd w:id="34"/>
      <w:r w:rsidR="00555FE0">
        <w:rPr>
          <w:rStyle w:val="CommentReference"/>
          <w:rFonts w:ascii="Arial" w:eastAsia="宋体" w:hAnsi="Arial" w:cs="Arial"/>
          <w:color w:val="000000"/>
        </w:rPr>
        <w:commentReference w:id="34"/>
      </w:r>
      <w:r w:rsidR="007A2CF1">
        <w:t xml:space="preserve">constitute poorly characterized </w:t>
      </w:r>
      <w:r>
        <w:t xml:space="preserve">mutations occur in non-coding regions. The new release of the ENCODE data </w:t>
      </w:r>
      <w:r w:rsidR="007A2CF1">
        <w:t xml:space="preserve">enables us to bridge </w:t>
      </w:r>
      <w:r w:rsidR="0071726E">
        <w:t xml:space="preserve">these knowledge gaps </w:t>
      </w:r>
      <w:r>
        <w:t xml:space="preserve">for </w:t>
      </w:r>
      <w:r w:rsidRPr="00C52426">
        <w:t>a number of well-studied cancers of the blood, liver, lung, breast and cervix</w:t>
      </w:r>
      <w:r w:rsidR="0071726E">
        <w:t xml:space="preserve">. For each of these cancer cell lines, ENCODE provides diversity of </w:t>
      </w:r>
      <w:r>
        <w:t xml:space="preserve">genome-wide assays </w:t>
      </w:r>
      <w:commentRangeStart w:id="35"/>
      <w:r>
        <w:t xml:space="preserve">(e.g., </w:t>
      </w:r>
      <w:commentRangeEnd w:id="35"/>
      <w:r w:rsidR="005B03FF">
        <w:rPr>
          <w:rStyle w:val="CommentReference"/>
          <w:rFonts w:ascii="Arial" w:eastAsia="宋体" w:hAnsi="Arial" w:cs="Arial"/>
          <w:color w:val="000000"/>
        </w:rPr>
        <w:commentReference w:id="35"/>
      </w:r>
      <w:proofErr w:type="spellStart"/>
      <w:r>
        <w:t>ChIP-seq</w:t>
      </w:r>
      <w:proofErr w:type="spellEnd"/>
      <w:r>
        <w:t xml:space="preserve">, </w:t>
      </w:r>
      <w:proofErr w:type="spellStart"/>
      <w:r>
        <w:t>DNase-seq</w:t>
      </w:r>
      <w:proofErr w:type="spellEnd"/>
      <w:r>
        <w:t>, Enhancer-</w:t>
      </w:r>
      <w:proofErr w:type="spellStart"/>
      <w:r>
        <w:t>seq</w:t>
      </w:r>
      <w:proofErr w:type="spellEnd"/>
      <w:r>
        <w:t xml:space="preserve">, Hi-C, and </w:t>
      </w:r>
      <w:proofErr w:type="spellStart"/>
      <w:r>
        <w:t>ChIA</w:t>
      </w:r>
      <w:proofErr w:type="spellEnd"/>
      <w:r>
        <w:t>-PET)</w:t>
      </w:r>
      <w:r w:rsidR="0071726E">
        <w:t>, and these</w:t>
      </w:r>
      <w:r>
        <w:t xml:space="preserve"> are applied to </w:t>
      </w:r>
      <w:commentRangeStart w:id="36"/>
      <w:r>
        <w:t xml:space="preserve">matched </w:t>
      </w:r>
      <w:commentRangeEnd w:id="36"/>
      <w:r w:rsidR="00902C4C">
        <w:rPr>
          <w:rStyle w:val="CommentReference"/>
          <w:rFonts w:ascii="Arial" w:eastAsia="宋体" w:hAnsi="Arial" w:cs="Arial"/>
          <w:color w:val="000000"/>
        </w:rPr>
        <w:commentReference w:id="36"/>
      </w:r>
      <w:r>
        <w:t xml:space="preserve">tumor-normal cell lines. </w:t>
      </w:r>
    </w:p>
    <w:p w14:paraId="62721BD0" w14:textId="367390BA" w:rsidR="00800323" w:rsidRDefault="175CFC18" w:rsidP="009665A9">
      <w:pPr>
        <w:pStyle w:val="NoSpacing"/>
      </w:pPr>
      <w:r>
        <w:t xml:space="preserve">First, the new </w:t>
      </w:r>
      <w:ins w:id="37" w:author="Shirley Liu" w:date="2017-02-25T10:21:00Z">
        <w:r w:rsidR="000C1942">
          <w:t xml:space="preserve">ENCODE </w:t>
        </w:r>
      </w:ins>
      <w:r>
        <w:t xml:space="preserve">data </w:t>
      </w:r>
      <w:r w:rsidR="0030176D">
        <w:t xml:space="preserve">enables </w:t>
      </w:r>
      <w:r>
        <w:t>precise</w:t>
      </w:r>
      <w:ins w:id="38" w:author="Shirley Liu" w:date="2017-02-25T10:22:00Z">
        <w:r w:rsidR="00C20DC3">
          <w:t xml:space="preserve"> calibration of </w:t>
        </w:r>
      </w:ins>
      <w:del w:id="39" w:author="Shirley Liu" w:date="2017-02-25T10:22:00Z">
        <w:r w:rsidDel="00C20DC3">
          <w:delText xml:space="preserve">, tissue-matched </w:delText>
        </w:r>
      </w:del>
      <w:r>
        <w:t>non-coding background mutation</w:t>
      </w:r>
      <w:r w:rsidR="00AF43E3">
        <w:t xml:space="preserve"> </w:t>
      </w:r>
      <w:r>
        <w:t xml:space="preserve">rate </w:t>
      </w:r>
      <w:del w:id="40" w:author="Shirley Liu" w:date="2017-02-25T10:22:00Z">
        <w:r w:rsidDel="00C20DC3">
          <w:delText>calibration</w:delText>
        </w:r>
        <w:r w:rsidR="0064496E" w:rsidDel="00C20DC3">
          <w:delText xml:space="preserve"> </w:delText>
        </w:r>
      </w:del>
      <w:r w:rsidR="0064496E">
        <w:t>by removing</w:t>
      </w:r>
      <w:r>
        <w:t xml:space="preserve"> the </w:t>
      </w:r>
      <w:ins w:id="41" w:author="Shirley Liu" w:date="2017-02-25T10:21:00Z">
        <w:r w:rsidR="00705944">
          <w:t xml:space="preserve">confounding </w:t>
        </w:r>
      </w:ins>
      <w:r>
        <w:t>effect</w:t>
      </w:r>
      <w:r w:rsidR="0030176D">
        <w:t>s</w:t>
      </w:r>
      <w:r>
        <w:t xml:space="preserve"> </w:t>
      </w:r>
      <w:ins w:id="42" w:author="Shirley Liu" w:date="2017-02-25T11:53:00Z">
        <w:r w:rsidR="006501AA">
          <w:t xml:space="preserve">of </w:t>
        </w:r>
      </w:ins>
      <w:proofErr w:type="gramStart"/>
      <w:ins w:id="43" w:author="Shirley Liu" w:date="2017-02-25T11:54:00Z">
        <w:r w:rsidR="008E20D6">
          <w:t>chromatin  and</w:t>
        </w:r>
        <w:proofErr w:type="gramEnd"/>
        <w:r w:rsidR="008E20D6">
          <w:t xml:space="preserve"> </w:t>
        </w:r>
      </w:ins>
      <w:del w:id="44" w:author="Shirley Liu" w:date="2017-02-25T10:21:00Z">
        <w:r w:rsidDel="00705944">
          <w:delText xml:space="preserve">of confounders, such as </w:delText>
        </w:r>
      </w:del>
      <w:r>
        <w:t>replication timing</w:t>
      </w:r>
      <w:ins w:id="45" w:author="Shirley Liu" w:date="2017-02-25T10:21:00Z">
        <w:r w:rsidR="00705944">
          <w:t xml:space="preserve"> </w:t>
        </w:r>
      </w:ins>
      <w:ins w:id="46" w:author="Shirley Liu" w:date="2017-02-25T10:22:00Z">
        <w:r w:rsidR="00C20DC3">
          <w:t>from tissue-matched samples</w:t>
        </w:r>
      </w:ins>
      <w:r>
        <w:t xml:space="preserve">. Furthermore, by integrating </w:t>
      </w:r>
      <w:del w:id="47" w:author="Shirley Liu" w:date="2017-02-25T10:23:00Z">
        <w:r w:rsidDel="00CD4676">
          <w:delText xml:space="preserve">diverse </w:delText>
        </w:r>
      </w:del>
      <w:ins w:id="48" w:author="Shirley Liu" w:date="2017-02-25T10:23:00Z">
        <w:r w:rsidR="00CD4676">
          <w:t xml:space="preserve">different </w:t>
        </w:r>
      </w:ins>
      <w:r>
        <w:t xml:space="preserve">ENCODE </w:t>
      </w:r>
      <w:del w:id="49" w:author="Shirley Liu" w:date="2017-02-25T10:23:00Z">
        <w:r w:rsidDel="00CD4676">
          <w:delText>data</w:delText>
        </w:r>
      </w:del>
      <w:ins w:id="50" w:author="Shirley Liu" w:date="2017-02-25T10:23:00Z">
        <w:r w:rsidR="00CD4676">
          <w:t>assay types</w:t>
        </w:r>
      </w:ins>
      <w:r>
        <w:t xml:space="preserve">, we </w:t>
      </w:r>
      <w:ins w:id="51" w:author="Shirley Liu" w:date="2017-02-25T10:30:00Z">
        <w:r w:rsidR="00765968">
          <w:t>we</w:t>
        </w:r>
      </w:ins>
      <w:del w:id="52" w:author="Shirley Liu" w:date="2017-02-25T10:30:00Z">
        <w:r w:rsidR="0030176D" w:rsidDel="00765968">
          <w:delText>a</w:delText>
        </w:r>
      </w:del>
      <w:r w:rsidR="0030176D">
        <w:t xml:space="preserve">re </w:t>
      </w:r>
      <w:r>
        <w:t xml:space="preserve">able to define high-confidence regulatory elements and their </w:t>
      </w:r>
      <w:del w:id="53" w:author="Shirley Liu" w:date="2017-02-25T10:23:00Z">
        <w:r w:rsidDel="00CD4676">
          <w:delText>linkages to</w:delText>
        </w:r>
      </w:del>
      <w:ins w:id="54" w:author="Shirley Liu" w:date="2017-02-25T10:23:00Z">
        <w:r w:rsidR="00CD4676">
          <w:t>target</w:t>
        </w:r>
      </w:ins>
      <w:r>
        <w:t xml:space="preserve"> genes. This allow</w:t>
      </w:r>
      <w:r w:rsidR="0030176D">
        <w:t>s</w:t>
      </w:r>
      <w:r>
        <w:t xml:space="preserve"> us to </w:t>
      </w:r>
      <w:del w:id="55" w:author="Shirley Liu" w:date="2017-02-25T10:24:00Z">
        <w:r w:rsidDel="00CD4676">
          <w:delText>create definitions of</w:delText>
        </w:r>
      </w:del>
      <w:ins w:id="56" w:author="Shirley Liu" w:date="2017-02-25T10:24:00Z">
        <w:r w:rsidR="00CD4676">
          <w:t>define</w:t>
        </w:r>
      </w:ins>
      <w:r>
        <w:t xml:space="preserve"> extended gene neighborhoods, which </w:t>
      </w:r>
      <w:ins w:id="57" w:author="Shirley Liu" w:date="2017-02-25T10:24:00Z">
        <w:r w:rsidR="00CD4676">
          <w:t xml:space="preserve">gave more </w:t>
        </w:r>
      </w:ins>
      <w:del w:id="58" w:author="Shirley Liu" w:date="2017-02-25T10:24:00Z">
        <w:r w:rsidR="0030176D" w:rsidDel="00CD4676">
          <w:delText xml:space="preserve">are </w:delText>
        </w:r>
        <w:r w:rsidDel="00CD4676">
          <w:delText xml:space="preserve">more </w:delText>
        </w:r>
      </w:del>
      <w:r>
        <w:t xml:space="preserve">sensitive </w:t>
      </w:r>
      <w:ins w:id="59" w:author="Shirley Liu" w:date="2017-02-25T10:24:00Z">
        <w:r w:rsidR="00CD4676">
          <w:t xml:space="preserve">mutation recurrence analysis </w:t>
        </w:r>
      </w:ins>
      <w:r>
        <w:t>than just coding</w:t>
      </w:r>
      <w:del w:id="60" w:author="Shirley Liu" w:date="2017-02-25T10:24:00Z">
        <w:r w:rsidDel="00CD4676">
          <w:delText xml:space="preserve"> regions</w:delText>
        </w:r>
      </w:del>
      <w:ins w:id="61" w:author="Shirley Liu" w:date="2017-02-25T10:24:00Z">
        <w:r w:rsidR="00AC177A">
          <w:t xml:space="preserve"> genes</w:t>
        </w:r>
      </w:ins>
      <w:del w:id="62" w:author="Shirley Liu" w:date="2017-02-25T10:24:00Z">
        <w:r w:rsidDel="00AC177A">
          <w:delText xml:space="preserve"> for</w:delText>
        </w:r>
        <w:r w:rsidDel="00CD4676">
          <w:delText xml:space="preserve"> mutation</w:delText>
        </w:r>
        <w:r w:rsidR="00721623" w:rsidDel="00CD4676">
          <w:delText xml:space="preserve"> recurrence</w:delText>
        </w:r>
        <w:r w:rsidDel="00CD4676">
          <w:delText xml:space="preserve"> analysis</w:delText>
        </w:r>
      </w:del>
      <w:r>
        <w:t xml:space="preserve">. </w:t>
      </w:r>
      <w:del w:id="63" w:author="Shirley Liu" w:date="2017-02-25T10:27:00Z">
        <w:r w:rsidDel="00B1092F">
          <w:delText>Using t</w:delText>
        </w:r>
      </w:del>
      <w:ins w:id="64" w:author="Shirley Liu" w:date="2017-02-25T10:27:00Z">
        <w:r w:rsidR="00B1092F">
          <w:t>T</w:t>
        </w:r>
      </w:ins>
      <w:r>
        <w:t>his approach</w:t>
      </w:r>
      <w:ins w:id="65" w:author="Shirley Liu" w:date="2017-02-25T10:27:00Z">
        <w:r w:rsidR="007530CB">
          <w:t xml:space="preserve"> </w:t>
        </w:r>
      </w:ins>
      <w:del w:id="66" w:author="Shirley Liu" w:date="2017-02-25T10:27:00Z">
        <w:r w:rsidDel="007530CB">
          <w:delText>, we</w:delText>
        </w:r>
        <w:r w:rsidR="007021C1" w:rsidDel="007530CB">
          <w:delText xml:space="preserve"> can</w:delText>
        </w:r>
        <w:r w:rsidDel="007530CB">
          <w:delText xml:space="preserve"> </w:delText>
        </w:r>
      </w:del>
      <w:r w:rsidR="0030176D">
        <w:t>identif</w:t>
      </w:r>
      <w:ins w:id="67" w:author="Shirley Liu" w:date="2017-02-25T10:27:00Z">
        <w:r w:rsidR="007530CB">
          <w:t>ied</w:t>
        </w:r>
      </w:ins>
      <w:del w:id="68" w:author="Shirley Liu" w:date="2017-02-25T10:27:00Z">
        <w:r w:rsidR="0030176D" w:rsidDel="007530CB">
          <w:delText>y</w:delText>
        </w:r>
      </w:del>
      <w:r w:rsidR="0030176D">
        <w:t xml:space="preserve"> </w:t>
      </w:r>
      <w:del w:id="69" w:author="Shirley Liu" w:date="2017-02-25T10:27:00Z">
        <w:r w:rsidDel="007530CB">
          <w:delText xml:space="preserve">additional </w:delText>
        </w:r>
      </w:del>
      <w:ins w:id="70" w:author="Shirley Liu" w:date="2017-02-25T10:27:00Z">
        <w:r w:rsidR="007530CB">
          <w:t xml:space="preserve">novel </w:t>
        </w:r>
      </w:ins>
      <w:r>
        <w:t>gene</w:t>
      </w:r>
      <w:ins w:id="71" w:author="Shirley Liu" w:date="2017-02-25T10:27:00Z">
        <w:r w:rsidR="007530CB">
          <w:t xml:space="preserve">s, such as </w:t>
        </w:r>
        <w:commentRangeStart w:id="72"/>
        <w:r w:rsidR="007530CB" w:rsidRPr="175CFC18">
          <w:rPr>
            <w:i/>
            <w:iCs/>
          </w:rPr>
          <w:t>BCL6</w:t>
        </w:r>
        <w:r w:rsidR="007530CB">
          <w:t xml:space="preserve"> </w:t>
        </w:r>
        <w:commentRangeEnd w:id="72"/>
        <w:r w:rsidR="007530CB">
          <w:rPr>
            <w:rStyle w:val="CommentReference"/>
            <w:rFonts w:ascii="Arial" w:eastAsia="宋体" w:hAnsi="Arial" w:cs="Arial"/>
            <w:color w:val="000000"/>
          </w:rPr>
          <w:commentReference w:id="72"/>
        </w:r>
        <w:r w:rsidR="007530CB">
          <w:t xml:space="preserve">in </w:t>
        </w:r>
        <w:proofErr w:type="gramStart"/>
        <w:r w:rsidR="007530CB">
          <w:t>leukemia,</w:t>
        </w:r>
        <w:r w:rsidR="007530CB" w:rsidDel="007530CB">
          <w:t xml:space="preserve"> </w:t>
        </w:r>
      </w:ins>
      <w:ins w:id="73" w:author="Shirley Liu" w:date="2017-02-25T10:29:00Z">
        <w:r w:rsidR="00AF61A5">
          <w:t>that are</w:t>
        </w:r>
      </w:ins>
      <w:ins w:id="74" w:author="Shirley Liu" w:date="2017-02-25T10:27:00Z">
        <w:r w:rsidR="007530CB">
          <w:t xml:space="preserve"> </w:t>
        </w:r>
        <w:r w:rsidR="00F800AD">
          <w:t>recurrent</w:t>
        </w:r>
      </w:ins>
      <w:ins w:id="75" w:author="Shirley Liu" w:date="2017-02-25T10:29:00Z">
        <w:r w:rsidR="007B0D28">
          <w:t>ly</w:t>
        </w:r>
      </w:ins>
      <w:ins w:id="76" w:author="Shirley Liu" w:date="2017-02-25T10:27:00Z">
        <w:r w:rsidR="00276D48">
          <w:t xml:space="preserve"> mutat</w:t>
        </w:r>
      </w:ins>
      <w:ins w:id="77" w:author="Shirley Liu" w:date="2017-02-25T10:29:00Z">
        <w:r w:rsidR="007B0D28">
          <w:t xml:space="preserve">ed </w:t>
        </w:r>
        <w:r w:rsidR="00276D48">
          <w:t xml:space="preserve">in cancers </w:t>
        </w:r>
        <w:r w:rsidR="007B0D28">
          <w:t>and</w:t>
        </w:r>
      </w:ins>
      <w:ins w:id="78" w:author="Shirley Liu" w:date="2017-02-25T10:27:00Z">
        <w:r w:rsidR="007530CB">
          <w:t xml:space="preserve"> </w:t>
        </w:r>
      </w:ins>
      <w:del w:id="79" w:author="Shirley Liu" w:date="2017-02-25T10:27:00Z">
        <w:r w:rsidDel="007530CB">
          <w:delText xml:space="preserve">s </w:delText>
        </w:r>
      </w:del>
      <w:r>
        <w:t>associated</w:t>
      </w:r>
      <w:proofErr w:type="gramEnd"/>
      <w:r>
        <w:t xml:space="preserve"> with patient prognosis</w:t>
      </w:r>
      <w:del w:id="80" w:author="Shirley Liu" w:date="2017-02-25T10:28:00Z">
        <w:r w:rsidR="0030176D" w:rsidDel="00F800AD">
          <w:delText xml:space="preserve">, </w:delText>
        </w:r>
      </w:del>
      <w:del w:id="81" w:author="Shirley Liu" w:date="2017-02-25T10:27:00Z">
        <w:r w:rsidR="0030176D" w:rsidDel="007530CB">
          <w:delText>beyond well-known highly mutated oncogenes</w:delText>
        </w:r>
        <w:r w:rsidDel="007530CB">
          <w:delText xml:space="preserve"> (e.g., </w:delText>
        </w:r>
        <w:r w:rsidRPr="175CFC18" w:rsidDel="007530CB">
          <w:rPr>
            <w:i/>
            <w:iCs/>
          </w:rPr>
          <w:delText>BCL6</w:delText>
        </w:r>
        <w:r w:rsidDel="007530CB">
          <w:delText xml:space="preserve"> in leukemia)</w:delText>
        </w:r>
      </w:del>
      <w:r>
        <w:t xml:space="preserve">. </w:t>
      </w:r>
    </w:p>
    <w:p w14:paraId="35B0F34D" w14:textId="67E071CF" w:rsidR="00800323" w:rsidRDefault="175CFC18" w:rsidP="009665A9">
      <w:pPr>
        <w:pStyle w:val="NoSpacing"/>
      </w:pPr>
      <w:r>
        <w:t>Second, we integrate</w:t>
      </w:r>
      <w:ins w:id="82" w:author="Shirley Liu" w:date="2017-02-25T10:30:00Z">
        <w:r w:rsidR="00765968">
          <w:t>d</w:t>
        </w:r>
      </w:ins>
      <w:r>
        <w:t xml:space="preserve"> the ENCODE data to build a hierarchical regulatory network, including both </w:t>
      </w:r>
      <w:r w:rsidRPr="00807B0A">
        <w:t>transcription factors (TFs)</w:t>
      </w:r>
      <w:r>
        <w:t xml:space="preserve"> and RNA-binding proteins</w:t>
      </w:r>
      <w:r w:rsidR="0030176D">
        <w:t xml:space="preserve"> (RBPs)</w:t>
      </w:r>
      <w:r>
        <w:t xml:space="preserve">. </w:t>
      </w:r>
      <w:del w:id="83" w:author="Shirley Liu" w:date="2017-02-25T10:31:00Z">
        <w:r w:rsidDel="00765968">
          <w:delText xml:space="preserve">We </w:delText>
        </w:r>
        <w:r w:rsidR="0030176D" w:rsidDel="00765968">
          <w:delText xml:space="preserve">find </w:delText>
        </w:r>
        <w:r w:rsidDel="00765968">
          <w:delText>that</w:delText>
        </w:r>
      </w:del>
      <w:ins w:id="84" w:author="Shirley Liu" w:date="2017-02-25T10:33:00Z">
        <w:r w:rsidR="00374A87">
          <w:t>Intriguingly</w:t>
        </w:r>
      </w:ins>
      <w:ins w:id="85" w:author="Shirley Liu" w:date="2017-02-25T10:31:00Z">
        <w:r w:rsidR="00765968">
          <w:t>,</w:t>
        </w:r>
        <w:r w:rsidR="007816B6" w:rsidRPr="007816B6">
          <w:t xml:space="preserve"> </w:t>
        </w:r>
        <w:r w:rsidR="007816B6">
          <w:t>TFs with</w:t>
        </w:r>
      </w:ins>
      <w:r>
        <w:t xml:space="preserve"> </w:t>
      </w:r>
      <w:del w:id="86" w:author="Shirley Liu" w:date="2017-02-25T10:31:00Z">
        <w:r w:rsidDel="007816B6">
          <w:delText xml:space="preserve">more </w:delText>
        </w:r>
      </w:del>
      <w:ins w:id="87" w:author="Shirley Liu" w:date="2017-02-25T10:31:00Z">
        <w:r w:rsidR="007816B6">
          <w:t xml:space="preserve">higher </w:t>
        </w:r>
      </w:ins>
      <w:r>
        <w:t>mutation</w:t>
      </w:r>
      <w:del w:id="88" w:author="Shirley Liu" w:date="2017-02-25T10:31:00Z">
        <w:r w:rsidDel="007816B6">
          <w:delText>ally</w:delText>
        </w:r>
      </w:del>
      <w:r>
        <w:t xml:space="preserve"> burden</w:t>
      </w:r>
      <w:del w:id="89" w:author="Shirley Liu" w:date="2017-02-25T10:31:00Z">
        <w:r w:rsidDel="007816B6">
          <w:delText>ed</w:delText>
        </w:r>
      </w:del>
      <w:r>
        <w:t xml:space="preserve"> </w:t>
      </w:r>
      <w:del w:id="90" w:author="Shirley Liu" w:date="2017-02-25T10:31:00Z">
        <w:r w:rsidDel="007816B6">
          <w:delText xml:space="preserve">TFs </w:delText>
        </w:r>
      </w:del>
      <w:r>
        <w:t xml:space="preserve">tend to be located at the bottom of the hierarchy (e.g., EZH2 and NR2C2), whereas those </w:t>
      </w:r>
      <w:ins w:id="91" w:author="Shirley Liu" w:date="2017-02-25T10:32:00Z">
        <w:r w:rsidR="008E6AD6">
          <w:t xml:space="preserve">with </w:t>
        </w:r>
        <w:proofErr w:type="spellStart"/>
        <w:r w:rsidR="008E6AD6">
          <w:t>dysregulated</w:t>
        </w:r>
        <w:proofErr w:type="spellEnd"/>
        <w:r w:rsidR="008E6AD6">
          <w:t xml:space="preserve"> expression </w:t>
        </w:r>
      </w:ins>
      <w:del w:id="92" w:author="Shirley Liu" w:date="2017-02-25T10:32:00Z">
        <w:r w:rsidDel="008E6AD6">
          <w:delText xml:space="preserve">associated with the largest oncogenic gene-expression changes </w:delText>
        </w:r>
      </w:del>
      <w:r>
        <w:t xml:space="preserve">tend to </w:t>
      </w:r>
      <w:del w:id="93" w:author="Shirley Liu" w:date="2017-02-25T10:35:00Z">
        <w:r w:rsidDel="00F00527">
          <w:delText xml:space="preserve">be </w:delText>
        </w:r>
      </w:del>
      <w:ins w:id="94" w:author="Shirley Liu" w:date="2017-02-25T10:35:00Z">
        <w:r w:rsidR="00F00527">
          <w:t xml:space="preserve">reside </w:t>
        </w:r>
      </w:ins>
      <w:r>
        <w:t xml:space="preserve">at the top. Furthermore, by comparing tumor and normal </w:t>
      </w:r>
      <w:r w:rsidR="00951AF4">
        <w:t>network</w:t>
      </w:r>
      <w:r>
        <w:t xml:space="preserve">, </w:t>
      </w:r>
      <w:r w:rsidR="00951AF4">
        <w:t xml:space="preserve">we </w:t>
      </w:r>
      <w:del w:id="95" w:author="Shirley Liu" w:date="2017-02-25T10:33:00Z">
        <w:r w:rsidR="00951AF4" w:rsidDel="001211F9">
          <w:delText>have</w:delText>
        </w:r>
        <w:r w:rsidDel="001211F9">
          <w:delText xml:space="preserve"> </w:delText>
        </w:r>
      </w:del>
      <w:r>
        <w:t>identif</w:t>
      </w:r>
      <w:r w:rsidR="00951AF4">
        <w:t>ied</w:t>
      </w:r>
      <w:r>
        <w:t xml:space="preserve"> highly “rewired” </w:t>
      </w:r>
      <w:del w:id="96" w:author="Shirley Liu" w:date="2017-02-25T10:33:00Z">
        <w:r w:rsidDel="00A72926">
          <w:delText xml:space="preserve">(i.e. target changing) </w:delText>
        </w:r>
      </w:del>
      <w:r>
        <w:t>TFs</w:t>
      </w:r>
      <w:ins w:id="97" w:author="Shirley Liu" w:date="2017-02-25T10:33:00Z">
        <w:r w:rsidR="00A72926">
          <w:t xml:space="preserve"> with changed targets</w:t>
        </w:r>
      </w:ins>
      <w:ins w:id="98" w:author="Shirley Liu" w:date="2017-02-25T10:36:00Z">
        <w:r w:rsidR="0094211B">
          <w:t xml:space="preserve"> and </w:t>
        </w:r>
        <w:r w:rsidR="005943F5">
          <w:t>prognostic value</w:t>
        </w:r>
      </w:ins>
      <w:r>
        <w:t>, such as IKZF1 and MYC</w:t>
      </w:r>
      <w:del w:id="99" w:author="Shirley Liu" w:date="2017-02-25T10:36:00Z">
        <w:r w:rsidR="007C5AAD" w:rsidDel="005943F5">
          <w:delText xml:space="preserve"> that hold prognostic value</w:delText>
        </w:r>
      </w:del>
      <w:r>
        <w:t xml:space="preserve">. Our results indicate that such rewiring events are mainly attributable to </w:t>
      </w:r>
      <w:del w:id="100" w:author="Shirley Liu" w:date="2017-02-25T10:34:00Z">
        <w:r w:rsidDel="001952E5">
          <w:delText xml:space="preserve">chromatin </w:delText>
        </w:r>
      </w:del>
      <w:ins w:id="101" w:author="Shirley Liu" w:date="2017-02-25T10:34:00Z">
        <w:r w:rsidR="001952E5">
          <w:t xml:space="preserve">epigenetic </w:t>
        </w:r>
      </w:ins>
      <w:r>
        <w:t>changes</w:t>
      </w:r>
      <w:r w:rsidR="008E21DC">
        <w:t>,</w:t>
      </w:r>
      <w:r>
        <w:t xml:space="preserve"> </w:t>
      </w:r>
      <w:ins w:id="102" w:author="Shirley Liu" w:date="2017-02-25T10:35:00Z">
        <w:r w:rsidR="00D35D73">
          <w:t>rather than mutations t</w:t>
        </w:r>
        <w:r w:rsidR="005F074A">
          <w:t>hat disrupt</w:t>
        </w:r>
        <w:r w:rsidR="00D35D73">
          <w:t xml:space="preserve"> TF motifs. </w:t>
        </w:r>
      </w:ins>
      <w:del w:id="103" w:author="Shirley Liu" w:date="2017-02-25T10:35:00Z">
        <w:r w:rsidDel="00D35D73">
          <w:delText>instead of direct</w:delText>
        </w:r>
        <w:r w:rsidR="00721623" w:rsidDel="00D35D73">
          <w:delText xml:space="preserve"> motif loss/gain</w:delText>
        </w:r>
        <w:r w:rsidDel="00D35D73">
          <w:delText xml:space="preserve"> effects</w:delText>
        </w:r>
        <w:r w:rsidR="00721623" w:rsidDel="00D35D73">
          <w:delText xml:space="preserve"> from mutations</w:delText>
        </w:r>
        <w:r w:rsidDel="00D35D73">
          <w:delText xml:space="preserve">. </w:delText>
        </w:r>
      </w:del>
    </w:p>
    <w:p w14:paraId="6D808F26" w14:textId="000C1688" w:rsidR="001818C1" w:rsidRDefault="175CFC18" w:rsidP="00C81961">
      <w:pPr>
        <w:pStyle w:val="NoSpacing"/>
      </w:pPr>
      <w:r w:rsidRPr="00800323">
        <w:t xml:space="preserve">Third, we </w:t>
      </w:r>
      <w:r w:rsidR="0042373F">
        <w:t>propose</w:t>
      </w:r>
      <w:ins w:id="104" w:author="Shirley Liu" w:date="2017-02-25T10:39:00Z">
        <w:r w:rsidR="0014417D">
          <w:t>d</w:t>
        </w:r>
      </w:ins>
      <w:r w:rsidR="0042373F">
        <w:t xml:space="preserve"> a prioritization scheme for</w:t>
      </w:r>
      <w:r w:rsidRPr="00800323">
        <w:t xml:space="preserve"> key non-coding elements</w:t>
      </w:r>
      <w:ins w:id="105" w:author="Shirley Liu" w:date="2017-02-25T10:37:00Z">
        <w:r w:rsidR="008015F8">
          <w:t xml:space="preserve">, as well as the mutations </w:t>
        </w:r>
      </w:ins>
      <w:ins w:id="106" w:author="Shirley Liu" w:date="2017-02-25T10:42:00Z">
        <w:r w:rsidR="00861356">
          <w:t>within</w:t>
        </w:r>
      </w:ins>
      <w:ins w:id="107" w:author="Shirley Liu" w:date="2017-02-25T10:37:00Z">
        <w:r w:rsidR="008015F8">
          <w:t xml:space="preserve">, </w:t>
        </w:r>
      </w:ins>
      <w:del w:id="108" w:author="Shirley Liu" w:date="2017-02-25T10:37:00Z">
        <w:r w:rsidRPr="00800323" w:rsidDel="008015F8">
          <w:delText xml:space="preserve"> (</w:delText>
        </w:r>
        <w:r w:rsidR="008E21DC" w:rsidDel="008015F8">
          <w:delText>as well as variants therein</w:delText>
        </w:r>
        <w:r w:rsidRPr="00800323" w:rsidDel="008015F8">
          <w:delText xml:space="preserve">) </w:delText>
        </w:r>
      </w:del>
      <w:r w:rsidRPr="00800323">
        <w:t xml:space="preserve">according to </w:t>
      </w:r>
      <w:r w:rsidR="0015556E">
        <w:t xml:space="preserve">their </w:t>
      </w:r>
      <w:r w:rsidRPr="00800323">
        <w:t>positions in regulatory network</w:t>
      </w:r>
      <w:r w:rsidR="00891E79">
        <w:t>s and potential</w:t>
      </w:r>
      <w:r w:rsidR="0015556E">
        <w:t>s</w:t>
      </w:r>
      <w:r w:rsidR="00891E79">
        <w:t xml:space="preserve"> to drive </w:t>
      </w:r>
      <w:commentRangeStart w:id="109"/>
      <w:del w:id="110" w:author="Shirley Liu" w:date="2017-02-25T10:38:00Z">
        <w:r w:rsidR="00891E79" w:rsidDel="008015F8">
          <w:delText xml:space="preserve">oncogenic </w:delText>
        </w:r>
      </w:del>
      <w:r w:rsidR="00891E79">
        <w:t>expression changes</w:t>
      </w:r>
      <w:ins w:id="111" w:author="Shirley Liu" w:date="2017-02-25T10:38:00Z">
        <w:r w:rsidR="00D15D82">
          <w:t xml:space="preserve"> </w:t>
        </w:r>
        <w:commentRangeEnd w:id="109"/>
        <w:r w:rsidR="008B3027">
          <w:rPr>
            <w:rStyle w:val="CommentReference"/>
            <w:rFonts w:ascii="Arial" w:eastAsia="宋体" w:hAnsi="Arial" w:cs="Arial"/>
            <w:color w:val="000000"/>
          </w:rPr>
          <w:commentReference w:id="109"/>
        </w:r>
        <w:r w:rsidR="00D15D82">
          <w:t>in cancer</w:t>
        </w:r>
      </w:ins>
      <w:r w:rsidR="008E21DC">
        <w:t xml:space="preserve">. </w:t>
      </w:r>
      <w:del w:id="112" w:author="Shirley Liu" w:date="2017-02-25T10:39:00Z">
        <w:r w:rsidR="008E21DC" w:rsidDel="000733C0">
          <w:delText xml:space="preserve">We </w:delText>
        </w:r>
        <w:r w:rsidRPr="00800323" w:rsidDel="000733C0">
          <w:delText xml:space="preserve">then validate </w:delText>
        </w:r>
        <w:r w:rsidR="00982E7E" w:rsidDel="000733C0">
          <w:delText>their functional impact</w:delText>
        </w:r>
        <w:r w:rsidRPr="00800323" w:rsidDel="000733C0">
          <w:delText xml:space="preserve"> in small-scale </w:delText>
        </w:r>
        <w:r w:rsidR="008E21DC" w:rsidDel="000733C0">
          <w:delText xml:space="preserve">experimental </w:delText>
        </w:r>
        <w:r w:rsidRPr="00800323" w:rsidDel="000733C0">
          <w:delText>studies.</w:delText>
        </w:r>
        <w:r w:rsidDel="000733C0">
          <w:delText xml:space="preserve"> </w:delText>
        </w:r>
      </w:del>
      <w:r>
        <w:t xml:space="preserve">In particular, we prioritize </w:t>
      </w:r>
      <w:r w:rsidR="00721623">
        <w:t xml:space="preserve">CTCF </w:t>
      </w:r>
      <w:r>
        <w:t xml:space="preserve">as a key TF for </w:t>
      </w:r>
      <w:r w:rsidR="00721623">
        <w:t xml:space="preserve">blood </w:t>
      </w:r>
      <w:r>
        <w:t xml:space="preserve">cancer and SUB1 as a key </w:t>
      </w:r>
      <w:del w:id="113" w:author="Shirley Liu" w:date="2017-02-25T10:42:00Z">
        <w:r w:rsidDel="00887A7F">
          <w:delText>RNA-binding protein</w:delText>
        </w:r>
      </w:del>
      <w:ins w:id="114" w:author="Shirley Liu" w:date="2017-02-25T10:42:00Z">
        <w:r w:rsidR="00887A7F">
          <w:t>RBP</w:t>
        </w:r>
      </w:ins>
      <w:r>
        <w:t xml:space="preserve"> for liver and lung cancers</w:t>
      </w:r>
      <w:ins w:id="115" w:author="Shirley Liu" w:date="2017-02-25T10:39:00Z">
        <w:r w:rsidR="000733C0">
          <w:t>,</w:t>
        </w:r>
      </w:ins>
      <w:r>
        <w:t xml:space="preserve"> and validated them through </w:t>
      </w:r>
      <w:proofErr w:type="spellStart"/>
      <w:r>
        <w:t>siRNA</w:t>
      </w:r>
      <w:proofErr w:type="spellEnd"/>
      <w:r>
        <w:t xml:space="preserve"> knockdown experiments. Finally, we </w:t>
      </w:r>
      <w:r w:rsidR="007A2CF1">
        <w:t xml:space="preserve">identify </w:t>
      </w:r>
      <w:r w:rsidR="006A1B92">
        <w:t>active</w:t>
      </w:r>
      <w:r>
        <w:t xml:space="preserve"> enhancers and</w:t>
      </w:r>
      <w:r w:rsidR="006A1B92">
        <w:t xml:space="preserve"> </w:t>
      </w:r>
      <w:r w:rsidR="00800323">
        <w:t>seven</w:t>
      </w:r>
      <w:r w:rsidR="006A1B92">
        <w:t xml:space="preserve"> high impact</w:t>
      </w:r>
      <w:r w:rsidR="00800323">
        <w:t xml:space="preserve"> </w:t>
      </w:r>
      <w:r>
        <w:t xml:space="preserve">mutations </w:t>
      </w:r>
      <w:r w:rsidR="006A1B92">
        <w:t>therein</w:t>
      </w:r>
      <w:r>
        <w:t xml:space="preserve"> </w:t>
      </w:r>
      <w:ins w:id="116" w:author="Shirley Liu" w:date="2017-02-25T10:40:00Z">
        <w:r w:rsidR="002F2569">
          <w:t xml:space="preserve">in breast cancer </w:t>
        </w:r>
      </w:ins>
      <w:r>
        <w:t>and validated their functional effects through luciferase assays</w:t>
      </w:r>
      <w:del w:id="117" w:author="Shirley Liu" w:date="2017-02-25T10:40:00Z">
        <w:r w:rsidR="006526E4" w:rsidDel="002F2569">
          <w:delText xml:space="preserve"> in breast cancer</w:delText>
        </w:r>
      </w:del>
      <w:r>
        <w:t>.</w:t>
      </w:r>
    </w:p>
    <w:p w14:paraId="7010574B" w14:textId="77777777" w:rsidR="00255080" w:rsidRDefault="00255080" w:rsidP="00EE4E65">
      <w:pPr>
        <w:pStyle w:val="Heading2"/>
      </w:pPr>
    </w:p>
    <w:p w14:paraId="4C0799A0" w14:textId="5277E5A0" w:rsidR="00EE4E65" w:rsidRDefault="175CFC18" w:rsidP="00EE4E65">
      <w:pPr>
        <w:pStyle w:val="Heading2"/>
      </w:pPr>
      <w:r>
        <w:t>Introduction</w:t>
      </w:r>
    </w:p>
    <w:p w14:paraId="59B62625" w14:textId="77777777" w:rsidR="00AE7D88" w:rsidRPr="00EA3BF8" w:rsidRDefault="00AE7D88" w:rsidP="00AE7D88">
      <w:commentRangeStart w:id="118"/>
      <w:r w:rsidRPr="00EA3BF8">
        <w:rPr>
          <w:highlight w:val="yellow"/>
        </w:rPr>
        <w:t>[Question: does the introduction look OK? Are we clear what we have done?]</w:t>
      </w:r>
      <w:commentRangeEnd w:id="118"/>
      <w:r w:rsidR="00870A6D">
        <w:rPr>
          <w:rStyle w:val="CommentReference"/>
          <w:rFonts w:ascii="Arial" w:eastAsia="宋体" w:hAnsi="Arial" w:cs="Arial"/>
          <w:color w:val="000000"/>
        </w:rPr>
        <w:commentReference w:id="118"/>
      </w:r>
    </w:p>
    <w:p w14:paraId="31ADB9AA" w14:textId="20012027" w:rsidR="003341AC" w:rsidRPr="002F4684" w:rsidRDefault="00AE717B" w:rsidP="009665A9">
      <w:pPr>
        <w:pStyle w:val="NoSpacing"/>
      </w:pPr>
      <w:r w:rsidRPr="00B97AFD">
        <w:lastRenderedPageBreak/>
        <w:t xml:space="preserve">Mutations associated with cancer have been well characterized in a </w:t>
      </w:r>
      <w:del w:id="119" w:author="Shirley Liu" w:date="2017-02-25T10:43:00Z">
        <w:r w:rsidRPr="00B97AFD" w:rsidDel="00C67FCD">
          <w:delText xml:space="preserve">few </w:delText>
        </w:r>
      </w:del>
      <w:ins w:id="120" w:author="Shirley Liu" w:date="2017-02-25T10:43:00Z">
        <w:r w:rsidR="00C67FCD">
          <w:t>many</w:t>
        </w:r>
        <w:r w:rsidR="00C67FCD" w:rsidRPr="00B97AFD">
          <w:t xml:space="preserve"> </w:t>
        </w:r>
      </w:ins>
      <w:r w:rsidRPr="00B97AFD">
        <w:t xml:space="preserve">key </w:t>
      </w:r>
      <w:del w:id="121" w:author="Shirley Liu" w:date="2017-02-25T10:43:00Z">
        <w:r w:rsidRPr="00B97AFD" w:rsidDel="00C67FCD">
          <w:delText>genes</w:delText>
        </w:r>
      </w:del>
      <w:ins w:id="122" w:author="Shirley Liu" w:date="2017-02-25T10:43:00Z">
        <w:r w:rsidR="00C67FCD">
          <w:t>oncogenes and tumor suppressors</w:t>
        </w:r>
      </w:ins>
      <w:r w:rsidRPr="00B97AFD">
        <w:t xml:space="preserve">. </w:t>
      </w:r>
      <w:r w:rsidR="005843AA" w:rsidRPr="00B97AFD">
        <w:t>However,</w:t>
      </w:r>
      <w:r w:rsidRPr="00B97AFD">
        <w:t xml:space="preserve"> the overwhelming bulk of </w:t>
      </w:r>
      <w:del w:id="123" w:author="Shirley Liu" w:date="2017-02-25T10:43:00Z">
        <w:r w:rsidRPr="00B97AFD" w:rsidDel="00C67FCD">
          <w:delText xml:space="preserve">these </w:delText>
        </w:r>
      </w:del>
      <w:r w:rsidRPr="00B97AFD">
        <w:t>mutations in cancer</w:t>
      </w:r>
      <w:r w:rsidR="000D1AE1">
        <w:t xml:space="preserve"> genomes</w:t>
      </w:r>
      <w:r w:rsidRPr="00B97AFD">
        <w:t xml:space="preserve"> </w:t>
      </w:r>
      <w:r w:rsidR="00985179">
        <w:t xml:space="preserve">– </w:t>
      </w:r>
      <w:r w:rsidRPr="00B97AFD">
        <w:t xml:space="preserve">particularly </w:t>
      </w:r>
      <w:r w:rsidR="00533ADE">
        <w:t>those</w:t>
      </w:r>
      <w:r w:rsidRPr="00B97AFD">
        <w:t xml:space="preserve"> </w:t>
      </w:r>
      <w:ins w:id="124" w:author="Shirley Liu" w:date="2017-02-25T10:43:00Z">
        <w:r w:rsidR="001B3BF1">
          <w:t xml:space="preserve">discovered </w:t>
        </w:r>
      </w:ins>
      <w:del w:id="125" w:author="Shirley Liu" w:date="2017-02-25T10:43:00Z">
        <w:r w:rsidRPr="00B97AFD" w:rsidDel="00C67FCD">
          <w:delText>coming out of</w:delText>
        </w:r>
      </w:del>
      <w:ins w:id="126" w:author="Shirley Liu" w:date="2017-02-25T10:43:00Z">
        <w:r w:rsidR="00C67FCD">
          <w:t>from</w:t>
        </w:r>
      </w:ins>
      <w:r w:rsidRPr="00B97AFD">
        <w:t xml:space="preserve"> the </w:t>
      </w:r>
      <w:del w:id="127" w:author="Shirley Liu" w:date="2017-02-25T10:44:00Z">
        <w:r w:rsidRPr="00B97AFD" w:rsidDel="005D0086">
          <w:delText>new</w:delText>
        </w:r>
        <w:r w:rsidR="000D1AE1" w:rsidDel="005D0086">
          <w:delText xml:space="preserve"> </w:delText>
        </w:r>
      </w:del>
      <w:ins w:id="128" w:author="Shirley Liu" w:date="2017-02-25T10:44:00Z">
        <w:r w:rsidR="005D0086">
          <w:t xml:space="preserve">recent </w:t>
        </w:r>
      </w:ins>
      <w:r w:rsidR="000D1AE1">
        <w:t>large-scale</w:t>
      </w:r>
      <w:r w:rsidRPr="00B97AFD">
        <w:t xml:space="preserve"> cancer genomics </w:t>
      </w:r>
      <w:r w:rsidR="000D1AE1">
        <w:t xml:space="preserve">initiatives </w:t>
      </w:r>
      <w:r w:rsidR="00533ADE">
        <w:t xml:space="preserve">– </w:t>
      </w:r>
      <w:r w:rsidR="000D1AE1">
        <w:t>lie</w:t>
      </w:r>
      <w:r w:rsidRPr="00B97AFD">
        <w:t xml:space="preserve"> </w:t>
      </w:r>
      <w:r w:rsidR="00533ADE">
        <w:t xml:space="preserve">within </w:t>
      </w:r>
      <w:r w:rsidRPr="00B97AFD">
        <w:t xml:space="preserve">non-coding regions. </w:t>
      </w:r>
      <w:del w:id="129" w:author="Shirley Liu" w:date="2017-02-25T10:44:00Z">
        <w:r w:rsidR="00533ADE" w:rsidDel="00C13A9A">
          <w:delText xml:space="preserve">The </w:delText>
        </w:r>
        <w:r w:rsidR="005843AA" w:rsidDel="00C13A9A">
          <w:delText>degree</w:delText>
        </w:r>
        <w:r w:rsidRPr="00B97AFD" w:rsidDel="00C13A9A">
          <w:delText xml:space="preserve"> </w:delText>
        </w:r>
        <w:r w:rsidR="00533ADE" w:rsidDel="00C13A9A">
          <w:delText xml:space="preserve">to </w:delText>
        </w:r>
        <w:r w:rsidRPr="00B97AFD" w:rsidDel="00C13A9A">
          <w:delText>which</w:delText>
        </w:r>
      </w:del>
      <w:ins w:id="130" w:author="Shirley Liu" w:date="2017-02-25T10:44:00Z">
        <w:r w:rsidR="00C13A9A">
          <w:t>Whether</w:t>
        </w:r>
      </w:ins>
      <w:r w:rsidRPr="00B97AFD">
        <w:t xml:space="preserve"> </w:t>
      </w:r>
      <w:r w:rsidR="000D1AE1">
        <w:t xml:space="preserve">these </w:t>
      </w:r>
      <w:del w:id="131" w:author="Shirley Liu" w:date="2017-02-25T10:44:00Z">
        <w:r w:rsidR="000D1AE1" w:rsidDel="0009133C">
          <w:delText>variants</w:delText>
        </w:r>
        <w:r w:rsidR="000D1AE1" w:rsidRPr="00B97AFD" w:rsidDel="0009133C">
          <w:delText xml:space="preserve"> </w:delText>
        </w:r>
      </w:del>
      <w:ins w:id="132" w:author="Shirley Liu" w:date="2017-02-25T10:44:00Z">
        <w:r w:rsidR="0009133C">
          <w:t>mutation</w:t>
        </w:r>
        <w:r w:rsidR="00FE59EC">
          <w:t>s</w:t>
        </w:r>
        <w:r w:rsidR="0009133C" w:rsidRPr="00B97AFD">
          <w:t xml:space="preserve"> </w:t>
        </w:r>
      </w:ins>
      <w:del w:id="133" w:author="Shirley Liu" w:date="2017-02-25T10:44:00Z">
        <w:r w:rsidR="00533ADE" w:rsidDel="00FE59EC">
          <w:delText xml:space="preserve">either </w:delText>
        </w:r>
      </w:del>
      <w:r w:rsidRPr="00B97AFD">
        <w:t>driv</w:t>
      </w:r>
      <w:r w:rsidR="000D1AE1">
        <w:t>e</w:t>
      </w:r>
      <w:r w:rsidRPr="00B97AFD">
        <w:t xml:space="preserve"> cancer </w:t>
      </w:r>
      <w:ins w:id="134" w:author="Shirley Liu" w:date="2017-02-25T10:44:00Z">
        <w:r w:rsidR="0013488D">
          <w:t xml:space="preserve">development or </w:t>
        </w:r>
      </w:ins>
      <w:r w:rsidR="000D1AE1">
        <w:t>progression</w:t>
      </w:r>
      <w:ins w:id="135" w:author="Shirley Liu" w:date="2017-02-25T10:44:00Z">
        <w:r w:rsidR="00DC3A29">
          <w:t>,</w:t>
        </w:r>
      </w:ins>
      <w:r w:rsidR="000D1AE1">
        <w:t xml:space="preserve"> </w:t>
      </w:r>
      <w:r w:rsidRPr="00B97AFD">
        <w:t xml:space="preserve">or </w:t>
      </w:r>
      <w:r w:rsidR="00EF1F4F">
        <w:t xml:space="preserve">simply emerge as </w:t>
      </w:r>
      <w:del w:id="136" w:author="Shirley Liu" w:date="2017-02-25T10:45:00Z">
        <w:r w:rsidR="00EF1F4F" w:rsidDel="00F6174C">
          <w:delText xml:space="preserve">a </w:delText>
        </w:r>
      </w:del>
      <w:r w:rsidR="00EF1F4F">
        <w:t>byproducts of genomic instability</w:t>
      </w:r>
      <w:r w:rsidR="00EF1F4F" w:rsidRPr="00B97AFD" w:rsidDel="00EF1F4F">
        <w:t xml:space="preserve"> </w:t>
      </w:r>
      <w:r w:rsidR="00533ADE">
        <w:t>remains an</w:t>
      </w:r>
      <w:r w:rsidR="00533ADE" w:rsidRPr="00B97AFD">
        <w:t xml:space="preserve"> open question</w:t>
      </w:r>
      <w:r w:rsidRPr="00B97AFD">
        <w:t xml:space="preserve">. </w:t>
      </w:r>
      <w:r w:rsidR="00921DBD">
        <w:t xml:space="preserve">Newly-released data from the </w:t>
      </w:r>
      <w:r w:rsidR="00287962" w:rsidRPr="00B97AFD">
        <w:t>E</w:t>
      </w:r>
      <w:r w:rsidR="00287962">
        <w:t>N</w:t>
      </w:r>
      <w:r w:rsidR="00287962" w:rsidRPr="00B97AFD">
        <w:t xml:space="preserve">CODE </w:t>
      </w:r>
      <w:r w:rsidR="00921DBD">
        <w:t>Consortium</w:t>
      </w:r>
      <w:r w:rsidRPr="00B97AFD">
        <w:t xml:space="preserve"> can help address this question by providing </w:t>
      </w:r>
      <w:r w:rsidR="0022572D">
        <w:t xml:space="preserve">comprehensive </w:t>
      </w:r>
      <w:r w:rsidRPr="00B97AFD">
        <w:t xml:space="preserve">characterization of non-coding </w:t>
      </w:r>
      <w:r w:rsidR="0022572D" w:rsidRPr="00B97AFD">
        <w:t>genom</w:t>
      </w:r>
      <w:r w:rsidR="0022572D">
        <w:t>ic elements, as well as by</w:t>
      </w:r>
      <w:r w:rsidRPr="00B97AFD">
        <w:t xml:space="preserve"> linking </w:t>
      </w:r>
      <w:ins w:id="137" w:author="Shirley Liu" w:date="2017-02-25T10:45:00Z">
        <w:r w:rsidR="00F6174C">
          <w:t>such</w:t>
        </w:r>
        <w:r w:rsidR="00F6174C" w:rsidRPr="00B97AFD">
          <w:t xml:space="preserve"> elements </w:t>
        </w:r>
      </w:ins>
      <w:del w:id="138" w:author="Shirley Liu" w:date="2017-02-25T10:45:00Z">
        <w:r w:rsidRPr="00B97AFD" w:rsidDel="00F6174C">
          <w:delText xml:space="preserve">many </w:delText>
        </w:r>
      </w:del>
      <w:ins w:id="139" w:author="Shirley Liu" w:date="2017-02-25T10:45:00Z">
        <w:r w:rsidR="00F6174C">
          <w:t>to</w:t>
        </w:r>
        <w:r w:rsidR="00F6174C" w:rsidRPr="00B97AFD">
          <w:t xml:space="preserve"> </w:t>
        </w:r>
      </w:ins>
      <w:r w:rsidRPr="00B97AFD">
        <w:t>well-known cancer associated genes</w:t>
      </w:r>
      <w:del w:id="140" w:author="Shirley Liu" w:date="2017-02-25T10:45:00Z">
        <w:r w:rsidRPr="00B97AFD" w:rsidDel="00F6174C">
          <w:delText xml:space="preserve"> with </w:delText>
        </w:r>
        <w:r w:rsidR="0034633B" w:rsidDel="00F6174C">
          <w:delText>such</w:delText>
        </w:r>
        <w:r w:rsidRPr="00B97AFD" w:rsidDel="00F6174C">
          <w:delText xml:space="preserve"> elements</w:delText>
        </w:r>
      </w:del>
      <w:r w:rsidRPr="00B97AFD">
        <w:t xml:space="preserve">. </w:t>
      </w:r>
    </w:p>
    <w:p w14:paraId="6B3F896D" w14:textId="6512D084" w:rsidR="00AE717B" w:rsidRDefault="003341AC" w:rsidP="009665A9">
      <w:pPr>
        <w:pStyle w:val="NoSpacing"/>
      </w:pPr>
      <w:r w:rsidRPr="00B97AFD">
        <w:t>Here</w:t>
      </w:r>
      <w:r w:rsidR="00985179">
        <w:t>,</w:t>
      </w:r>
      <w:r w:rsidRPr="00B97AFD">
        <w:t xml:space="preserve"> we endeavor to provide a companion resource to the main ENCODE encyclopedia </w:t>
      </w:r>
      <w:r w:rsidR="00985179">
        <w:t xml:space="preserve">by </w:t>
      </w:r>
      <w:del w:id="141" w:author="Shirley Liu" w:date="2017-02-25T10:47:00Z">
        <w:r w:rsidRPr="00B97AFD" w:rsidDel="006E4D5A">
          <w:delText xml:space="preserve">focusing on </w:delText>
        </w:r>
      </w:del>
      <w:del w:id="142" w:author="Shirley Liu" w:date="2017-02-25T10:46:00Z">
        <w:r w:rsidRPr="00B97AFD" w:rsidDel="006E4D5A">
          <w:delText xml:space="preserve">cancer </w:delText>
        </w:r>
        <w:r w:rsidR="00985179" w:rsidDel="006E4D5A">
          <w:delText xml:space="preserve">and </w:delText>
        </w:r>
      </w:del>
      <w:r w:rsidR="00985179">
        <w:t xml:space="preserve">building </w:t>
      </w:r>
      <w:r w:rsidR="00D75D3C">
        <w:t>a</w:t>
      </w:r>
      <w:r w:rsidR="00985179">
        <w:t xml:space="preserve"> “</w:t>
      </w:r>
      <w:r w:rsidRPr="00B97AFD">
        <w:t>cancer encyclopedia</w:t>
      </w:r>
      <w:r w:rsidR="00985179">
        <w:t>”</w:t>
      </w:r>
      <w:r w:rsidRPr="00B97AFD">
        <w:t xml:space="preserve">. The main encyclopedia is oriented toward breath of the annotations </w:t>
      </w:r>
      <w:r w:rsidR="00D75D3C">
        <w:t>to describe</w:t>
      </w:r>
      <w:r w:rsidR="00D75D3C" w:rsidRPr="00B97AFD">
        <w:t xml:space="preserve"> </w:t>
      </w:r>
      <w:r w:rsidRPr="00B97AFD">
        <w:t xml:space="preserve">elements over hundreds of cell lines. In contrast, we focus on </w:t>
      </w:r>
      <w:del w:id="143" w:author="Shirley Liu" w:date="2017-02-25T10:48:00Z">
        <w:r w:rsidRPr="00B97AFD" w:rsidDel="00BB35E3">
          <w:delText xml:space="preserve">a few </w:delText>
        </w:r>
      </w:del>
      <w:r w:rsidRPr="00B97AFD">
        <w:t xml:space="preserve">cell lines </w:t>
      </w:r>
      <w:ins w:id="144" w:author="Shirley Liu" w:date="2017-02-25T10:47:00Z">
        <w:r w:rsidR="00376F95" w:rsidRPr="00B97AFD">
          <w:t>(the “tier 1</w:t>
        </w:r>
        <w:r w:rsidR="00376F95">
          <w:t xml:space="preserve"> &amp; 2</w:t>
        </w:r>
        <w:r w:rsidR="00376F95" w:rsidRPr="00B97AFD">
          <w:t>" lines)</w:t>
        </w:r>
        <w:r w:rsidR="00376F95">
          <w:t xml:space="preserve"> </w:t>
        </w:r>
      </w:ins>
      <w:del w:id="145" w:author="Shirley Liu" w:date="2017-02-25T10:48:00Z">
        <w:r w:rsidRPr="00B97AFD" w:rsidDel="00BB35E3">
          <w:delText xml:space="preserve">for </w:delText>
        </w:r>
      </w:del>
      <w:ins w:id="146" w:author="Shirley Liu" w:date="2017-02-25T10:48:00Z">
        <w:r w:rsidR="00BB35E3">
          <w:t>with</w:t>
        </w:r>
        <w:r w:rsidR="00BB35E3" w:rsidRPr="00B97AFD">
          <w:t xml:space="preserve"> </w:t>
        </w:r>
      </w:ins>
      <w:del w:id="147" w:author="Shirley Liu" w:date="2017-02-25T10:47:00Z">
        <w:r w:rsidRPr="00B97AFD" w:rsidDel="00FB38EA">
          <w:delText xml:space="preserve">which we have </w:delText>
        </w:r>
      </w:del>
      <w:r w:rsidRPr="00B97AFD">
        <w:t xml:space="preserve">a </w:t>
      </w:r>
      <w:del w:id="148" w:author="Shirley Liu" w:date="2017-02-25T10:47:00Z">
        <w:r w:rsidRPr="00B97AFD" w:rsidDel="00FB38EA">
          <w:delText xml:space="preserve">very </w:delText>
        </w:r>
      </w:del>
      <w:r w:rsidRPr="00B97AFD">
        <w:t xml:space="preserve">wide variety of </w:t>
      </w:r>
      <w:del w:id="149" w:author="Shirley Liu" w:date="2017-02-25T10:47:00Z">
        <w:r w:rsidRPr="00B97AFD" w:rsidDel="00376F95">
          <w:delText xml:space="preserve">assays </w:delText>
        </w:r>
      </w:del>
      <w:ins w:id="150" w:author="Shirley Liu" w:date="2017-02-25T10:47:00Z">
        <w:r w:rsidR="00376F95">
          <w:t>profiles</w:t>
        </w:r>
      </w:ins>
      <w:ins w:id="151" w:author="Shirley Liu" w:date="2017-02-25T10:48:00Z">
        <w:r w:rsidR="00376F95">
          <w:t xml:space="preserve"> available</w:t>
        </w:r>
      </w:ins>
      <w:del w:id="152" w:author="Shirley Liu" w:date="2017-02-25T10:47:00Z">
        <w:r w:rsidRPr="00B97AFD" w:rsidDel="00376F95">
          <w:delText>(the “tier 1</w:delText>
        </w:r>
        <w:r w:rsidR="00A26262" w:rsidDel="00376F95">
          <w:delText xml:space="preserve"> &amp; 2</w:delText>
        </w:r>
        <w:r w:rsidRPr="00B97AFD" w:rsidDel="00376F95">
          <w:delText>" lines)</w:delText>
        </w:r>
      </w:del>
      <w:r w:rsidRPr="00B97AFD">
        <w:t xml:space="preserve">. </w:t>
      </w:r>
      <w:del w:id="153" w:author="Shirley Liu" w:date="2017-02-25T10:49:00Z">
        <w:r w:rsidRPr="00B97AFD" w:rsidDel="00472923">
          <w:delText xml:space="preserve">Many </w:delText>
        </w:r>
      </w:del>
      <w:ins w:id="154" w:author="Shirley Liu" w:date="2017-02-25T10:49:00Z">
        <w:r w:rsidR="00472923">
          <w:t>Most</w:t>
        </w:r>
        <w:r w:rsidR="00472923" w:rsidRPr="00B97AFD">
          <w:t xml:space="preserve"> </w:t>
        </w:r>
      </w:ins>
      <w:r w:rsidRPr="00B97AFD">
        <w:t>of these</w:t>
      </w:r>
      <w:r w:rsidR="005C7243">
        <w:t xml:space="preserve"> cell lines</w:t>
      </w:r>
      <w:r w:rsidRPr="00B97AFD">
        <w:t xml:space="preserve"> are associated with </w:t>
      </w:r>
      <w:del w:id="155" w:author="Shirley Liu" w:date="2017-02-25T10:49:00Z">
        <w:r w:rsidRPr="00B97AFD" w:rsidDel="00517CC7">
          <w:delText xml:space="preserve">various </w:delText>
        </w:r>
      </w:del>
      <w:r w:rsidRPr="00B97AFD">
        <w:t>cancers</w:t>
      </w:r>
      <w:ins w:id="156" w:author="Shirley Liu" w:date="2017-02-25T10:49:00Z">
        <w:r w:rsidR="00517CC7">
          <w:t xml:space="preserve"> </w:t>
        </w:r>
      </w:ins>
      <w:del w:id="157" w:author="Shirley Liu" w:date="2017-02-25T10:49:00Z">
        <w:r w:rsidR="001A00C8" w:rsidDel="00517CC7">
          <w:delText>,</w:delText>
        </w:r>
        <w:r w:rsidRPr="00B97AFD" w:rsidDel="00517CC7">
          <w:delText xml:space="preserve"> particularly </w:delText>
        </w:r>
        <w:r w:rsidR="005C7243" w:rsidDel="00517CC7">
          <w:delText xml:space="preserve">those </w:delText>
        </w:r>
      </w:del>
      <w:r w:rsidRPr="00B97AFD">
        <w:t>of the blood</w:t>
      </w:r>
      <w:r w:rsidR="001A00C8">
        <w:t>,</w:t>
      </w:r>
      <w:r w:rsidRPr="00B97AFD">
        <w:t xml:space="preserve"> liver</w:t>
      </w:r>
      <w:r w:rsidR="001A00C8">
        <w:t>,</w:t>
      </w:r>
      <w:r w:rsidRPr="00B97AFD">
        <w:t xml:space="preserve"> </w:t>
      </w:r>
      <w:r w:rsidR="001A00C8">
        <w:t>lung,</w:t>
      </w:r>
      <w:r w:rsidR="001A00C8" w:rsidRPr="00B97AFD">
        <w:t xml:space="preserve"> </w:t>
      </w:r>
      <w:r w:rsidRPr="00B97AFD">
        <w:t>cervix</w:t>
      </w:r>
      <w:r w:rsidR="001A00C8">
        <w:t>,</w:t>
      </w:r>
      <w:r w:rsidRPr="00B97AFD">
        <w:t xml:space="preserve"> and breast</w:t>
      </w:r>
      <w:r w:rsidR="005C7243">
        <w:t>. W</w:t>
      </w:r>
      <w:r w:rsidRPr="00B97AFD">
        <w:t xml:space="preserve">e show that </w:t>
      </w:r>
      <w:r w:rsidR="00463EEC">
        <w:t>these cell lines</w:t>
      </w:r>
      <w:r w:rsidR="00463EEC" w:rsidRPr="00B97AFD">
        <w:t xml:space="preserve"> </w:t>
      </w:r>
      <w:r w:rsidRPr="00B97AFD">
        <w:t>can</w:t>
      </w:r>
      <w:r w:rsidR="00463EEC">
        <w:t xml:space="preserve"> be used to</w:t>
      </w:r>
      <w:r w:rsidRPr="00B97AFD">
        <w:t xml:space="preserve"> </w:t>
      </w:r>
      <w:r w:rsidR="005C7243">
        <w:t>provide a better</w:t>
      </w:r>
      <w:r w:rsidR="005C7243" w:rsidRPr="00B97AFD">
        <w:t xml:space="preserve"> </w:t>
      </w:r>
      <w:r w:rsidRPr="00B97AFD">
        <w:t>understand</w:t>
      </w:r>
      <w:r w:rsidR="005C7243">
        <w:t>ing of</w:t>
      </w:r>
      <w:r w:rsidRPr="00B97AFD">
        <w:t xml:space="preserve"> </w:t>
      </w:r>
      <w:proofErr w:type="spellStart"/>
      <w:r w:rsidRPr="00B97AFD">
        <w:t>oncogenesis</w:t>
      </w:r>
      <w:proofErr w:type="spellEnd"/>
      <w:r w:rsidR="00463EEC">
        <w:t>,</w:t>
      </w:r>
      <w:r w:rsidRPr="00B97AFD">
        <w:t xml:space="preserve"> and </w:t>
      </w:r>
      <w:r w:rsidR="00463EEC">
        <w:t xml:space="preserve">we </w:t>
      </w:r>
      <w:r w:rsidRPr="00B97AFD">
        <w:t xml:space="preserve">provide a </w:t>
      </w:r>
      <w:del w:id="158" w:author="Shirley Liu" w:date="2017-02-25T10:50:00Z">
        <w:r w:rsidRPr="00B97AFD" w:rsidDel="00391598">
          <w:delText xml:space="preserve">valuable </w:delText>
        </w:r>
      </w:del>
      <w:r w:rsidRPr="00B97AFD">
        <w:t xml:space="preserve">resource for interpreting the wealth of </w:t>
      </w:r>
      <w:del w:id="159" w:author="Shirley Liu" w:date="2017-02-25T10:50:00Z">
        <w:r w:rsidR="00463EEC" w:rsidDel="00391598">
          <w:delText>variant</w:delText>
        </w:r>
        <w:r w:rsidR="00463EEC" w:rsidRPr="00B97AFD" w:rsidDel="00391598">
          <w:delText xml:space="preserve"> </w:delText>
        </w:r>
      </w:del>
      <w:ins w:id="160" w:author="Shirley Liu" w:date="2017-02-25T10:50:00Z">
        <w:r w:rsidR="000C0255">
          <w:t>mutation</w:t>
        </w:r>
      </w:ins>
      <w:ins w:id="161" w:author="Shirley Liu" w:date="2017-02-25T10:51:00Z">
        <w:r w:rsidR="00AC6B53">
          <w:t>al</w:t>
        </w:r>
      </w:ins>
      <w:ins w:id="162" w:author="Shirley Liu" w:date="2017-02-25T10:50:00Z">
        <w:r w:rsidR="000C0255">
          <w:t xml:space="preserve"> </w:t>
        </w:r>
      </w:ins>
      <w:r w:rsidRPr="00B97AFD">
        <w:t xml:space="preserve">and </w:t>
      </w:r>
      <w:del w:id="163" w:author="Shirley Liu" w:date="2017-02-25T10:51:00Z">
        <w:r w:rsidRPr="00B97AFD" w:rsidDel="000C0255">
          <w:delText>d</w:delText>
        </w:r>
        <w:r w:rsidR="00371369" w:rsidDel="000C0255">
          <w:delText>ys</w:delText>
        </w:r>
        <w:r w:rsidRPr="00B97AFD" w:rsidDel="000C0255">
          <w:delText xml:space="preserve">regulated gene </w:delText>
        </w:r>
      </w:del>
      <w:del w:id="164" w:author="Shirley Liu" w:date="2017-02-25T10:50:00Z">
        <w:r w:rsidRPr="00B97AFD" w:rsidDel="000C0255">
          <w:delText xml:space="preserve">expression </w:delText>
        </w:r>
      </w:del>
      <w:del w:id="165" w:author="Shirley Liu" w:date="2017-02-25T10:51:00Z">
        <w:r w:rsidR="00463EEC" w:rsidDel="000C0255">
          <w:delText>data</w:delText>
        </w:r>
      </w:del>
      <w:ins w:id="166" w:author="Shirley Liu" w:date="2017-02-25T10:51:00Z">
        <w:r w:rsidR="000C0255">
          <w:t>transcription</w:t>
        </w:r>
        <w:r w:rsidR="00AC6B53">
          <w:t>al</w:t>
        </w:r>
        <w:r w:rsidR="000C0255">
          <w:t xml:space="preserve"> profiles</w:t>
        </w:r>
      </w:ins>
      <w:r w:rsidR="00463EEC" w:rsidRPr="00B97AFD">
        <w:t xml:space="preserve"> </w:t>
      </w:r>
      <w:r w:rsidRPr="00B97AFD">
        <w:t>produced by the cancer community.</w:t>
      </w:r>
    </w:p>
    <w:p w14:paraId="1BDA0033" w14:textId="6EF118ED" w:rsidR="000F7AED" w:rsidRDefault="00373A13" w:rsidP="009665A9">
      <w:pPr>
        <w:pStyle w:val="NoSpacing"/>
      </w:pPr>
      <w:commentRangeStart w:id="167"/>
      <w:r>
        <w:t>In particular, w</w:t>
      </w:r>
      <w:r w:rsidR="0034184C">
        <w:t xml:space="preserve">e </w:t>
      </w:r>
      <w:r w:rsidR="008E4F50">
        <w:t xml:space="preserve">first </w:t>
      </w:r>
      <w:r w:rsidR="007E57BF" w:rsidRPr="007E57BF">
        <w:t xml:space="preserve">develop </w:t>
      </w:r>
      <w:r w:rsidR="003874C1">
        <w:t>a regression</w:t>
      </w:r>
      <w:r w:rsidR="00D829A6">
        <w:t>-</w:t>
      </w:r>
      <w:r w:rsidR="003874C1">
        <w:t xml:space="preserve">based </w:t>
      </w:r>
      <w:r w:rsidR="007E57BF" w:rsidRPr="007E57BF">
        <w:t xml:space="preserve">method to integrate ENCODE </w:t>
      </w:r>
      <w:r w:rsidR="008E4F50">
        <w:t>data</w:t>
      </w:r>
      <w:r w:rsidR="007E57BF" w:rsidRPr="007E57BF">
        <w:t xml:space="preserve"> to calibrate an accurate background mutation rate (BMR). This allows us to accurately find</w:t>
      </w:r>
      <w:r w:rsidR="005A5CFC">
        <w:t xml:space="preserve"> </w:t>
      </w:r>
      <w:r w:rsidR="00463EEC">
        <w:t>significantly</w:t>
      </w:r>
      <w:r w:rsidR="00463EEC" w:rsidRPr="007E57BF">
        <w:t xml:space="preserve"> </w:t>
      </w:r>
      <w:r w:rsidR="007E57BF" w:rsidRPr="007E57BF">
        <w:t xml:space="preserve">burdened regions in many cancers. We </w:t>
      </w:r>
      <w:r w:rsidR="00B81D93">
        <w:t>further</w:t>
      </w:r>
      <w:r w:rsidR="003E31E7">
        <w:t xml:space="preserve"> </w:t>
      </w:r>
      <w:r w:rsidR="007E57BF" w:rsidRPr="007E57BF">
        <w:t xml:space="preserve">use ENCODE assays to accurately </w:t>
      </w:r>
      <w:r w:rsidR="00371369">
        <w:t>define</w:t>
      </w:r>
      <w:r w:rsidR="00371369" w:rsidRPr="007E57BF">
        <w:t xml:space="preserve"> </w:t>
      </w:r>
      <w:r w:rsidR="007E57BF" w:rsidRPr="007E57BF">
        <w:t>non-coding elements</w:t>
      </w:r>
      <w:ins w:id="168" w:author="Shirley Liu" w:date="2017-02-25T10:52:00Z">
        <w:r w:rsidR="00A73178">
          <w:t xml:space="preserve">, </w:t>
        </w:r>
      </w:ins>
      <w:del w:id="169" w:author="Shirley Liu" w:date="2017-02-25T10:52:00Z">
        <w:r w:rsidR="007E57BF" w:rsidRPr="007E57BF" w:rsidDel="00A73178">
          <w:delText xml:space="preserve"> (</w:delText>
        </w:r>
      </w:del>
      <w:r w:rsidR="007E57BF" w:rsidRPr="007E57BF">
        <w:t>enhancers in particular</w:t>
      </w:r>
      <w:ins w:id="170" w:author="Shirley Liu" w:date="2017-02-25T10:52:00Z">
        <w:r w:rsidR="00A73178">
          <w:t>,</w:t>
        </w:r>
      </w:ins>
      <w:del w:id="171" w:author="Shirley Liu" w:date="2017-02-25T10:52:00Z">
        <w:r w:rsidR="007E57BF" w:rsidRPr="007E57BF" w:rsidDel="00A73178">
          <w:delText>)</w:delText>
        </w:r>
      </w:del>
      <w:r w:rsidR="008E4F50">
        <w:t xml:space="preserve"> and </w:t>
      </w:r>
      <w:r>
        <w:t xml:space="preserve">how </w:t>
      </w:r>
      <w:r w:rsidR="00463EEC">
        <w:t xml:space="preserve">these elements </w:t>
      </w:r>
      <w:r>
        <w:t>are</w:t>
      </w:r>
      <w:r w:rsidR="008E4F50">
        <w:t xml:space="preserve"> link</w:t>
      </w:r>
      <w:r>
        <w:t>ed</w:t>
      </w:r>
      <w:r w:rsidR="008E4F50">
        <w:t xml:space="preserve"> to known genes</w:t>
      </w:r>
      <w:r w:rsidR="007E57BF" w:rsidRPr="007E57BF">
        <w:t xml:space="preserve">. </w:t>
      </w:r>
      <w:r w:rsidR="00D829A6">
        <w:t>This</w:t>
      </w:r>
      <w:r w:rsidR="00D829A6" w:rsidRPr="007E57BF">
        <w:t xml:space="preserve"> </w:t>
      </w:r>
      <w:r w:rsidR="007E57BF" w:rsidRPr="007E57BF">
        <w:t xml:space="preserve">enables us to delineate regulatory networks involving transcription factors (TFs) and, to a lesser extent, RNA-binding proteins (RBPs). We represent these networks in a variety of ways, including hierarchical models, wherein master regulators occupy the top of the hierarchy. For each regulator in the network, we then calculate a rewiring </w:t>
      </w:r>
      <w:r w:rsidR="00371369">
        <w:t>index</w:t>
      </w:r>
      <w:r w:rsidR="00371369" w:rsidRPr="007E57BF">
        <w:t xml:space="preserve"> </w:t>
      </w:r>
      <w:r w:rsidR="007E57BF" w:rsidRPr="007E57BF">
        <w:t>that represents the degree to which a regulator differs between normal and cancerous cells</w:t>
      </w:r>
      <w:r w:rsidR="00B81D93">
        <w:t xml:space="preserve">. </w:t>
      </w:r>
      <w:r w:rsidR="006D1BEF">
        <w:t>W</w:t>
      </w:r>
      <w:r w:rsidR="006D1BEF" w:rsidRPr="002F4684">
        <w:t xml:space="preserve">e </w:t>
      </w:r>
      <w:r w:rsidR="006D1BEF">
        <w:t>th</w:t>
      </w:r>
      <w:r w:rsidR="000F7AED" w:rsidRPr="002F4684">
        <w:t xml:space="preserve">en generalize our work to make it applicable over many cancer </w:t>
      </w:r>
      <w:r w:rsidR="00A319A6" w:rsidRPr="002F4684">
        <w:t>types</w:t>
      </w:r>
      <w:r w:rsidR="006D1BEF">
        <w:t>,</w:t>
      </w:r>
      <w:r w:rsidR="000F7AED" w:rsidRPr="002F4684">
        <w:t xml:space="preserve"> both in terms of mutational </w:t>
      </w:r>
      <w:r w:rsidR="006D1BEF" w:rsidRPr="002F4684">
        <w:t>burden</w:t>
      </w:r>
      <w:r w:rsidR="006D1BEF">
        <w:t xml:space="preserve"> analysis</w:t>
      </w:r>
      <w:r w:rsidR="006D1BEF" w:rsidRPr="002F4684">
        <w:t xml:space="preserve"> </w:t>
      </w:r>
      <w:r w:rsidR="000F7AED" w:rsidRPr="002F4684">
        <w:t>and also</w:t>
      </w:r>
      <w:r w:rsidR="006D1BEF">
        <w:t xml:space="preserve"> to leverage the </w:t>
      </w:r>
      <w:r w:rsidR="006D1BEF" w:rsidRPr="002F4684">
        <w:t>regulatory network to interpret expression data in a pan-cancer fashion</w:t>
      </w:r>
      <w:r w:rsidR="006D1BEF">
        <w:t>. Finally</w:t>
      </w:r>
      <w:r w:rsidR="00371369" w:rsidRPr="002F4684">
        <w:t>,</w:t>
      </w:r>
      <w:r w:rsidR="000F7AED" w:rsidRPr="002F4684">
        <w:t xml:space="preserve"> we show </w:t>
      </w:r>
      <w:r w:rsidR="006D1BEF">
        <w:t xml:space="preserve">how </w:t>
      </w:r>
      <w:r w:rsidR="000F7AED" w:rsidRPr="002F4684">
        <w:t xml:space="preserve">our regulatory network and mutational burdening </w:t>
      </w:r>
      <w:r w:rsidR="006D1BEF">
        <w:t xml:space="preserve">analyses </w:t>
      </w:r>
      <w:r w:rsidR="000F7AED" w:rsidRPr="002F4684">
        <w:t xml:space="preserve">can be combined into </w:t>
      </w:r>
      <w:r w:rsidR="006D1BEF">
        <w:t xml:space="preserve">a unified </w:t>
      </w:r>
      <w:r w:rsidR="000F7AED" w:rsidRPr="002F4684">
        <w:t xml:space="preserve">workflow to prioritize specific </w:t>
      </w:r>
      <w:r w:rsidR="00A319A6" w:rsidRPr="002F4684">
        <w:t>regulators</w:t>
      </w:r>
      <w:r w:rsidR="006D1BEF">
        <w:t xml:space="preserve">, </w:t>
      </w:r>
      <w:r w:rsidR="000F7AED" w:rsidRPr="002F4684">
        <w:t>regions</w:t>
      </w:r>
      <w:r w:rsidR="006D1BEF">
        <w:t xml:space="preserve">, and variants in throughout the cancer genome. </w:t>
      </w:r>
      <w:r w:rsidR="00E7201D">
        <w:t>Our inferences from this workflow are then validated using</w:t>
      </w:r>
      <w:r w:rsidR="00371369" w:rsidRPr="002F4684">
        <w:t xml:space="preserve"> </w:t>
      </w:r>
      <w:r w:rsidR="000F7AED" w:rsidRPr="002F4684">
        <w:t xml:space="preserve">a number of small-scale </w:t>
      </w:r>
      <w:r w:rsidR="00E7201D">
        <w:t xml:space="preserve">experimental </w:t>
      </w:r>
      <w:r w:rsidR="000F7AED" w:rsidRPr="002F4684">
        <w:t>studies.</w:t>
      </w:r>
      <w:commentRangeEnd w:id="167"/>
      <w:r w:rsidR="005F315D">
        <w:rPr>
          <w:rStyle w:val="CommentReference"/>
          <w:rFonts w:ascii="Arial" w:eastAsia="宋体" w:hAnsi="Arial" w:cs="Arial"/>
          <w:color w:val="000000"/>
        </w:rPr>
        <w:commentReference w:id="167"/>
      </w:r>
    </w:p>
    <w:p w14:paraId="06C987A8" w14:textId="77777777" w:rsidR="00CD54B2" w:rsidRDefault="175CFC18" w:rsidP="00CD54B2">
      <w:pPr>
        <w:pStyle w:val="Heading2"/>
      </w:pPr>
      <w:r>
        <w:t xml:space="preserve">Data for comprehensive functional characterization in ENCODE </w:t>
      </w:r>
    </w:p>
    <w:p w14:paraId="5CCCCBAD" w14:textId="3A40ECF5" w:rsidR="006B1564" w:rsidRPr="006B1564" w:rsidRDefault="006B1564" w:rsidP="006B1564">
      <w:r w:rsidRPr="00EA3BF8">
        <w:rPr>
          <w:highlight w:val="yellow"/>
        </w:rPr>
        <w:t xml:space="preserve">[Question: </w:t>
      </w:r>
      <w:r>
        <w:rPr>
          <w:highlight w:val="yellow"/>
        </w:rPr>
        <w:t>does the data section make sense</w:t>
      </w:r>
      <w:r w:rsidRPr="00EA3BF8">
        <w:rPr>
          <w:highlight w:val="yellow"/>
        </w:rPr>
        <w:t>?</w:t>
      </w:r>
      <w:r>
        <w:rPr>
          <w:highlight w:val="yellow"/>
        </w:rPr>
        <w:t xml:space="preserve"> Some of tumor/normal matching </w:t>
      </w:r>
      <w:proofErr w:type="gramStart"/>
      <w:r>
        <w:rPr>
          <w:highlight w:val="yellow"/>
        </w:rPr>
        <w:t>are</w:t>
      </w:r>
      <w:proofErr w:type="gramEnd"/>
      <w:r>
        <w:rPr>
          <w:highlight w:val="yellow"/>
        </w:rPr>
        <w:t xml:space="preserve"> very rough, will this cause lots of challenges?</w:t>
      </w:r>
      <w:r w:rsidRPr="00EA3BF8">
        <w:rPr>
          <w:highlight w:val="yellow"/>
        </w:rPr>
        <w:t>]</w:t>
      </w:r>
    </w:p>
    <w:p w14:paraId="1E53FDCB" w14:textId="5B4CF85D" w:rsidR="001A1ABC" w:rsidDel="00892C4E" w:rsidRDefault="004E614C" w:rsidP="009665A9">
      <w:pPr>
        <w:pStyle w:val="NoSpacing"/>
        <w:rPr>
          <w:del w:id="172" w:author="Shirley Liu" w:date="2017-02-25T11:00:00Z"/>
        </w:rPr>
      </w:pPr>
      <w:r w:rsidRPr="002F4684">
        <w:t>T</w:t>
      </w:r>
      <w:r w:rsidR="001A1ABC" w:rsidRPr="002F4684">
        <w:t>he</w:t>
      </w:r>
      <w:r w:rsidR="002F4684">
        <w:t xml:space="preserve"> </w:t>
      </w:r>
      <w:ins w:id="173" w:author="Shirley Liu" w:date="2017-02-25T10:56:00Z">
        <w:r w:rsidR="007F254F">
          <w:t xml:space="preserve">ENCODE </w:t>
        </w:r>
      </w:ins>
      <w:r w:rsidRPr="002F4684">
        <w:t>tier 1</w:t>
      </w:r>
      <w:r w:rsidR="001A1ABC" w:rsidRPr="002F4684">
        <w:t xml:space="preserve"> cell lines are </w:t>
      </w:r>
      <w:r w:rsidR="005416E8">
        <w:t>especially important</w:t>
      </w:r>
      <w:r w:rsidR="005416E8" w:rsidRPr="002F4684">
        <w:t xml:space="preserve"> </w:t>
      </w:r>
      <w:r w:rsidR="00AB24F7">
        <w:t>because</w:t>
      </w:r>
      <w:del w:id="174" w:author="Shirley Liu" w:date="2017-02-25T10:57:00Z">
        <w:r w:rsidR="005416E8" w:rsidDel="00406367">
          <w:delText>,</w:delText>
        </w:r>
      </w:del>
      <w:r w:rsidR="005416E8">
        <w:t xml:space="preserve"> </w:t>
      </w:r>
      <w:del w:id="175" w:author="Shirley Liu" w:date="2017-02-25T10:57:00Z">
        <w:r w:rsidR="005416E8" w:rsidDel="00406367">
          <w:delText xml:space="preserve">relative to other cell lines, </w:delText>
        </w:r>
      </w:del>
      <w:r w:rsidR="005416E8">
        <w:t xml:space="preserve">the most </w:t>
      </w:r>
      <w:r w:rsidR="005416E8" w:rsidRPr="002F4684">
        <w:t xml:space="preserve">comprehensive </w:t>
      </w:r>
      <w:r w:rsidR="005416E8">
        <w:t>set</w:t>
      </w:r>
      <w:r w:rsidR="005416E8" w:rsidRPr="002F4684">
        <w:t xml:space="preserve"> of </w:t>
      </w:r>
      <w:del w:id="176" w:author="Shirley Liu" w:date="2017-02-25T10:57:00Z">
        <w:r w:rsidR="005416E8" w:rsidRPr="002F4684" w:rsidDel="00D6717F">
          <w:delText>assays</w:delText>
        </w:r>
        <w:r w:rsidR="005416E8" w:rsidDel="00D6717F">
          <w:delText xml:space="preserve"> </w:delText>
        </w:r>
      </w:del>
      <w:ins w:id="177" w:author="Shirley Liu" w:date="2017-02-25T10:57:00Z">
        <w:r w:rsidR="00D6717F">
          <w:t xml:space="preserve">profiles </w:t>
        </w:r>
      </w:ins>
      <w:r w:rsidR="005416E8">
        <w:t>are</w:t>
      </w:r>
      <w:r w:rsidR="005416E8" w:rsidRPr="002F4684">
        <w:t xml:space="preserve"> </w:t>
      </w:r>
      <w:ins w:id="178" w:author="Shirley Liu" w:date="2017-02-25T10:57:00Z">
        <w:r w:rsidR="00AE2705">
          <w:t>c</w:t>
        </w:r>
      </w:ins>
      <w:del w:id="179" w:author="Shirley Liu" w:date="2017-02-25T10:57:00Z">
        <w:r w:rsidR="005416E8" w:rsidRPr="002F4684" w:rsidDel="00AE2705">
          <w:delText xml:space="preserve">available </w:delText>
        </w:r>
      </w:del>
      <w:ins w:id="180" w:author="Shirley Liu" w:date="2017-02-25T10:57:00Z">
        <w:r w:rsidR="00AE2705">
          <w:t>onducted</w:t>
        </w:r>
        <w:r w:rsidR="00AE2705" w:rsidRPr="002F4684">
          <w:t xml:space="preserve"> </w:t>
        </w:r>
      </w:ins>
      <w:r w:rsidR="005416E8" w:rsidRPr="002F4684">
        <w:t xml:space="preserve">for </w:t>
      </w:r>
      <w:r w:rsidR="005416E8">
        <w:t>th</w:t>
      </w:r>
      <w:ins w:id="181" w:author="Shirley Liu" w:date="2017-02-25T10:57:00Z">
        <w:r w:rsidR="00D6717F">
          <w:t>e</w:t>
        </w:r>
      </w:ins>
      <w:del w:id="182" w:author="Shirley Liu" w:date="2017-02-25T10:57:00Z">
        <w:r w:rsidR="005416E8" w:rsidDel="00D6717F">
          <w:delText>o</w:delText>
        </w:r>
      </w:del>
      <w:r w:rsidR="005416E8">
        <w:t xml:space="preserve">se </w:t>
      </w:r>
      <w:del w:id="183" w:author="Shirley Liu" w:date="2017-02-25T10:57:00Z">
        <w:r w:rsidR="005416E8" w:rsidDel="00D6717F">
          <w:delText>in tier 1</w:delText>
        </w:r>
      </w:del>
      <w:ins w:id="184" w:author="Shirley Liu" w:date="2017-02-25T10:57:00Z">
        <w:r w:rsidR="00D6717F">
          <w:t>cell lines</w:t>
        </w:r>
      </w:ins>
      <w:r w:rsidR="005416E8">
        <w:t xml:space="preserve">. </w:t>
      </w:r>
      <w:r w:rsidR="00C56691">
        <w:t>The</w:t>
      </w:r>
      <w:ins w:id="185" w:author="Shirley Liu" w:date="2017-02-25T10:57:00Z">
        <w:r w:rsidR="00D6717F">
          <w:t xml:space="preserve">y </w:t>
        </w:r>
      </w:ins>
      <w:del w:id="186" w:author="Shirley Liu" w:date="2017-02-25T10:57:00Z">
        <w:r w:rsidR="00C56691" w:rsidDel="00D6717F">
          <w:delText>se cell lines therefore</w:delText>
        </w:r>
        <w:r w:rsidR="001A1ABC" w:rsidRPr="002F4684" w:rsidDel="00D6717F">
          <w:delText xml:space="preserve"> </w:delText>
        </w:r>
      </w:del>
      <w:r w:rsidR="001A1ABC" w:rsidRPr="002F4684">
        <w:t xml:space="preserve">provide </w:t>
      </w:r>
      <w:del w:id="187" w:author="Shirley Liu" w:date="2017-02-25T10:58:00Z">
        <w:r w:rsidR="001A1ABC" w:rsidRPr="002F4684" w:rsidDel="00903481">
          <w:delText xml:space="preserve">an </w:delText>
        </w:r>
      </w:del>
      <w:ins w:id="188" w:author="Shirley Liu" w:date="2017-02-25T10:58:00Z">
        <w:r w:rsidR="00903481">
          <w:t>good</w:t>
        </w:r>
        <w:r w:rsidR="00903481" w:rsidRPr="002F4684">
          <w:t xml:space="preserve"> </w:t>
        </w:r>
      </w:ins>
      <w:del w:id="189" w:author="Shirley Liu" w:date="2017-02-25T10:58:00Z">
        <w:r w:rsidR="001A1ABC" w:rsidRPr="002F4684" w:rsidDel="00903481">
          <w:delText>invaluable resource</w:delText>
        </w:r>
      </w:del>
      <w:ins w:id="190" w:author="Shirley Liu" w:date="2017-02-25T10:58:00Z">
        <w:r w:rsidR="00903481">
          <w:t>models</w:t>
        </w:r>
      </w:ins>
      <w:r w:rsidR="001A1ABC" w:rsidRPr="002F4684">
        <w:t xml:space="preserve"> </w:t>
      </w:r>
      <w:del w:id="191" w:author="Shirley Liu" w:date="2017-02-25T10:59:00Z">
        <w:r w:rsidR="00C56691" w:rsidDel="00E50770">
          <w:delText>for</w:delText>
        </w:r>
        <w:r w:rsidR="00C56691" w:rsidRPr="002F4684" w:rsidDel="00E50770">
          <w:delText xml:space="preserve"> </w:delText>
        </w:r>
      </w:del>
      <w:ins w:id="192" w:author="Shirley Liu" w:date="2017-02-25T10:59:00Z">
        <w:r w:rsidR="00E50770">
          <w:t>not only for</w:t>
        </w:r>
        <w:r w:rsidR="00E50770" w:rsidRPr="002F4684">
          <w:t xml:space="preserve"> </w:t>
        </w:r>
      </w:ins>
      <w:del w:id="193" w:author="Shirley Liu" w:date="2017-02-25T11:00:00Z">
        <w:r w:rsidR="001A1ABC" w:rsidRPr="002F4684" w:rsidDel="002F711D">
          <w:delText xml:space="preserve">accurately </w:delText>
        </w:r>
      </w:del>
      <w:r w:rsidR="001A1ABC" w:rsidRPr="002F4684">
        <w:t>study</w:t>
      </w:r>
      <w:r w:rsidR="00C56691">
        <w:t>ing</w:t>
      </w:r>
      <w:r w:rsidR="001A1ABC" w:rsidRPr="002F4684">
        <w:t xml:space="preserve"> gen</w:t>
      </w:r>
      <w:ins w:id="194" w:author="Shirley Liu" w:date="2017-02-25T10:58:00Z">
        <w:r w:rsidR="00903481">
          <w:t>e</w:t>
        </w:r>
      </w:ins>
      <w:del w:id="195" w:author="Shirley Liu" w:date="2017-02-25T10:58:00Z">
        <w:r w:rsidR="001A1ABC" w:rsidRPr="002F4684" w:rsidDel="00903481">
          <w:delText>omic</w:delText>
        </w:r>
      </w:del>
      <w:r w:rsidR="001A1ABC" w:rsidRPr="002F4684">
        <w:t xml:space="preserve"> </w:t>
      </w:r>
      <w:del w:id="196" w:author="Shirley Liu" w:date="2017-02-25T10:58:00Z">
        <w:r w:rsidR="00AB24F7" w:rsidRPr="002F4684" w:rsidDel="00903481">
          <w:delText>regulation</w:delText>
        </w:r>
      </w:del>
      <w:ins w:id="197" w:author="Shirley Liu" w:date="2017-02-25T10:58:00Z">
        <w:r w:rsidR="00903481">
          <w:t xml:space="preserve">regulation in </w:t>
        </w:r>
      </w:ins>
      <w:ins w:id="198" w:author="Shirley Liu" w:date="2017-02-25T11:00:00Z">
        <w:r w:rsidR="00AB0BC2">
          <w:t>details</w:t>
        </w:r>
      </w:ins>
      <w:ins w:id="199" w:author="Shirley Liu" w:date="2017-02-25T10:58:00Z">
        <w:r w:rsidR="00903481">
          <w:t xml:space="preserve">, but also </w:t>
        </w:r>
      </w:ins>
      <w:ins w:id="200" w:author="Shirley Liu" w:date="2017-02-25T10:59:00Z">
        <w:r w:rsidR="00C929C5">
          <w:t xml:space="preserve">for understanding </w:t>
        </w:r>
      </w:ins>
      <w:del w:id="201" w:author="Shirley Liu" w:date="2017-02-25T10:58:00Z">
        <w:r w:rsidR="00AB24F7" w:rsidRPr="002F4684" w:rsidDel="00903481">
          <w:delText>. Furthermore,</w:delText>
        </w:r>
        <w:r w:rsidR="001A1ABC" w:rsidRPr="002F4684" w:rsidDel="00903481">
          <w:delText xml:space="preserve"> </w:delText>
        </w:r>
        <w:r w:rsidR="00C56691" w:rsidDel="00903481">
          <w:delText xml:space="preserve">they </w:delText>
        </w:r>
      </w:del>
      <w:del w:id="202" w:author="Shirley Liu" w:date="2017-02-25T10:59:00Z">
        <w:r w:rsidR="00C56691" w:rsidDel="00C929C5">
          <w:delText>can</w:delText>
        </w:r>
        <w:r w:rsidR="001A1ABC" w:rsidRPr="002F4684" w:rsidDel="00C929C5">
          <w:delText xml:space="preserve"> be approximately associated with well-known </w:delText>
        </w:r>
      </w:del>
      <w:r w:rsidR="001A1ABC" w:rsidRPr="002F4684">
        <w:t>cancers of the blood</w:t>
      </w:r>
      <w:r w:rsidR="00AB24F7">
        <w:t>,</w:t>
      </w:r>
      <w:r w:rsidR="001A1ABC" w:rsidRPr="002F4684">
        <w:t xml:space="preserve"> breast</w:t>
      </w:r>
      <w:r w:rsidR="00AB24F7">
        <w:t>,</w:t>
      </w:r>
      <w:r w:rsidR="001A1ABC" w:rsidRPr="002F4684">
        <w:t xml:space="preserve"> liver</w:t>
      </w:r>
      <w:r w:rsidR="00AB24F7">
        <w:t>,</w:t>
      </w:r>
      <w:r w:rsidR="001A1ABC" w:rsidRPr="002F4684">
        <w:t xml:space="preserve"> lung</w:t>
      </w:r>
      <w:r w:rsidR="00AB24F7">
        <w:t>,</w:t>
      </w:r>
      <w:r w:rsidR="001A1ABC" w:rsidRPr="002F4684">
        <w:t xml:space="preserve"> and cervix</w:t>
      </w:r>
      <w:r w:rsidR="00AB24F7">
        <w:t>.</w:t>
      </w:r>
      <w:ins w:id="203" w:author="Shirley Liu" w:date="2017-02-25T11:00:00Z">
        <w:r w:rsidR="00892C4E">
          <w:t xml:space="preserve"> </w:t>
        </w:r>
      </w:ins>
    </w:p>
    <w:p w14:paraId="173C0920" w14:textId="1995F6A5" w:rsidR="001A1ABC" w:rsidRDefault="00AB24F7">
      <w:pPr>
        <w:pStyle w:val="NoSpacing"/>
      </w:pPr>
      <w:del w:id="204" w:author="Shirley Liu" w:date="2017-02-25T11:00:00Z">
        <w:r w:rsidDel="00892C4E">
          <w:delText>M</w:delText>
        </w:r>
        <w:r w:rsidRPr="002F4684" w:rsidDel="00892C4E">
          <w:delText>oreover</w:delText>
        </w:r>
        <w:r w:rsidR="00C56691" w:rsidDel="00892C4E">
          <w:delText>,</w:delText>
        </w:r>
        <w:r w:rsidRPr="002F4684" w:rsidDel="00892C4E">
          <w:delText xml:space="preserve"> </w:delText>
        </w:r>
        <w:r w:rsidR="001A1ABC" w:rsidRPr="002F4684" w:rsidDel="00892C4E">
          <w:delText>f</w:delText>
        </w:r>
      </w:del>
      <w:ins w:id="205" w:author="Shirley Liu" w:date="2017-02-25T11:00:00Z">
        <w:r w:rsidR="00892C4E">
          <w:t>F</w:t>
        </w:r>
      </w:ins>
      <w:r w:rsidR="001A1ABC" w:rsidRPr="002F4684">
        <w:t xml:space="preserve">or four of the </w:t>
      </w:r>
      <w:r>
        <w:t>five</w:t>
      </w:r>
      <w:r w:rsidRPr="002F4684">
        <w:t xml:space="preserve"> </w:t>
      </w:r>
      <w:r w:rsidR="00C56691">
        <w:t xml:space="preserve">cell lines within </w:t>
      </w:r>
      <w:r w:rsidR="001A1ABC" w:rsidRPr="002F4684">
        <w:t>tier 1</w:t>
      </w:r>
      <w:r>
        <w:t>,</w:t>
      </w:r>
      <w:r w:rsidR="001A1ABC" w:rsidRPr="002F4684">
        <w:t xml:space="preserve"> there is another </w:t>
      </w:r>
      <w:ins w:id="206" w:author="Shirley Liu" w:date="2017-02-25T11:01:00Z">
        <w:r w:rsidR="00FA6135">
          <w:t xml:space="preserve">immortalized </w:t>
        </w:r>
      </w:ins>
      <w:r w:rsidR="001A1ABC" w:rsidRPr="002F4684">
        <w:t xml:space="preserve">cell line </w:t>
      </w:r>
      <w:ins w:id="207" w:author="Shirley Liu" w:date="2017-02-25T11:00:00Z">
        <w:r w:rsidR="002A3D54">
          <w:t xml:space="preserve">from </w:t>
        </w:r>
      </w:ins>
      <w:ins w:id="208" w:author="Shirley Liu" w:date="2017-02-25T11:02:00Z">
        <w:r w:rsidR="00C4462B">
          <w:t xml:space="preserve">corresponding </w:t>
        </w:r>
      </w:ins>
      <w:del w:id="209" w:author="Shirley Liu" w:date="2017-02-25T11:01:00Z">
        <w:r w:rsidR="00C56691" w:rsidDel="002A3D54">
          <w:delText>(from</w:delText>
        </w:r>
        <w:r w:rsidR="00C56691" w:rsidRPr="002F4684" w:rsidDel="002A3D54">
          <w:delText xml:space="preserve"> </w:delText>
        </w:r>
        <w:r w:rsidR="009665A9" w:rsidDel="00F90486">
          <w:delText xml:space="preserve">relatively </w:delText>
        </w:r>
      </w:del>
      <w:r w:rsidR="00C56691">
        <w:t>healthy</w:t>
      </w:r>
      <w:r w:rsidR="00C56691" w:rsidRPr="002F4684">
        <w:t xml:space="preserve"> </w:t>
      </w:r>
      <w:r w:rsidR="001A1ABC" w:rsidRPr="002F4684">
        <w:t>tissue</w:t>
      </w:r>
      <w:ins w:id="210" w:author="Shirley Liu" w:date="2017-02-25T11:01:00Z">
        <w:r w:rsidR="00AC324E">
          <w:t>. Therefore,</w:t>
        </w:r>
      </w:ins>
      <w:ins w:id="211" w:author="Shirley Liu" w:date="2017-02-25T11:02:00Z">
        <w:r w:rsidR="004B63F4">
          <w:t xml:space="preserve"> comparison</w:t>
        </w:r>
      </w:ins>
      <w:ins w:id="212" w:author="Shirley Liu" w:date="2017-02-25T11:03:00Z">
        <w:r w:rsidR="004F784E">
          <w:t>s</w:t>
        </w:r>
      </w:ins>
      <w:ins w:id="213" w:author="Shirley Liu" w:date="2017-02-25T11:02:00Z">
        <w:r w:rsidR="004B63F4">
          <w:t xml:space="preserve"> of the </w:t>
        </w:r>
      </w:ins>
      <w:ins w:id="214" w:author="Shirley Liu" w:date="2017-02-25T11:03:00Z">
        <w:r w:rsidR="00FD20D0">
          <w:t xml:space="preserve">data from </w:t>
        </w:r>
      </w:ins>
      <w:ins w:id="215" w:author="Shirley Liu" w:date="2017-02-25T11:02:00Z">
        <w:r w:rsidR="004B63F4">
          <w:t xml:space="preserve">cancer and normal cell lines could </w:t>
        </w:r>
      </w:ins>
      <w:del w:id="216" w:author="Shirley Liu" w:date="2017-02-25T11:01:00Z">
        <w:r w:rsidR="00C56691" w:rsidDel="002A3D54">
          <w:delText>)</w:delText>
        </w:r>
        <w:r w:rsidR="001A1ABC" w:rsidRPr="002F4684" w:rsidDel="00CC0E9A">
          <w:delText xml:space="preserve"> that can be </w:delText>
        </w:r>
        <w:r w:rsidR="00C56691" w:rsidDel="00CC0E9A">
          <w:delText xml:space="preserve">used for comparisons. This </w:delText>
        </w:r>
      </w:del>
      <w:ins w:id="217" w:author="Shirley Liu" w:date="2017-02-25T11:03:00Z">
        <w:r w:rsidR="00673337">
          <w:t>help</w:t>
        </w:r>
      </w:ins>
      <w:del w:id="218" w:author="Shirley Liu" w:date="2017-02-25T11:02:00Z">
        <w:r w:rsidR="00C56691" w:rsidDel="00AE78A0">
          <w:delText xml:space="preserve">provides </w:delText>
        </w:r>
      </w:del>
      <w:del w:id="219" w:author="Shirley Liu" w:date="2017-02-25T11:03:00Z">
        <w:r w:rsidR="00C56691" w:rsidDel="004C76B7">
          <w:delText xml:space="preserve">an </w:delText>
        </w:r>
        <w:r w:rsidR="00C56691" w:rsidDel="00673337">
          <w:delText>approximate</w:delText>
        </w:r>
      </w:del>
      <w:ins w:id="220" w:author="Shirley Liu" w:date="2017-02-25T11:03:00Z">
        <w:r w:rsidR="00BC1DBD">
          <w:t xml:space="preserve"> model</w:t>
        </w:r>
      </w:ins>
      <w:r w:rsidR="00C56691">
        <w:t xml:space="preserve"> </w:t>
      </w:r>
      <w:del w:id="221" w:author="Shirley Liu" w:date="2017-02-25T11:04:00Z">
        <w:r w:rsidR="00C56691" w:rsidDel="0028475D">
          <w:delText xml:space="preserve">normal match to </w:delText>
        </w:r>
        <w:r w:rsidR="001A1ABC" w:rsidRPr="002F4684" w:rsidDel="0028475D">
          <w:delText>cell lines</w:delText>
        </w:r>
        <w:r w:rsidDel="0028475D">
          <w:delText xml:space="preserve"> with</w:delText>
        </w:r>
        <w:r w:rsidR="001A1ABC" w:rsidRPr="002F4684" w:rsidDel="0028475D">
          <w:delText xml:space="preserve"> </w:delText>
        </w:r>
        <w:r w:rsidR="00C56691" w:rsidRPr="002F4684" w:rsidDel="0028475D">
          <w:delText>tumor</w:delText>
        </w:r>
        <w:r w:rsidR="00C56691" w:rsidDel="0028475D">
          <w:delText>-</w:delText>
        </w:r>
        <w:r w:rsidR="001A1ABC" w:rsidRPr="002F4684" w:rsidDel="0028475D">
          <w:delText>like behavior</w:delText>
        </w:r>
        <w:r w:rsidR="00C56691" w:rsidDel="0028475D">
          <w:delText>s</w:delText>
        </w:r>
      </w:del>
      <w:ins w:id="222" w:author="Shirley Liu" w:date="2017-02-25T11:04:00Z">
        <w:r w:rsidR="0028475D">
          <w:t>gene regulation in tumor versus normal tissues</w:t>
        </w:r>
      </w:ins>
      <w:r w:rsidR="001A1ABC" w:rsidRPr="002F4684">
        <w:t xml:space="preserve">. </w:t>
      </w:r>
      <w:ins w:id="223" w:author="Shirley Liu" w:date="2017-02-25T11:04:00Z">
        <w:r w:rsidR="001D3F5B">
          <w:t>It is worth n</w:t>
        </w:r>
      </w:ins>
      <w:del w:id="224" w:author="Shirley Liu" w:date="2017-02-25T11:04:00Z">
        <w:r w:rsidR="001A1ABC" w:rsidRPr="002F4684" w:rsidDel="001D3F5B">
          <w:delText>N</w:delText>
        </w:r>
      </w:del>
      <w:r w:rsidR="001A1ABC" w:rsidRPr="002F4684">
        <w:t>ot</w:t>
      </w:r>
      <w:ins w:id="225" w:author="Shirley Liu" w:date="2017-02-25T11:04:00Z">
        <w:r w:rsidR="001D3F5B">
          <w:t>ing</w:t>
        </w:r>
      </w:ins>
      <w:del w:id="226" w:author="Shirley Liu" w:date="2017-02-25T11:04:00Z">
        <w:r w:rsidR="001A1ABC" w:rsidRPr="002F4684" w:rsidDel="001D3F5B">
          <w:delText>e</w:delText>
        </w:r>
      </w:del>
      <w:r w:rsidR="001A1ABC" w:rsidRPr="002F4684">
        <w:t xml:space="preserve"> that both </w:t>
      </w:r>
      <w:del w:id="227" w:author="Shirley Liu" w:date="2017-02-25T11:05:00Z">
        <w:r w:rsidR="001A1ABC" w:rsidRPr="002F4684" w:rsidDel="001A4AFD">
          <w:delText xml:space="preserve">the </w:delText>
        </w:r>
      </w:del>
      <w:r w:rsidR="001A1ABC" w:rsidRPr="002F4684">
        <w:t xml:space="preserve">matching </w:t>
      </w:r>
      <w:del w:id="228" w:author="Shirley Liu" w:date="2017-02-25T11:05:00Z">
        <w:r w:rsidR="001A1ABC" w:rsidRPr="002F4684" w:rsidDel="001A4AFD">
          <w:delText xml:space="preserve">of </w:delText>
        </w:r>
      </w:del>
      <w:r w:rsidR="001A1ABC" w:rsidRPr="002F4684">
        <w:t xml:space="preserve">the cell lines to cancers and </w:t>
      </w:r>
      <w:del w:id="229" w:author="Shirley Liu" w:date="2017-02-25T11:05:00Z">
        <w:r w:rsidR="001A1ABC" w:rsidRPr="002F4684" w:rsidDel="00207B3F">
          <w:delText xml:space="preserve">then the </w:delText>
        </w:r>
      </w:del>
      <w:del w:id="230" w:author="Shirley Liu" w:date="2017-02-25T11:04:00Z">
        <w:r w:rsidR="001A1ABC" w:rsidRPr="002F4684" w:rsidDel="001A4AFD">
          <w:delText xml:space="preserve">approximate </w:delText>
        </w:r>
      </w:del>
      <w:r w:rsidR="001A1ABC" w:rsidRPr="002F4684">
        <w:t xml:space="preserve">matching </w:t>
      </w:r>
      <w:del w:id="231" w:author="Shirley Liu" w:date="2017-02-25T11:05:00Z">
        <w:r w:rsidR="001A1ABC" w:rsidRPr="002F4684" w:rsidDel="00BD5D59">
          <w:delText xml:space="preserve">of </w:delText>
        </w:r>
      </w:del>
      <w:r w:rsidR="001A1ABC" w:rsidRPr="002F4684">
        <w:t xml:space="preserve">the </w:t>
      </w:r>
      <w:r w:rsidR="00C56691" w:rsidRPr="002F4684">
        <w:t>tumor</w:t>
      </w:r>
      <w:r w:rsidR="00C56691">
        <w:t>-</w:t>
      </w:r>
      <w:r w:rsidR="001A1ABC" w:rsidRPr="002F4684">
        <w:t xml:space="preserve">normal pairs </w:t>
      </w:r>
      <w:ins w:id="232" w:author="Shirley Liu" w:date="2017-02-25T11:05:00Z">
        <w:r w:rsidR="000C0CB4">
          <w:t>are</w:t>
        </w:r>
      </w:ins>
      <w:del w:id="233" w:author="Shirley Liu" w:date="2017-02-25T11:05:00Z">
        <w:r w:rsidR="001A1ABC" w:rsidRPr="002F4684" w:rsidDel="000C0CB4">
          <w:delText>is</w:delText>
        </w:r>
      </w:del>
      <w:r w:rsidR="001A1ABC" w:rsidRPr="002F4684">
        <w:t xml:space="preserve"> </w:t>
      </w:r>
      <w:r w:rsidR="00C56691">
        <w:t xml:space="preserve">very </w:t>
      </w:r>
      <w:del w:id="234" w:author="Shirley Liu" w:date="2017-02-25T11:05:00Z">
        <w:r w:rsidR="00C56691" w:rsidDel="008575F4">
          <w:delText>much</w:delText>
        </w:r>
        <w:r w:rsidR="00C56691" w:rsidRPr="002F4684" w:rsidDel="008575F4">
          <w:delText xml:space="preserve"> </w:delText>
        </w:r>
      </w:del>
      <w:r w:rsidR="001A1ABC" w:rsidRPr="002F4684">
        <w:t>approximate</w:t>
      </w:r>
      <w:r w:rsidR="00C56691">
        <w:t xml:space="preserve"> in nature</w:t>
      </w:r>
      <w:ins w:id="235" w:author="Shirley Liu" w:date="2017-02-25T11:06:00Z">
        <w:r w:rsidR="008575F4">
          <w:t xml:space="preserve">, as </w:t>
        </w:r>
      </w:ins>
      <w:del w:id="236" w:author="Shirley Liu" w:date="2017-02-25T11:06:00Z">
        <w:r w:rsidR="00C56691" w:rsidDel="008575F4">
          <w:delText xml:space="preserve"> – </w:delText>
        </w:r>
      </w:del>
      <w:r w:rsidR="00C56691">
        <w:t>these match</w:t>
      </w:r>
      <w:ins w:id="237" w:author="Shirley Liu" w:date="2017-02-25T11:06:00Z">
        <w:r w:rsidR="008575F4">
          <w:t xml:space="preserve">es </w:t>
        </w:r>
      </w:ins>
      <w:del w:id="238" w:author="Shirley Liu" w:date="2017-02-25T11:06:00Z">
        <w:r w:rsidR="00C56691" w:rsidDel="008575F4">
          <w:delText xml:space="preserve">ings </w:delText>
        </w:r>
      </w:del>
      <w:r w:rsidR="00C56691">
        <w:t xml:space="preserve">are not intended to </w:t>
      </w:r>
      <w:del w:id="239" w:author="Shirley Liu" w:date="2017-02-25T11:06:00Z">
        <w:r w:rsidR="00C56691" w:rsidDel="008D585E">
          <w:delText xml:space="preserve">serve as a </w:delText>
        </w:r>
      </w:del>
      <w:r w:rsidR="001A1ABC" w:rsidRPr="002F4684">
        <w:t xml:space="preserve">substitute </w:t>
      </w:r>
      <w:del w:id="240" w:author="Shirley Liu" w:date="2017-02-25T11:06:00Z">
        <w:r w:rsidR="001A1ABC" w:rsidRPr="002F4684" w:rsidDel="00C71F51">
          <w:delText xml:space="preserve">for </w:delText>
        </w:r>
      </w:del>
      <w:r w:rsidR="001A1ABC" w:rsidRPr="002F4684">
        <w:t xml:space="preserve">data from real </w:t>
      </w:r>
      <w:del w:id="241" w:author="Shirley Liu" w:date="2017-02-25T11:06:00Z">
        <w:r w:rsidR="001A1ABC" w:rsidRPr="002F4684" w:rsidDel="00B65C5A">
          <w:delText xml:space="preserve">cancer </w:delText>
        </w:r>
      </w:del>
      <w:ins w:id="242" w:author="Shirley Liu" w:date="2017-02-25T11:06:00Z">
        <w:r w:rsidR="00B65C5A">
          <w:t>tumor</w:t>
        </w:r>
        <w:r w:rsidR="00B65C5A" w:rsidRPr="002F4684">
          <w:t xml:space="preserve"> </w:t>
        </w:r>
        <w:r w:rsidR="0052160C">
          <w:t xml:space="preserve">and normal </w:t>
        </w:r>
      </w:ins>
      <w:r w:rsidR="001A1ABC" w:rsidRPr="002F4684">
        <w:t>tissue</w:t>
      </w:r>
      <w:ins w:id="243" w:author="Shirley Liu" w:date="2017-02-25T11:06:00Z">
        <w:r w:rsidR="0052160C">
          <w:t>s</w:t>
        </w:r>
      </w:ins>
      <w:r w:rsidR="001A1ABC" w:rsidRPr="002F4684">
        <w:t xml:space="preserve">. </w:t>
      </w:r>
      <w:del w:id="244" w:author="Shirley Liu" w:date="2017-02-25T11:07:00Z">
        <w:r w:rsidR="00C56691" w:rsidDel="009D4669">
          <w:delText>Importantly, however</w:delText>
        </w:r>
        <w:r w:rsidRPr="002F4684" w:rsidDel="009D4669">
          <w:delText>,</w:delText>
        </w:r>
        <w:r w:rsidR="001A1ABC" w:rsidRPr="002F4684" w:rsidDel="009D4669">
          <w:delText xml:space="preserve"> approximate matching</w:delText>
        </w:r>
        <w:r w:rsidR="00C56691" w:rsidDel="009D4669">
          <w:delText>s</w:delText>
        </w:r>
      </w:del>
      <w:ins w:id="245" w:author="Shirley Liu" w:date="2017-02-25T11:07:00Z">
        <w:r w:rsidR="00CD7776">
          <w:t>Nonetheless</w:t>
        </w:r>
        <w:r w:rsidR="009D4669">
          <w:t>, they</w:t>
        </w:r>
      </w:ins>
      <w:r w:rsidR="00C56691">
        <w:t xml:space="preserve"> </w:t>
      </w:r>
      <w:ins w:id="246" w:author="Shirley Liu" w:date="2017-02-25T11:08:00Z">
        <w:r w:rsidR="00565021">
          <w:t>are good models to perform a</w:t>
        </w:r>
        <w:r w:rsidR="00565021" w:rsidRPr="002F4684">
          <w:t xml:space="preserve"> wide variety of </w:t>
        </w:r>
        <w:r w:rsidR="00565021">
          <w:t xml:space="preserve">functional genomics </w:t>
        </w:r>
      </w:ins>
      <w:ins w:id="247" w:author="Shirley Liu" w:date="2017-02-25T11:09:00Z">
        <w:r w:rsidR="00565021">
          <w:t xml:space="preserve">profiles, </w:t>
        </w:r>
      </w:ins>
      <w:ins w:id="248" w:author="Shirley Liu" w:date="2017-02-25T11:08:00Z">
        <w:r w:rsidR="00565021">
          <w:t xml:space="preserve">perturbation assays, </w:t>
        </w:r>
      </w:ins>
      <w:ins w:id="249" w:author="Shirley Liu" w:date="2017-02-25T11:09:00Z">
        <w:r w:rsidR="00EC44C1">
          <w:t>and experimental validations</w:t>
        </w:r>
        <w:r w:rsidR="0043026E">
          <w:t xml:space="preserve">. </w:t>
        </w:r>
      </w:ins>
      <w:del w:id="250" w:author="Shirley Liu" w:date="2017-02-25T11:09:00Z">
        <w:r w:rsidR="00C56691" w:rsidDel="00342BBC">
          <w:delText>can be used to</w:delText>
        </w:r>
        <w:r w:rsidR="001A1ABC" w:rsidRPr="002F4684" w:rsidDel="00342BBC">
          <w:delText xml:space="preserve"> integrate </w:delText>
        </w:r>
      </w:del>
      <w:del w:id="251" w:author="Shirley Liu" w:date="2017-02-25T11:08:00Z">
        <w:r w:rsidR="00C56691" w:rsidDel="00565021">
          <w:delText>a</w:delText>
        </w:r>
        <w:r w:rsidR="00C56691" w:rsidRPr="002F4684" w:rsidDel="00565021">
          <w:delText xml:space="preserve"> </w:delText>
        </w:r>
        <w:r w:rsidR="001A1ABC" w:rsidRPr="002F4684" w:rsidDel="00565021">
          <w:delText xml:space="preserve">wide variety of </w:delText>
        </w:r>
        <w:r w:rsidR="00C56691" w:rsidRPr="002F4684" w:rsidDel="00565021">
          <w:delText xml:space="preserve">available </w:delText>
        </w:r>
      </w:del>
      <w:del w:id="252" w:author="Shirley Liu" w:date="2017-02-25T11:09:00Z">
        <w:r w:rsidR="001A1ABC" w:rsidRPr="002F4684" w:rsidDel="00342BBC">
          <w:delText xml:space="preserve">omics data to get the most accurate portrayal of what might happen when the cell becomes </w:delText>
        </w:r>
        <w:r w:rsidRPr="002F4684" w:rsidDel="00342BBC">
          <w:delText>d</w:delText>
        </w:r>
        <w:r w:rsidDel="00342BBC">
          <w:delText>y</w:delText>
        </w:r>
        <w:r w:rsidRPr="002F4684" w:rsidDel="00342BBC">
          <w:delText>s</w:delText>
        </w:r>
        <w:r w:rsidR="001A1ABC" w:rsidRPr="002F4684" w:rsidDel="00342BBC">
          <w:delText>-regulated</w:delText>
        </w:r>
        <w:r w:rsidDel="00342BBC">
          <w:delText>.</w:delText>
        </w:r>
        <w:r w:rsidR="001A1ABC" w:rsidRPr="002F4684" w:rsidDel="00342BBC">
          <w:delText xml:space="preserve"> </w:delText>
        </w:r>
      </w:del>
      <w:r>
        <w:t>In addition,</w:t>
      </w:r>
      <w:r w:rsidRPr="002F4684">
        <w:t xml:space="preserve"> </w:t>
      </w:r>
      <w:ins w:id="253" w:author="Shirley Liu" w:date="2017-02-25T11:10:00Z">
        <w:r w:rsidR="008706A5">
          <w:t xml:space="preserve">the </w:t>
        </w:r>
        <w:r w:rsidR="00EC44C1">
          <w:t xml:space="preserve">data </w:t>
        </w:r>
      </w:ins>
      <w:ins w:id="254" w:author="Shirley Liu" w:date="2017-02-25T11:11:00Z">
        <w:r w:rsidR="0019155C">
          <w:t>generated</w:t>
        </w:r>
      </w:ins>
      <w:ins w:id="255" w:author="Shirley Liu" w:date="2017-02-25T11:10:00Z">
        <w:r w:rsidR="00EC44C1">
          <w:t xml:space="preserve"> </w:t>
        </w:r>
      </w:ins>
      <w:ins w:id="256" w:author="Shirley Liu" w:date="2017-02-25T11:11:00Z">
        <w:r w:rsidR="0019155C">
          <w:t xml:space="preserve">on </w:t>
        </w:r>
      </w:ins>
      <w:ins w:id="257" w:author="Shirley Liu" w:date="2017-02-25T11:10:00Z">
        <w:r w:rsidR="00EC44C1">
          <w:t xml:space="preserve">these cell lines can </w:t>
        </w:r>
      </w:ins>
      <w:del w:id="258" w:author="Shirley Liu" w:date="2017-02-25T11:10:00Z">
        <w:r w:rsidR="001A1ABC" w:rsidRPr="002F4684" w:rsidDel="00EC44C1">
          <w:delText>we can</w:delText>
        </w:r>
        <w:r w:rsidDel="00EC44C1">
          <w:delText xml:space="preserve"> also</w:delText>
        </w:r>
        <w:r w:rsidR="001A1ABC" w:rsidRPr="002F4684" w:rsidDel="00EC44C1">
          <w:delText xml:space="preserve"> provide a resource that can then </w:delText>
        </w:r>
      </w:del>
      <w:r w:rsidR="001A1ABC" w:rsidRPr="002F4684">
        <w:t xml:space="preserve">be used to better interpret </w:t>
      </w:r>
      <w:del w:id="259" w:author="Shirley Liu" w:date="2017-02-25T11:11:00Z">
        <w:r w:rsidDel="007865DB">
          <w:delText xml:space="preserve">the </w:delText>
        </w:r>
      </w:del>
      <w:del w:id="260" w:author="Shirley Liu" w:date="2017-02-25T11:10:00Z">
        <w:r w:rsidR="001A1ABC" w:rsidRPr="002F4684" w:rsidDel="00EC44C1">
          <w:delText xml:space="preserve">more limited </w:delText>
        </w:r>
        <w:r w:rsidR="00150EC2" w:rsidDel="00EC44C1">
          <w:delText>volume</w:delText>
        </w:r>
        <w:r w:rsidR="00150EC2" w:rsidRPr="002F4684" w:rsidDel="00EC44C1">
          <w:delText xml:space="preserve"> </w:delText>
        </w:r>
        <w:r w:rsidR="001A1ABC" w:rsidRPr="002F4684" w:rsidDel="00EC44C1">
          <w:delText xml:space="preserve">of </w:delText>
        </w:r>
      </w:del>
      <w:del w:id="261" w:author="Shirley Liu" w:date="2017-02-25T11:11:00Z">
        <w:r w:rsidR="001A1ABC" w:rsidRPr="002F4684" w:rsidDel="007865DB">
          <w:delText xml:space="preserve">data </w:delText>
        </w:r>
        <w:r w:rsidR="00150EC2" w:rsidDel="00EC44C1">
          <w:delText>derived</w:delText>
        </w:r>
        <w:r w:rsidR="00150EC2" w:rsidRPr="002F4684" w:rsidDel="00EC44C1">
          <w:delText xml:space="preserve"> </w:delText>
        </w:r>
        <w:r w:rsidR="001A1ABC" w:rsidRPr="002F4684" w:rsidDel="007865DB">
          <w:delText xml:space="preserve">from </w:delText>
        </w:r>
      </w:del>
      <w:ins w:id="262" w:author="Shirley Liu" w:date="2017-02-25T11:11:00Z">
        <w:r w:rsidR="007865DB">
          <w:t xml:space="preserve">molecular profiles from </w:t>
        </w:r>
      </w:ins>
      <w:del w:id="263" w:author="Shirley Liu" w:date="2017-02-25T11:11:00Z">
        <w:r w:rsidR="00150EC2" w:rsidDel="0019155C">
          <w:delText xml:space="preserve">true </w:delText>
        </w:r>
        <w:r w:rsidR="001A1ABC" w:rsidRPr="002F4684" w:rsidDel="0019155C">
          <w:delText>cancer</w:delText>
        </w:r>
      </w:del>
      <w:ins w:id="264" w:author="Shirley Liu" w:date="2017-02-25T11:11:00Z">
        <w:r w:rsidR="0019155C">
          <w:t>tumor</w:t>
        </w:r>
      </w:ins>
      <w:r w:rsidR="001A1ABC" w:rsidRPr="002F4684">
        <w:t xml:space="preserve"> tissue</w:t>
      </w:r>
      <w:ins w:id="265" w:author="Shirley Liu" w:date="2017-02-25T11:11:00Z">
        <w:r w:rsidR="005B7252">
          <w:t>s and understand gene de</w:t>
        </w:r>
        <w:r w:rsidR="0019155C">
          <w:t>regulation in cancers</w:t>
        </w:r>
      </w:ins>
      <w:r w:rsidR="001A1ABC" w:rsidRPr="002F4684">
        <w:t>.</w:t>
      </w:r>
    </w:p>
    <w:p w14:paraId="0FD66F84" w14:textId="07095EBC" w:rsidR="00481979" w:rsidRDefault="00481979" w:rsidP="003F5990">
      <w:pPr>
        <w:pStyle w:val="NoSpacing"/>
      </w:pPr>
      <w:r>
        <w:t xml:space="preserve"> </w:t>
      </w:r>
      <w:proofErr w:type="gramStart"/>
      <w:r>
        <w:t>(Fig 1A).</w:t>
      </w:r>
      <w:proofErr w:type="gramEnd"/>
      <w:r>
        <w:t xml:space="preserve"> </w:t>
      </w:r>
    </w:p>
    <w:p w14:paraId="55788C3E" w14:textId="04EB715A" w:rsidR="00C93896" w:rsidRDefault="004E614C" w:rsidP="003F5990">
      <w:pPr>
        <w:pStyle w:val="NoSpacing"/>
      </w:pPr>
      <w:r>
        <w:t xml:space="preserve">To build a cancer encyclopedia </w:t>
      </w:r>
      <w:r w:rsidR="00812226">
        <w:t xml:space="preserve">with </w:t>
      </w:r>
      <w:r>
        <w:t xml:space="preserve">these cell lines, </w:t>
      </w:r>
      <w:r w:rsidR="00C93896">
        <w:t>we</w:t>
      </w:r>
      <w:r w:rsidR="00E44552">
        <w:t xml:space="preserve"> first</w:t>
      </w:r>
      <w:r w:rsidR="00C93896">
        <w:t xml:space="preserve"> construct a comprehensive data matrix by normalizing raw signals of genomic features that severely confound somatic </w:t>
      </w:r>
      <w:r w:rsidR="00C93896" w:rsidRPr="0061635A">
        <w:t>mutageni</w:t>
      </w:r>
      <w:r w:rsidR="00C93896">
        <w:t>c processes (</w:t>
      </w:r>
      <w:r w:rsidR="00C93896" w:rsidRPr="00B65F54">
        <w:t>see Supp. File/</w:t>
      </w:r>
      <w:proofErr w:type="gramStart"/>
      <w:r w:rsidR="00C93896" w:rsidRPr="00B65F54">
        <w:t>Section(</w:t>
      </w:r>
      <w:proofErr w:type="gramEnd"/>
      <w:r w:rsidR="00C93896" w:rsidRPr="00B65F54">
        <w:t xml:space="preserve">?) </w:t>
      </w:r>
      <w:proofErr w:type="gramStart"/>
      <w:r w:rsidR="00C93896" w:rsidRPr="00B65F54">
        <w:t>X</w:t>
      </w:r>
      <w:r w:rsidR="00C93896" w:rsidRPr="00B65F54" w:rsidDel="008F20E9">
        <w:t xml:space="preserve"> </w:t>
      </w:r>
      <w:r w:rsidR="00C93896">
        <w:t>)</w:t>
      </w:r>
      <w:proofErr w:type="gramEnd"/>
      <w:r w:rsidR="00C93896">
        <w:t xml:space="preserve">. In contrast to previous approaches </w:t>
      </w:r>
      <w:r w:rsidR="00812226">
        <w:t xml:space="preserve">that rely </w:t>
      </w:r>
      <w:r w:rsidR="00596346">
        <w:t>on single histone modification mark</w:t>
      </w:r>
      <w:del w:id="266" w:author="Shirley Liu" w:date="2017-02-25T11:13:00Z">
        <w:r w:rsidR="00596346" w:rsidDel="00760A58">
          <w:delText>s</w:delText>
        </w:r>
      </w:del>
      <w:r w:rsidR="00C93896">
        <w:t xml:space="preserve">, we </w:t>
      </w:r>
      <w:r w:rsidR="00812226">
        <w:t>implement</w:t>
      </w:r>
      <w:r>
        <w:t xml:space="preserve"> </w:t>
      </w:r>
      <w:r w:rsidR="0087170F">
        <w:t>an ensemble</w:t>
      </w:r>
      <w:r w:rsidR="00D829A6">
        <w:t>-based</w:t>
      </w:r>
      <w:r w:rsidR="0087170F">
        <w:t xml:space="preserve"> method</w:t>
      </w:r>
      <w:r w:rsidR="00643B2E">
        <w:t xml:space="preserve"> called ESCAPE</w:t>
      </w:r>
      <w:r w:rsidR="00572617">
        <w:t>, which performs large-scale data integration</w:t>
      </w:r>
      <w:r w:rsidR="0087170F">
        <w:t xml:space="preserve"> to </w:t>
      </w:r>
      <w:r w:rsidR="00B90DAC">
        <w:t xml:space="preserve">accurately </w:t>
      </w:r>
      <w:r w:rsidR="00643B2E">
        <w:t xml:space="preserve">identify </w:t>
      </w:r>
      <w:r w:rsidR="0087170F">
        <w:t xml:space="preserve">active enhancers. </w:t>
      </w:r>
      <w:r w:rsidR="00572617">
        <w:t>This integration involves prediction</w:t>
      </w:r>
      <w:r w:rsidR="00B90DAC">
        <w:t>s</w:t>
      </w:r>
      <w:r w:rsidR="00572617">
        <w:t xml:space="preserve"> using a diverse collection of histone </w:t>
      </w:r>
      <w:ins w:id="267" w:author="Shirley Liu" w:date="2017-02-25T11:38:00Z">
        <w:r w:rsidR="008A7588">
          <w:t xml:space="preserve">mark </w:t>
        </w:r>
      </w:ins>
      <w:proofErr w:type="spellStart"/>
      <w:r w:rsidR="00572617">
        <w:t>C</w:t>
      </w:r>
      <w:r w:rsidR="00D829A6">
        <w:t>hI</w:t>
      </w:r>
      <w:r w:rsidR="00572617">
        <w:t>P-seq</w:t>
      </w:r>
      <w:proofErr w:type="spellEnd"/>
      <w:r w:rsidR="00572617">
        <w:t xml:space="preserve">, </w:t>
      </w:r>
      <w:proofErr w:type="spellStart"/>
      <w:r w:rsidR="00572617">
        <w:t>DNase-seq</w:t>
      </w:r>
      <w:proofErr w:type="spellEnd"/>
      <w:r w:rsidR="00572617">
        <w:t xml:space="preserve"> and </w:t>
      </w:r>
      <w:commentRangeStart w:id="268"/>
      <w:r w:rsidR="00572617">
        <w:t>Enhancer-</w:t>
      </w:r>
      <w:proofErr w:type="spellStart"/>
      <w:r w:rsidR="00572617">
        <w:t>seq</w:t>
      </w:r>
      <w:commentRangeEnd w:id="268"/>
      <w:proofErr w:type="spellEnd"/>
      <w:r w:rsidR="008A7588">
        <w:rPr>
          <w:rStyle w:val="CommentReference"/>
          <w:rFonts w:ascii="Arial" w:eastAsia="宋体" w:hAnsi="Arial" w:cs="Arial"/>
          <w:color w:val="000000"/>
        </w:rPr>
        <w:commentReference w:id="268"/>
      </w:r>
      <w:r w:rsidR="00B90DAC">
        <w:t xml:space="preserve"> datasets</w:t>
      </w:r>
      <w:r w:rsidR="00FE2939">
        <w:t>.</w:t>
      </w:r>
      <w:r w:rsidR="00572617">
        <w:t xml:space="preserve"> </w:t>
      </w:r>
      <w:r w:rsidR="00CC43D5">
        <w:t xml:space="preserve">We further link </w:t>
      </w:r>
      <w:r w:rsidR="00D829A6">
        <w:t>these</w:t>
      </w:r>
      <w:r w:rsidR="00FE2939">
        <w:t xml:space="preserve"> </w:t>
      </w:r>
      <w:r w:rsidR="00CC43D5">
        <w:t xml:space="preserve">to genes </w:t>
      </w:r>
      <w:r w:rsidR="00FE2939">
        <w:t xml:space="preserve">by optimally </w:t>
      </w:r>
      <w:r w:rsidR="00CC43D5">
        <w:t>investigating</w:t>
      </w:r>
      <w:r w:rsidR="00FE2939">
        <w:t xml:space="preserve"> how the </w:t>
      </w:r>
      <w:r w:rsidR="00CC43D5">
        <w:t>histone modification marks</w:t>
      </w:r>
      <w:r w:rsidR="00FE2939">
        <w:t xml:space="preserve"> on enhancer</w:t>
      </w:r>
      <w:r w:rsidR="00B90DAC">
        <w:t>s</w:t>
      </w:r>
      <w:r w:rsidR="00FE2939">
        <w:t xml:space="preserve"> help predict the gene expression of the potential target gene. </w:t>
      </w:r>
      <w:r w:rsidR="00D829A6">
        <w:t xml:space="preserve">This </w:t>
      </w:r>
      <w:r w:rsidR="00FE2939">
        <w:t>group of potential linkages is</w:t>
      </w:r>
      <w:r w:rsidR="00D829A6">
        <w:t xml:space="preserve"> then</w:t>
      </w:r>
      <w:r w:rsidR="00FE2939">
        <w:t xml:space="preserve"> filtered through the results of </w:t>
      </w:r>
      <w:r w:rsidR="00CC43D5">
        <w:t>Hi-C</w:t>
      </w:r>
      <w:r w:rsidR="00FE2939">
        <w:t xml:space="preserve"> experiments, which </w:t>
      </w:r>
      <w:r w:rsidR="00D829A6">
        <w:t>provide</w:t>
      </w:r>
      <w:r w:rsidR="00FE2939">
        <w:t xml:space="preserve"> </w:t>
      </w:r>
      <w:ins w:id="269" w:author="Shirley Liu" w:date="2017-02-25T11:39:00Z">
        <w:r w:rsidR="00342717">
          <w:t xml:space="preserve">a more accurate yet lower resolution map </w:t>
        </w:r>
      </w:ins>
      <w:del w:id="270" w:author="Shirley Liu" w:date="2017-02-25T11:39:00Z">
        <w:r w:rsidR="00FE2939" w:rsidDel="00342717">
          <w:delText xml:space="preserve">lower resolution but </w:delText>
        </w:r>
        <w:r w:rsidR="00D829A6" w:rsidDel="00342717">
          <w:delText xml:space="preserve">also a </w:delText>
        </w:r>
        <w:r w:rsidR="00FE2939" w:rsidDel="00342717">
          <w:delText xml:space="preserve">more accurate physical picture </w:delText>
        </w:r>
      </w:del>
      <w:r w:rsidR="00FE2939">
        <w:t xml:space="preserve">of </w:t>
      </w:r>
      <w:del w:id="271" w:author="Shirley Liu" w:date="2017-02-25T11:39:00Z">
        <w:r w:rsidR="00FE2939" w:rsidDel="00342717">
          <w:delText xml:space="preserve">the </w:delText>
        </w:r>
        <w:r w:rsidR="00B90DAC" w:rsidDel="00342717">
          <w:delText xml:space="preserve">inter-genomic </w:delText>
        </w:r>
        <w:r w:rsidR="00FE2939" w:rsidDel="00342717">
          <w:delText>connections</w:delText>
        </w:r>
      </w:del>
      <w:ins w:id="272" w:author="Shirley Liu" w:date="2017-02-25T11:39:00Z">
        <w:r w:rsidR="00342717">
          <w:t>chromatin interactions</w:t>
        </w:r>
      </w:ins>
      <w:r w:rsidR="00B90DAC">
        <w:t xml:space="preserve"> </w:t>
      </w:r>
      <w:r w:rsidR="00C93896">
        <w:t>(</w:t>
      </w:r>
      <w:r w:rsidR="00C93896" w:rsidRPr="00B65F54">
        <w:t>see Supp. File/</w:t>
      </w:r>
      <w:proofErr w:type="gramStart"/>
      <w:r w:rsidR="00C93896" w:rsidRPr="00B65F54">
        <w:t>Section(</w:t>
      </w:r>
      <w:proofErr w:type="gramEnd"/>
      <w:r w:rsidR="00C93896" w:rsidRPr="00B65F54">
        <w:t>?) X</w:t>
      </w:r>
      <w:r w:rsidR="00C93896">
        <w:t xml:space="preserve">). To </w:t>
      </w:r>
      <w:del w:id="273" w:author="Shirley Liu" w:date="2017-02-25T11:41:00Z">
        <w:r w:rsidR="00C93896" w:rsidDel="0072203E">
          <w:delText xml:space="preserve">achieve </w:delText>
        </w:r>
      </w:del>
      <w:r w:rsidR="00C93896">
        <w:t>improve</w:t>
      </w:r>
      <w:del w:id="274" w:author="Shirley Liu" w:date="2017-02-25T11:41:00Z">
        <w:r w:rsidR="00C93896" w:rsidDel="0072203E">
          <w:delText>d</w:delText>
        </w:r>
      </w:del>
      <w:r w:rsidR="00C93896">
        <w:t xml:space="preserve"> functional interpretation, we use</w:t>
      </w:r>
      <w:ins w:id="275" w:author="Shirley Liu" w:date="2017-02-25T11:41:00Z">
        <w:r w:rsidR="00447553">
          <w:t>d</w:t>
        </w:r>
      </w:ins>
      <w:r w:rsidR="00C93896">
        <w:t xml:space="preserve"> these high-quality linkages to construct what we term</w:t>
      </w:r>
      <w:ins w:id="276" w:author="Shirley Liu" w:date="2017-02-25T11:41:00Z">
        <w:r w:rsidR="00447553">
          <w:t>ed</w:t>
        </w:r>
      </w:ins>
      <w:r w:rsidR="00C93896">
        <w:t xml:space="preserve"> “extended gene</w:t>
      </w:r>
      <w:r w:rsidR="000460BF">
        <w:t xml:space="preserve"> neighborhood</w:t>
      </w:r>
      <w:r w:rsidR="00B90DAC">
        <w:t>s</w:t>
      </w:r>
      <w:r w:rsidR="00C93896">
        <w:t>” – coding regions matched with key regulatory elements</w:t>
      </w:r>
      <w:r w:rsidR="000460BF">
        <w:t xml:space="preserve">, such as </w:t>
      </w:r>
      <w:r w:rsidR="00C93896">
        <w:t>enhancers</w:t>
      </w:r>
      <w:r w:rsidR="000460BF">
        <w:t>,</w:t>
      </w:r>
      <w:r w:rsidR="00C93896">
        <w:t xml:space="preserve"> promoters</w:t>
      </w:r>
      <w:r w:rsidR="000460BF">
        <w:t>, and binding sites</w:t>
      </w:r>
      <w:r w:rsidR="007A567B">
        <w:t xml:space="preserve"> from regulators</w:t>
      </w:r>
      <w:r w:rsidR="00C93896">
        <w:t xml:space="preserve"> (Fig1 B). In </w:t>
      </w:r>
      <w:commentRangeStart w:id="277"/>
      <w:r w:rsidR="00C93896">
        <w:t xml:space="preserve">addition, we </w:t>
      </w:r>
      <w:del w:id="278" w:author="Shirley Liu" w:date="2017-02-25T11:42:00Z">
        <w:r w:rsidR="00C93896" w:rsidDel="0053516F">
          <w:delText xml:space="preserve">also </w:delText>
        </w:r>
      </w:del>
      <w:r w:rsidR="00C93896">
        <w:t>explore</w:t>
      </w:r>
      <w:ins w:id="279" w:author="Shirley Liu" w:date="2017-02-25T11:42:00Z">
        <w:r w:rsidR="0053516F">
          <w:t>d</w:t>
        </w:r>
      </w:ins>
      <w:r w:rsidR="00C93896">
        <w:t xml:space="preserve"> the binding profiles in ENCODE data, and construct high-confidence gene regulatory networks for both TF</w:t>
      </w:r>
      <w:r w:rsidR="00D829A6">
        <w:t>s</w:t>
      </w:r>
      <w:r w:rsidR="00C93896">
        <w:t xml:space="preserve"> </w:t>
      </w:r>
      <w:r w:rsidR="00B90DAC">
        <w:t xml:space="preserve">and </w:t>
      </w:r>
      <w:r w:rsidR="00C93896">
        <w:t>RBPs</w:t>
      </w:r>
      <w:r w:rsidR="00D829A6">
        <w:t xml:space="preserve"> (</w:t>
      </w:r>
      <w:r w:rsidR="00C93896">
        <w:t>Fig</w:t>
      </w:r>
      <w:r w:rsidR="00B90DAC">
        <w:t>.</w:t>
      </w:r>
      <w:r w:rsidR="00C93896">
        <w:t xml:space="preserve"> 1C and Fig</w:t>
      </w:r>
      <w:r w:rsidR="00B90DAC">
        <w:t>.</w:t>
      </w:r>
      <w:r w:rsidR="00C93896">
        <w:t xml:space="preserve"> X in </w:t>
      </w:r>
      <w:r w:rsidR="00C93896" w:rsidRPr="00B65F54">
        <w:t>Supp. File/</w:t>
      </w:r>
      <w:proofErr w:type="gramStart"/>
      <w:r w:rsidR="00C93896" w:rsidRPr="00B65F54">
        <w:t>Section(</w:t>
      </w:r>
      <w:proofErr w:type="gramEnd"/>
      <w:r w:rsidR="00C93896" w:rsidRPr="00B65F54">
        <w:t>?) X</w:t>
      </w:r>
      <w:r w:rsidR="00C93896" w:rsidRPr="00CB71C2">
        <w:t>).</w:t>
      </w:r>
      <w:r>
        <w:t xml:space="preserve"> </w:t>
      </w:r>
      <w:r w:rsidR="00B90DAC">
        <w:t>Finally,</w:t>
      </w:r>
      <w:r w:rsidRPr="002F4684">
        <w:t xml:space="preserve"> we merge our Cancer encyclopedia with the broader ENCODE encyclopedia, </w:t>
      </w:r>
      <w:r w:rsidR="00B90DAC">
        <w:t xml:space="preserve">and we provide </w:t>
      </w:r>
      <w:r w:rsidRPr="002F4684">
        <w:t>consistent identifiers and defi</w:t>
      </w:r>
      <w:r w:rsidR="00C61FF3">
        <w:t>ni</w:t>
      </w:r>
      <w:r w:rsidRPr="002F4684">
        <w:t>tions.</w:t>
      </w:r>
      <w:r>
        <w:t xml:space="preserve"> </w:t>
      </w:r>
      <w:commentRangeEnd w:id="277"/>
      <w:r w:rsidR="0053516F">
        <w:rPr>
          <w:rStyle w:val="CommentReference"/>
          <w:rFonts w:ascii="Arial" w:eastAsia="宋体" w:hAnsi="Arial" w:cs="Arial"/>
          <w:color w:val="000000"/>
        </w:rPr>
        <w:commentReference w:id="277"/>
      </w:r>
    </w:p>
    <w:p w14:paraId="66831112" w14:textId="67250E12" w:rsidR="0043712E" w:rsidRPr="004E614C" w:rsidRDefault="00B90DAC" w:rsidP="003F5990">
      <w:pPr>
        <w:pStyle w:val="NoSpacing"/>
      </w:pPr>
      <w:r>
        <w:t>In all, o</w:t>
      </w:r>
      <w:r w:rsidRPr="002F4684">
        <w:t xml:space="preserve">ur </w:t>
      </w:r>
      <w:r w:rsidR="0043712E" w:rsidRPr="002F4684">
        <w:t>resource consists of a list of accurately determined enhancers, a list of</w:t>
      </w:r>
      <w:ins w:id="280" w:author="Shirley Liu" w:date="2017-02-25T11:43:00Z">
        <w:r w:rsidR="00BB782D">
          <w:t xml:space="preserve"> regions with high mutation</w:t>
        </w:r>
      </w:ins>
      <w:r w:rsidR="0043712E" w:rsidRPr="002F4684">
        <w:t xml:space="preserve"> burden</w:t>
      </w:r>
      <w:del w:id="281" w:author="Shirley Liu" w:date="2017-02-25T11:44:00Z">
        <w:r w:rsidR="0043712E" w:rsidRPr="002F4684" w:rsidDel="00BB782D">
          <w:delText>ed regions</w:delText>
        </w:r>
      </w:del>
      <w:ins w:id="282" w:author="Shirley Liu" w:date="2017-02-25T11:44:00Z">
        <w:r w:rsidR="00BB782D">
          <w:t>s in cancer</w:t>
        </w:r>
      </w:ins>
      <w:r w:rsidR="0043712E" w:rsidRPr="002F4684">
        <w:t>, the regulatory network</w:t>
      </w:r>
      <w:r w:rsidR="004E614C" w:rsidRPr="002F4684">
        <w:t xml:space="preserve"> of TFs (</w:t>
      </w:r>
      <w:r w:rsidR="00252164" w:rsidRPr="002F4684">
        <w:t xml:space="preserve">and </w:t>
      </w:r>
      <w:r w:rsidR="004E614C" w:rsidRPr="002F4684">
        <w:t>for some lines RBPs)</w:t>
      </w:r>
      <w:r w:rsidR="0043712E" w:rsidRPr="002F4684">
        <w:t>, as well as the most rewired TFs in this regulatory network (see suppl</w:t>
      </w:r>
      <w:r w:rsidR="00A40C4C" w:rsidRPr="002F4684">
        <w:t xml:space="preserve">ementary materials). </w:t>
      </w:r>
      <w:r w:rsidR="0043712E" w:rsidRPr="002F4684">
        <w:t xml:space="preserve">Collectively, these resources allow us to prioritize a few key elements as being associated with </w:t>
      </w:r>
      <w:proofErr w:type="spellStart"/>
      <w:r w:rsidR="0043712E" w:rsidRPr="002F4684">
        <w:t>oncogenesis</w:t>
      </w:r>
      <w:proofErr w:type="spellEnd"/>
      <w:r w:rsidR="0043712E" w:rsidRPr="002F4684">
        <w:t xml:space="preserve">, some of which </w:t>
      </w:r>
      <w:r>
        <w:t>are then</w:t>
      </w:r>
      <w:r w:rsidRPr="002F4684">
        <w:t xml:space="preserve"> </w:t>
      </w:r>
      <w:r w:rsidR="0043712E" w:rsidRPr="002F4684">
        <w:t xml:space="preserve">validated </w:t>
      </w:r>
      <w:r w:rsidR="00A40C4C" w:rsidRPr="002F4684">
        <w:t xml:space="preserve">using </w:t>
      </w:r>
      <w:r w:rsidR="0043712E" w:rsidRPr="002F4684">
        <w:t xml:space="preserve">small-scale </w:t>
      </w:r>
      <w:r w:rsidR="00A40C4C" w:rsidRPr="002F4684">
        <w:t>experiment</w:t>
      </w:r>
      <w:ins w:id="283" w:author="Shirley Liu" w:date="2017-02-25T11:44:00Z">
        <w:r w:rsidR="00BB782D">
          <w:t>s</w:t>
        </w:r>
      </w:ins>
      <w:del w:id="284" w:author="Shirley Liu" w:date="2017-02-25T11:44:00Z">
        <w:r w:rsidR="00A40C4C" w:rsidRPr="002F4684" w:rsidDel="00BB782D">
          <w:delText>al</w:delText>
        </w:r>
      </w:del>
      <w:r w:rsidR="00A40C4C" w:rsidRPr="002F4684">
        <w:t xml:space="preserve"> </w:t>
      </w:r>
      <w:del w:id="285" w:author="Shirley Liu" w:date="2017-02-25T11:44:00Z">
        <w:r w:rsidR="00A40C4C" w:rsidRPr="002F4684" w:rsidDel="00BB782D">
          <w:delText xml:space="preserve">assays </w:delText>
        </w:r>
      </w:del>
      <w:r w:rsidR="0043712E" w:rsidRPr="002F4684">
        <w:t>(see table S1).</w:t>
      </w:r>
      <w:r w:rsidR="0043712E" w:rsidRPr="004E614C">
        <w:t xml:space="preserve"> </w:t>
      </w:r>
    </w:p>
    <w:p w14:paraId="6CB00BAD" w14:textId="5DE34658" w:rsidR="009F6CA6" w:rsidRPr="003A3AEC" w:rsidRDefault="009F6CA6" w:rsidP="009F6CA6">
      <w:pPr>
        <w:pStyle w:val="Heading2"/>
      </w:pPr>
      <w:r>
        <w:t xml:space="preserve">Multi-level data integration </w:t>
      </w:r>
      <w:r w:rsidR="00C13A3B">
        <w:t xml:space="preserve">better enables </w:t>
      </w:r>
      <w:r>
        <w:t>recurren</w:t>
      </w:r>
      <w:r w:rsidR="00C13A3B">
        <w:t>t variant</w:t>
      </w:r>
      <w:r>
        <w:t xml:space="preserve"> analysis in cancer</w:t>
      </w:r>
    </w:p>
    <w:p w14:paraId="38BCE60F" w14:textId="3B4C169D" w:rsidR="009F6CA6" w:rsidRDefault="175CFC18" w:rsidP="009665A9">
      <w:pPr>
        <w:pStyle w:val="NoSpacing"/>
      </w:pPr>
      <w:r>
        <w:t xml:space="preserve">One of the most powerful ways of identifying key elements and </w:t>
      </w:r>
      <w:commentRangeStart w:id="286"/>
      <w:del w:id="287" w:author="Shirley Liu" w:date="2017-02-25T11:45:00Z">
        <w:r w:rsidDel="008D4DC8">
          <w:delText xml:space="preserve">deleterious </w:delText>
        </w:r>
      </w:del>
      <w:ins w:id="288" w:author="Shirley Liu" w:date="2017-02-25T11:45:00Z">
        <w:r w:rsidR="008D4DC8">
          <w:t xml:space="preserve">functional </w:t>
        </w:r>
        <w:commentRangeEnd w:id="286"/>
        <w:r w:rsidR="00274C4C">
          <w:rPr>
            <w:rStyle w:val="CommentReference"/>
            <w:rFonts w:ascii="Arial" w:eastAsia="宋体" w:hAnsi="Arial" w:cs="Arial"/>
            <w:color w:val="000000"/>
          </w:rPr>
          <w:commentReference w:id="286"/>
        </w:r>
      </w:ins>
      <w:r>
        <w:t xml:space="preserve">mutations in cancer is through recurrence analysis, which </w:t>
      </w:r>
      <w:del w:id="289" w:author="Shirley Liu" w:date="2017-02-25T11:45:00Z">
        <w:r w:rsidDel="00BB782D">
          <w:delText xml:space="preserve">attempts to </w:delText>
        </w:r>
        <w:r w:rsidR="00A40C4C" w:rsidDel="00BB782D">
          <w:delText>identify</w:delText>
        </w:r>
      </w:del>
      <w:ins w:id="290" w:author="Shirley Liu" w:date="2017-02-25T11:45:00Z">
        <w:r w:rsidR="00BB782D">
          <w:t>finds</w:t>
        </w:r>
      </w:ins>
      <w:r w:rsidR="00A40C4C">
        <w:t xml:space="preserve"> </w:t>
      </w:r>
      <w:del w:id="291" w:author="Shirley Liu" w:date="2017-02-25T11:45:00Z">
        <w:r w:rsidR="00A40C4C" w:rsidDel="00BB782D">
          <w:delText xml:space="preserve">those </w:delText>
        </w:r>
      </w:del>
      <w:r>
        <w:t xml:space="preserve">regions of the genome </w:t>
      </w:r>
      <w:r w:rsidR="00A40C4C">
        <w:t xml:space="preserve">that </w:t>
      </w:r>
      <w:r>
        <w:t xml:space="preserve">are more </w:t>
      </w:r>
      <w:del w:id="292" w:author="Shirley Liu" w:date="2017-02-25T11:45:00Z">
        <w:r w:rsidDel="008D4DC8">
          <w:delText xml:space="preserve">heavily </w:delText>
        </w:r>
      </w:del>
      <w:r>
        <w:t xml:space="preserve">mutated than expected. </w:t>
      </w:r>
      <w:del w:id="293" w:author="Shirley Liu" w:date="2017-02-25T11:47:00Z">
        <w:r w:rsidDel="00B10331">
          <w:delText xml:space="preserve">There are two challenges associated with such analysis. </w:delText>
        </w:r>
        <w:r w:rsidDel="00851030">
          <w:delText>First</w:delText>
        </w:r>
      </w:del>
      <w:ins w:id="294" w:author="Shirley Liu" w:date="2017-02-25T11:47:00Z">
        <w:r w:rsidR="00851030">
          <w:t>However</w:t>
        </w:r>
      </w:ins>
      <w:r>
        <w:t xml:space="preserve">, </w:t>
      </w:r>
      <w:del w:id="295" w:author="Shirley Liu" w:date="2017-02-25T11:47:00Z">
        <w:r w:rsidDel="00BF74AB">
          <w:delText xml:space="preserve">the </w:delText>
        </w:r>
      </w:del>
      <w:r>
        <w:t xml:space="preserve">mutation process </w:t>
      </w:r>
      <w:del w:id="296" w:author="Shirley Liu" w:date="2017-02-25T11:46:00Z">
        <w:r w:rsidDel="00274C4C">
          <w:delText xml:space="preserve">introduces </w:delText>
        </w:r>
      </w:del>
      <w:ins w:id="297" w:author="Shirley Liu" w:date="2017-02-25T11:47:00Z">
        <w:r w:rsidR="00BF74AB">
          <w:t>could be</w:t>
        </w:r>
      </w:ins>
      <w:ins w:id="298" w:author="Shirley Liu" w:date="2017-02-25T11:46:00Z">
        <w:r w:rsidR="006B2860">
          <w:t xml:space="preserve"> influenced by or associated with</w:t>
        </w:r>
        <w:r w:rsidR="00274C4C">
          <w:t xml:space="preserve"> </w:t>
        </w:r>
      </w:ins>
      <w:r>
        <w:t xml:space="preserve">confounding factors (in the form of both external genomic factors and local context effects), which can result in many false positives or negatives </w:t>
      </w:r>
      <w:ins w:id="299" w:author="Shirley Liu" w:date="2017-02-25T11:47:00Z">
        <w:r w:rsidR="0040578C">
          <w:t xml:space="preserve">in recurrence analysis </w:t>
        </w:r>
      </w:ins>
      <w:r>
        <w:t>(see Supp. File/</w:t>
      </w:r>
      <w:proofErr w:type="gramStart"/>
      <w:r>
        <w:t>Section(</w:t>
      </w:r>
      <w:proofErr w:type="gramEnd"/>
      <w:r>
        <w:t xml:space="preserve">?) X). </w:t>
      </w:r>
      <w:del w:id="300" w:author="Shirley Liu" w:date="2017-02-25T11:47:00Z">
        <w:r w:rsidDel="00AA3741">
          <w:delText>Secondly</w:delText>
        </w:r>
      </w:del>
      <w:ins w:id="301" w:author="Shirley Liu" w:date="2017-02-25T11:47:00Z">
        <w:r w:rsidR="00AA3741">
          <w:t>In addition</w:t>
        </w:r>
      </w:ins>
      <w:r>
        <w:t xml:space="preserve">, traditional burden tests often neglect the </w:t>
      </w:r>
      <w:del w:id="302" w:author="Shirley Liu" w:date="2017-02-25T11:48:00Z">
        <w:r w:rsidDel="00B9609A">
          <w:delText xml:space="preserve">interplay </w:delText>
        </w:r>
      </w:del>
      <w:ins w:id="303" w:author="Shirley Liu" w:date="2017-02-25T11:48:00Z">
        <w:r w:rsidR="00B9609A">
          <w:t xml:space="preserve">association </w:t>
        </w:r>
      </w:ins>
      <w:r>
        <w:t>among annotation categories</w:t>
      </w:r>
      <w:ins w:id="304" w:author="Shirley Liu" w:date="2017-02-25T11:48:00Z">
        <w:r w:rsidR="00651CBB">
          <w:t xml:space="preserve"> and </w:t>
        </w:r>
      </w:ins>
      <w:del w:id="305" w:author="Shirley Liu" w:date="2017-02-25T11:48:00Z">
        <w:r w:rsidDel="00651CBB">
          <w:delText xml:space="preserve">, </w:delText>
        </w:r>
        <w:r w:rsidR="002F5915" w:rsidDel="00651CBB">
          <w:delText>thereby</w:delText>
        </w:r>
        <w:r w:rsidDel="00651CBB">
          <w:delText xml:space="preserve"> </w:delText>
        </w:r>
      </w:del>
      <w:r>
        <w:t>test</w:t>
      </w:r>
      <w:del w:id="306" w:author="Shirley Liu" w:date="2017-02-25T11:48:00Z">
        <w:r w:rsidR="002F5915" w:rsidDel="00651CBB">
          <w:delText>ing</w:delText>
        </w:r>
      </w:del>
      <w:r>
        <w:t xml:space="preserve"> regions separately. Consequently, these tests </w:t>
      </w:r>
      <w:del w:id="307" w:author="Shirley Liu" w:date="2017-02-25T11:49:00Z">
        <w:r w:rsidDel="00020C77">
          <w:delText xml:space="preserve">are </w:delText>
        </w:r>
      </w:del>
      <w:r>
        <w:t xml:space="preserve">sometimes </w:t>
      </w:r>
      <w:del w:id="308" w:author="Shirley Liu" w:date="2017-02-25T11:49:00Z">
        <w:r w:rsidDel="00020C77">
          <w:delText xml:space="preserve">unable </w:delText>
        </w:r>
      </w:del>
      <w:ins w:id="309" w:author="Shirley Liu" w:date="2017-02-25T11:49:00Z">
        <w:r w:rsidR="00020C77">
          <w:t xml:space="preserve">fail </w:t>
        </w:r>
      </w:ins>
      <w:r>
        <w:t xml:space="preserve">to identify </w:t>
      </w:r>
      <w:del w:id="310" w:author="Shirley Liu" w:date="2017-02-25T11:51:00Z">
        <w:r w:rsidDel="00124FCF">
          <w:delText xml:space="preserve">distributed </w:delText>
        </w:r>
      </w:del>
      <w:r>
        <w:t xml:space="preserve">mutation signals from </w:t>
      </w:r>
      <w:ins w:id="311" w:author="Shirley Liu" w:date="2017-02-25T11:51:00Z">
        <w:r w:rsidR="00124FCF">
          <w:t xml:space="preserve">dispersed yet </w:t>
        </w:r>
      </w:ins>
      <w:r>
        <w:t xml:space="preserve">biologically relevant </w:t>
      </w:r>
      <w:ins w:id="312" w:author="Shirley Liu" w:date="2017-02-25T11:51:00Z">
        <w:r w:rsidR="00D50F40">
          <w:t xml:space="preserve">genomic </w:t>
        </w:r>
      </w:ins>
      <w:r>
        <w:t xml:space="preserve">regions, thereby limiting the </w:t>
      </w:r>
      <w:ins w:id="313" w:author="Shirley Liu" w:date="2017-02-25T11:52:00Z">
        <w:r w:rsidR="00203845">
          <w:t xml:space="preserve">interpretation power of </w:t>
        </w:r>
      </w:ins>
      <w:del w:id="314" w:author="Shirley Liu" w:date="2017-02-25T11:52:00Z">
        <w:r w:rsidDel="00203845">
          <w:delText xml:space="preserve">functional interpretation of the </w:delText>
        </w:r>
      </w:del>
      <w:r>
        <w:t>burden</w:t>
      </w:r>
      <w:ins w:id="315" w:author="Shirley Liu" w:date="2017-02-25T11:52:00Z">
        <w:r w:rsidR="00203845">
          <w:t xml:space="preserve"> </w:t>
        </w:r>
      </w:ins>
      <w:del w:id="316" w:author="Shirley Liu" w:date="2017-02-25T11:52:00Z">
        <w:r w:rsidDel="00203845">
          <w:delText>ed regions</w:delText>
        </w:r>
      </w:del>
      <w:ins w:id="317" w:author="Shirley Liu" w:date="2017-02-25T11:52:00Z">
        <w:r w:rsidR="00203845">
          <w:t>tests</w:t>
        </w:r>
      </w:ins>
      <w:r>
        <w:t>.</w:t>
      </w:r>
    </w:p>
    <w:p w14:paraId="41D2A1BE" w14:textId="7D95EE28" w:rsidR="009F6CA6" w:rsidRDefault="00D41C35" w:rsidP="003F5990">
      <w:pPr>
        <w:pStyle w:val="NoSpacing"/>
      </w:pPr>
      <w:r>
        <w:t>In</w:t>
      </w:r>
      <w:r w:rsidR="009F6CA6">
        <w:t xml:space="preserve"> contrast, we integrate</w:t>
      </w:r>
      <w:ins w:id="318" w:author="Shirley Liu" w:date="2017-02-25T11:52:00Z">
        <w:r w:rsidR="00203845">
          <w:t>d</w:t>
        </w:r>
      </w:ins>
      <w:r w:rsidR="009F6CA6">
        <w:t xml:space="preserve"> the EN</w:t>
      </w:r>
      <w:r>
        <w:t>C</w:t>
      </w:r>
      <w:r w:rsidR="009F6CA6">
        <w:t xml:space="preserve">ODE resources </w:t>
      </w:r>
      <w:r w:rsidR="009F6CA6" w:rsidRPr="005E01B1">
        <w:t>at two levels</w:t>
      </w:r>
      <w:r w:rsidR="009F6CA6">
        <w:t xml:space="preserve"> for better recurrence analysis. </w:t>
      </w:r>
      <w:r w:rsidR="000B3A9B">
        <w:t>F</w:t>
      </w:r>
      <w:r w:rsidR="009F6CA6">
        <w:t>irst</w:t>
      </w:r>
      <w:r w:rsidR="000B3A9B">
        <w:t>, we</w:t>
      </w:r>
      <w:r w:rsidR="009F6CA6">
        <w:t xml:space="preserve"> predict </w:t>
      </w:r>
      <w:r w:rsidR="00CD0A82">
        <w:t>an accurate</w:t>
      </w:r>
      <w:r w:rsidR="009F6CA6">
        <w:t xml:space="preserve"> local BMR </w:t>
      </w:r>
      <w:r w:rsidR="00CD0A82">
        <w:t>by</w:t>
      </w:r>
      <w:r w:rsidR="009F6CA6">
        <w:t xml:space="preserve"> regress</w:t>
      </w:r>
      <w:r w:rsidR="00CD0A82">
        <w:t xml:space="preserve">ing out the confounding effects </w:t>
      </w:r>
      <w:r w:rsidR="000B3A9B">
        <w:t xml:space="preserve">of </w:t>
      </w:r>
      <w:r w:rsidR="00CD0A82">
        <w:t xml:space="preserve">features </w:t>
      </w:r>
      <w:r w:rsidR="009F6CA6">
        <w:t xml:space="preserve">in a </w:t>
      </w:r>
      <w:r w:rsidR="000B3A9B">
        <w:t>cancer-</w:t>
      </w:r>
      <w:r w:rsidR="009F6CA6">
        <w:t xml:space="preserve">specific </w:t>
      </w:r>
      <w:r w:rsidR="008C42CD">
        <w:t xml:space="preserve">manner </w:t>
      </w:r>
      <w:r w:rsidR="0082543F">
        <w:t>(</w:t>
      </w:r>
      <w:r w:rsidR="00B65F54" w:rsidRPr="00B65F54">
        <w:t>see Supp. File/</w:t>
      </w:r>
      <w:proofErr w:type="gramStart"/>
      <w:r w:rsidR="00B65F54" w:rsidRPr="00B65F54">
        <w:t>Section(</w:t>
      </w:r>
      <w:proofErr w:type="gramEnd"/>
      <w:r w:rsidR="00B65F54" w:rsidRPr="00B65F54">
        <w:t>?) X</w:t>
      </w:r>
      <w:r w:rsidR="0082543F">
        <w:t>)</w:t>
      </w:r>
      <w:r w:rsidR="009F6CA6">
        <w:t>.</w:t>
      </w:r>
      <w:r w:rsidR="009F25C8">
        <w:t xml:space="preserve"> Specifically, we prepare a </w:t>
      </w:r>
      <w:r w:rsidR="007B007B">
        <w:t>covariate</w:t>
      </w:r>
      <w:r w:rsidR="009F25C8">
        <w:t xml:space="preserve"> matrix </w:t>
      </w:r>
      <w:r w:rsidR="003E02F3">
        <w:t xml:space="preserve">by normalizing 475 features from ENCODE to remove </w:t>
      </w:r>
      <w:r w:rsidR="00585CDF">
        <w:t>those effects that may confound the BMR</w:t>
      </w:r>
      <w:r w:rsidR="003E02F3">
        <w:t xml:space="preserve">. We then separated the </w:t>
      </w:r>
      <w:r w:rsidR="004F5D84">
        <w:t xml:space="preserve">whole genome </w:t>
      </w:r>
      <w:r w:rsidR="003E02F3">
        <w:t xml:space="preserve">into </w:t>
      </w:r>
      <w:r w:rsidR="004F5D84">
        <w:t xml:space="preserve">64 categories according to the </w:t>
      </w:r>
      <w:commentRangeStart w:id="319"/>
      <w:r w:rsidR="004F5D84">
        <w:t xml:space="preserve">local </w:t>
      </w:r>
      <w:r w:rsidR="00585CDF">
        <w:t>3-</w:t>
      </w:r>
      <w:r w:rsidR="004F5D84">
        <w:t>mers and run separate</w:t>
      </w:r>
      <w:commentRangeEnd w:id="319"/>
      <w:r w:rsidR="00BC0543">
        <w:rPr>
          <w:rStyle w:val="CommentReference"/>
          <w:rFonts w:ascii="Arial" w:eastAsia="宋体" w:hAnsi="Arial" w:cs="Arial"/>
          <w:color w:val="000000"/>
        </w:rPr>
        <w:commentReference w:id="319"/>
      </w:r>
      <w:r w:rsidR="004F5D84">
        <w:t xml:space="preserve"> regression models to </w:t>
      </w:r>
      <w:r w:rsidR="00633E54">
        <w:t xml:space="preserve">further </w:t>
      </w:r>
      <w:del w:id="320" w:author="Shirley Liu" w:date="2017-02-25T11:55:00Z">
        <w:r w:rsidR="00585CDF" w:rsidDel="0037408B">
          <w:delText xml:space="preserve">deal </w:delText>
        </w:r>
      </w:del>
      <w:ins w:id="321" w:author="Shirley Liu" w:date="2017-02-25T11:55:00Z">
        <w:r w:rsidR="0037408B">
          <w:t xml:space="preserve">remove </w:t>
        </w:r>
        <w:r w:rsidR="002A0B98">
          <w:t>confounders</w:t>
        </w:r>
        <w:r w:rsidR="0037408B">
          <w:t xml:space="preserve"> from</w:t>
        </w:r>
      </w:ins>
      <w:del w:id="322" w:author="Shirley Liu" w:date="2017-02-25T11:55:00Z">
        <w:r w:rsidR="00585CDF" w:rsidDel="0037408B">
          <w:delText>with</w:delText>
        </w:r>
      </w:del>
      <w:r w:rsidR="00585CDF">
        <w:t xml:space="preserve"> </w:t>
      </w:r>
      <w:del w:id="323" w:author="Shirley Liu" w:date="2017-02-25T11:55:00Z">
        <w:r w:rsidR="004F5D84" w:rsidDel="0037408B">
          <w:delText xml:space="preserve">internal </w:delText>
        </w:r>
      </w:del>
      <w:ins w:id="324" w:author="Shirley Liu" w:date="2017-02-25T11:55:00Z">
        <w:r w:rsidR="0037408B">
          <w:t xml:space="preserve">intrinsic sequence </w:t>
        </w:r>
      </w:ins>
      <w:r w:rsidR="004F5D84">
        <w:t>context</w:t>
      </w:r>
      <w:del w:id="325" w:author="Shirley Liu" w:date="2017-02-25T11:55:00Z">
        <w:r w:rsidR="004F5D84" w:rsidDel="0037408B">
          <w:delText xml:space="preserve"> </w:delText>
        </w:r>
      </w:del>
      <w:ins w:id="326" w:author="Shirley Liu" w:date="2017-02-25T11:55:00Z">
        <w:r w:rsidR="0037408B">
          <w:t>s</w:t>
        </w:r>
      </w:ins>
      <w:del w:id="327" w:author="Shirley Liu" w:date="2017-02-25T11:55:00Z">
        <w:r w:rsidR="004F5D84" w:rsidDel="0037408B">
          <w:delText>effect</w:delText>
        </w:r>
        <w:r w:rsidR="00585CDF" w:rsidDel="0037408B">
          <w:delText>s</w:delText>
        </w:r>
      </w:del>
      <w:r w:rsidR="004F5D84">
        <w:t>.</w:t>
      </w:r>
      <w:r w:rsidR="009F6CA6">
        <w:t xml:space="preserve"> </w:t>
      </w:r>
      <w:r w:rsidR="000B3A9B">
        <w:t xml:space="preserve">In contrast to </w:t>
      </w:r>
      <w:r w:rsidR="009F6CA6">
        <w:t xml:space="preserve">methods </w:t>
      </w:r>
      <w:r w:rsidR="000B3A9B">
        <w:t xml:space="preserve">that use </w:t>
      </w:r>
      <w:r w:rsidR="00E65E4F">
        <w:t>unmatched</w:t>
      </w:r>
      <w:r w:rsidR="009F6CA6">
        <w:t xml:space="preserve"> </w:t>
      </w:r>
      <w:r w:rsidR="00E65E4F">
        <w:t xml:space="preserve">data \{cite </w:t>
      </w:r>
      <w:proofErr w:type="spellStart"/>
      <w:r w:rsidR="00E65E4F">
        <w:t>MutsigCV</w:t>
      </w:r>
      <w:proofErr w:type="spellEnd"/>
      <w:r w:rsidR="00E65E4F">
        <w:t>}</w:t>
      </w:r>
      <w:r w:rsidR="009F6CA6">
        <w:t xml:space="preserve">, our </w:t>
      </w:r>
      <w:r w:rsidR="000B3A9B">
        <w:t>regression-</w:t>
      </w:r>
      <w:r w:rsidR="00C72343">
        <w:t xml:space="preserve">based approach </w:t>
      </w:r>
      <w:del w:id="328" w:author="Shirley Liu" w:date="2017-02-25T22:18:00Z">
        <w:r w:rsidR="007D59B9" w:rsidDel="002D3D5A">
          <w:delText>demonstrates</w:delText>
        </w:r>
        <w:r w:rsidR="009F6CA6" w:rsidDel="002D3D5A">
          <w:delText xml:space="preserve"> that</w:delText>
        </w:r>
      </w:del>
      <w:ins w:id="329" w:author="Shirley Liu" w:date="2017-02-25T22:18:00Z">
        <w:r w:rsidR="002D3D5A">
          <w:t>with</w:t>
        </w:r>
      </w:ins>
      <w:r w:rsidR="009F6CA6">
        <w:t xml:space="preserve"> matched data usually </w:t>
      </w:r>
      <w:del w:id="330" w:author="Shirley Liu" w:date="2017-02-25T22:18:00Z">
        <w:r w:rsidR="009F6CA6" w:rsidDel="002D3D5A">
          <w:delText xml:space="preserve">provides </w:delText>
        </w:r>
      </w:del>
      <w:ins w:id="331" w:author="Shirley Liu" w:date="2017-02-25T22:18:00Z">
        <w:r w:rsidR="002D3D5A">
          <w:t xml:space="preserve">yields </w:t>
        </w:r>
      </w:ins>
      <w:r w:rsidR="00766408">
        <w:t>higher</w:t>
      </w:r>
      <w:r w:rsidR="009F6CA6">
        <w:t xml:space="preserve"> BMR prediction</w:t>
      </w:r>
      <w:r w:rsidR="00885C11">
        <w:t xml:space="preserve"> precision</w:t>
      </w:r>
      <w:r w:rsidR="003E4C11">
        <w:t xml:space="preserve"> (Fig 2A</w:t>
      </w:r>
      <w:r w:rsidR="00C72343">
        <w:t xml:space="preserve">, </w:t>
      </w:r>
      <w:r w:rsidR="00B65F54" w:rsidRPr="00B65F54">
        <w:t xml:space="preserve">see </w:t>
      </w:r>
      <w:r w:rsidR="00B65F54">
        <w:t xml:space="preserve">also </w:t>
      </w:r>
      <w:r w:rsidR="00B65F54" w:rsidRPr="00B65F54">
        <w:t>Supp. File/</w:t>
      </w:r>
      <w:proofErr w:type="gramStart"/>
      <w:r w:rsidR="00B65F54" w:rsidRPr="00B65F54">
        <w:t>Section(</w:t>
      </w:r>
      <w:proofErr w:type="gramEnd"/>
      <w:r w:rsidR="00B65F54" w:rsidRPr="00B65F54">
        <w:t>?) X</w:t>
      </w:r>
      <w:r w:rsidR="003E4C11">
        <w:t>)</w:t>
      </w:r>
      <w:r w:rsidR="009F6CA6">
        <w:t xml:space="preserve">. </w:t>
      </w:r>
      <w:r w:rsidR="00585CDF">
        <w:t xml:space="preserve">In breast cancer, for </w:t>
      </w:r>
      <w:r w:rsidR="009F6CA6">
        <w:t xml:space="preserve">example, </w:t>
      </w:r>
      <w:r w:rsidR="009F00B1">
        <w:t xml:space="preserve">the </w:t>
      </w:r>
      <w:ins w:id="332" w:author="Shirley Liu" w:date="2017-02-25T22:21:00Z">
        <w:r w:rsidR="005E6A7E">
          <w:t>spearman</w:t>
        </w:r>
      </w:ins>
      <w:ins w:id="333" w:author="Shirley Liu" w:date="2017-02-25T22:22:00Z">
        <w:r w:rsidR="009D1E2E">
          <w:t>’s</w:t>
        </w:r>
      </w:ins>
      <w:ins w:id="334" w:author="Shirley Liu" w:date="2017-02-25T22:21:00Z">
        <w:r w:rsidR="005E6A7E">
          <w:t xml:space="preserve"> </w:t>
        </w:r>
      </w:ins>
      <w:r w:rsidR="009F00B1">
        <w:t xml:space="preserve">correlation </w:t>
      </w:r>
      <w:ins w:id="335" w:author="Shirley Liu" w:date="2017-02-25T22:21:00Z">
        <w:r w:rsidR="005E6A7E">
          <w:t>(</w:t>
        </w:r>
        <m:oMath>
          <m:r>
            <m:rPr>
              <m:sty m:val="p"/>
            </m:rPr>
            <w:rPr>
              <w:rFonts w:ascii="Cambria Math" w:hAnsi="Cambria Math"/>
            </w:rPr>
            <m:t>ρ</m:t>
          </m:r>
        </m:oMath>
        <w:r w:rsidR="005E6A7E">
          <w:t xml:space="preserve">) </w:t>
        </w:r>
      </w:ins>
      <w:r w:rsidR="009F00B1">
        <w:t xml:space="preserve">between observed and predicted mutation counts over </w:t>
      </w:r>
      <w:r w:rsidR="000B3A9B">
        <w:t xml:space="preserve">1-megabase </w:t>
      </w:r>
      <w:r w:rsidR="009F00B1">
        <w:t>bins</w:t>
      </w:r>
      <w:r w:rsidR="00FC133C">
        <w:t xml:space="preserve"> </w:t>
      </w:r>
      <w:del w:id="336" w:author="Shirley Liu" w:date="2017-02-25T22:21:00Z">
        <w:r w:rsidR="00FC133C" w:rsidDel="005E6A7E">
          <w:delText>(</w:delText>
        </w:r>
        <m:oMath>
          <m:r>
            <m:rPr>
              <m:sty m:val="p"/>
            </m:rPr>
            <w:rPr>
              <w:rFonts w:ascii="Cambria Math" w:hAnsi="Cambria Math"/>
            </w:rPr>
            <m:t>ρ</m:t>
          </m:r>
        </m:oMath>
        <w:r w:rsidR="00FC133C" w:rsidDel="005E6A7E">
          <w:delText>)</w:delText>
        </w:r>
        <w:r w:rsidR="009F00B1" w:rsidDel="005E6A7E">
          <w:delText xml:space="preserve"> </w:delText>
        </w:r>
      </w:del>
      <w:ins w:id="337" w:author="Shirley Liu" w:date="2017-02-25T22:20:00Z">
        <w:r w:rsidR="007D7FB7">
          <w:t xml:space="preserve">increases from XX to XXX </w:t>
        </w:r>
        <w:r w:rsidR="00734A7D">
          <w:t xml:space="preserve">when </w:t>
        </w:r>
      </w:ins>
      <w:r w:rsidR="009F00B1">
        <w:t xml:space="preserve">using </w:t>
      </w:r>
      <w:r w:rsidR="002E4756">
        <w:t>replication-timing</w:t>
      </w:r>
      <w:r w:rsidR="009F00B1">
        <w:t xml:space="preserve"> signals </w:t>
      </w:r>
      <w:del w:id="338" w:author="Shirley Liu" w:date="2017-02-25T22:19:00Z">
        <w:r w:rsidR="000B3A9B" w:rsidDel="002D3D5A">
          <w:delText>(</w:delText>
        </w:r>
      </w:del>
      <w:r w:rsidR="009F00B1">
        <w:t>from</w:t>
      </w:r>
      <w:ins w:id="339" w:author="Shirley Liu" w:date="2017-02-25T22:20:00Z">
        <w:r w:rsidR="004A2007">
          <w:t xml:space="preserve"> </w:t>
        </w:r>
      </w:ins>
      <w:del w:id="340" w:author="Shirley Liu" w:date="2017-02-25T22:20:00Z">
        <w:r w:rsidR="009F00B1" w:rsidDel="007D7FB7">
          <w:delText xml:space="preserve"> </w:delText>
        </w:r>
      </w:del>
      <w:r w:rsidR="00B92672">
        <w:t>MCF-7</w:t>
      </w:r>
      <w:ins w:id="341" w:author="Shirley Liu" w:date="2017-02-25T22:20:00Z">
        <w:r w:rsidR="00D734D3">
          <w:t xml:space="preserve"> instead of HeLa-S3</w:t>
        </w:r>
      </w:ins>
      <w:del w:id="342" w:author="Shirley Liu" w:date="2017-02-25T22:19:00Z">
        <w:r w:rsidR="000B3A9B" w:rsidDel="002D3D5A">
          <w:delText>)</w:delText>
        </w:r>
      </w:del>
      <w:del w:id="343" w:author="Shirley Liu" w:date="2017-02-25T22:20:00Z">
        <w:r w:rsidR="009F00B1" w:rsidDel="007D7FB7">
          <w:delText xml:space="preserve"> </w:delText>
        </w:r>
        <w:r w:rsidR="009F6CA6" w:rsidDel="007D7FB7">
          <w:delText>increases from XX to XXX relative to</w:delText>
        </w:r>
        <w:r w:rsidR="009F00B1" w:rsidDel="007D7FB7">
          <w:delText xml:space="preserve"> that</w:delText>
        </w:r>
        <w:r w:rsidR="009F6CA6" w:rsidDel="007D7FB7">
          <w:delText xml:space="preserve"> using data from HeLa-S3</w:delText>
        </w:r>
      </w:del>
      <w:r w:rsidR="009F6CA6">
        <w:t xml:space="preserve">. </w:t>
      </w:r>
      <w:ins w:id="344" w:author="Shirley Liu" w:date="2017-02-25T22:22:00Z">
        <w:r w:rsidR="006F4B72">
          <w:t xml:space="preserve">This underlies the importance of </w:t>
        </w:r>
      </w:ins>
      <w:del w:id="345" w:author="Shirley Liu" w:date="2017-02-25T22:22:00Z">
        <w:r w:rsidR="000B3A9B" w:rsidDel="006F4B72">
          <w:delText xml:space="preserve">Thus, </w:delText>
        </w:r>
        <w:r w:rsidR="009F6CA6" w:rsidDel="006F4B72">
          <w:delText xml:space="preserve">it is important to </w:delText>
        </w:r>
      </w:del>
      <w:r w:rsidR="009F6CA6">
        <w:t>integrat</w:t>
      </w:r>
      <w:ins w:id="346" w:author="Shirley Liu" w:date="2017-02-25T22:22:00Z">
        <w:r w:rsidR="006F4B72">
          <w:t>ing</w:t>
        </w:r>
      </w:ins>
      <w:del w:id="347" w:author="Shirley Liu" w:date="2017-02-25T22:22:00Z">
        <w:r w:rsidR="009F6CA6" w:rsidDel="006F4B72">
          <w:delText>e</w:delText>
        </w:r>
      </w:del>
      <w:r w:rsidR="009F6CA6">
        <w:t xml:space="preserve"> </w:t>
      </w:r>
      <w:del w:id="348" w:author="Shirley Liu" w:date="2017-02-25T22:22:00Z">
        <w:r w:rsidR="009F6CA6" w:rsidDel="006F4B72">
          <w:delText xml:space="preserve">these </w:delText>
        </w:r>
      </w:del>
      <w:ins w:id="349" w:author="Shirley Liu" w:date="2017-02-25T22:22:00Z">
        <w:r w:rsidR="006F4B72">
          <w:t xml:space="preserve">chromatin </w:t>
        </w:r>
      </w:ins>
      <w:r w:rsidR="009F6CA6">
        <w:t xml:space="preserve">features </w:t>
      </w:r>
      <w:ins w:id="350" w:author="Shirley Liu" w:date="2017-02-25T22:22:00Z">
        <w:r w:rsidR="006F4B72">
          <w:t xml:space="preserve">from matched tissues </w:t>
        </w:r>
      </w:ins>
      <w:r w:rsidR="009F6CA6">
        <w:t xml:space="preserve">to </w:t>
      </w:r>
      <w:r w:rsidR="00C6386C">
        <w:t>infer</w:t>
      </w:r>
      <w:r w:rsidR="009F6CA6">
        <w:t xml:space="preserve"> BMR</w:t>
      </w:r>
      <w:r w:rsidR="00A032BD">
        <w:t xml:space="preserve"> (Fig 1B)</w:t>
      </w:r>
      <w:r w:rsidR="009F6CA6">
        <w:t xml:space="preserve">. For example, </w:t>
      </w:r>
      <m:oMath>
        <m:r>
          <m:rPr>
            <m:sty m:val="p"/>
          </m:rPr>
          <w:rPr>
            <w:rFonts w:ascii="Cambria Math" w:hAnsi="Cambria Math"/>
          </w:rPr>
          <m:t>ρ</m:t>
        </m:r>
      </m:oMath>
      <w:r w:rsidR="009F6CA6">
        <w:t xml:space="preserve"> only </w:t>
      </w:r>
      <w:r w:rsidR="00C6386C">
        <w:t xml:space="preserve">ranges </w:t>
      </w:r>
      <w:r w:rsidR="009F6CA6">
        <w:t>from xxx</w:t>
      </w:r>
      <w:r w:rsidR="00407AB4">
        <w:t>-</w:t>
      </w:r>
      <w:r w:rsidR="009F6CA6">
        <w:t xml:space="preserve">xxx using </w:t>
      </w:r>
      <w:r w:rsidR="00A032BD">
        <w:t>matched</w:t>
      </w:r>
      <w:r w:rsidR="009F6CA6">
        <w:t xml:space="preserve"> replication timing, but </w:t>
      </w:r>
      <w:r w:rsidR="00C6386C">
        <w:t>its range increases</w:t>
      </w:r>
      <w:r w:rsidR="009F6CA6">
        <w:t xml:space="preserve"> to </w:t>
      </w:r>
      <w:r w:rsidR="00A032BD">
        <w:t>xxx</w:t>
      </w:r>
      <w:r w:rsidR="00407AB4">
        <w:t>-</w:t>
      </w:r>
      <w:r w:rsidR="00A032BD">
        <w:t xml:space="preserve">xxx </w:t>
      </w:r>
      <w:r w:rsidR="009F6CA6">
        <w:t xml:space="preserve">by adding </w:t>
      </w:r>
      <w:commentRangeStart w:id="351"/>
      <w:r w:rsidR="00A032BD">
        <w:t xml:space="preserve">1 PC </w:t>
      </w:r>
      <w:commentRangeEnd w:id="351"/>
      <w:r w:rsidR="00420580">
        <w:rPr>
          <w:rStyle w:val="CommentReference"/>
          <w:rFonts w:ascii="Arial" w:eastAsia="宋体" w:hAnsi="Arial" w:cs="Arial"/>
          <w:color w:val="000000"/>
        </w:rPr>
        <w:commentReference w:id="351"/>
      </w:r>
      <w:r w:rsidR="00A032BD">
        <w:t xml:space="preserve">from the remaining </w:t>
      </w:r>
      <w:r w:rsidR="00640AAF">
        <w:t xml:space="preserve">covariates. It progressively </w:t>
      </w:r>
      <w:r w:rsidR="003A0B0E">
        <w:t>increase</w:t>
      </w:r>
      <w:r w:rsidR="00C6386C">
        <w:t>s</w:t>
      </w:r>
      <w:r w:rsidR="00640AAF">
        <w:t xml:space="preserve"> to the xxx</w:t>
      </w:r>
      <w:r w:rsidR="00407AB4">
        <w:t>-</w:t>
      </w:r>
      <w:r w:rsidR="00640AAF">
        <w:t>xxx</w:t>
      </w:r>
      <w:r w:rsidR="00407AB4">
        <w:t xml:space="preserve"> regime</w:t>
      </w:r>
      <w:r w:rsidR="00640AAF">
        <w:t xml:space="preserve"> by adding PCs to the full model through forward selection</w:t>
      </w:r>
      <w:r w:rsidR="00AF790F">
        <w:t xml:space="preserve"> (Fig 1B, </w:t>
      </w:r>
      <w:r w:rsidR="00B65F54" w:rsidRPr="00B65F54">
        <w:t>see Supp. File/</w:t>
      </w:r>
      <w:proofErr w:type="gramStart"/>
      <w:r w:rsidR="00B65F54" w:rsidRPr="00B65F54">
        <w:t>Section(</w:t>
      </w:r>
      <w:proofErr w:type="gramEnd"/>
      <w:r w:rsidR="00B65F54" w:rsidRPr="00B65F54">
        <w:t>?) X</w:t>
      </w:r>
      <w:r w:rsidR="00AF790F">
        <w:t>)</w:t>
      </w:r>
      <w:r w:rsidR="00640AAF">
        <w:t>. Such noticeable improvement</w:t>
      </w:r>
      <w:r w:rsidR="00C6386C">
        <w:t>s</w:t>
      </w:r>
      <w:r w:rsidR="00640AAF">
        <w:t xml:space="preserve"> in BMR</w:t>
      </w:r>
      <w:r w:rsidR="009F6CA6">
        <w:t xml:space="preserve"> </w:t>
      </w:r>
      <w:r w:rsidR="00640AAF">
        <w:t xml:space="preserve">estimation </w:t>
      </w:r>
      <w:r w:rsidR="009F6CA6">
        <w:t xml:space="preserve">significantly </w:t>
      </w:r>
      <w:r w:rsidR="00C6386C">
        <w:t xml:space="preserve">improve </w:t>
      </w:r>
      <w:ins w:id="352" w:author="Shirley Liu" w:date="2017-02-25T22:24:00Z">
        <w:r w:rsidR="00221163">
          <w:t xml:space="preserve">the </w:t>
        </w:r>
      </w:ins>
      <w:r w:rsidR="009F6CA6">
        <w:t>burden analys</w:t>
      </w:r>
      <w:r w:rsidR="00C6386C">
        <w:t>e</w:t>
      </w:r>
      <w:r w:rsidR="009F6CA6">
        <w:t>s</w:t>
      </w:r>
      <w:r w:rsidR="00C6386C">
        <w:t xml:space="preserve"> </w:t>
      </w:r>
      <w:del w:id="353" w:author="Shirley Liu" w:date="2017-02-25T22:24:00Z">
        <w:r w:rsidR="00C6386C" w:rsidDel="00221163">
          <w:delText xml:space="preserve">(see </w:delText>
        </w:r>
      </w:del>
      <w:r w:rsidR="00C6386C">
        <w:t>below</w:t>
      </w:r>
      <w:del w:id="354" w:author="Shirley Liu" w:date="2017-02-25T22:24:00Z">
        <w:r w:rsidR="00C6386C" w:rsidDel="00221163">
          <w:delText>)</w:delText>
        </w:r>
      </w:del>
      <w:r w:rsidR="009F6CA6">
        <w:t xml:space="preserve">. </w:t>
      </w:r>
    </w:p>
    <w:p w14:paraId="1DF64014" w14:textId="52B792D8" w:rsidR="008D1629" w:rsidRPr="009F6CA6" w:rsidRDefault="00C954AA" w:rsidP="003F5990">
      <w:pPr>
        <w:pStyle w:val="NoSpacing"/>
      </w:pPr>
      <w:r>
        <w:t>Rather than</w:t>
      </w:r>
      <w:r w:rsidR="175CFC18">
        <w:t xml:space="preserve"> separately testing standalone annotation categories, we employ our extended gene (</w:t>
      </w:r>
      <w:commentRangeStart w:id="355"/>
      <w:r w:rsidR="175CFC18">
        <w:t xml:space="preserve">detailed </w:t>
      </w:r>
      <w:commentRangeEnd w:id="355"/>
      <w:r w:rsidR="002E26BA">
        <w:rPr>
          <w:rStyle w:val="CommentReference"/>
          <w:rFonts w:ascii="Arial" w:eastAsia="宋体" w:hAnsi="Arial" w:cs="Arial"/>
          <w:color w:val="000000"/>
        </w:rPr>
        <w:commentReference w:id="355"/>
      </w:r>
      <w:r w:rsidR="175CFC18">
        <w:t>above) as joint test units (see Supp. File/</w:t>
      </w:r>
      <w:proofErr w:type="gramStart"/>
      <w:r w:rsidR="175CFC18">
        <w:t>Section(</w:t>
      </w:r>
      <w:proofErr w:type="gramEnd"/>
      <w:r w:rsidR="175CFC18">
        <w:t xml:space="preserve">?) X). Such a scheme allows for the accumulation of weak mutation signals distributed across multiple biologically relevant functional elements, which may otherwise be </w:t>
      </w:r>
      <w:del w:id="356" w:author="Shirley Liu" w:date="2017-02-25T22:26:00Z">
        <w:r w:rsidR="175CFC18" w:rsidDel="002E26BA">
          <w:delText xml:space="preserve">lost </w:delText>
        </w:r>
      </w:del>
      <w:ins w:id="357" w:author="Shirley Liu" w:date="2017-02-25T22:26:00Z">
        <w:r w:rsidR="002E26BA">
          <w:t xml:space="preserve">missed </w:t>
        </w:r>
      </w:ins>
      <w:r w:rsidR="175CFC18">
        <w:t xml:space="preserve">if evaluated under individual tests (Fig. </w:t>
      </w:r>
      <w:proofErr w:type="spellStart"/>
      <w:proofErr w:type="gramStart"/>
      <w:r w:rsidR="175CFC18">
        <w:t>Sx</w:t>
      </w:r>
      <w:proofErr w:type="spellEnd"/>
      <w:r w:rsidR="175CFC18">
        <w:t xml:space="preserve"> in Supp. section X).</w:t>
      </w:r>
      <w:proofErr w:type="gramEnd"/>
      <w:r w:rsidR="175CFC18">
        <w:t xml:space="preserve"> </w:t>
      </w:r>
      <w:r w:rsidR="001C5D5C">
        <w:t xml:space="preserve">Furthermore, it </w:t>
      </w:r>
      <w:commentRangeStart w:id="358"/>
      <w:r w:rsidR="001C5D5C">
        <w:t xml:space="preserve">enables </w:t>
      </w:r>
      <w:commentRangeEnd w:id="358"/>
      <w:r w:rsidR="00F92C07">
        <w:rPr>
          <w:rStyle w:val="CommentReference"/>
          <w:rFonts w:ascii="Arial" w:eastAsia="宋体" w:hAnsi="Arial" w:cs="Arial"/>
          <w:color w:val="000000"/>
        </w:rPr>
        <w:commentReference w:id="358"/>
      </w:r>
      <w:r w:rsidR="001C5D5C">
        <w:t xml:space="preserve">to collectively assess the overall </w:t>
      </w:r>
      <w:commentRangeStart w:id="359"/>
      <w:r w:rsidR="001C5D5C">
        <w:t xml:space="preserve">burdening </w:t>
      </w:r>
      <w:commentRangeEnd w:id="359"/>
      <w:r w:rsidR="00F92C07">
        <w:rPr>
          <w:rStyle w:val="CommentReference"/>
          <w:rFonts w:ascii="Arial" w:eastAsia="宋体" w:hAnsi="Arial" w:cs="Arial"/>
          <w:color w:val="000000"/>
        </w:rPr>
        <w:commentReference w:id="359"/>
      </w:r>
      <w:r w:rsidR="001C5D5C">
        <w:t xml:space="preserve">associated with a well-known cancer associated gene, potentially the burdening in the protein coding regions may be </w:t>
      </w:r>
      <w:commentRangeStart w:id="360"/>
      <w:r w:rsidR="001C5D5C">
        <w:t xml:space="preserve">matched by </w:t>
      </w:r>
      <w:commentRangeEnd w:id="360"/>
      <w:r w:rsidR="00083F31">
        <w:rPr>
          <w:rStyle w:val="CommentReference"/>
          <w:rFonts w:ascii="Arial" w:eastAsia="宋体" w:hAnsi="Arial" w:cs="Arial"/>
          <w:color w:val="000000"/>
        </w:rPr>
        <w:commentReference w:id="360"/>
      </w:r>
      <w:r w:rsidR="001C5D5C">
        <w:t xml:space="preserve">apparently un-connected mutations in the regulatory regions. </w:t>
      </w:r>
      <w:r w:rsidR="175CFC18">
        <w:t xml:space="preserve">We demonstrate that our scheme can effectively remove false positives and discover meaningful burdened regions (Fig 2C). For example, in the context of leukemia, our analysis </w:t>
      </w:r>
      <w:r>
        <w:t xml:space="preserve">identifies </w:t>
      </w:r>
      <w:r w:rsidR="175CFC18">
        <w:t xml:space="preserve">well-known </w:t>
      </w:r>
      <w:r w:rsidR="00AF30ED">
        <w:t xml:space="preserve">highly mutated genes </w:t>
      </w:r>
      <w:r w:rsidR="175CFC18">
        <w:t xml:space="preserve">(such as TP53 and ATM) as well as other genes (such as BCL6) that </w:t>
      </w:r>
      <w:r>
        <w:t xml:space="preserve">are </w:t>
      </w:r>
      <w:r w:rsidR="175CFC18">
        <w:t xml:space="preserve">missed by the analysis of coding regions. BCL6 </w:t>
      </w:r>
      <w:del w:id="361" w:author="Shirley Liu" w:date="2017-02-25T22:30:00Z">
        <w:r w:rsidR="175CFC18" w:rsidDel="00A747A9">
          <w:delText xml:space="preserve">demonstrates </w:delText>
        </w:r>
      </w:del>
      <w:ins w:id="362" w:author="Shirley Liu" w:date="2017-02-25T22:30:00Z">
        <w:r w:rsidR="00A747A9">
          <w:t xml:space="preserve">has </w:t>
        </w:r>
      </w:ins>
      <w:r w:rsidR="175CFC18">
        <w:t>strong prognostic value with respect to patient survival (Fig. 2D), indicating that the extended gene should be used as an annotation set for recurrence analysis.</w:t>
      </w:r>
      <w:r w:rsidR="008A7DB3">
        <w:t xml:space="preserve"> In addition,</w:t>
      </w:r>
      <w:r w:rsidR="008D1629" w:rsidRPr="002F4684">
        <w:t xml:space="preserve"> we can easily generalize th</w:t>
      </w:r>
      <w:r w:rsidR="008A7DB3">
        <w:t>is</w:t>
      </w:r>
      <w:r w:rsidR="008D1629" w:rsidRPr="002F4684">
        <w:t xml:space="preserve"> </w:t>
      </w:r>
      <w:r w:rsidR="008A7DB3">
        <w:t>BMR</w:t>
      </w:r>
      <w:r w:rsidR="008D1629" w:rsidRPr="002F4684">
        <w:t xml:space="preserve"> </w:t>
      </w:r>
      <w:r w:rsidR="008A7DB3">
        <w:t>calibration</w:t>
      </w:r>
      <w:r w:rsidR="008D1629" w:rsidRPr="002F4684">
        <w:t xml:space="preserve"> </w:t>
      </w:r>
      <w:r w:rsidR="008A7DB3">
        <w:t>approach</w:t>
      </w:r>
      <w:r w:rsidR="008D1629" w:rsidRPr="002F4684">
        <w:t xml:space="preserve"> for </w:t>
      </w:r>
      <w:del w:id="363" w:author="Shirley Liu" w:date="2017-02-25T22:31:00Z">
        <w:r w:rsidR="008D1629" w:rsidRPr="002F4684" w:rsidDel="00A747A9">
          <w:delText xml:space="preserve">a </w:delText>
        </w:r>
      </w:del>
      <w:r w:rsidR="008D1629" w:rsidRPr="002F4684">
        <w:t>cancer type</w:t>
      </w:r>
      <w:ins w:id="364" w:author="Shirley Liu" w:date="2017-02-25T22:31:00Z">
        <w:r w:rsidR="00A747A9">
          <w:t>s</w:t>
        </w:r>
      </w:ins>
      <w:r w:rsidR="008D1629" w:rsidRPr="002F4684">
        <w:t xml:space="preserve"> </w:t>
      </w:r>
      <w:ins w:id="365" w:author="Shirley Liu" w:date="2017-02-25T22:31:00Z">
        <w:r w:rsidR="00A747A9">
          <w:t xml:space="preserve">not in the </w:t>
        </w:r>
      </w:ins>
      <w:del w:id="366" w:author="Shirley Liu" w:date="2017-02-25T22:31:00Z">
        <w:r w:rsidR="008D1629" w:rsidRPr="002F4684" w:rsidDel="00A747A9">
          <w:delText xml:space="preserve">that is not related to one of the </w:delText>
        </w:r>
      </w:del>
      <w:r w:rsidR="008D1629" w:rsidRPr="002F4684">
        <w:t xml:space="preserve">five </w:t>
      </w:r>
      <w:del w:id="367" w:author="Shirley Liu" w:date="2017-02-25T22:31:00Z">
        <w:r w:rsidR="00EA30B4" w:rsidDel="00A747A9">
          <w:delText xml:space="preserve">on which </w:delText>
        </w:r>
      </w:del>
      <w:r w:rsidR="00EA30B4">
        <w:t xml:space="preserve">we </w:t>
      </w:r>
      <w:ins w:id="368" w:author="Shirley Liu" w:date="2017-02-25T22:31:00Z">
        <w:r w:rsidR="00A747A9">
          <w:t xml:space="preserve">are </w:t>
        </w:r>
      </w:ins>
      <w:r w:rsidR="008D1629" w:rsidRPr="002F4684">
        <w:t>focus</w:t>
      </w:r>
      <w:ins w:id="369" w:author="Shirley Liu" w:date="2017-02-25T22:31:00Z">
        <w:r w:rsidR="00A747A9">
          <w:t>ing on</w:t>
        </w:r>
      </w:ins>
      <w:ins w:id="370" w:author="Shirley Liu" w:date="2017-02-25T22:32:00Z">
        <w:r w:rsidR="00E13289">
          <w:t>, as our model will work to</w:t>
        </w:r>
      </w:ins>
      <w:del w:id="371" w:author="Shirley Liu" w:date="2017-02-25T22:31:00Z">
        <w:r w:rsidR="008A7DB3" w:rsidDel="00A747A9">
          <w:delText>ed</w:delText>
        </w:r>
      </w:del>
      <w:del w:id="372" w:author="Shirley Liu" w:date="2017-02-25T22:32:00Z">
        <w:r w:rsidR="008D1629" w:rsidRPr="002F4684" w:rsidDel="00E13289">
          <w:delText>. This will work with our model and it will</w:delText>
        </w:r>
      </w:del>
      <w:r w:rsidR="008D1629" w:rsidRPr="002F4684">
        <w:t xml:space="preserve"> pick an appropriately matched ENCODE signal type.</w:t>
      </w:r>
    </w:p>
    <w:p w14:paraId="78EF073E" w14:textId="0C6067E5" w:rsidR="0042472D" w:rsidRDefault="175CFC18" w:rsidP="00ED4CD9">
      <w:pPr>
        <w:pStyle w:val="Heading2"/>
      </w:pPr>
      <w:r>
        <w:t xml:space="preserve">Extensive rewiring events of several transcription factors in cancer </w:t>
      </w:r>
    </w:p>
    <w:p w14:paraId="70EA5C29" w14:textId="4AC4568C" w:rsidR="00B14402" w:rsidRPr="002F4684" w:rsidRDefault="00422237" w:rsidP="009665A9">
      <w:pPr>
        <w:pStyle w:val="NoSpacing"/>
      </w:pPr>
      <w:r>
        <w:t>We then</w:t>
      </w:r>
      <w:r w:rsidR="00E01324">
        <w:t xml:space="preserve"> investigated the transcription regulation network in a tissue specific way. </w:t>
      </w:r>
      <w:r w:rsidR="175CFC18">
        <w:t>In each cell type, we organized the TF regulatory network into a hierarchy by comparing the inbound and outbound edges of each factor, thereby enabling us to investigate the global topology of TF regulation (Fig</w:t>
      </w:r>
      <w:r w:rsidR="002756D2">
        <w:t>.</w:t>
      </w:r>
      <w:r w:rsidR="175CFC18">
        <w:t xml:space="preserve"> 1E, see also Supp. File/</w:t>
      </w:r>
      <w:proofErr w:type="gramStart"/>
      <w:r w:rsidR="175CFC18">
        <w:t>Section(</w:t>
      </w:r>
      <w:proofErr w:type="gramEnd"/>
      <w:r w:rsidR="175CFC18">
        <w:t xml:space="preserve">?) X). TFs in different levels of the hierarchy reflect the extent to which they directly regulate the expression of other TFs \{cite 25880651}. For example, TFs in the top layer have more outbound than inbound edges in the network, and thus play larger roles in regulating other TFs (Supp. Fig. xx). In this representation, two patterns readily emerge. </w:t>
      </w:r>
      <w:r w:rsidR="002756D2">
        <w:t>I</w:t>
      </w:r>
      <w:r w:rsidR="175CFC18">
        <w:t xml:space="preserve">n leukemia, top-level TFs tend to more strongly influence the differential expression between tumor and normal cells. The average Pearson correlation between TF binding events and tumor-normal expression changes increases from 0.125 in the bottom layer to 0.270 in the top layer (Table </w:t>
      </w:r>
      <w:proofErr w:type="spellStart"/>
      <w:r w:rsidR="175CFC18">
        <w:t>Sx</w:t>
      </w:r>
      <w:proofErr w:type="spellEnd"/>
      <w:r w:rsidR="175CFC18">
        <w:t xml:space="preserve">). TFs in the bottom layer are more frequently associated with </w:t>
      </w:r>
      <w:commentRangeStart w:id="373"/>
      <w:r w:rsidR="175CFC18">
        <w:t xml:space="preserve">burdened </w:t>
      </w:r>
      <w:commentRangeEnd w:id="373"/>
      <w:r w:rsidR="00E13289">
        <w:rPr>
          <w:rStyle w:val="CommentReference"/>
          <w:rFonts w:ascii="Arial" w:eastAsia="宋体" w:hAnsi="Arial" w:cs="Arial"/>
          <w:color w:val="000000"/>
        </w:rPr>
        <w:commentReference w:id="373"/>
      </w:r>
      <w:r w:rsidR="175CFC18">
        <w:t xml:space="preserve">binding sites in general, </w:t>
      </w:r>
      <w:commentRangeStart w:id="374"/>
      <w:r w:rsidR="175CFC18">
        <w:t xml:space="preserve">perhaps reflecting their increased resilience to mutation </w:t>
      </w:r>
      <w:commentRangeEnd w:id="374"/>
      <w:r w:rsidR="00B249C9">
        <w:rPr>
          <w:rStyle w:val="CommentReference"/>
          <w:rFonts w:ascii="Arial" w:eastAsia="宋体" w:hAnsi="Arial" w:cs="Arial"/>
          <w:color w:val="000000"/>
        </w:rPr>
        <w:commentReference w:id="374"/>
      </w:r>
      <w:r w:rsidR="175CFC18">
        <w:t xml:space="preserve">(see Supp. Section X, Table </w:t>
      </w:r>
      <w:proofErr w:type="spellStart"/>
      <w:r w:rsidR="175CFC18">
        <w:t>Sx</w:t>
      </w:r>
      <w:proofErr w:type="spellEnd"/>
      <w:r w:rsidR="175CFC18">
        <w:t>).</w:t>
      </w:r>
    </w:p>
    <w:p w14:paraId="3A505D96" w14:textId="0DE1F770" w:rsidR="00796E68" w:rsidRDefault="00DC11AC" w:rsidP="003F5990">
      <w:pPr>
        <w:pStyle w:val="NoSpacing"/>
      </w:pPr>
      <w:r>
        <w:t xml:space="preserve">When comparing </w:t>
      </w:r>
      <w:r w:rsidR="175CFC18">
        <w:t xml:space="preserve">the common </w:t>
      </w:r>
      <w:r w:rsidR="002C6A86">
        <w:t>regulators</w:t>
      </w:r>
      <w:r w:rsidR="175CFC18">
        <w:t xml:space="preserve"> in </w:t>
      </w:r>
      <w:r w:rsidR="003E2B50">
        <w:t xml:space="preserve">approximately </w:t>
      </w:r>
      <w:r w:rsidR="175CFC18">
        <w:t xml:space="preserve">matched tumor and normal </w:t>
      </w:r>
      <w:ins w:id="375" w:author="Shirley Liu" w:date="2017-02-25T22:36:00Z">
        <w:r w:rsidR="00B249C9">
          <w:t xml:space="preserve">regulatory </w:t>
        </w:r>
      </w:ins>
      <w:r w:rsidR="00D206F6">
        <w:t>networks</w:t>
      </w:r>
      <w:r w:rsidR="175CFC18">
        <w:t xml:space="preserve">, </w:t>
      </w:r>
      <w:r w:rsidR="00C01F2C">
        <w:t>rewiring (</w:t>
      </w:r>
      <w:r>
        <w:t xml:space="preserve">i.e., </w:t>
      </w:r>
      <w:r w:rsidR="00C01F2C">
        <w:t>target changing)</w:t>
      </w:r>
      <w:r w:rsidR="175CFC18">
        <w:t xml:space="preserve"> analysis may help to identify cancer-associated </w:t>
      </w:r>
      <w:r>
        <w:t>deregulation</w:t>
      </w:r>
      <w:r w:rsidR="175CFC18">
        <w:t>. Hence, we investigate</w:t>
      </w:r>
      <w:ins w:id="376" w:author="Shirley Liu" w:date="2017-02-25T22:37:00Z">
        <w:r w:rsidR="00B249C9">
          <w:t>d</w:t>
        </w:r>
      </w:ins>
      <w:r w:rsidR="175CFC18">
        <w:t xml:space="preserve"> rewiring events in TF networks using multiple formulations (see Supp. File/</w:t>
      </w:r>
      <w:proofErr w:type="gramStart"/>
      <w:r w:rsidR="175CFC18">
        <w:t>Section(</w:t>
      </w:r>
      <w:proofErr w:type="gramEnd"/>
      <w:r w:rsidR="175CFC18">
        <w:t>?) X). Specifically for leukemia,</w:t>
      </w:r>
      <w:r>
        <w:t xml:space="preserve"> </w:t>
      </w:r>
      <w:del w:id="377" w:author="Shirley Liu" w:date="2017-02-26T09:12:00Z">
        <w:r w:rsidR="175CFC18" w:rsidDel="007425D3">
          <w:delText xml:space="preserve">out of the 69 common TFs in K562 and GM12878 from ENCODE, </w:delText>
        </w:r>
      </w:del>
      <w:r w:rsidR="175CFC18">
        <w:t>we remov</w:t>
      </w:r>
      <w:r>
        <w:t>e</w:t>
      </w:r>
      <w:ins w:id="378" w:author="Shirley Liu" w:date="2017-02-25T11:16:00Z">
        <w:r w:rsidR="00DB5256">
          <w:t>d</w:t>
        </w:r>
      </w:ins>
      <w:r w:rsidR="175CFC18">
        <w:t xml:space="preserve"> the general TFs and restricted our rewiring analysis to </w:t>
      </w:r>
      <w:del w:id="379" w:author="Shirley Liu" w:date="2017-02-26T09:12:00Z">
        <w:r w:rsidR="175CFC18" w:rsidDel="007425D3">
          <w:delText xml:space="preserve">the remaining </w:delText>
        </w:r>
      </w:del>
      <w:r w:rsidR="175CFC18">
        <w:t xml:space="preserve">61 </w:t>
      </w:r>
      <w:ins w:id="380" w:author="Shirley Liu" w:date="2017-02-26T09:12:00Z">
        <w:r w:rsidR="0039483C">
          <w:t>common TF</w:t>
        </w:r>
        <w:r w:rsidR="007425D3">
          <w:t xml:space="preserve"> </w:t>
        </w:r>
        <w:proofErr w:type="spellStart"/>
        <w:r w:rsidR="007425D3">
          <w:t>ChIP-seq</w:t>
        </w:r>
        <w:proofErr w:type="spellEnd"/>
        <w:r w:rsidR="007425D3">
          <w:t xml:space="preserve"> in K562 and GM12878 from ENCODE </w:t>
        </w:r>
      </w:ins>
      <w:r w:rsidR="175CFC18">
        <w:t>(see Supp. File/</w:t>
      </w:r>
      <w:proofErr w:type="gramStart"/>
      <w:r w:rsidR="175CFC18">
        <w:t>Section(</w:t>
      </w:r>
      <w:proofErr w:type="gramEnd"/>
      <w:r w:rsidR="175CFC18">
        <w:t>?) X). W</w:t>
      </w:r>
      <w:r w:rsidR="175CFC18" w:rsidRPr="002F4684">
        <w:t>e first rank</w:t>
      </w:r>
      <w:ins w:id="381" w:author="Shirley Liu" w:date="2017-02-26T09:13:00Z">
        <w:r w:rsidR="004D2781">
          <w:t>ed</w:t>
        </w:r>
      </w:ins>
      <w:r w:rsidR="175CFC18" w:rsidRPr="002F4684">
        <w:t xml:space="preserve"> TFs according </w:t>
      </w:r>
      <w:moveToRangeStart w:id="382" w:author="Shirley Liu" w:date="2017-02-25T11:17:00Z" w:name="move349640775"/>
      <w:moveTo w:id="383" w:author="Shirley Liu" w:date="2017-02-25T11:17:00Z">
        <w:r w:rsidR="00DB5256" w:rsidRPr="002F4684">
          <w:t>a “</w:t>
        </w:r>
        <w:r w:rsidR="00DB5256">
          <w:t>rewiring</w:t>
        </w:r>
        <w:r w:rsidR="00DB5256" w:rsidRPr="002F4684">
          <w:t xml:space="preserve"> index” (Fig. 3 A, see also Supp. File/</w:t>
        </w:r>
        <w:proofErr w:type="gramStart"/>
        <w:r w:rsidR="00DB5256" w:rsidRPr="002F4684">
          <w:t>Section(</w:t>
        </w:r>
        <w:proofErr w:type="gramEnd"/>
        <w:r w:rsidR="00DB5256" w:rsidRPr="002F4684">
          <w:t>?) X)</w:t>
        </w:r>
      </w:moveTo>
      <w:moveToRangeEnd w:id="382"/>
      <w:ins w:id="384" w:author="Shirley Liu" w:date="2017-02-25T11:17:00Z">
        <w:r w:rsidR="00DB5256">
          <w:t xml:space="preserve">, which calculates </w:t>
        </w:r>
      </w:ins>
      <w:del w:id="385" w:author="Shirley Liu" w:date="2017-02-25T11:17:00Z">
        <w:r w:rsidR="175CFC18" w:rsidRPr="002F4684" w:rsidDel="00DB5256">
          <w:delText xml:space="preserve">to </w:delText>
        </w:r>
      </w:del>
      <w:r w:rsidR="175CFC18" w:rsidRPr="002F4684">
        <w:t xml:space="preserve">their respective number of lost and </w:t>
      </w:r>
      <w:commentRangeStart w:id="386"/>
      <w:r w:rsidR="175CFC18" w:rsidRPr="002F4684">
        <w:t>gained edges</w:t>
      </w:r>
      <w:del w:id="387" w:author="Shirley Liu" w:date="2017-02-25T11:17:00Z">
        <w:r w:rsidR="006B7938" w:rsidRPr="002F4684" w:rsidDel="00F369D7">
          <w:delText>,</w:delText>
        </w:r>
      </w:del>
      <w:moveFromRangeStart w:id="388" w:author="Shirley Liu" w:date="2017-02-25T11:17:00Z" w:name="move349640775"/>
      <w:moveFrom w:id="389" w:author="Shirley Liu" w:date="2017-02-25T11:17:00Z">
        <w:r w:rsidR="006B7938" w:rsidRPr="002F4684" w:rsidDel="00DB5256">
          <w:t xml:space="preserve"> a “</w:t>
        </w:r>
        <w:r w:rsidR="009425D7" w:rsidDel="00DB5256">
          <w:t>rewiring</w:t>
        </w:r>
        <w:r w:rsidR="009425D7" w:rsidRPr="002F4684" w:rsidDel="00DB5256">
          <w:t xml:space="preserve"> </w:t>
        </w:r>
        <w:r w:rsidR="006B7938" w:rsidRPr="002F4684" w:rsidDel="00DB5256">
          <w:t>index”</w:t>
        </w:r>
        <w:r w:rsidR="175CFC18" w:rsidRPr="002F4684" w:rsidDel="00DB5256">
          <w:t xml:space="preserve"> (Fig</w:t>
        </w:r>
        <w:r w:rsidR="00910EC7" w:rsidRPr="002F4684" w:rsidDel="00DB5256">
          <w:t>.</w:t>
        </w:r>
        <w:r w:rsidR="175CFC18" w:rsidRPr="002F4684" w:rsidDel="00DB5256">
          <w:t xml:space="preserve"> 3 A, see also Supp. File/Section(?) X)</w:t>
        </w:r>
      </w:moveFrom>
      <w:moveFromRangeEnd w:id="388"/>
      <w:r w:rsidR="175CFC18" w:rsidRPr="002F4684">
        <w:t xml:space="preserve">. </w:t>
      </w:r>
      <w:del w:id="390" w:author="Shirley Liu" w:date="2017-02-26T09:19:00Z">
        <w:r w:rsidR="00C01F2C" w:rsidRPr="002F4684" w:rsidDel="001E3CDE">
          <w:delText>S</w:delText>
        </w:r>
        <w:r w:rsidR="175CFC18" w:rsidRPr="002F4684" w:rsidDel="001E3CDE">
          <w:delText>everal o</w:delText>
        </w:r>
      </w:del>
      <w:ins w:id="391" w:author="Shirley Liu" w:date="2017-02-26T09:19:00Z">
        <w:r w:rsidR="001E3CDE">
          <w:t>O</w:t>
        </w:r>
      </w:ins>
      <w:r w:rsidR="175CFC18" w:rsidRPr="002F4684">
        <w:t xml:space="preserve">ncogenes </w:t>
      </w:r>
      <w:del w:id="392" w:author="Shirley Liu" w:date="2017-02-26T09:19:00Z">
        <w:r w:rsidR="175CFC18" w:rsidRPr="002F4684" w:rsidDel="001E3CDE">
          <w:delText>(</w:delText>
        </w:r>
      </w:del>
      <w:r w:rsidR="175CFC18" w:rsidRPr="002F4684">
        <w:t>such as MYC and NRF1</w:t>
      </w:r>
      <w:del w:id="393" w:author="Shirley Liu" w:date="2017-02-26T09:19:00Z">
        <w:r w:rsidR="175CFC18" w:rsidRPr="002F4684" w:rsidDel="001E3CDE">
          <w:delText>)</w:delText>
        </w:r>
      </w:del>
      <w:r w:rsidR="175CFC18" w:rsidRPr="002F4684">
        <w:t xml:space="preserve"> are among the top edge gainers. In </w:t>
      </w:r>
      <w:commentRangeEnd w:id="386"/>
      <w:r w:rsidR="003856CC">
        <w:rPr>
          <w:rStyle w:val="CommentReference"/>
          <w:rFonts w:ascii="Arial" w:eastAsia="宋体" w:hAnsi="Arial" w:cs="Arial"/>
          <w:color w:val="000000"/>
        </w:rPr>
        <w:commentReference w:id="386"/>
      </w:r>
      <w:r w:rsidR="175CFC18" w:rsidRPr="002F4684">
        <w:t>contrast, IKZF1</w:t>
      </w:r>
      <w:ins w:id="394" w:author="Shirley Liu" w:date="2017-02-26T09:22:00Z">
        <w:r w:rsidR="00A12AEF">
          <w:t>,</w:t>
        </w:r>
      </w:ins>
      <w:r w:rsidR="175CFC18" w:rsidRPr="002F4684">
        <w:t xml:space="preserve"> </w:t>
      </w:r>
      <w:del w:id="395" w:author="Shirley Liu" w:date="2017-02-26T09:22:00Z">
        <w:r w:rsidR="175CFC18" w:rsidRPr="002F4684" w:rsidDel="00A12AEF">
          <w:delText>(</w:delText>
        </w:r>
      </w:del>
      <w:ins w:id="396" w:author="Shirley Liu" w:date="2017-02-26T09:22:00Z">
        <w:r w:rsidR="00A12AEF">
          <w:t xml:space="preserve">whose </w:t>
        </w:r>
      </w:ins>
      <w:r w:rsidR="175CFC18" w:rsidRPr="002F4684">
        <w:t xml:space="preserve">somatic mutations </w:t>
      </w:r>
      <w:del w:id="397" w:author="Shirley Liu" w:date="2017-02-26T09:22:00Z">
        <w:r w:rsidR="175CFC18" w:rsidRPr="002F4684" w:rsidDel="00A12AEF">
          <w:delText xml:space="preserve">in which </w:delText>
        </w:r>
      </w:del>
      <w:r w:rsidR="175CFC18" w:rsidRPr="002F4684">
        <w:t>serve as a hallmark of high-risk acute lymphoblastic leukemia</w:t>
      </w:r>
      <w:ins w:id="398" w:author="Shirley Liu" w:date="2017-02-26T09:22:00Z">
        <w:r w:rsidR="00A12AEF">
          <w:t xml:space="preserve">, </w:t>
        </w:r>
      </w:ins>
      <w:del w:id="399" w:author="Shirley Liu" w:date="2017-02-26T09:22:00Z">
        <w:r w:rsidR="175CFC18" w:rsidRPr="002F4684" w:rsidDel="00A12AEF">
          <w:delText xml:space="preserve">, or ALL) </w:delText>
        </w:r>
      </w:del>
      <w:r w:rsidR="175CFC18" w:rsidRPr="002F4684">
        <w:t xml:space="preserve">is the most significant edge loser, with up to xxx% of lost edges in K562 (Fig 3A). </w:t>
      </w:r>
      <w:del w:id="400" w:author="Shirley Liu" w:date="2017-02-26T09:23:00Z">
        <w:r w:rsidR="175CFC18" w:rsidRPr="002F4684" w:rsidDel="004A4E08">
          <w:delText>On the other hand</w:delText>
        </w:r>
      </w:del>
      <w:ins w:id="401" w:author="Shirley Liu" w:date="2017-02-26T09:23:00Z">
        <w:r w:rsidR="004A4E08">
          <w:t>In contrast</w:t>
        </w:r>
      </w:ins>
      <w:r w:rsidR="175CFC18" w:rsidRPr="002F4684">
        <w:t>, several ubiquitously distributed TFs</w:t>
      </w:r>
      <w:ins w:id="402" w:author="Shirley Liu" w:date="2017-02-26T09:22:00Z">
        <w:r w:rsidR="00F85049">
          <w:t xml:space="preserve">, </w:t>
        </w:r>
      </w:ins>
      <w:del w:id="403" w:author="Shirley Liu" w:date="2017-02-26T09:22:00Z">
        <w:r w:rsidR="175CFC18" w:rsidRPr="002F4684" w:rsidDel="00F85049">
          <w:delText xml:space="preserve"> (</w:delText>
        </w:r>
      </w:del>
      <w:r w:rsidR="175CFC18" w:rsidRPr="002F4684">
        <w:t>such as YY1</w:t>
      </w:r>
      <w:ins w:id="404" w:author="Shirley Liu" w:date="2017-02-26T09:23:00Z">
        <w:r w:rsidR="00F85049">
          <w:t>,</w:t>
        </w:r>
      </w:ins>
      <w:del w:id="405" w:author="Shirley Liu" w:date="2017-02-26T09:23:00Z">
        <w:r w:rsidR="175CFC18" w:rsidRPr="002F4684" w:rsidDel="00F85049">
          <w:delText>)</w:delText>
        </w:r>
      </w:del>
      <w:r w:rsidR="175CFC18" w:rsidRPr="002F4684">
        <w:t xml:space="preserve"> retain their regulatory linkages (</w:t>
      </w:r>
      <w:del w:id="406" w:author="Shirley Liu" w:date="2017-02-26T09:23:00Z">
        <w:r w:rsidR="175CFC18" w:rsidRPr="002F4684" w:rsidDel="00C90A8D">
          <w:delText xml:space="preserve">as shown in </w:delText>
        </w:r>
      </w:del>
      <w:r w:rsidR="175CFC18">
        <w:t xml:space="preserve">Fig 3A). We observe a similar trend in TFs using a </w:t>
      </w:r>
      <w:commentRangeStart w:id="407"/>
      <w:r w:rsidR="175CFC18">
        <w:t xml:space="preserve">distal, proximal and combined network </w:t>
      </w:r>
      <w:commentRangeEnd w:id="407"/>
      <w:r w:rsidR="003B6339">
        <w:rPr>
          <w:rStyle w:val="CommentReference"/>
          <w:rFonts w:ascii="Arial" w:eastAsia="宋体" w:hAnsi="Arial" w:cs="Arial"/>
          <w:color w:val="000000"/>
        </w:rPr>
        <w:commentReference w:id="407"/>
      </w:r>
      <w:r w:rsidR="175CFC18">
        <w:t xml:space="preserve">(see details in supplementary file). </w:t>
      </w:r>
      <w:del w:id="408" w:author="Shirley Liu" w:date="2017-02-26T09:24:00Z">
        <w:r w:rsidR="00910EC7" w:rsidDel="003B6339">
          <w:delText>Similarly, w</w:delText>
        </w:r>
      </w:del>
      <w:ins w:id="409" w:author="Shirley Liu" w:date="2017-02-26T09:24:00Z">
        <w:r w:rsidR="003B6339">
          <w:t>W</w:t>
        </w:r>
      </w:ins>
      <w:r w:rsidR="175CFC18">
        <w:t>e also observe highly rewired TFs in lung and liver cancer</w:t>
      </w:r>
      <w:ins w:id="410" w:author="Shirley Liu" w:date="2017-02-26T09:24:00Z">
        <w:r w:rsidR="003B6339">
          <w:t>s</w:t>
        </w:r>
      </w:ins>
      <w:r w:rsidR="175CFC18">
        <w:t xml:space="preserve"> (see fig XX) </w:t>
      </w:r>
      <w:ins w:id="411" w:author="Shirley Liu" w:date="2017-02-26T09:24:00Z">
        <w:r w:rsidR="003B6339">
          <w:t>al</w:t>
        </w:r>
      </w:ins>
      <w:r w:rsidR="175CFC18">
        <w:t>though we do not have as many common TFs between tumor and normal</w:t>
      </w:r>
      <w:r w:rsidR="002A0502">
        <w:t xml:space="preserve"> cell lines for these tissues</w:t>
      </w:r>
      <w:r w:rsidR="175CFC18">
        <w:t xml:space="preserve">. </w:t>
      </w:r>
    </w:p>
    <w:p w14:paraId="5C0118D0" w14:textId="602877A5" w:rsidR="00B671D5" w:rsidRDefault="006B7938" w:rsidP="003F5990">
      <w:pPr>
        <w:pStyle w:val="NoSpacing"/>
      </w:pPr>
      <w:r w:rsidRPr="002F4684">
        <w:t xml:space="preserve">Our rewiring index </w:t>
      </w:r>
      <w:r w:rsidR="009425D7">
        <w:t>only considers</w:t>
      </w:r>
      <w:r w:rsidRPr="002F4684">
        <w:t xml:space="preserve"> direct connections </w:t>
      </w:r>
      <w:r w:rsidR="003E6721">
        <w:t>associated with</w:t>
      </w:r>
      <w:r w:rsidRPr="002F4684">
        <w:t xml:space="preserve"> a</w:t>
      </w:r>
      <w:r w:rsidR="003E6721">
        <w:t xml:space="preserve"> given</w:t>
      </w:r>
      <w:r w:rsidRPr="002F4684">
        <w:t xml:space="preserve"> TF. One </w:t>
      </w:r>
      <w:r w:rsidR="009425D7">
        <w:t>may also consider</w:t>
      </w:r>
      <w:r w:rsidRPr="002F4684">
        <w:t xml:space="preserve"> </w:t>
      </w:r>
      <w:del w:id="412" w:author="Shirley Liu" w:date="2017-02-26T09:24:00Z">
        <w:r w:rsidRPr="002F4684" w:rsidDel="00A66C25">
          <w:delText>more elaborate changes</w:delText>
        </w:r>
      </w:del>
      <w:ins w:id="413" w:author="Shirley Liu" w:date="2017-02-26T09:24:00Z">
        <w:r w:rsidR="00A66C25">
          <w:t>rewiring</w:t>
        </w:r>
      </w:ins>
      <w:r w:rsidRPr="002F4684">
        <w:t xml:space="preserve"> </w:t>
      </w:r>
      <w:r w:rsidR="003E6721">
        <w:t>that include</w:t>
      </w:r>
      <w:r w:rsidRPr="002F4684">
        <w:t xml:space="preserve"> not only direct connections</w:t>
      </w:r>
      <w:r w:rsidR="003E6721">
        <w:t xml:space="preserve">, but also </w:t>
      </w:r>
      <w:del w:id="414" w:author="Shirley Liu" w:date="2017-02-25T11:18:00Z">
        <w:r w:rsidRPr="002F4684" w:rsidDel="0092232B">
          <w:delText xml:space="preserve"> </w:delText>
        </w:r>
      </w:del>
      <w:r w:rsidRPr="002F4684">
        <w:t xml:space="preserve">the whole neighborhood of connections </w:t>
      </w:r>
      <w:r w:rsidR="0013438A">
        <w:t>with which a TF associates</w:t>
      </w:r>
      <w:r w:rsidRPr="002F4684">
        <w:t xml:space="preserve"> </w:t>
      </w:r>
      <w:commentRangeStart w:id="415"/>
      <w:r w:rsidRPr="002F4684">
        <w:t xml:space="preserve">through </w:t>
      </w:r>
      <w:commentRangeEnd w:id="415"/>
      <w:r w:rsidR="00593B7F">
        <w:rPr>
          <w:rStyle w:val="CommentReference"/>
          <w:rFonts w:ascii="Arial" w:eastAsia="宋体" w:hAnsi="Arial" w:cs="Arial"/>
          <w:color w:val="000000"/>
        </w:rPr>
        <w:commentReference w:id="415"/>
      </w:r>
      <w:del w:id="416" w:author="Shirley Liu" w:date="2017-02-25T11:21:00Z">
        <w:r w:rsidRPr="002F4684" w:rsidDel="00593B7F">
          <w:delText xml:space="preserve">a variety of </w:delText>
        </w:r>
      </w:del>
      <w:r w:rsidRPr="002F4684">
        <w:t xml:space="preserve">membership and topic models. In particular, </w:t>
      </w:r>
      <w:r w:rsidR="00E01324">
        <w:t>w</w:t>
      </w:r>
      <w:r w:rsidRPr="002F4684">
        <w:t xml:space="preserve">e </w:t>
      </w:r>
      <w:r w:rsidR="175CFC18">
        <w:t xml:space="preserve">used a mixed-membership model to look more abstractly at local gene </w:t>
      </w:r>
      <w:r w:rsidR="00CB0190">
        <w:t>neighborhoods</w:t>
      </w:r>
      <w:r w:rsidR="175CFC18">
        <w:t xml:space="preserve"> to re-rank the TFs (see Supp. File/</w:t>
      </w:r>
      <w:proofErr w:type="gramStart"/>
      <w:r w:rsidR="175CFC18">
        <w:t>Section(</w:t>
      </w:r>
      <w:proofErr w:type="gramEnd"/>
      <w:r w:rsidR="175CFC18">
        <w:t xml:space="preserve">?) X). Similar patterns </w:t>
      </w:r>
      <w:r w:rsidR="002A0502">
        <w:t xml:space="preserve">are </w:t>
      </w:r>
      <w:r w:rsidR="175CFC18">
        <w:t xml:space="preserve">observed using this model. We also observed that MYC (a well-known oncogene) </w:t>
      </w:r>
      <w:r w:rsidR="002A0502">
        <w:t xml:space="preserve">becomes </w:t>
      </w:r>
      <w:r w:rsidR="175CFC18">
        <w:t xml:space="preserve">a top </w:t>
      </w:r>
      <w:ins w:id="417" w:author="Shirley Liu" w:date="2017-02-26T09:26:00Z">
        <w:r w:rsidR="00FC4E12">
          <w:t xml:space="preserve">edge </w:t>
        </w:r>
      </w:ins>
      <w:r w:rsidR="175CFC18">
        <w:t xml:space="preserve">gainer (Fig 3A). To study the consequences of network rewiring under this model, we performed </w:t>
      </w:r>
      <w:del w:id="418" w:author="Shirley Liu" w:date="2017-02-26T09:27:00Z">
        <w:r w:rsidR="175CFC18" w:rsidDel="00FC4E12">
          <w:delText xml:space="preserve">the </w:delText>
        </w:r>
      </w:del>
      <w:r w:rsidR="175CFC18">
        <w:t>survival analysis on xxx AML patients</w:t>
      </w:r>
      <w:del w:id="419" w:author="Shirley Liu" w:date="2017-02-26T09:27:00Z">
        <w:r w:rsidR="175CFC18" w:rsidDel="00FC4E12">
          <w:delText xml:space="preserve">, in which we </w:delText>
        </w:r>
        <w:r w:rsidR="002A0502" w:rsidDel="00FC4E12">
          <w:delText>find</w:delText>
        </w:r>
      </w:del>
      <w:ins w:id="420" w:author="Shirley Liu" w:date="2017-02-26T09:27:00Z">
        <w:r w:rsidR="00FC4E12">
          <w:t xml:space="preserve"> and found</w:t>
        </w:r>
      </w:ins>
      <w:r w:rsidR="002A0502">
        <w:t xml:space="preserve"> </w:t>
      </w:r>
      <w:r w:rsidR="175CFC18">
        <w:t xml:space="preserve">IKZF1 to be significantly associated with tumor </w:t>
      </w:r>
      <w:commentRangeStart w:id="421"/>
      <w:r w:rsidR="175CFC18">
        <w:t xml:space="preserve">progression </w:t>
      </w:r>
      <w:commentRangeEnd w:id="421"/>
      <w:r w:rsidR="00FC4E12">
        <w:rPr>
          <w:rStyle w:val="CommentReference"/>
          <w:rFonts w:ascii="Arial" w:eastAsia="宋体" w:hAnsi="Arial" w:cs="Arial"/>
          <w:color w:val="000000"/>
        </w:rPr>
        <w:commentReference w:id="421"/>
      </w:r>
      <w:r w:rsidR="175CFC18">
        <w:t>(see Supp. File/</w:t>
      </w:r>
      <w:proofErr w:type="gramStart"/>
      <w:r w:rsidR="175CFC18">
        <w:t>Section(</w:t>
      </w:r>
      <w:proofErr w:type="gramEnd"/>
      <w:r w:rsidR="175CFC18">
        <w:t>?) X).</w:t>
      </w:r>
    </w:p>
    <w:p w14:paraId="3E985DDA" w14:textId="03343174" w:rsidR="00AE3A92" w:rsidRPr="002F4684" w:rsidRDefault="00AE3A92" w:rsidP="003F5990">
      <w:pPr>
        <w:pStyle w:val="NoSpacing"/>
      </w:pPr>
      <w:r>
        <w:t>The combinatorial regulation of many TFs jointly determines the “</w:t>
      </w:r>
      <w:r w:rsidRPr="002F4684">
        <w:t>ON</w:t>
      </w:r>
      <w:r>
        <w:t>” and “</w:t>
      </w:r>
      <w:r w:rsidRPr="002F4684">
        <w:t>OFF</w:t>
      </w:r>
      <w:r>
        <w:t xml:space="preserve">” states of </w:t>
      </w:r>
      <w:del w:id="422" w:author="Shirley Liu" w:date="2017-02-26T09:28:00Z">
        <w:r w:rsidDel="000457D3">
          <w:delText xml:space="preserve">all </w:delText>
        </w:r>
      </w:del>
      <w:r>
        <w:t xml:space="preserve">genes as part of maintaining homeostasis in healthy cells. The disruption of co-regulatory relationships for key elements in cancer cell lines ultimately results in </w:t>
      </w:r>
      <w:commentRangeStart w:id="423"/>
      <w:r>
        <w:t xml:space="preserve">erroneous </w:t>
      </w:r>
      <w:commentRangeEnd w:id="423"/>
      <w:r w:rsidR="002F02A7">
        <w:rPr>
          <w:rStyle w:val="CommentReference"/>
          <w:rFonts w:ascii="Arial" w:eastAsia="宋体" w:hAnsi="Arial" w:cs="Arial"/>
          <w:color w:val="000000"/>
        </w:rPr>
        <w:commentReference w:id="423"/>
      </w:r>
      <w:r>
        <w:t xml:space="preserve">gene expression patterns. We quantified the </w:t>
      </w:r>
      <w:commentRangeStart w:id="424"/>
      <w:r>
        <w:t xml:space="preserve">co-association </w:t>
      </w:r>
      <w:commentRangeEnd w:id="424"/>
      <w:r w:rsidR="000457D3">
        <w:rPr>
          <w:rStyle w:val="CommentReference"/>
          <w:rFonts w:ascii="Arial" w:eastAsia="宋体" w:hAnsi="Arial" w:cs="Arial"/>
          <w:color w:val="000000"/>
        </w:rPr>
        <w:commentReference w:id="424"/>
      </w:r>
      <w:r>
        <w:t>status of each TF, and observe</w:t>
      </w:r>
      <w:ins w:id="425" w:author="Shirley Liu" w:date="2017-02-26T09:29:00Z">
        <w:r w:rsidR="000457D3">
          <w:t>d</w:t>
        </w:r>
      </w:ins>
      <w:r>
        <w:t xml:space="preserve"> major co-association changes in some of the key TFs when comparing the regulatory networks of K562 to GM12878. For example, ZNFXXX is a suppressor TF that shows only </w:t>
      </w:r>
      <w:commentRangeStart w:id="426"/>
      <w:r w:rsidRPr="002F4684">
        <w:t>marginal co-binding events</w:t>
      </w:r>
      <w:r>
        <w:t xml:space="preserve"> </w:t>
      </w:r>
      <w:commentRangeEnd w:id="426"/>
      <w:r w:rsidR="000457D3">
        <w:rPr>
          <w:rStyle w:val="CommentReference"/>
          <w:rFonts w:ascii="Arial" w:eastAsia="宋体" w:hAnsi="Arial" w:cs="Arial"/>
          <w:color w:val="000000"/>
        </w:rPr>
        <w:commentReference w:id="426"/>
      </w:r>
      <w:r>
        <w:t xml:space="preserve">in </w:t>
      </w:r>
      <w:proofErr w:type="gramStart"/>
      <w:r>
        <w:t>GM12878</w:t>
      </w:r>
      <w:ins w:id="427" w:author="Shirley Liu" w:date="2017-02-25T11:23:00Z">
        <w:r w:rsidR="001C3E7D">
          <w:t>,</w:t>
        </w:r>
      </w:ins>
      <w:proofErr w:type="gramEnd"/>
      <w:del w:id="428" w:author="Shirley Liu" w:date="2017-02-25T11:23:00Z">
        <w:r w:rsidDel="001C3E7D">
          <w:delText>. Its</w:delText>
        </w:r>
      </w:del>
      <w:r>
        <w:t xml:space="preserve"> </w:t>
      </w:r>
      <w:del w:id="429" w:author="Shirley Liu" w:date="2017-02-25T11:23:00Z">
        <w:r w:rsidDel="001C3E7D">
          <w:delText>number of</w:delText>
        </w:r>
      </w:del>
      <w:ins w:id="430" w:author="Shirley Liu" w:date="2017-02-25T11:23:00Z">
        <w:r w:rsidR="001C3E7D">
          <w:t>with</w:t>
        </w:r>
      </w:ins>
      <w:r>
        <w:t xml:space="preserve"> binding sites increase</w:t>
      </w:r>
      <w:del w:id="431" w:author="Shirley Liu" w:date="2017-02-25T11:23:00Z">
        <w:r w:rsidDel="00505C99">
          <w:delText>s</w:delText>
        </w:r>
      </w:del>
      <w:r>
        <w:t xml:space="preserve"> from xxx </w:t>
      </w:r>
      <w:ins w:id="432" w:author="Shirley Liu" w:date="2017-02-25T11:24:00Z">
        <w:r w:rsidR="00505C99">
          <w:t xml:space="preserve">in GM12878 </w:t>
        </w:r>
      </w:ins>
      <w:r>
        <w:t>to xxx in K562. In addition, up to xxx% of its binding sites co-bind with other TFs</w:t>
      </w:r>
      <w:ins w:id="433" w:author="Shirley Liu" w:date="2017-02-25T11:24:00Z">
        <w:r w:rsidR="008D7515">
          <w:t xml:space="preserve"> (in which cell?)</w:t>
        </w:r>
      </w:ins>
      <w:r>
        <w:t xml:space="preserve">. </w:t>
      </w:r>
    </w:p>
    <w:p w14:paraId="494E4BCE" w14:textId="7688A596" w:rsidR="0015754C" w:rsidRDefault="002A0502" w:rsidP="003F5990">
      <w:pPr>
        <w:pStyle w:val="NoSpacing"/>
      </w:pPr>
      <w:r>
        <w:t xml:space="preserve">A remaining uncertainty lies in the underlying causes of </w:t>
      </w:r>
      <w:r w:rsidR="00290FB7">
        <w:t xml:space="preserve">this rewiring. </w:t>
      </w:r>
      <w:r w:rsidR="006B7938">
        <w:t>Is it</w:t>
      </w:r>
      <w:r w:rsidR="00290FB7">
        <w:t xml:space="preserve"> </w:t>
      </w:r>
      <w:r>
        <w:t xml:space="preserve">a </w:t>
      </w:r>
      <w:r w:rsidR="175CFC18">
        <w:t>direct effect of mutations, which could knock out a binding site</w:t>
      </w:r>
      <w:r w:rsidR="006B7938">
        <w:t>?</w:t>
      </w:r>
      <w:r>
        <w:t xml:space="preserve"> Or it </w:t>
      </w:r>
      <w:r w:rsidR="00290FB7">
        <w:t>is due to</w:t>
      </w:r>
      <w:r>
        <w:t xml:space="preserve"> </w:t>
      </w:r>
      <w:r w:rsidR="175CFC18">
        <w:t>indirect</w:t>
      </w:r>
      <w:r>
        <w:t xml:space="preserve"> effects</w:t>
      </w:r>
      <w:r w:rsidR="175CFC18">
        <w:t xml:space="preserve"> of chromatin changes, which could cover and uncover binding sites</w:t>
      </w:r>
      <w:r w:rsidR="006B7938">
        <w:t>?</w:t>
      </w:r>
      <w:r w:rsidR="175CFC18">
        <w:t xml:space="preserve"> </w:t>
      </w:r>
      <w:r>
        <w:t>We</w:t>
      </w:r>
      <w:r w:rsidR="175CFC18">
        <w:t xml:space="preserve"> find that the majority of rewiring events result from changes in chromatin status, rather than from variant-induced loss or gain events (Fig. 3A). For example, JUND is a top gainer in K562 (with xxx gains and xx losses). We find that </w:t>
      </w:r>
      <w:del w:id="434" w:author="Shirley Liu" w:date="2017-02-26T09:33:00Z">
        <w:r w:rsidR="00BC4E35" w:rsidDel="000457D3">
          <w:delText>a lot</w:delText>
        </w:r>
      </w:del>
      <w:ins w:id="435" w:author="Shirley Liu" w:date="2017-02-26T09:33:00Z">
        <w:r w:rsidR="000457D3">
          <w:t>majority</w:t>
        </w:r>
      </w:ins>
      <w:r w:rsidR="00BC4E35">
        <w:t xml:space="preserve"> of</w:t>
      </w:r>
      <w:r w:rsidR="175CFC18">
        <w:t xml:space="preserve"> </w:t>
      </w:r>
      <w:r w:rsidR="00BC4E35">
        <w:t>t</w:t>
      </w:r>
      <w:r w:rsidR="175CFC18">
        <w:t>he gain</w:t>
      </w:r>
      <w:r>
        <w:t>/</w:t>
      </w:r>
      <w:r w:rsidR="175CFC18">
        <w:t>loss events are associated with substantial expression changes (of at least 2-fold)</w:t>
      </w:r>
      <w:r w:rsidR="00AE15FC">
        <w:t xml:space="preserve"> and</w:t>
      </w:r>
      <w:r w:rsidR="175CFC18">
        <w:t xml:space="preserve"> </w:t>
      </w:r>
      <w:r>
        <w:t xml:space="preserve">changes to </w:t>
      </w:r>
      <w:r w:rsidR="175CFC18">
        <w:t>chromatin</w:t>
      </w:r>
      <w:r>
        <w:t xml:space="preserve"> states</w:t>
      </w:r>
      <w:r w:rsidR="175CFC18">
        <w:t xml:space="preserve">. </w:t>
      </w:r>
      <w:del w:id="436" w:author="Shirley Liu" w:date="2017-02-26T09:37:00Z">
        <w:r w:rsidR="00FA4A3D" w:rsidDel="00892136">
          <w:delText>However, o</w:delText>
        </w:r>
      </w:del>
      <w:ins w:id="437" w:author="Shirley Liu" w:date="2017-02-26T09:37:00Z">
        <w:r w:rsidR="00892136">
          <w:t>O</w:t>
        </w:r>
      </w:ins>
      <w:r w:rsidR="00FA4A3D">
        <w:t xml:space="preserve">nly xxx percent of them could be </w:t>
      </w:r>
      <w:r w:rsidR="175CFC18">
        <w:t xml:space="preserve">potentially </w:t>
      </w:r>
      <w:r w:rsidR="00FA4A3D">
        <w:t>due to direct motif loss/gain effects</w:t>
      </w:r>
      <w:r w:rsidR="175CFC18">
        <w:t xml:space="preserve">. </w:t>
      </w:r>
      <w:proofErr w:type="gramStart"/>
      <w:r w:rsidR="175CFC18">
        <w:t>(Fig</w:t>
      </w:r>
      <w:r>
        <w:t>.</w:t>
      </w:r>
      <w:r w:rsidR="175CFC18">
        <w:t xml:space="preserve"> 3D).</w:t>
      </w:r>
      <w:proofErr w:type="gramEnd"/>
      <w:r w:rsidR="175CFC18">
        <w:t xml:space="preserve"> </w:t>
      </w:r>
    </w:p>
    <w:p w14:paraId="217AC0BE" w14:textId="77777777" w:rsidR="00AE3A92" w:rsidRDefault="00AE3A92" w:rsidP="003F5990">
      <w:pPr>
        <w:pStyle w:val="NoSpacing"/>
      </w:pPr>
    </w:p>
    <w:p w14:paraId="329FF457" w14:textId="07B1C3A3" w:rsidR="00B8488D" w:rsidRDefault="175CFC18" w:rsidP="00B8488D">
      <w:pPr>
        <w:pStyle w:val="Heading2"/>
      </w:pPr>
      <w:r>
        <w:t xml:space="preserve">Integrating ENCODE data with </w:t>
      </w:r>
      <w:del w:id="438" w:author="Shirley Liu" w:date="2017-02-26T09:33:00Z">
        <w:r w:rsidDel="0068779B">
          <w:delText xml:space="preserve">patient </w:delText>
        </w:r>
      </w:del>
      <w:ins w:id="439" w:author="Shirley Liu" w:date="2017-02-26T09:33:00Z">
        <w:r w:rsidR="0068779B">
          <w:t xml:space="preserve">tumor </w:t>
        </w:r>
      </w:ins>
      <w:r>
        <w:t>expression profiles identifies key regulators in cancer</w:t>
      </w:r>
    </w:p>
    <w:p w14:paraId="2CEF72BA" w14:textId="1C7DAA63" w:rsidR="009D799D" w:rsidRPr="009D799D" w:rsidRDefault="009D799D" w:rsidP="009D799D">
      <w:r w:rsidRPr="00EA3BF8">
        <w:rPr>
          <w:highlight w:val="yellow"/>
        </w:rPr>
        <w:t>[</w:t>
      </w:r>
      <w:r>
        <w:rPr>
          <w:highlight w:val="yellow"/>
        </w:rPr>
        <w:t>Question: is our description about RABIT part accurate? Is there something else we should add?]</w:t>
      </w:r>
    </w:p>
    <w:p w14:paraId="120DFD7A" w14:textId="77777777" w:rsidR="002C69C2" w:rsidRDefault="002C69C2" w:rsidP="002C69C2">
      <w:pPr>
        <w:pStyle w:val="NoSpacing"/>
        <w:rPr>
          <w:ins w:id="440" w:author="Shirley Liu" w:date="2017-02-26T11:37:00Z"/>
        </w:rPr>
      </w:pPr>
      <w:ins w:id="441" w:author="Shirley Liu" w:date="2017-02-26T11:37:00Z">
        <w:r w:rsidRPr="00C81961">
          <w:t>Using a regression-based learning method</w:t>
        </w:r>
        <w:r w:rsidDel="008C5EDC">
          <w:t xml:space="preserve"> </w:t>
        </w:r>
        <w:r>
          <w:t>(</w:t>
        </w:r>
        <w:r w:rsidRPr="00B65F54">
          <w:t>see Supp. File/</w:t>
        </w:r>
        <w:proofErr w:type="gramStart"/>
        <w:r w:rsidRPr="00B65F54">
          <w:t>Section(</w:t>
        </w:r>
        <w:proofErr w:type="gramEnd"/>
        <w:r w:rsidRPr="00B65F54">
          <w:t>?) X</w:t>
        </w:r>
        <w:r>
          <w:t>), we integrated the molecular profiles of 8,202 TCGA tumors with 921 ENCODE regulatory binding profiles to systematically search for TFs</w:t>
        </w:r>
        <w:r w:rsidRPr="00C5692C">
          <w:t xml:space="preserve"> </w:t>
        </w:r>
        <w:r>
          <w:t xml:space="preserve">and RBPs </w:t>
        </w:r>
        <w:r w:rsidRPr="00C5692C">
          <w:t>that drive tumor</w:t>
        </w:r>
        <w:r>
          <w:t>-</w:t>
        </w:r>
        <w:r w:rsidRPr="00C5692C">
          <w:t>specific expression patterns</w:t>
        </w:r>
        <w:r>
          <w:t xml:space="preserve"> (Table </w:t>
        </w:r>
        <w:proofErr w:type="spellStart"/>
        <w:r>
          <w:t>Sx</w:t>
        </w:r>
        <w:proofErr w:type="spellEnd"/>
        <w:r>
          <w:t>). For each tumor sample, our integration framework selects a set of regulator binding profiles to best explain the expression difference between the tumor sample and normal controls. For each cancer type, our framework further tests whether the regulatory targets identified in a ENCODE experiment are sufficiently correlated with the regulator’s molecular status across tumors. The final output of our framework is the estimated fraction of patients with target genes differentially regulated between each pair of cancer type and regulator (</w:t>
        </w:r>
        <w:r w:rsidRPr="00B65F54">
          <w:t>see Supp. File/</w:t>
        </w:r>
        <w:proofErr w:type="gramStart"/>
        <w:r w:rsidRPr="00B65F54">
          <w:t>Section(</w:t>
        </w:r>
        <w:proofErr w:type="gramEnd"/>
        <w:r w:rsidRPr="00B65F54">
          <w:t>?) X</w:t>
        </w:r>
        <w:r>
          <w:t xml:space="preserve">). </w:t>
        </w:r>
      </w:ins>
    </w:p>
    <w:p w14:paraId="0EC542BC" w14:textId="3DC1E6D2" w:rsidR="00693708" w:rsidRPr="002F4684" w:rsidDel="002C69C2" w:rsidRDefault="002C69C2" w:rsidP="002C69C2">
      <w:pPr>
        <w:pStyle w:val="NoSpacing"/>
        <w:rPr>
          <w:del w:id="442" w:author="Shirley Liu" w:date="2017-02-26T11:37:00Z"/>
        </w:rPr>
      </w:pPr>
      <w:ins w:id="443" w:author="Shirley Liu" w:date="2017-02-26T11:37:00Z">
        <w:r>
          <w:t xml:space="preserve">The overall trends for the key TFs and RBPs detected are given in </w:t>
        </w:r>
        <w:commentRangeStart w:id="444"/>
        <w:r>
          <w:t>Fig. 4A</w:t>
        </w:r>
        <w:commentRangeEnd w:id="444"/>
        <w:r>
          <w:rPr>
            <w:rStyle w:val="CommentReference"/>
            <w:rFonts w:ascii="Arial" w:eastAsia="宋体" w:hAnsi="Arial" w:cs="Arial"/>
            <w:color w:val="000000"/>
          </w:rPr>
          <w:commentReference w:id="444"/>
        </w:r>
        <w:r>
          <w:t>. The predicted impacts of regulator</w:t>
        </w:r>
        <w:r w:rsidRPr="00C5692C">
          <w:t>s on tumor gene expression</w:t>
        </w:r>
        <w:r>
          <w:t xml:space="preserve"> are </w:t>
        </w:r>
        <w:r w:rsidRPr="00C5692C">
          <w:t xml:space="preserve">highly consistent with previous </w:t>
        </w:r>
        <w:r>
          <w:t>findings</w:t>
        </w:r>
        <w:r w:rsidRPr="00C5692C">
          <w:t xml:space="preserve">. For example, </w:t>
        </w:r>
        <w:r>
          <w:t>we find that</w:t>
        </w:r>
        <w:r w:rsidRPr="00C5692C">
          <w:t xml:space="preserve"> the target genes of </w:t>
        </w:r>
        <w:r w:rsidRPr="002F4684">
          <w:t xml:space="preserve">MYC </w:t>
        </w:r>
        <w:r>
          <w:t>are</w:t>
        </w:r>
        <w:r w:rsidRPr="00C5692C">
          <w:t xml:space="preserve"> significantly </w:t>
        </w:r>
        <w:proofErr w:type="gramStart"/>
        <w:r w:rsidRPr="00C5692C">
          <w:t>up</w:t>
        </w:r>
        <w:r>
          <w:t>-</w:t>
        </w:r>
        <w:r w:rsidRPr="00C5692C">
          <w:t>regulated</w:t>
        </w:r>
        <w:proofErr w:type="gramEnd"/>
        <w:r w:rsidRPr="00C5692C">
          <w:t xml:space="preserve"> in numerous cancers (</w:t>
        </w:r>
        <w:r>
          <w:t xml:space="preserve">star in Fig </w:t>
        </w:r>
        <w:proofErr w:type="spellStart"/>
        <w:r>
          <w:t>Sx</w:t>
        </w:r>
        <w:proofErr w:type="spellEnd"/>
        <w:r w:rsidRPr="00C5692C">
          <w:t xml:space="preserve">), </w:t>
        </w:r>
        <w:r>
          <w:t xml:space="preserve">which is </w:t>
        </w:r>
        <w:r w:rsidRPr="00C5692C">
          <w:t xml:space="preserve">consistent with the known role of </w:t>
        </w:r>
        <w:r w:rsidRPr="002F4684">
          <w:t>MYC</w:t>
        </w:r>
        <w:r w:rsidRPr="00C5692C">
          <w:t xml:space="preserve"> as an oncogenic TF.</w:t>
        </w:r>
        <w:r>
          <w:t xml:space="preserve"> In addition to</w:t>
        </w:r>
        <w:r w:rsidRPr="00C5692C">
          <w:t xml:space="preserve"> </w:t>
        </w:r>
        <w:r>
          <w:t>recapitulating existing</w:t>
        </w:r>
        <w:r w:rsidRPr="00C5692C">
          <w:t xml:space="preserve"> knowledge from previous studies, our analysis also predict</w:t>
        </w:r>
        <w:r>
          <w:t>s</w:t>
        </w:r>
        <w:r w:rsidRPr="00C5692C">
          <w:t xml:space="preserve"> previously unidentified functions for regulators in cancer. For example, </w:t>
        </w:r>
        <w:r>
          <w:t xml:space="preserve">the predicted targets of the RBP </w:t>
        </w:r>
        <w:r w:rsidRPr="002F4684">
          <w:t>SUB1</w:t>
        </w:r>
        <w:r>
          <w:t xml:space="preserve"> were significantly </w:t>
        </w:r>
        <w:proofErr w:type="gramStart"/>
        <w:r>
          <w:t>up-regulated</w:t>
        </w:r>
        <w:proofErr w:type="gramEnd"/>
        <w:r>
          <w:t xml:space="preserve"> in many cancer types (Fig. 4C). Moreover, the up-regulation of SUB1 target genes is correlated with a worse patient survival in cancer types such as lung cancer (Fig. 4). Previously, SUB1 was considered as a TF. However, the ENCODE </w:t>
        </w:r>
        <w:proofErr w:type="spellStart"/>
        <w:r>
          <w:t>eCLIP</w:t>
        </w:r>
        <w:proofErr w:type="spellEnd"/>
        <w:r>
          <w:t xml:space="preserve"> experiment has profiled many SUB1 peaks on gene’3UTR regions (</w:t>
        </w:r>
        <w:proofErr w:type="spellStart"/>
        <w:r>
          <w:t>Supp</w:t>
        </w:r>
        <w:proofErr w:type="spellEnd"/>
        <w:r>
          <w:t xml:space="preserve"> Fig. X). In HepG2 cell where SUB1 </w:t>
        </w:r>
        <w:proofErr w:type="spellStart"/>
        <w:r>
          <w:t>eCLIP</w:t>
        </w:r>
        <w:proofErr w:type="spellEnd"/>
        <w:r>
          <w:t xml:space="preserve"> experiment was done, the decay rate of SUB1 target genes are significantly shorter than non-targets (Fig. 4C). After knocking down SUB1, its predicted targets are also down regulated comparing to other genes (Fig. 4D). These results indicate that SUB1 may bind gene 3’UTR regions to stabilize transcript level. From our integrated analysis, the higher SUB1 activity through regulatory binding on 3’UTR regions is likely to drive tumor specific expression patterns in many cancer </w:t>
        </w:r>
        <w:commentRangeStart w:id="445"/>
        <w:r>
          <w:t>types</w:t>
        </w:r>
        <w:commentRangeEnd w:id="445"/>
        <w:r>
          <w:rPr>
            <w:rStyle w:val="CommentReference"/>
            <w:rFonts w:ascii="Arial" w:eastAsia="宋体" w:hAnsi="Arial" w:cs="Arial"/>
            <w:color w:val="000000"/>
          </w:rPr>
          <w:commentReference w:id="445"/>
        </w:r>
        <w:r>
          <w:t>.</w:t>
        </w:r>
      </w:ins>
      <w:del w:id="446" w:author="Shirley Liu" w:date="2017-02-26T11:37:00Z">
        <w:r w:rsidR="000C151D" w:rsidDel="002C69C2">
          <w:delText>Here,</w:delText>
        </w:r>
        <w:r w:rsidR="00693708" w:rsidRPr="002F4684" w:rsidDel="002C69C2">
          <w:delText xml:space="preserve"> we show how to generalize the cell type specific</w:delText>
        </w:r>
        <w:r w:rsidR="00BF56C4" w:rsidDel="002C69C2">
          <w:delText xml:space="preserve"> network</w:delText>
        </w:r>
        <w:r w:rsidR="00693708" w:rsidRPr="002F4684" w:rsidDel="002C69C2">
          <w:delText xml:space="preserve"> analysis across cancers</w:delText>
        </w:r>
      </w:del>
      <w:del w:id="447" w:author="Shirley Liu" w:date="2017-02-25T11:25:00Z">
        <w:r w:rsidR="00693708" w:rsidRPr="002F4684" w:rsidDel="00C77C55">
          <w:delText xml:space="preserve"> (</w:delText>
        </w:r>
        <w:r w:rsidR="000C151D" w:rsidDel="00C77C55">
          <w:delText xml:space="preserve">i.e., in a </w:delText>
        </w:r>
        <w:r w:rsidR="00693708" w:rsidRPr="002F4684" w:rsidDel="00C77C55">
          <w:delText>pan</w:delText>
        </w:r>
        <w:r w:rsidR="000C151D" w:rsidDel="00C77C55">
          <w:delText>-</w:delText>
        </w:r>
        <w:r w:rsidR="00693708" w:rsidRPr="002F4684" w:rsidDel="00C77C55">
          <w:delText>cancer</w:delText>
        </w:r>
        <w:r w:rsidR="000C151D" w:rsidDel="00C77C55">
          <w:delText xml:space="preserve"> fashion</w:delText>
        </w:r>
        <w:r w:rsidR="00693708" w:rsidRPr="002F4684" w:rsidDel="00C77C55">
          <w:delText>)</w:delText>
        </w:r>
      </w:del>
      <w:del w:id="448" w:author="Shirley Liu" w:date="2017-02-26T11:37:00Z">
        <w:r w:rsidR="00693708" w:rsidRPr="002F4684" w:rsidDel="002C69C2">
          <w:delText xml:space="preserve">. </w:delText>
        </w:r>
        <w:r w:rsidR="00BF56C4" w:rsidDel="002C69C2">
          <w:delText xml:space="preserve"> W</w:delText>
        </w:r>
        <w:r w:rsidR="00693708" w:rsidRPr="002F4684" w:rsidDel="002C69C2">
          <w:delText xml:space="preserve">e </w:delText>
        </w:r>
        <w:r w:rsidR="000C151D" w:rsidDel="002C69C2">
          <w:delText xml:space="preserve">produce the generalized pan-cancer </w:delText>
        </w:r>
        <w:r w:rsidR="00693708" w:rsidRPr="002F4684" w:rsidDel="002C69C2">
          <w:delText xml:space="preserve">regulatory network </w:delText>
        </w:r>
        <w:r w:rsidR="00BF56C4" w:rsidDel="002C69C2">
          <w:delText>by</w:delText>
        </w:r>
        <w:r w:rsidR="00693708" w:rsidRPr="002F4684" w:rsidDel="002C69C2">
          <w:delText xml:space="preserve"> merg</w:delText>
        </w:r>
        <w:r w:rsidR="00BF56C4" w:rsidDel="002C69C2">
          <w:delText>ing</w:delText>
        </w:r>
        <w:r w:rsidR="00693708" w:rsidRPr="002F4684" w:rsidDel="002C69C2">
          <w:delText xml:space="preserve"> the cell type specific networks to make </w:delText>
        </w:r>
        <w:r w:rsidR="00BF56C4" w:rsidDel="002C69C2">
          <w:delText xml:space="preserve">a </w:delText>
        </w:r>
        <w:r w:rsidR="00693708" w:rsidRPr="002F4684" w:rsidDel="002C69C2">
          <w:delText>merged regulatory network</w:delText>
        </w:r>
        <w:r w:rsidR="00BF56C4" w:rsidDel="002C69C2">
          <w:delText xml:space="preserve"> for both TFs and RBPs</w:delText>
        </w:r>
        <w:r w:rsidR="00693708" w:rsidRPr="002F4684" w:rsidDel="002C69C2">
          <w:delText xml:space="preserve">. </w:delText>
        </w:r>
        <w:r w:rsidR="000C151D" w:rsidDel="002C69C2">
          <w:delText>W</w:delText>
        </w:r>
        <w:r w:rsidR="00693708" w:rsidRPr="002F4684" w:rsidDel="002C69C2">
          <w:delText>e</w:delText>
        </w:r>
        <w:r w:rsidR="000C151D" w:rsidDel="002C69C2">
          <w:delText xml:space="preserve"> then</w:delText>
        </w:r>
        <w:r w:rsidR="00693708" w:rsidRPr="002F4684" w:rsidDel="002C69C2">
          <w:delText xml:space="preserve"> </w:delText>
        </w:r>
        <w:r w:rsidR="002E2625" w:rsidDel="002C69C2">
          <w:delText>demonstrate</w:delText>
        </w:r>
        <w:r w:rsidR="00693708" w:rsidRPr="002F4684" w:rsidDel="002C69C2">
          <w:delText xml:space="preserve"> </w:delText>
        </w:r>
        <w:r w:rsidR="002E2625" w:rsidDel="002C69C2">
          <w:delText>how</w:delText>
        </w:r>
        <w:r w:rsidR="00693708" w:rsidRPr="002F4684" w:rsidDel="002C69C2">
          <w:delText xml:space="preserve"> this generalize</w:delText>
        </w:r>
        <w:r w:rsidR="000C151D" w:rsidDel="002C69C2">
          <w:delText>d</w:delText>
        </w:r>
        <w:r w:rsidR="00693708" w:rsidRPr="002F4684" w:rsidDel="002C69C2">
          <w:delText xml:space="preserve"> network </w:delText>
        </w:r>
        <w:r w:rsidR="002E2625" w:rsidDel="002C69C2">
          <w:delText>may be used</w:delText>
        </w:r>
        <w:r w:rsidR="00693708" w:rsidRPr="002F4684" w:rsidDel="002C69C2">
          <w:delText xml:space="preserve"> for interpreting the </w:delText>
        </w:r>
      </w:del>
      <w:del w:id="449" w:author="Shirley Liu" w:date="2017-02-25T11:25:00Z">
        <w:r w:rsidR="00693708" w:rsidRPr="002F4684" w:rsidDel="002B4571">
          <w:delText>many different gene expression data sets</w:delText>
        </w:r>
      </w:del>
      <w:del w:id="450" w:author="Shirley Liu" w:date="2017-02-26T11:37:00Z">
        <w:r w:rsidR="00693708" w:rsidRPr="002F4684" w:rsidDel="002C69C2">
          <w:delText xml:space="preserve"> </w:delText>
        </w:r>
      </w:del>
      <w:del w:id="451" w:author="Shirley Liu" w:date="2017-02-25T11:25:00Z">
        <w:r w:rsidR="002E2625" w:rsidDel="00D53F2B">
          <w:delText xml:space="preserve">that are now </w:delText>
        </w:r>
        <w:r w:rsidR="00693708" w:rsidRPr="002F4684" w:rsidDel="00D53F2B">
          <w:delText xml:space="preserve">available </w:delText>
        </w:r>
      </w:del>
      <w:del w:id="452" w:author="Shirley Liu" w:date="2017-02-26T11:37:00Z">
        <w:r w:rsidR="002E2625" w:rsidDel="002C69C2">
          <w:delText>for</w:delText>
        </w:r>
        <w:r w:rsidR="00693708" w:rsidRPr="002F4684" w:rsidDel="002C69C2">
          <w:delText xml:space="preserve"> different cancers. </w:delText>
        </w:r>
        <w:r w:rsidR="002E2625" w:rsidRPr="00C81961" w:rsidDel="002C69C2">
          <w:delText xml:space="preserve">Using a </w:delText>
        </w:r>
        <w:commentRangeStart w:id="453"/>
        <w:r w:rsidR="002E2625" w:rsidRPr="00C81961" w:rsidDel="002C69C2">
          <w:delText>regression-based learning approach</w:delText>
        </w:r>
        <w:commentRangeEnd w:id="453"/>
        <w:r w:rsidR="00F7057F" w:rsidDel="002C69C2">
          <w:rPr>
            <w:rStyle w:val="CommentReference"/>
            <w:rFonts w:ascii="Arial" w:eastAsia="宋体" w:hAnsi="Arial" w:cs="Arial"/>
            <w:color w:val="000000"/>
          </w:rPr>
          <w:commentReference w:id="453"/>
        </w:r>
        <w:r w:rsidR="002E2625" w:rsidRPr="00C81961" w:rsidDel="002C69C2">
          <w:delText xml:space="preserve">, </w:delText>
        </w:r>
        <w:r w:rsidR="002E2625" w:rsidDel="002C69C2">
          <w:delText>w</w:delText>
        </w:r>
        <w:r w:rsidR="00693708" w:rsidRPr="002F4684" w:rsidDel="002C69C2">
          <w:delText>e normalize these in a consistent fashion to the uncut expression data</w:delText>
        </w:r>
        <w:r w:rsidR="002E2625" w:rsidDel="002C69C2">
          <w:delText>, thereby</w:delText>
        </w:r>
        <w:r w:rsidR="00693708" w:rsidRPr="002F4684" w:rsidDel="002C69C2">
          <w:delText xml:space="preserve"> creating a consistent gene expression resource</w:delText>
        </w:r>
        <w:r w:rsidR="002E2625" w:rsidDel="002C69C2">
          <w:delText>.</w:delText>
        </w:r>
      </w:del>
    </w:p>
    <w:p w14:paraId="3DB96A5B" w14:textId="6583F2FF" w:rsidR="00260CC7" w:rsidRDefault="008C5EDC" w:rsidP="003F5990">
      <w:pPr>
        <w:pStyle w:val="NoSpacing"/>
      </w:pPr>
      <w:del w:id="454" w:author="Shirley Liu" w:date="2017-02-26T11:37:00Z">
        <w:r w:rsidRPr="00C81961" w:rsidDel="002C69C2">
          <w:delText xml:space="preserve">Using </w:delText>
        </w:r>
        <w:r w:rsidR="006800DA" w:rsidRPr="00C81961" w:rsidDel="002C69C2">
          <w:delText xml:space="preserve">a </w:delText>
        </w:r>
        <w:r w:rsidR="00AE6423" w:rsidRPr="00C81961" w:rsidDel="002C69C2">
          <w:delText>regression-</w:delText>
        </w:r>
        <w:r w:rsidR="00E44EFF" w:rsidRPr="00C81961" w:rsidDel="002C69C2">
          <w:delText>based learning method</w:delText>
        </w:r>
        <w:r w:rsidDel="002C69C2">
          <w:delText xml:space="preserve"> </w:delText>
        </w:r>
        <w:r w:rsidR="00E44EFF" w:rsidDel="002C69C2">
          <w:delText>(</w:delText>
        </w:r>
        <w:r w:rsidR="00B65F54" w:rsidRPr="00B65F54" w:rsidDel="002C69C2">
          <w:delText>see Supp. File/Section(?) X</w:delText>
        </w:r>
        <w:r w:rsidR="00D17A9D" w:rsidDel="002C69C2">
          <w:delText xml:space="preserve">), </w:delText>
        </w:r>
        <w:r w:rsidR="00E3257A" w:rsidDel="002C69C2">
          <w:delText>w</w:delText>
        </w:r>
        <w:r w:rsidR="00E44EFF" w:rsidDel="002C69C2">
          <w:delText>e</w:delText>
        </w:r>
        <w:r w:rsidR="00F11FF7" w:rsidDel="002C69C2">
          <w:delText xml:space="preserve"> integrated </w:delText>
        </w:r>
        <w:r w:rsidR="00E44EFF" w:rsidDel="002C69C2">
          <w:delText xml:space="preserve">thousands of </w:delText>
        </w:r>
        <w:r w:rsidR="00F11FF7" w:rsidDel="002C69C2">
          <w:delText xml:space="preserve">patient expression profiles from </w:delText>
        </w:r>
        <w:r w:rsidR="00E44EFF" w:rsidDel="002C69C2">
          <w:delText>multiple</w:delText>
        </w:r>
        <w:r w:rsidR="00F11FF7" w:rsidDel="002C69C2">
          <w:delText xml:space="preserve"> cohorts to</w:delText>
        </w:r>
        <w:r w:rsidR="002171D9" w:rsidDel="002C69C2">
          <w:delText xml:space="preserve"> systematically search for TFs</w:delText>
        </w:r>
        <w:r w:rsidR="002171D9" w:rsidRPr="00C5692C" w:rsidDel="002C69C2">
          <w:delText xml:space="preserve"> </w:delText>
        </w:r>
        <w:r w:rsidR="002171D9" w:rsidDel="002C69C2">
          <w:delText xml:space="preserve">and </w:delText>
        </w:r>
        <w:r w:rsidR="00F11FF7" w:rsidDel="002C69C2">
          <w:delText>RBPs</w:delText>
        </w:r>
        <w:r w:rsidR="002171D9" w:rsidDel="002C69C2">
          <w:delText xml:space="preserve"> </w:delText>
        </w:r>
        <w:r w:rsidR="002171D9" w:rsidRPr="00C5692C" w:rsidDel="002C69C2">
          <w:delText xml:space="preserve">that drive </w:delText>
        </w:r>
        <w:r w:rsidR="00AE6423" w:rsidRPr="00C5692C" w:rsidDel="002C69C2">
          <w:delText>tumor</w:delText>
        </w:r>
        <w:r w:rsidR="00AE6423" w:rsidDel="002C69C2">
          <w:delText>-</w:delText>
        </w:r>
        <w:r w:rsidR="002171D9" w:rsidRPr="00C5692C" w:rsidDel="002C69C2">
          <w:delText>specific expression patterns</w:delText>
        </w:r>
        <w:r w:rsidR="00513DC3" w:rsidDel="002C69C2">
          <w:delText xml:space="preserve"> (Table Sx)</w:delText>
        </w:r>
        <w:r w:rsidR="002171D9" w:rsidDel="002C69C2">
          <w:delText>.</w:delText>
        </w:r>
        <w:r w:rsidR="00513DC3" w:rsidDel="002C69C2">
          <w:delText xml:space="preserve"> In particular,</w:delText>
        </w:r>
        <w:r w:rsidR="002171D9" w:rsidDel="002C69C2">
          <w:delText xml:space="preserve"> </w:delText>
        </w:r>
        <w:r w:rsidR="0067101B" w:rsidDel="002C69C2">
          <w:delText>for</w:delText>
        </w:r>
        <w:r w:rsidR="00700BE0" w:rsidDel="002C69C2">
          <w:delText xml:space="preserve"> each regulator</w:delText>
        </w:r>
        <w:r w:rsidR="00AE6423" w:rsidDel="002C69C2">
          <w:delText>-</w:delText>
        </w:r>
        <w:r w:rsidR="00700BE0" w:rsidDel="002C69C2">
          <w:delText>cancer type</w:delText>
        </w:r>
        <w:r w:rsidR="0067101B" w:rsidDel="002C69C2">
          <w:delText xml:space="preserve"> </w:delText>
        </w:r>
        <w:r w:rsidR="00AE6423" w:rsidDel="002C69C2">
          <w:delText xml:space="preserve">pair, </w:delText>
        </w:r>
        <w:r w:rsidR="0067101B" w:rsidDel="002C69C2">
          <w:delText xml:space="preserve">we select the best explanatory binding profile and </w:delText>
        </w:r>
        <w:r w:rsidR="00700BE0" w:rsidDel="002C69C2">
          <w:delText xml:space="preserve">estimate the fraction of patients with </w:delText>
        </w:r>
        <w:r w:rsidR="00AE6423" w:rsidDel="002C69C2">
          <w:delText xml:space="preserve">differentially regulated </w:delText>
        </w:r>
        <w:r w:rsidR="00700BE0" w:rsidDel="002C69C2">
          <w:delText xml:space="preserve">target genes </w:delText>
        </w:r>
        <w:r w:rsidR="002462A8" w:rsidDel="002C69C2">
          <w:delText>(</w:delText>
        </w:r>
        <w:r w:rsidR="00B65F54" w:rsidRPr="00B65F54" w:rsidDel="002C69C2">
          <w:delText>see Supp. File/Section(?) X</w:delText>
        </w:r>
        <w:r w:rsidR="002462A8" w:rsidDel="002C69C2">
          <w:delText>)</w:delText>
        </w:r>
        <w:r w:rsidR="00700BE0" w:rsidDel="002C69C2">
          <w:delText xml:space="preserve">. </w:delText>
        </w:r>
        <w:r w:rsidR="0074374E" w:rsidDel="002C69C2">
          <w:delText>The overall trend</w:delText>
        </w:r>
        <w:r w:rsidR="00AB1F5A" w:rsidDel="002C69C2">
          <w:delText>s</w:delText>
        </w:r>
        <w:r w:rsidR="0074374E" w:rsidDel="002C69C2">
          <w:delText xml:space="preserve"> for the key TFs and RBPs </w:delText>
        </w:r>
        <w:r w:rsidR="00D17A9D" w:rsidDel="002C69C2">
          <w:delText xml:space="preserve">detected </w:delText>
        </w:r>
        <w:r w:rsidR="00AB1F5A" w:rsidDel="002C69C2">
          <w:delText xml:space="preserve">are </w:delText>
        </w:r>
        <w:r w:rsidR="0074374E" w:rsidDel="002C69C2">
          <w:delText>given in Fig. 4A.</w:delText>
        </w:r>
        <w:r w:rsidR="00A06B12" w:rsidDel="002C69C2">
          <w:delText xml:space="preserve"> </w:delText>
        </w:r>
        <w:r w:rsidR="00D65437" w:rsidDel="002C69C2">
          <w:delText>The predicted impacts of regulator</w:delText>
        </w:r>
        <w:r w:rsidR="00D65437" w:rsidRPr="00C5692C" w:rsidDel="002C69C2">
          <w:delText>s on tumor gene expression</w:delText>
        </w:r>
        <w:r w:rsidR="00D65437" w:rsidDel="002C69C2">
          <w:delText xml:space="preserve"> are </w:delText>
        </w:r>
        <w:r w:rsidR="002171D9" w:rsidRPr="00C5692C" w:rsidDel="002C69C2">
          <w:delText xml:space="preserve">highly consistent with previous </w:delText>
        </w:r>
        <w:r w:rsidR="00AB1F5A" w:rsidDel="002C69C2">
          <w:delText>findings</w:delText>
        </w:r>
        <w:r w:rsidR="002171D9" w:rsidRPr="00C5692C" w:rsidDel="002C69C2">
          <w:delText xml:space="preserve">. For example, </w:delText>
        </w:r>
        <w:r w:rsidDel="002C69C2">
          <w:delText xml:space="preserve">we </w:delText>
        </w:r>
        <w:r w:rsidR="00D17A9D" w:rsidDel="002C69C2">
          <w:delText xml:space="preserve">find </w:delText>
        </w:r>
        <w:r w:rsidDel="002C69C2">
          <w:delText>that</w:delText>
        </w:r>
        <w:r w:rsidR="00AB1F5A" w:rsidRPr="00C5692C" w:rsidDel="002C69C2">
          <w:delText xml:space="preserve"> </w:delText>
        </w:r>
        <w:r w:rsidR="002171D9" w:rsidRPr="00C5692C" w:rsidDel="002C69C2">
          <w:delText xml:space="preserve">the target genes of </w:delText>
        </w:r>
        <w:r w:rsidR="002171D9" w:rsidRPr="002F4684" w:rsidDel="002C69C2">
          <w:delText xml:space="preserve">MYC </w:delText>
        </w:r>
        <w:r w:rsidR="00D17A9D" w:rsidDel="002C69C2">
          <w:delText>are</w:delText>
        </w:r>
        <w:r w:rsidR="002171D9" w:rsidRPr="00C5692C" w:rsidDel="002C69C2">
          <w:delText xml:space="preserve"> significantly up</w:delText>
        </w:r>
        <w:r w:rsidR="009B4FBA" w:rsidDel="002C69C2">
          <w:delText>-</w:delText>
        </w:r>
        <w:r w:rsidR="002171D9" w:rsidRPr="00C5692C" w:rsidDel="002C69C2">
          <w:delText>regulated in numerous cancers (</w:delText>
        </w:r>
        <w:r w:rsidR="002171D9" w:rsidDel="002C69C2">
          <w:delText xml:space="preserve">star in </w:delText>
        </w:r>
        <w:r w:rsidR="00A06B12" w:rsidDel="002C69C2">
          <w:delText>Fig</w:delText>
        </w:r>
        <w:r w:rsidR="002171D9" w:rsidDel="002C69C2">
          <w:delText xml:space="preserve"> S</w:delText>
        </w:r>
        <w:r w:rsidR="00A06B12" w:rsidDel="002C69C2">
          <w:delText>x</w:delText>
        </w:r>
        <w:r w:rsidR="002171D9" w:rsidRPr="00C5692C" w:rsidDel="002C69C2">
          <w:delText xml:space="preserve">), </w:delText>
        </w:r>
        <w:r w:rsidR="00AB1F5A" w:rsidDel="002C69C2">
          <w:delText xml:space="preserve">which is </w:delText>
        </w:r>
        <w:r w:rsidR="002171D9" w:rsidRPr="00C5692C" w:rsidDel="002C69C2">
          <w:delText xml:space="preserve">consistent with the known role of </w:delText>
        </w:r>
        <w:r w:rsidR="002171D9" w:rsidRPr="002F4684" w:rsidDel="002C69C2">
          <w:delText>MYC</w:delText>
        </w:r>
        <w:r w:rsidR="002171D9" w:rsidRPr="00C5692C" w:rsidDel="002C69C2">
          <w:delText xml:space="preserve"> as an oncogenic TF.</w:delText>
        </w:r>
        <w:r w:rsidR="002171D9" w:rsidDel="002C69C2">
          <w:delText xml:space="preserve"> </w:delText>
        </w:r>
        <w:r w:rsidR="00AB1F5A" w:rsidDel="002C69C2">
          <w:delText>In addition to</w:delText>
        </w:r>
        <w:r w:rsidR="00AB1F5A" w:rsidRPr="00C5692C" w:rsidDel="002C69C2">
          <w:delText xml:space="preserve"> </w:delText>
        </w:r>
        <w:r w:rsidR="00AB1F5A" w:rsidDel="002C69C2">
          <w:delText>recapitulating existing</w:delText>
        </w:r>
        <w:r w:rsidR="00AB1F5A" w:rsidRPr="00C5692C" w:rsidDel="002C69C2">
          <w:delText xml:space="preserve"> </w:delText>
        </w:r>
        <w:r w:rsidR="002171D9" w:rsidRPr="00C5692C" w:rsidDel="002C69C2">
          <w:delText xml:space="preserve">knowledge from previous studies, our analysis also </w:delText>
        </w:r>
        <w:r w:rsidR="00D17A9D" w:rsidRPr="00C5692C" w:rsidDel="002C69C2">
          <w:delText>predict</w:delText>
        </w:r>
        <w:r w:rsidR="00D17A9D" w:rsidDel="002C69C2">
          <w:delText>s</w:delText>
        </w:r>
        <w:r w:rsidR="00D17A9D" w:rsidRPr="00C5692C" w:rsidDel="002C69C2">
          <w:delText xml:space="preserve"> </w:delText>
        </w:r>
        <w:r w:rsidR="002171D9" w:rsidRPr="00C5692C" w:rsidDel="002C69C2">
          <w:delText xml:space="preserve">previously unidentified functions for regulators in cancer. For example, </w:delText>
        </w:r>
        <w:r w:rsidR="002171D9" w:rsidDel="002C69C2">
          <w:delText xml:space="preserve">the predicted targets of </w:delText>
        </w:r>
        <w:r w:rsidR="009B4FBA" w:rsidDel="002C69C2">
          <w:delText xml:space="preserve">the </w:delText>
        </w:r>
        <w:r w:rsidR="002171D9" w:rsidDel="002C69C2">
          <w:delText xml:space="preserve">RBP </w:delText>
        </w:r>
        <w:r w:rsidR="002171D9" w:rsidRPr="002F4684" w:rsidDel="002C69C2">
          <w:delText>SUB1</w:delText>
        </w:r>
        <w:r w:rsidR="002171D9" w:rsidDel="002C69C2">
          <w:delText xml:space="preserve"> were significantly up</w:delText>
        </w:r>
        <w:r w:rsidR="00AB1F5A" w:rsidDel="002C69C2">
          <w:delText>-</w:delText>
        </w:r>
        <w:r w:rsidR="002171D9" w:rsidDel="002C69C2">
          <w:delText xml:space="preserve">regulated in many cancer types (Figure 3C). As another example, the predicted targets of </w:delText>
        </w:r>
        <w:r w:rsidR="00AB1F5A" w:rsidDel="002C69C2">
          <w:delText xml:space="preserve">the </w:delText>
        </w:r>
        <w:r w:rsidR="002171D9" w:rsidDel="002C69C2">
          <w:delText xml:space="preserve">TF </w:delText>
        </w:r>
        <w:r w:rsidR="00301A67" w:rsidRPr="002F4684" w:rsidDel="002C69C2">
          <w:delText>CTCF</w:delText>
        </w:r>
        <w:r w:rsidR="00301A67" w:rsidDel="002C69C2">
          <w:delText xml:space="preserve"> </w:delText>
        </w:r>
        <w:r w:rsidR="002171D9" w:rsidDel="002C69C2">
          <w:delText>were</w:delText>
        </w:r>
        <w:r w:rsidR="00D17A9D" w:rsidDel="002C69C2">
          <w:delText xml:space="preserve"> found to be</w:delText>
        </w:r>
        <w:r w:rsidR="002171D9" w:rsidDel="002C69C2">
          <w:delText xml:space="preserve"> significantly up</w:delText>
        </w:r>
        <w:r w:rsidR="00AB1F5A" w:rsidDel="002C69C2">
          <w:delText>-</w:delText>
        </w:r>
        <w:r w:rsidR="002171D9" w:rsidDel="002C69C2">
          <w:delText xml:space="preserve">regulated in </w:delText>
        </w:r>
        <w:r w:rsidR="00301A67" w:rsidDel="002C69C2">
          <w:delText>multiple</w:delText>
        </w:r>
        <w:r w:rsidR="002171D9" w:rsidDel="002C69C2">
          <w:delText xml:space="preserve"> tumors (star in Sup</w:delText>
        </w:r>
        <w:r w:rsidR="00387F8B" w:rsidDel="002C69C2">
          <w:delText>p.</w:delText>
        </w:r>
        <w:r w:rsidR="002171D9" w:rsidDel="002C69C2">
          <w:delText xml:space="preserve"> </w:delText>
        </w:r>
        <w:r w:rsidR="00387F8B" w:rsidDel="002C69C2">
          <w:delText xml:space="preserve">Fig. </w:delText>
        </w:r>
        <w:r w:rsidR="002171D9" w:rsidDel="002C69C2">
          <w:delText xml:space="preserve">2). </w:delText>
        </w:r>
      </w:del>
    </w:p>
    <w:p w14:paraId="0DB08205" w14:textId="454CBBC0" w:rsidR="001B36EE" w:rsidRDefault="175CFC18" w:rsidP="00ED4CD9">
      <w:pPr>
        <w:pStyle w:val="Heading2"/>
      </w:pPr>
      <w:r>
        <w:t>Step-wise prioritization schemes pinpoint deleterious SNVs in cancer</w:t>
      </w:r>
    </w:p>
    <w:p w14:paraId="17B40A0F" w14:textId="218B4969" w:rsidR="008970A1" w:rsidRDefault="002B2B25" w:rsidP="003F5990">
      <w:pPr>
        <w:pStyle w:val="NoSpacing"/>
      </w:pPr>
      <w:r>
        <w:t xml:space="preserve">The </w:t>
      </w:r>
      <w:commentRangeStart w:id="455"/>
      <w:r>
        <w:t xml:space="preserve">above description </w:t>
      </w:r>
      <w:commentRangeEnd w:id="455"/>
      <w:r w:rsidR="00470343">
        <w:rPr>
          <w:rStyle w:val="CommentReference"/>
          <w:rFonts w:ascii="Arial" w:eastAsia="宋体" w:hAnsi="Arial" w:cs="Arial"/>
          <w:color w:val="000000"/>
        </w:rPr>
        <w:commentReference w:id="455"/>
      </w:r>
      <w:r>
        <w:t xml:space="preserve">of the regulatory network and </w:t>
      </w:r>
      <w:del w:id="456" w:author="Shirley Liu" w:date="2017-02-26T09:38:00Z">
        <w:r w:rsidDel="00E62FE9">
          <w:delText xml:space="preserve">the optimum determination of </w:delText>
        </w:r>
      </w:del>
      <w:r>
        <w:t xml:space="preserve">mutation recurrence </w:t>
      </w:r>
      <w:ins w:id="457" w:author="Shirley Liu" w:date="2017-02-26T09:38:00Z">
        <w:r w:rsidR="00E62FE9">
          <w:t xml:space="preserve">analysis </w:t>
        </w:r>
      </w:ins>
      <w:r>
        <w:t>provide a</w:t>
      </w:r>
      <w:r w:rsidR="0007296F">
        <w:t xml:space="preserve"> </w:t>
      </w:r>
      <w:r>
        <w:t xml:space="preserve">way </w:t>
      </w:r>
      <w:r w:rsidR="0007296F">
        <w:t>to</w:t>
      </w:r>
      <w:r>
        <w:t xml:space="preserve"> prioritiz</w:t>
      </w:r>
      <w:r w:rsidR="0007296F">
        <w:t>e</w:t>
      </w:r>
      <w:r>
        <w:t xml:space="preserve"> key genomic features</w:t>
      </w:r>
      <w:r w:rsidR="00147583">
        <w:t xml:space="preserve"> associated with cancer</w:t>
      </w:r>
      <w:r w:rsidR="00260037">
        <w:t xml:space="preserve">. </w:t>
      </w:r>
      <w:r w:rsidR="00477DC8">
        <w:t xml:space="preserve">The workflow in Fig.5 A </w:t>
      </w:r>
      <w:r w:rsidR="00260037">
        <w:t>describe</w:t>
      </w:r>
      <w:r w:rsidR="00477DC8">
        <w:t>s</w:t>
      </w:r>
      <w:r w:rsidR="00260037">
        <w:t xml:space="preserve"> this </w:t>
      </w:r>
      <w:r w:rsidR="00477DC8">
        <w:t>prioritization scheme</w:t>
      </w:r>
      <w:r w:rsidR="00260037">
        <w:t xml:space="preserve"> in a systematic fashion. </w:t>
      </w:r>
      <w:r>
        <w:t xml:space="preserve">First, we </w:t>
      </w:r>
      <w:r w:rsidR="000F78E5">
        <w:t xml:space="preserve">start </w:t>
      </w:r>
      <w:r w:rsidR="00477DC8">
        <w:t>by</w:t>
      </w:r>
      <w:r w:rsidR="000F78E5">
        <w:t xml:space="preserve"> searching for key</w:t>
      </w:r>
      <w:r>
        <w:t xml:space="preserve"> regulators</w:t>
      </w:r>
      <w:r w:rsidR="00C978FC">
        <w:t xml:space="preserve"> that</w:t>
      </w:r>
      <w:ins w:id="458" w:author="Shirley Liu" w:date="2017-02-26T09:41:00Z">
        <w:r w:rsidR="00C87FFA">
          <w:t xml:space="preserve"> </w:t>
        </w:r>
      </w:ins>
      <w:del w:id="459" w:author="Shirley Liu" w:date="2017-02-26T09:41:00Z">
        <w:r w:rsidR="00477DC8" w:rsidDel="00C87FFA">
          <w:delText xml:space="preserve">: a) </w:delText>
        </w:r>
        <w:r w:rsidDel="00C87FFA">
          <w:delText xml:space="preserve">are most </w:delText>
        </w:r>
      </w:del>
      <w:r>
        <w:t>frequently rewired</w:t>
      </w:r>
      <w:ins w:id="460" w:author="Shirley Liu" w:date="2017-02-26T09:41:00Z">
        <w:r w:rsidR="00C87FFA">
          <w:t xml:space="preserve">, </w:t>
        </w:r>
      </w:ins>
      <w:del w:id="461" w:author="Shirley Liu" w:date="2017-02-26T09:41:00Z">
        <w:r w:rsidR="00477DC8" w:rsidDel="00C87FFA">
          <w:delText xml:space="preserve">; b) </w:delText>
        </w:r>
        <w:r w:rsidDel="00C87FFA">
          <w:delText xml:space="preserve">sit </w:delText>
        </w:r>
        <w:r w:rsidR="00C978FC" w:rsidDel="00C87FFA">
          <w:delText>within</w:delText>
        </w:r>
      </w:del>
      <w:ins w:id="462" w:author="Shirley Liu" w:date="2017-02-26T09:41:00Z">
        <w:r w:rsidR="00C87FFA">
          <w:t>locate in</w:t>
        </w:r>
      </w:ins>
      <w:r w:rsidR="00C978FC">
        <w:t xml:space="preserve"> network hubs or on</w:t>
      </w:r>
      <w:r>
        <w:t xml:space="preserve"> top of the </w:t>
      </w:r>
      <w:r w:rsidR="00C978FC">
        <w:t xml:space="preserve">network </w:t>
      </w:r>
      <w:r>
        <w:t>hierarchy</w:t>
      </w:r>
      <w:ins w:id="463" w:author="Shirley Liu" w:date="2017-02-26T09:42:00Z">
        <w:r w:rsidR="00B92C32">
          <w:t>,</w:t>
        </w:r>
      </w:ins>
      <w:del w:id="464" w:author="Shirley Liu" w:date="2017-02-26T09:42:00Z">
        <w:r w:rsidR="00477DC8" w:rsidDel="00B92C32">
          <w:delText>;</w:delText>
        </w:r>
      </w:del>
      <w:r w:rsidR="00477DC8">
        <w:t xml:space="preserve"> or </w:t>
      </w:r>
      <w:del w:id="465" w:author="Shirley Liu" w:date="2017-02-26T09:42:00Z">
        <w:r w:rsidR="00477DC8" w:rsidDel="00B92C32">
          <w:delText xml:space="preserve">c) </w:delText>
        </w:r>
      </w:del>
      <w:r>
        <w:t xml:space="preserve">significantly drive </w:t>
      </w:r>
      <w:del w:id="466" w:author="Shirley Liu" w:date="2017-02-26T09:41:00Z">
        <w:r w:rsidDel="00604D3F">
          <w:delText xml:space="preserve">oncogenic </w:delText>
        </w:r>
      </w:del>
      <w:r>
        <w:t>expression changes</w:t>
      </w:r>
      <w:ins w:id="467" w:author="Shirley Liu" w:date="2017-02-26T09:41:00Z">
        <w:r w:rsidR="00604D3F">
          <w:t xml:space="preserve"> in cancer</w:t>
        </w:r>
      </w:ins>
      <w:r>
        <w:t xml:space="preserve">. </w:t>
      </w:r>
      <w:r w:rsidR="00477DC8">
        <w:t>W</w:t>
      </w:r>
      <w:r>
        <w:t>e</w:t>
      </w:r>
      <w:r w:rsidR="00477DC8">
        <w:t xml:space="preserve"> then</w:t>
      </w:r>
      <w:r>
        <w:t xml:space="preserve"> prioritize </w:t>
      </w:r>
      <w:r w:rsidR="0007296F">
        <w:t xml:space="preserve">functional elements </w:t>
      </w:r>
      <w:r>
        <w:t xml:space="preserve">that are associated with </w:t>
      </w:r>
      <w:del w:id="468" w:author="Shirley Liu" w:date="2017-02-26T09:42:00Z">
        <w:r w:rsidDel="00391C64">
          <w:delText>highly</w:delText>
        </w:r>
        <w:r w:rsidR="00940367" w:rsidDel="00391C64">
          <w:delText xml:space="preserve"> </w:delText>
        </w:r>
        <w:r w:rsidDel="00391C64">
          <w:delText>prioritized</w:delText>
        </w:r>
      </w:del>
      <w:ins w:id="469" w:author="Shirley Liu" w:date="2017-02-26T09:42:00Z">
        <w:r w:rsidR="00391C64">
          <w:t>top</w:t>
        </w:r>
      </w:ins>
      <w:r>
        <w:t xml:space="preserve"> regulators,</w:t>
      </w:r>
      <w:r w:rsidR="00477DC8">
        <w:t xml:space="preserve"> </w:t>
      </w:r>
      <w:commentRangeStart w:id="470"/>
      <w:r>
        <w:t xml:space="preserve">undergo large </w:t>
      </w:r>
      <w:r w:rsidR="00477DC8">
        <w:t>regulatory</w:t>
      </w:r>
      <w:commentRangeEnd w:id="470"/>
      <w:r w:rsidR="00304938">
        <w:rPr>
          <w:rStyle w:val="CommentReference"/>
          <w:rFonts w:ascii="Arial" w:eastAsia="宋体" w:hAnsi="Arial" w:cs="Arial"/>
          <w:color w:val="000000"/>
        </w:rPr>
        <w:commentReference w:id="470"/>
      </w:r>
      <w:r>
        <w:t xml:space="preserve"> and chromatin changes</w:t>
      </w:r>
      <w:r w:rsidR="00AA7589">
        <w:t>,</w:t>
      </w:r>
      <w:r>
        <w:t xml:space="preserve"> </w:t>
      </w:r>
      <w:r w:rsidR="00AA7589">
        <w:t>or</w:t>
      </w:r>
      <w:r>
        <w:t xml:space="preserve"> </w:t>
      </w:r>
      <w:r w:rsidR="00477DC8">
        <w:t>(</w:t>
      </w:r>
      <w:commentRangeStart w:id="471"/>
      <w:r>
        <w:t>most importantly</w:t>
      </w:r>
      <w:commentRangeEnd w:id="471"/>
      <w:r w:rsidR="00304938">
        <w:rPr>
          <w:rStyle w:val="CommentReference"/>
          <w:rFonts w:ascii="Arial" w:eastAsia="宋体" w:hAnsi="Arial" w:cs="Arial"/>
          <w:color w:val="000000"/>
        </w:rPr>
        <w:commentReference w:id="471"/>
      </w:r>
      <w:r w:rsidR="00477DC8">
        <w:t>)</w:t>
      </w:r>
      <w:r>
        <w:t xml:space="preserve"> are highly</w:t>
      </w:r>
      <w:r w:rsidR="00AA7589">
        <w:t xml:space="preserve"> mutated</w:t>
      </w:r>
      <w:r>
        <w:t xml:space="preserve"> in tumor</w:t>
      </w:r>
      <w:del w:id="472" w:author="Shirley Liu" w:date="2017-02-26T09:42:00Z">
        <w:r w:rsidDel="00304938">
          <w:delText xml:space="preserve"> </w:delText>
        </w:r>
      </w:del>
      <w:ins w:id="473" w:author="Shirley Liu" w:date="2017-02-26T09:42:00Z">
        <w:r w:rsidR="00304938">
          <w:t>s</w:t>
        </w:r>
      </w:ins>
      <w:del w:id="474" w:author="Shirley Liu" w:date="2017-02-26T09:42:00Z">
        <w:r w:rsidDel="00304938">
          <w:delText>cohorts</w:delText>
        </w:r>
      </w:del>
      <w:r>
        <w:t xml:space="preserve">. Finally, </w:t>
      </w:r>
      <w:r w:rsidR="00AA7589">
        <w:t xml:space="preserve">on </w:t>
      </w:r>
      <w:r w:rsidR="00477DC8">
        <w:t xml:space="preserve">a </w:t>
      </w:r>
      <w:r w:rsidR="00AA7589">
        <w:t>nucleotide level</w:t>
      </w:r>
      <w:r>
        <w:t xml:space="preserve">, we can </w:t>
      </w:r>
      <w:r w:rsidR="00F14B16">
        <w:t>pinpoint impactful</w:t>
      </w:r>
      <w:r>
        <w:t xml:space="preserve"> </w:t>
      </w:r>
      <w:r w:rsidR="000F78E5">
        <w:t>SNVs for small-scale functional characterization</w:t>
      </w:r>
      <w:r>
        <w:t xml:space="preserve"> </w:t>
      </w:r>
      <w:r w:rsidR="00F14B16">
        <w:t xml:space="preserve">by </w:t>
      </w:r>
      <w:r w:rsidR="006D08F6">
        <w:t xml:space="preserve">their </w:t>
      </w:r>
      <w:r w:rsidR="00477DC8">
        <w:t>ability to</w:t>
      </w:r>
      <w:r>
        <w:t xml:space="preserve"> disrupt or creat</w:t>
      </w:r>
      <w:r w:rsidR="00477DC8">
        <w:t>e</w:t>
      </w:r>
      <w:r>
        <w:t xml:space="preserve"> specific binding site</w:t>
      </w:r>
      <w:r w:rsidR="00477DC8">
        <w:t>s,</w:t>
      </w:r>
      <w:r>
        <w:t xml:space="preserve"> </w:t>
      </w:r>
      <w:commentRangeStart w:id="475"/>
      <w:r>
        <w:t xml:space="preserve">or </w:t>
      </w:r>
      <w:r w:rsidR="00477DC8">
        <w:t>which occur</w:t>
      </w:r>
      <w:r>
        <w:t xml:space="preserve"> in positions of particularly high conservation or chromatin change</w:t>
      </w:r>
      <w:r w:rsidR="006D08F6">
        <w:t>s</w:t>
      </w:r>
      <w:r>
        <w:t>.</w:t>
      </w:r>
      <w:commentRangeEnd w:id="475"/>
      <w:r w:rsidR="006D7AF0">
        <w:rPr>
          <w:rStyle w:val="CommentReference"/>
          <w:rFonts w:ascii="Arial" w:eastAsia="宋体" w:hAnsi="Arial" w:cs="Arial"/>
          <w:color w:val="000000"/>
        </w:rPr>
        <w:commentReference w:id="475"/>
      </w:r>
    </w:p>
    <w:p w14:paraId="335AC82A" w14:textId="2E07D8AE" w:rsidR="001B36EE" w:rsidRPr="00884A7D" w:rsidRDefault="175CFC18" w:rsidP="003F5990">
      <w:pPr>
        <w:pStyle w:val="NoSpacing"/>
        <w:rPr>
          <w:rFonts w:eastAsia="Times New Roman" w:cs="Times New Roman"/>
        </w:rPr>
      </w:pPr>
      <w:r>
        <w:t>Using this framework, we subject a number of key regulators</w:t>
      </w:r>
      <w:r w:rsidR="000F78E5">
        <w:t xml:space="preserve"> </w:t>
      </w:r>
      <w:r w:rsidR="00DF4751">
        <w:t>(</w:t>
      </w:r>
      <w:r w:rsidR="000F78E5">
        <w:t xml:space="preserve">such as </w:t>
      </w:r>
      <w:del w:id="476" w:author="Shirley Liu" w:date="2017-02-26T11:37:00Z">
        <w:r w:rsidR="000F78E5" w:rsidDel="002C69C2">
          <w:delText xml:space="preserve">CTCF </w:delText>
        </w:r>
      </w:del>
      <w:ins w:id="477" w:author="Shirley Liu" w:date="2017-02-26T11:37:00Z">
        <w:r w:rsidR="002C69C2">
          <w:t>MYC</w:t>
        </w:r>
        <w:r w:rsidR="002C69C2">
          <w:t xml:space="preserve"> </w:t>
        </w:r>
      </w:ins>
      <w:r w:rsidR="000F78E5">
        <w:t>and SUB1</w:t>
      </w:r>
      <w:r w:rsidR="00DF4751">
        <w:t>)</w:t>
      </w:r>
      <w:r>
        <w:t xml:space="preserve"> to </w:t>
      </w:r>
      <w:proofErr w:type="spellStart"/>
      <w:ins w:id="478" w:author="Shirley Liu" w:date="2017-02-26T09:44:00Z">
        <w:r w:rsidR="006D7AF0">
          <w:t>siRNA</w:t>
        </w:r>
        <w:proofErr w:type="spellEnd"/>
        <w:r w:rsidR="006D7AF0">
          <w:t xml:space="preserve"> </w:t>
        </w:r>
      </w:ins>
      <w:r>
        <w:t>knock</w:t>
      </w:r>
      <w:del w:id="479" w:author="Shirley Liu" w:date="2017-02-26T09:44:00Z">
        <w:r w:rsidDel="006D7AF0">
          <w:delText xml:space="preserve"> </w:delText>
        </w:r>
      </w:del>
      <w:r w:rsidR="00DF4751">
        <w:t xml:space="preserve">down </w:t>
      </w:r>
      <w:del w:id="480" w:author="Shirley Liu" w:date="2017-02-26T09:44:00Z">
        <w:r w:rsidR="00DF4751" w:rsidDel="006D7AF0">
          <w:delText xml:space="preserve">experiments </w:delText>
        </w:r>
      </w:del>
      <w:r w:rsidR="00DF4751">
        <w:t xml:space="preserve">to validate </w:t>
      </w:r>
      <w:r>
        <w:t xml:space="preserve">their </w:t>
      </w:r>
      <w:r w:rsidR="003D4CDF">
        <w:t>regulat</w:t>
      </w:r>
      <w:ins w:id="481" w:author="Shirley Liu" w:date="2017-02-26T09:44:00Z">
        <w:r w:rsidR="006D7AF0">
          <w:t>ory</w:t>
        </w:r>
      </w:ins>
      <w:del w:id="482" w:author="Shirley Liu" w:date="2017-02-26T09:44:00Z">
        <w:r w:rsidR="003D4CDF" w:rsidDel="006D7AF0">
          <w:delText>ion</w:delText>
        </w:r>
      </w:del>
      <w:r w:rsidR="003D4CDF">
        <w:t xml:space="preserve"> </w:t>
      </w:r>
      <w:r>
        <w:t>effect</w:t>
      </w:r>
      <w:r w:rsidR="00DF4751">
        <w:t>s</w:t>
      </w:r>
      <w:r>
        <w:t xml:space="preserve"> (</w:t>
      </w:r>
      <w:r w:rsidR="000F78E5">
        <w:t>Fig 4D</w:t>
      </w:r>
      <w:r>
        <w:t xml:space="preserve">). We then identified several active </w:t>
      </w:r>
      <w:commentRangeStart w:id="483"/>
      <w:r>
        <w:t xml:space="preserve">enhancers </w:t>
      </w:r>
      <w:commentRangeEnd w:id="483"/>
      <w:r w:rsidR="006A43BB">
        <w:rPr>
          <w:rStyle w:val="CommentReference"/>
          <w:rFonts w:ascii="Arial" w:eastAsia="宋体" w:hAnsi="Arial" w:cs="Arial"/>
          <w:color w:val="000000"/>
        </w:rPr>
        <w:commentReference w:id="483"/>
      </w:r>
      <w:r>
        <w:t xml:space="preserve">in noncoding regions, and validated their ability to </w:t>
      </w:r>
      <w:del w:id="484" w:author="Shirley Liu" w:date="2017-02-26T09:45:00Z">
        <w:r w:rsidDel="006A43BB">
          <w:delText xml:space="preserve">initiate </w:delText>
        </w:r>
      </w:del>
      <w:ins w:id="485" w:author="Shirley Liu" w:date="2017-02-26T09:45:00Z">
        <w:r w:rsidR="006A43BB">
          <w:t xml:space="preserve">influence </w:t>
        </w:r>
      </w:ins>
      <w:r>
        <w:t>transcription using luciferase assays (see Supp. File/</w:t>
      </w:r>
      <w:proofErr w:type="gramStart"/>
      <w:r>
        <w:t>Section(</w:t>
      </w:r>
      <w:proofErr w:type="gramEnd"/>
      <w:r>
        <w:t xml:space="preserve">?) X). </w:t>
      </w:r>
      <w:del w:id="486" w:author="Shirley Liu" w:date="2017-02-26T09:45:00Z">
        <w:r w:rsidDel="006A43BB">
          <w:delText>In addition, w</w:delText>
        </w:r>
      </w:del>
      <w:ins w:id="487" w:author="Shirley Liu" w:date="2017-02-26T09:45:00Z">
        <w:r w:rsidR="006A43BB">
          <w:t>W</w:t>
        </w:r>
      </w:ins>
      <w:r>
        <w:t xml:space="preserve">e further selected key SNVs within these enhancers that are important for gene expression control (table </w:t>
      </w:r>
      <w:proofErr w:type="spellStart"/>
      <w:r>
        <w:t>Sx</w:t>
      </w:r>
      <w:proofErr w:type="spellEnd"/>
      <w:r>
        <w:t xml:space="preserve">). Of the </w:t>
      </w:r>
      <w:ins w:id="488" w:author="Shirley Liu" w:date="2017-02-26T09:46:00Z">
        <w:r w:rsidR="008C3E3E">
          <w:t>eight</w:t>
        </w:r>
      </w:ins>
      <w:del w:id="489" w:author="Shirley Liu" w:date="2017-02-26T09:46:00Z">
        <w:r w:rsidDel="008C3E3E">
          <w:delText>8</w:delText>
        </w:r>
      </w:del>
      <w:r>
        <w:t xml:space="preserve"> motif-disrupting SNVs that we tested, </w:t>
      </w:r>
      <w:del w:id="490" w:author="Shirley Liu" w:date="2017-02-26T09:46:00Z">
        <w:r w:rsidDel="008C3E3E">
          <w:delText>we observed 6 variants</w:delText>
        </w:r>
      </w:del>
      <w:ins w:id="491" w:author="Shirley Liu" w:date="2017-02-26T09:46:00Z">
        <w:r w:rsidR="008C3E3E">
          <w:t>six showed</w:t>
        </w:r>
      </w:ins>
      <w:r>
        <w:t xml:space="preserve"> </w:t>
      </w:r>
      <w:del w:id="492" w:author="Shirley Liu" w:date="2017-02-26T09:46:00Z">
        <w:r w:rsidDel="008C3E3E">
          <w:delText xml:space="preserve">with </w:delText>
        </w:r>
      </w:del>
      <w:r>
        <w:t>consistent up- or down-regula</w:t>
      </w:r>
      <w:ins w:id="493" w:author="Shirley Liu" w:date="2017-02-26T09:46:00Z">
        <w:r w:rsidR="00A177FC">
          <w:t>tion</w:t>
        </w:r>
      </w:ins>
      <w:del w:id="494" w:author="Shirley Liu" w:date="2017-02-26T09:46:00Z">
        <w:r w:rsidDel="00533D03">
          <w:delText>ted</w:delText>
        </w:r>
      </w:del>
      <w:r>
        <w:t xml:space="preserve"> </w:t>
      </w:r>
      <w:ins w:id="495" w:author="Shirley Liu" w:date="2017-02-26T09:47:00Z">
        <w:r w:rsidR="00A177FC">
          <w:t xml:space="preserve">effect in </w:t>
        </w:r>
      </w:ins>
      <w:del w:id="496" w:author="Shirley Liu" w:date="2017-02-26T09:46:00Z">
        <w:r w:rsidDel="00533D03">
          <w:delText xml:space="preserve">activity </w:delText>
        </w:r>
      </w:del>
      <w:ins w:id="497" w:author="Shirley Liu" w:date="2017-02-26T09:46:00Z">
        <w:r w:rsidR="00533D03">
          <w:t xml:space="preserve">expression </w:t>
        </w:r>
      </w:ins>
      <w:r>
        <w:t>relative to the wild type (Fig. 5B and Supp. File/</w:t>
      </w:r>
      <w:proofErr w:type="gramStart"/>
      <w:r>
        <w:t>Section(</w:t>
      </w:r>
      <w:proofErr w:type="gramEnd"/>
      <w:r>
        <w:t xml:space="preserve">?) X). One particularly interesting </w:t>
      </w:r>
      <w:r w:rsidR="006E1BBB">
        <w:t>example, illustrating ENCODE data integration,</w:t>
      </w:r>
      <w:r>
        <w:t xml:space="preserve"> is </w:t>
      </w:r>
      <w:r w:rsidR="006E1BBB">
        <w:t>on</w:t>
      </w:r>
      <w:r>
        <w:t xml:space="preserve"> chromosome 6, </w:t>
      </w:r>
      <w:commentRangeStart w:id="498"/>
      <w:r>
        <w:t xml:space="preserve">13.5xxx </w:t>
      </w:r>
      <w:commentRangeEnd w:id="498"/>
      <w:r w:rsidR="00CD21D1">
        <w:rPr>
          <w:rStyle w:val="CommentReference"/>
          <w:rFonts w:ascii="Arial" w:eastAsia="宋体" w:hAnsi="Arial" w:cs="Arial"/>
          <w:color w:val="000000"/>
        </w:rPr>
        <w:commentReference w:id="498"/>
      </w:r>
      <w:r>
        <w:t xml:space="preserve">(Fig. 5C). This enhancer is located in </w:t>
      </w:r>
      <w:r w:rsidR="006E1BBB">
        <w:t>a</w:t>
      </w:r>
      <w:r>
        <w:t xml:space="preserve"> noncoding region. Both histone modification and DHS signals implicate its regulatory role as being active (Fig. 5C)</w:t>
      </w:r>
      <w:r w:rsidR="006E1BBB">
        <w:t>, and</w:t>
      </w:r>
      <w:r>
        <w:t xml:space="preserve"> both our </w:t>
      </w:r>
      <w:commentRangeStart w:id="499"/>
      <w:proofErr w:type="spellStart"/>
      <w:r w:rsidR="00BF5FF9" w:rsidRPr="003B161E">
        <w:t>HisShape</w:t>
      </w:r>
      <w:proofErr w:type="spellEnd"/>
      <w:r>
        <w:t xml:space="preserve"> </w:t>
      </w:r>
      <w:commentRangeEnd w:id="499"/>
      <w:r w:rsidR="003F2071">
        <w:rPr>
          <w:rStyle w:val="CommentReference"/>
          <w:rFonts w:ascii="Arial" w:eastAsia="宋体" w:hAnsi="Arial" w:cs="Arial"/>
          <w:color w:val="000000"/>
        </w:rPr>
        <w:commentReference w:id="499"/>
      </w:r>
      <w:r>
        <w:t>enhancer prediction method and the</w:t>
      </w:r>
      <w:r w:rsidR="00BF5FF9">
        <w:t xml:space="preserve"> </w:t>
      </w:r>
      <w:proofErr w:type="spellStart"/>
      <w:r>
        <w:t>EnhancerSeq</w:t>
      </w:r>
      <w:proofErr w:type="spellEnd"/>
      <w:r>
        <w:t xml:space="preserve"> experiment</w:t>
      </w:r>
      <w:r w:rsidR="006E1BBB">
        <w:t xml:space="preserve"> </w:t>
      </w:r>
      <w:del w:id="500" w:author="Shirley Liu" w:date="2017-02-26T09:48:00Z">
        <w:r w:rsidDel="003F2071">
          <w:delText xml:space="preserve"> </w:delText>
        </w:r>
      </w:del>
      <w:del w:id="501" w:author="Shirley Liu" w:date="2017-02-26T09:53:00Z">
        <w:r w:rsidR="006E1BBB" w:rsidDel="00936D8E">
          <w:delText xml:space="preserve">indicate that this is </w:delText>
        </w:r>
        <w:r w:rsidDel="00936D8E">
          <w:delText>an</w:delText>
        </w:r>
      </w:del>
      <w:ins w:id="502" w:author="Shirley Liu" w:date="2017-02-26T09:53:00Z">
        <w:r w:rsidR="00936D8E">
          <w:t>support its</w:t>
        </w:r>
      </w:ins>
      <w:r>
        <w:t xml:space="preserve"> enhancer</w:t>
      </w:r>
      <w:ins w:id="503" w:author="Shirley Liu" w:date="2017-02-26T09:53:00Z">
        <w:r w:rsidR="00936D8E">
          <w:t xml:space="preserve"> function</w:t>
        </w:r>
      </w:ins>
      <w:r>
        <w:t xml:space="preserve"> (Fig. 5D). Hi-C</w:t>
      </w:r>
      <w:r w:rsidR="002545C8">
        <w:t xml:space="preserve"> and </w:t>
      </w:r>
      <w:proofErr w:type="spellStart"/>
      <w:r w:rsidR="002545C8">
        <w:t>ChIA</w:t>
      </w:r>
      <w:proofErr w:type="spellEnd"/>
      <w:r w:rsidR="002545C8">
        <w:t>-PET</w:t>
      </w:r>
      <w:r>
        <w:t xml:space="preserve"> data </w:t>
      </w:r>
      <w:r w:rsidR="006E1BBB">
        <w:t>link</w:t>
      </w:r>
      <w:r>
        <w:t xml:space="preserve"> this region </w:t>
      </w:r>
      <w:r w:rsidR="006E1BBB">
        <w:t>to</w:t>
      </w:r>
      <w:r>
        <w:t xml:space="preserve"> </w:t>
      </w:r>
      <w:r w:rsidR="006E1BBB">
        <w:t>a</w:t>
      </w:r>
      <w:r>
        <w:t xml:space="preserve"> </w:t>
      </w:r>
      <w:r w:rsidR="00A31212">
        <w:t>down</w:t>
      </w:r>
      <w:r>
        <w:t xml:space="preserve">stream gene </w:t>
      </w:r>
      <w:r w:rsidR="00A31212">
        <w:t>SYCP2</w:t>
      </w:r>
      <w:r>
        <w:t xml:space="preserve">. </w:t>
      </w:r>
      <w:commentRangeStart w:id="504"/>
      <w:r w:rsidR="00A31212">
        <w:t>21</w:t>
      </w:r>
      <w:commentRangeEnd w:id="504"/>
      <w:r w:rsidR="00A659F7">
        <w:rPr>
          <w:rStyle w:val="CommentReference"/>
          <w:rFonts w:ascii="Arial" w:eastAsia="宋体" w:hAnsi="Arial" w:cs="Arial"/>
          <w:color w:val="000000"/>
        </w:rPr>
        <w:commentReference w:id="504"/>
      </w:r>
      <w:r w:rsidR="00A31212">
        <w:t xml:space="preserve"> </w:t>
      </w:r>
      <w:r>
        <w:t xml:space="preserve">out of the </w:t>
      </w:r>
      <w:r w:rsidR="00A31212">
        <w:t>52</w:t>
      </w:r>
      <w:r>
        <w:t xml:space="preserve"> </w:t>
      </w:r>
      <w:proofErr w:type="spellStart"/>
      <w:r w:rsidR="004565E6">
        <w:t>ChIP</w:t>
      </w:r>
      <w:r>
        <w:t>-Seq</w:t>
      </w:r>
      <w:proofErr w:type="spellEnd"/>
      <w:r>
        <w:t xml:space="preserve"> experiments demonstrate </w:t>
      </w:r>
      <w:r w:rsidR="00800A25">
        <w:t xml:space="preserve">that </w:t>
      </w:r>
      <w:r w:rsidR="00E512A9">
        <w:t xml:space="preserve">the region has high </w:t>
      </w:r>
      <w:del w:id="505" w:author="Shirley Liu" w:date="2017-02-26T09:53:00Z">
        <w:r w:rsidR="00E512A9" w:rsidDel="00936D8E">
          <w:delText>regulatory traffic</w:delText>
        </w:r>
      </w:del>
      <w:ins w:id="506" w:author="Shirley Liu" w:date="2017-02-26T09:53:00Z">
        <w:r w:rsidR="00936D8E">
          <w:t>frequency of chromatin interactions</w:t>
        </w:r>
      </w:ins>
      <w:r>
        <w:t xml:space="preserve">, and </w:t>
      </w:r>
      <w:r w:rsidR="00CD061C">
        <w:t>motif analysis predicts</w:t>
      </w:r>
      <w:r w:rsidR="000B1672">
        <w:t xml:space="preserve"> th</w:t>
      </w:r>
      <w:ins w:id="507" w:author="Shirley Liu" w:date="2017-02-26T09:52:00Z">
        <w:r w:rsidR="003F2071">
          <w:t>e</w:t>
        </w:r>
      </w:ins>
      <w:del w:id="508" w:author="Shirley Liu" w:date="2017-02-26T09:52:00Z">
        <w:r w:rsidR="000B1672" w:rsidDel="003F2071">
          <w:delText>is</w:delText>
        </w:r>
      </w:del>
      <w:r w:rsidR="00CD061C">
        <w:t xml:space="preserve"> C to G mutation </w:t>
      </w:r>
      <w:ins w:id="509" w:author="Shirley Liu" w:date="2017-02-26T09:52:00Z">
        <w:r w:rsidR="003F2071">
          <w:t xml:space="preserve">in cancer </w:t>
        </w:r>
      </w:ins>
      <w:r w:rsidR="00CD061C">
        <w:t>can significantly</w:t>
      </w:r>
      <w:r>
        <w:t xml:space="preserve"> disrupts the </w:t>
      </w:r>
      <w:commentRangeStart w:id="510"/>
      <w:r>
        <w:t>FOLS2</w:t>
      </w:r>
      <w:commentRangeEnd w:id="510"/>
      <w:r w:rsidR="00FD306D">
        <w:rPr>
          <w:rStyle w:val="CommentReference"/>
          <w:rFonts w:ascii="Arial" w:eastAsia="宋体" w:hAnsi="Arial" w:cs="Arial"/>
          <w:color w:val="000000"/>
        </w:rPr>
        <w:commentReference w:id="510"/>
      </w:r>
      <w:r>
        <w:t xml:space="preserve"> binding affinity (see Supp. File/</w:t>
      </w:r>
      <w:proofErr w:type="gramStart"/>
      <w:r>
        <w:t>Section(</w:t>
      </w:r>
      <w:proofErr w:type="gramEnd"/>
      <w:r>
        <w:t xml:space="preserve">?) X). </w:t>
      </w:r>
      <w:del w:id="511" w:author="Shirley Liu" w:date="2017-02-26T09:51:00Z">
        <w:r w:rsidDel="003F2071">
          <w:delText>A l</w:delText>
        </w:r>
      </w:del>
      <w:ins w:id="512" w:author="Shirley Liu" w:date="2017-02-26T09:51:00Z">
        <w:r w:rsidR="003F2071">
          <w:t>L</w:t>
        </w:r>
      </w:ins>
      <w:r>
        <w:t>uciferase assay</w:t>
      </w:r>
      <w:ins w:id="513" w:author="Shirley Liu" w:date="2017-02-26T09:51:00Z">
        <w:r w:rsidR="003F2071">
          <w:t>s</w:t>
        </w:r>
      </w:ins>
      <w:r>
        <w:t xml:space="preserve"> demonstrate</w:t>
      </w:r>
      <w:del w:id="514" w:author="Shirley Liu" w:date="2017-02-26T09:51:00Z">
        <w:r w:rsidDel="003F2071">
          <w:delText>s</w:delText>
        </w:r>
      </w:del>
      <w:r>
        <w:t xml:space="preserve"> that this mutation introduces an xx-fold reduction in expression relative to wild type expression levels, indicating a strong repressive effect on this enhancer’s functionality. </w:t>
      </w:r>
    </w:p>
    <w:p w14:paraId="3CBDC874" w14:textId="77777777" w:rsidR="001B36EE" w:rsidRDefault="001B36EE" w:rsidP="00ED4CD9">
      <w:pPr>
        <w:pStyle w:val="Heading2"/>
      </w:pPr>
      <w:bookmarkStart w:id="515" w:name="_yhiuisza6bc0" w:colFirst="0" w:colLast="0"/>
      <w:bookmarkEnd w:id="515"/>
      <w:r w:rsidRPr="00641E91">
        <w:t>Conclusion</w:t>
      </w:r>
    </w:p>
    <w:p w14:paraId="71125882" w14:textId="4223995D" w:rsidR="00C755B6" w:rsidRPr="00C755B6" w:rsidRDefault="00C755B6" w:rsidP="00C755B6">
      <w:r w:rsidRPr="00EA3BF8">
        <w:rPr>
          <w:highlight w:val="yellow"/>
        </w:rPr>
        <w:t>[</w:t>
      </w:r>
      <w:commentRangeStart w:id="516"/>
      <w:r>
        <w:rPr>
          <w:highlight w:val="yellow"/>
        </w:rPr>
        <w:t>Question: do you want to make further claims?</w:t>
      </w:r>
      <w:commentRangeEnd w:id="516"/>
      <w:r w:rsidR="00D7795F">
        <w:rPr>
          <w:rStyle w:val="CommentReference"/>
          <w:rFonts w:ascii="Arial" w:eastAsia="宋体" w:hAnsi="Arial" w:cs="Arial"/>
          <w:color w:val="000000"/>
        </w:rPr>
        <w:commentReference w:id="516"/>
      </w:r>
      <w:r>
        <w:rPr>
          <w:highlight w:val="yellow"/>
        </w:rPr>
        <w:t>]</w:t>
      </w:r>
    </w:p>
    <w:p w14:paraId="74DF6547" w14:textId="48C8176B" w:rsidR="001B36EE" w:rsidRPr="00884A7D" w:rsidRDefault="006E1BBB" w:rsidP="003F5990">
      <w:pPr>
        <w:pStyle w:val="NoSpacing"/>
      </w:pPr>
      <w:r>
        <w:t>T</w:t>
      </w:r>
      <w:r w:rsidR="001F00B7">
        <w:t xml:space="preserve">his </w:t>
      </w:r>
      <w:bookmarkStart w:id="517" w:name="_GoBack"/>
      <w:bookmarkEnd w:id="517"/>
      <w:r w:rsidR="001F00B7">
        <w:t xml:space="preserve">study </w:t>
      </w:r>
      <w:r w:rsidR="00086428">
        <w:t>highlights</w:t>
      </w:r>
      <w:r w:rsidR="00C62E40">
        <w:t xml:space="preserve"> </w:t>
      </w:r>
      <w:r w:rsidR="00086428">
        <w:t>the values of</w:t>
      </w:r>
      <w:r w:rsidR="00C62E40">
        <w:t xml:space="preserve"> ENCODE </w:t>
      </w:r>
      <w:r w:rsidR="00086428">
        <w:t xml:space="preserve">as a </w:t>
      </w:r>
      <w:r w:rsidR="00C62E40">
        <w:t>resource for cancer research</w:t>
      </w:r>
      <w:r w:rsidR="00086428">
        <w:t>, and leverages ENCODE to provide</w:t>
      </w:r>
      <w:r w:rsidR="00C62E40">
        <w:t xml:space="preserve"> a </w:t>
      </w:r>
      <w:del w:id="518" w:author="Shirley Liu" w:date="2017-02-26T09:59:00Z">
        <w:r w:rsidR="00C62E40" w:rsidDel="006E5A20">
          <w:delText xml:space="preserve">step-wise </w:delText>
        </w:r>
      </w:del>
      <w:r w:rsidR="00C62E40">
        <w:t>prioritization scheme to pinpoint</w:t>
      </w:r>
      <w:r w:rsidR="001B36EE">
        <w:t xml:space="preserve"> key regulatory elements</w:t>
      </w:r>
      <w:r w:rsidR="001F00B7">
        <w:t xml:space="preserve"> and </w:t>
      </w:r>
      <w:r w:rsidR="001B36EE">
        <w:t>SNVs</w:t>
      </w:r>
      <w:r w:rsidR="00C62E40">
        <w:t xml:space="preserve"> for small</w:t>
      </w:r>
      <w:r w:rsidR="00086428">
        <w:t>-</w:t>
      </w:r>
      <w:r w:rsidR="00C62E40">
        <w:t>scale validations.</w:t>
      </w:r>
      <w:r w:rsidR="001B36EE">
        <w:t xml:space="preserve"> </w:t>
      </w:r>
      <w:r w:rsidR="006A2781">
        <w:t xml:space="preserve">One of the key aspects of our analysis </w:t>
      </w:r>
      <w:r>
        <w:t xml:space="preserve">clearly scales with larger quantities and more diverse </w:t>
      </w:r>
      <w:r w:rsidR="002E3769">
        <w:t xml:space="preserve">data </w:t>
      </w:r>
      <w:r>
        <w:t xml:space="preserve">types. </w:t>
      </w:r>
      <w:r w:rsidR="00086428">
        <w:t>In particular</w:t>
      </w:r>
      <w:r w:rsidR="00985AAA">
        <w:t xml:space="preserve">, we anticipate </w:t>
      </w:r>
      <w:r w:rsidR="00086428">
        <w:t xml:space="preserve">that </w:t>
      </w:r>
      <w:r w:rsidR="00985AAA">
        <w:t xml:space="preserve">higher quality </w:t>
      </w:r>
      <w:ins w:id="519" w:author="Shirley Liu" w:date="2017-02-26T09:59:00Z">
        <w:r w:rsidR="006E5A20">
          <w:t xml:space="preserve">annotations of </w:t>
        </w:r>
      </w:ins>
      <w:r w:rsidR="00FF032A">
        <w:t xml:space="preserve">non-coding </w:t>
      </w:r>
      <w:del w:id="520" w:author="Shirley Liu" w:date="2017-02-26T09:59:00Z">
        <w:r w:rsidR="00FF032A" w:rsidDel="006E5A20">
          <w:delText>annotation</w:delText>
        </w:r>
        <w:r w:rsidR="00985AAA" w:rsidDel="006E5A20">
          <w:delText>s</w:delText>
        </w:r>
        <w:r w:rsidR="00FF032A" w:rsidDel="006E5A20">
          <w:delText xml:space="preserve"> </w:delText>
        </w:r>
      </w:del>
      <w:ins w:id="521" w:author="Shirley Liu" w:date="2017-02-26T09:59:00Z">
        <w:r w:rsidR="006E5A20">
          <w:t xml:space="preserve">elements </w:t>
        </w:r>
      </w:ins>
      <w:del w:id="522" w:author="Shirley Liu" w:date="2017-02-26T09:59:00Z">
        <w:r w:rsidR="00086428" w:rsidDel="006E5A20">
          <w:delText>(</w:delText>
        </w:r>
      </w:del>
      <w:r w:rsidR="00FF032A">
        <w:t>through</w:t>
      </w:r>
      <w:r w:rsidR="00985AAA">
        <w:t xml:space="preserve"> progressively more accurate Enhancer-</w:t>
      </w:r>
      <w:proofErr w:type="spellStart"/>
      <w:r w:rsidR="00985AAA">
        <w:t>seq</w:t>
      </w:r>
      <w:proofErr w:type="spellEnd"/>
      <w:r w:rsidR="00985AAA">
        <w:t xml:space="preserve"> experiments and</w:t>
      </w:r>
      <w:r w:rsidR="00FF032A">
        <w:t xml:space="preserve"> </w:t>
      </w:r>
      <w:r w:rsidR="006A2781">
        <w:t xml:space="preserve">deeper </w:t>
      </w:r>
      <w:r w:rsidR="00FF032A">
        <w:t>Hi-C</w:t>
      </w:r>
      <w:r w:rsidR="006A2781">
        <w:t xml:space="preserve"> experiments</w:t>
      </w:r>
      <w:del w:id="523" w:author="Shirley Liu" w:date="2017-02-26T09:59:00Z">
        <w:r w:rsidR="00086428" w:rsidDel="006E5A20">
          <w:delText>)</w:delText>
        </w:r>
      </w:del>
      <w:r w:rsidR="00086428">
        <w:t xml:space="preserve"> will </w:t>
      </w:r>
      <w:del w:id="524" w:author="Shirley Liu" w:date="2017-02-26T09:59:00Z">
        <w:r w:rsidR="00086428" w:rsidDel="00F1234D">
          <w:delText>enable</w:delText>
        </w:r>
        <w:r w:rsidR="00985AAA" w:rsidDel="00F1234D">
          <w:delText xml:space="preserve"> better</w:delText>
        </w:r>
        <w:r w:rsidR="006A2781" w:rsidDel="00F1234D">
          <w:delText xml:space="preserve"> linkages</w:delText>
        </w:r>
      </w:del>
      <w:ins w:id="525" w:author="Shirley Liu" w:date="2017-02-26T09:59:00Z">
        <w:r w:rsidR="00F1234D">
          <w:t>link them better with target genes</w:t>
        </w:r>
      </w:ins>
      <w:r w:rsidR="006A2781">
        <w:t xml:space="preserve">. Likewise, </w:t>
      </w:r>
      <w:proofErr w:type="gramStart"/>
      <w:r w:rsidR="006A2781">
        <w:t xml:space="preserve">the </w:t>
      </w:r>
      <w:r w:rsidR="00985AAA">
        <w:t>recurrence</w:t>
      </w:r>
      <w:r w:rsidR="006A2781">
        <w:t xml:space="preserve"> analysis </w:t>
      </w:r>
      <w:r w:rsidR="00EC513F">
        <w:t>can</w:t>
      </w:r>
      <w:r w:rsidR="00985AAA">
        <w:t xml:space="preserve"> be</w:t>
      </w:r>
      <w:r w:rsidR="006A2781">
        <w:t xml:space="preserve"> </w:t>
      </w:r>
      <w:r w:rsidR="00EC513F">
        <w:t xml:space="preserve">further </w:t>
      </w:r>
      <w:r w:rsidR="006A2781">
        <w:t xml:space="preserve">improved by collecting </w:t>
      </w:r>
      <w:r w:rsidR="00086428">
        <w:t>better-matched</w:t>
      </w:r>
      <w:r w:rsidR="006A2781">
        <w:t xml:space="preserve"> data</w:t>
      </w:r>
      <w:del w:id="526" w:author="Shirley Liu" w:date="2017-02-26T10:00:00Z">
        <w:r w:rsidR="006A2781" w:rsidDel="00F1234D">
          <w:delText xml:space="preserve"> </w:delText>
        </w:r>
      </w:del>
      <w:r w:rsidR="006A2781">
        <w:t>sets and expanding</w:t>
      </w:r>
      <w:r w:rsidR="00086428">
        <w:t xml:space="preserve"> the</w:t>
      </w:r>
      <w:r w:rsidR="006A2781">
        <w:t xml:space="preserve"> size of tumor cohorts</w:t>
      </w:r>
      <w:proofErr w:type="gramEnd"/>
      <w:r w:rsidR="006A2781">
        <w:t xml:space="preserve">. </w:t>
      </w:r>
      <w:commentRangeStart w:id="527"/>
      <w:r w:rsidR="00EC513F">
        <w:t xml:space="preserve">In that the </w:t>
      </w:r>
      <w:r w:rsidR="006A2781">
        <w:t>analys</w:t>
      </w:r>
      <w:r w:rsidR="00EC513F">
        <w:t>es presented here</w:t>
      </w:r>
      <w:r w:rsidR="006A2781">
        <w:t xml:space="preserve"> improve</w:t>
      </w:r>
      <w:r w:rsidR="00EC513F">
        <w:t xml:space="preserve"> upon </w:t>
      </w:r>
      <w:r w:rsidR="006A2781">
        <w:t>data</w:t>
      </w:r>
      <w:r w:rsidR="00985AAA">
        <w:t xml:space="preserve"> integration</w:t>
      </w:r>
      <w:r w:rsidR="00EC513F">
        <w:t xml:space="preserve">, it provides future investigations with a blueprint for similar studies going </w:t>
      </w:r>
      <w:r w:rsidR="006A2781">
        <w:t>forward</w:t>
      </w:r>
      <w:r w:rsidR="00985AAA">
        <w:t>.</w:t>
      </w:r>
      <w:commentRangeEnd w:id="527"/>
      <w:r w:rsidR="00F1234D">
        <w:rPr>
          <w:rStyle w:val="CommentReference"/>
          <w:rFonts w:ascii="Arial" w:eastAsia="宋体" w:hAnsi="Arial" w:cs="Arial"/>
          <w:color w:val="000000"/>
        </w:rPr>
        <w:commentReference w:id="527"/>
      </w:r>
      <w:r w:rsidR="00985AAA">
        <w:t xml:space="preserve"> </w:t>
      </w:r>
      <w:commentRangeStart w:id="528"/>
      <w:r w:rsidR="00985AAA">
        <w:t>B</w:t>
      </w:r>
      <w:r w:rsidR="006A2781">
        <w:t>y amassing ever</w:t>
      </w:r>
      <w:r w:rsidR="00EC513F">
        <w:t>-</w:t>
      </w:r>
      <w:r w:rsidR="006A2781">
        <w:t>larger data sets</w:t>
      </w:r>
      <w:r w:rsidR="00EC513F">
        <w:t>,</w:t>
      </w:r>
      <w:r w:rsidR="006A2781">
        <w:t xml:space="preserve"> we </w:t>
      </w:r>
      <w:r w:rsidR="00EC513F">
        <w:t xml:space="preserve">may obtain </w:t>
      </w:r>
      <w:r w:rsidR="006A2781">
        <w:t>a more accurate picture of the cancer genome through large-scale data integration.</w:t>
      </w:r>
      <w:commentRangeEnd w:id="528"/>
      <w:r w:rsidR="00F1234D">
        <w:rPr>
          <w:rStyle w:val="CommentReference"/>
          <w:rFonts w:ascii="Arial" w:eastAsia="宋体" w:hAnsi="Arial" w:cs="Arial"/>
          <w:color w:val="000000"/>
        </w:rPr>
        <w:commentReference w:id="528"/>
      </w:r>
    </w:p>
    <w:p w14:paraId="35716C24" w14:textId="77777777" w:rsidR="00165789" w:rsidRPr="00165789" w:rsidRDefault="00165789" w:rsidP="00165789"/>
    <w:sectPr w:rsidR="00165789" w:rsidRPr="00165789" w:rsidSect="002768F6">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hirley Liu" w:date="2017-02-25T10:41:00Z" w:initials="SL">
    <w:p w14:paraId="4F85A8C3" w14:textId="22B47C8C" w:rsidR="00FC4E12" w:rsidRDefault="00FC4E12">
      <w:pPr>
        <w:pStyle w:val="CommentText"/>
      </w:pPr>
      <w:r>
        <w:rPr>
          <w:rStyle w:val="CommentReference"/>
        </w:rPr>
        <w:annotationRef/>
      </w:r>
      <w:r>
        <w:t xml:space="preserve">I think we should use past tense throughout the </w:t>
      </w:r>
      <w:proofErr w:type="spellStart"/>
      <w:r>
        <w:t>ms</w:t>
      </w:r>
      <w:proofErr w:type="spellEnd"/>
      <w:r>
        <w:t xml:space="preserve">, because we DID these analyses. </w:t>
      </w:r>
    </w:p>
  </w:comment>
  <w:comment w:id="2" w:author="Shirley Liu" w:date="2017-02-25T10:41:00Z" w:initials="SL">
    <w:p w14:paraId="17C83424" w14:textId="69468952" w:rsidR="00FC4E12" w:rsidRDefault="00FC4E12">
      <w:pPr>
        <w:pStyle w:val="CommentText"/>
      </w:pPr>
      <w:r>
        <w:rPr>
          <w:rStyle w:val="CommentReference"/>
        </w:rPr>
        <w:annotationRef/>
      </w:r>
      <w:r>
        <w:t>I re-wrote the first paragraph of the abstract.</w:t>
      </w:r>
    </w:p>
  </w:comment>
  <w:comment w:id="34" w:author="Shirley Liu" w:date="2017-02-25T10:18:00Z" w:initials="SL">
    <w:p w14:paraId="0156777F" w14:textId="0B81FC5F" w:rsidR="00FC4E12" w:rsidRDefault="00FC4E12">
      <w:pPr>
        <w:pStyle w:val="CommentText"/>
      </w:pPr>
      <w:r>
        <w:rPr>
          <w:rStyle w:val="CommentReference"/>
        </w:rPr>
        <w:annotationRef/>
      </w:r>
      <w:r>
        <w:t xml:space="preserve">Variant is used for germ line, where as mutation is used for somatic. </w:t>
      </w:r>
    </w:p>
  </w:comment>
  <w:comment w:id="35" w:author="Shirley Liu" w:date="2017-02-25T10:53:00Z" w:initials="SL">
    <w:p w14:paraId="041BDC3B" w14:textId="03DAD1B3" w:rsidR="00FC4E12" w:rsidRDefault="00FC4E12">
      <w:pPr>
        <w:pStyle w:val="CommentText"/>
      </w:pPr>
      <w:r>
        <w:rPr>
          <w:rStyle w:val="CommentReference"/>
        </w:rPr>
        <w:annotationRef/>
      </w:r>
      <w:r>
        <w:t>It is quite uncommon to use (e.g</w:t>
      </w:r>
      <w:proofErr w:type="gramStart"/>
      <w:r>
        <w:t>. )</w:t>
      </w:r>
      <w:proofErr w:type="gramEnd"/>
      <w:r>
        <w:t xml:space="preserve"> (i.e. ) in abstracts. Also, the overall </w:t>
      </w:r>
      <w:proofErr w:type="spellStart"/>
      <w:r>
        <w:t>ms</w:t>
      </w:r>
      <w:proofErr w:type="spellEnd"/>
      <w:r>
        <w:t xml:space="preserve"> has too many “()”. </w:t>
      </w:r>
    </w:p>
  </w:comment>
  <w:comment w:id="36" w:author="Shirley Liu" w:date="2017-02-25T10:12:00Z" w:initials="SL">
    <w:p w14:paraId="53A14F4E" w14:textId="575DDF77" w:rsidR="00FC4E12" w:rsidRDefault="00FC4E12">
      <w:pPr>
        <w:pStyle w:val="CommentText"/>
      </w:pPr>
      <w:r>
        <w:rPr>
          <w:rStyle w:val="CommentReference"/>
        </w:rPr>
        <w:annotationRef/>
      </w:r>
      <w:r>
        <w:t xml:space="preserve">In cancer, when we say matched tumor-normal, they come from the same patients. But the cancer / normal cell lines are rarely coming from the same patients. </w:t>
      </w:r>
    </w:p>
  </w:comment>
  <w:comment w:id="72" w:author="Shirley Liu" w:date="2017-02-25T10:29:00Z" w:initials="SL">
    <w:p w14:paraId="7587BE33" w14:textId="7A920CD5" w:rsidR="00FC4E12" w:rsidRDefault="00FC4E12" w:rsidP="007530CB">
      <w:pPr>
        <w:pStyle w:val="CommentText"/>
      </w:pPr>
      <w:r>
        <w:rPr>
          <w:rStyle w:val="CommentReference"/>
        </w:rPr>
        <w:annotationRef/>
      </w:r>
      <w:r>
        <w:t>With the previous writing, it is unclear whether BCL6 is the additional gene, or the well known oncogene.</w:t>
      </w:r>
    </w:p>
  </w:comment>
  <w:comment w:id="109" w:author="Shirley Liu" w:date="2017-02-25T10:38:00Z" w:initials="SL">
    <w:p w14:paraId="10592AB4" w14:textId="5FB5A331" w:rsidR="00FC4E12" w:rsidRDefault="00FC4E12">
      <w:pPr>
        <w:pStyle w:val="CommentText"/>
      </w:pPr>
      <w:r>
        <w:rPr>
          <w:rStyle w:val="CommentReference"/>
        </w:rPr>
        <w:annotationRef/>
      </w:r>
      <w:r>
        <w:t xml:space="preserve">Oncogenic expression change is usually over-expression, however here the mutations could change expression either up or down. </w:t>
      </w:r>
    </w:p>
  </w:comment>
  <w:comment w:id="118" w:author="Shirley Liu" w:date="2017-02-25T10:55:00Z" w:initials="SL">
    <w:p w14:paraId="3A0DF325" w14:textId="5EB456F3" w:rsidR="00FC4E12" w:rsidRDefault="00FC4E12">
      <w:pPr>
        <w:pStyle w:val="CommentText"/>
      </w:pPr>
      <w:r>
        <w:rPr>
          <w:rStyle w:val="CommentReference"/>
        </w:rPr>
        <w:annotationRef/>
      </w:r>
      <w:r>
        <w:t xml:space="preserve">Introduction should be focused on what others have done, what’s the gap / limitations of those studies (give credit and cite the work from potential reviewers), the “why” of this study, rather than on explaining what we have done and what we have found (those are already explained in the abstract). </w:t>
      </w:r>
    </w:p>
  </w:comment>
  <w:comment w:id="167" w:author="Shirley Liu" w:date="2017-02-25T10:56:00Z" w:initials="SL">
    <w:p w14:paraId="6FE2E187" w14:textId="1DF39195" w:rsidR="00FC4E12" w:rsidRDefault="00FC4E12">
      <w:pPr>
        <w:pStyle w:val="CommentText"/>
      </w:pPr>
      <w:r>
        <w:rPr>
          <w:rStyle w:val="CommentReference"/>
        </w:rPr>
        <w:annotationRef/>
      </w:r>
      <w:r>
        <w:t>Suggest removing this paragraph, which is basically a repeat of abstract.</w:t>
      </w:r>
    </w:p>
  </w:comment>
  <w:comment w:id="268" w:author="Shirley Liu" w:date="2017-02-25T11:38:00Z" w:initials="SL">
    <w:p w14:paraId="00698449" w14:textId="27DDDF1E" w:rsidR="00FC4E12" w:rsidRDefault="00FC4E12">
      <w:pPr>
        <w:pStyle w:val="CommentText"/>
      </w:pPr>
      <w:r>
        <w:rPr>
          <w:rStyle w:val="CommentReference"/>
        </w:rPr>
        <w:annotationRef/>
      </w:r>
      <w:r>
        <w:t>What is Enhancer-</w:t>
      </w:r>
      <w:proofErr w:type="spellStart"/>
      <w:r>
        <w:t>seq</w:t>
      </w:r>
      <w:proofErr w:type="spellEnd"/>
      <w:r>
        <w:t>?</w:t>
      </w:r>
    </w:p>
  </w:comment>
  <w:comment w:id="277" w:author="Shirley Liu" w:date="2017-02-25T11:43:00Z" w:initials="SL">
    <w:p w14:paraId="576841E4" w14:textId="37AD7997" w:rsidR="00FC4E12" w:rsidRDefault="00FC4E12">
      <w:pPr>
        <w:pStyle w:val="CommentText"/>
      </w:pPr>
      <w:r>
        <w:rPr>
          <w:rStyle w:val="CommentReference"/>
        </w:rPr>
        <w:annotationRef/>
      </w:r>
      <w:r>
        <w:t xml:space="preserve">I know we have </w:t>
      </w:r>
      <w:proofErr w:type="spellStart"/>
      <w:r>
        <w:t>supp</w:t>
      </w:r>
      <w:proofErr w:type="spellEnd"/>
      <w:r>
        <w:t xml:space="preserve"> file, but since the current </w:t>
      </w:r>
      <w:proofErr w:type="spellStart"/>
      <w:r>
        <w:t>ms</w:t>
      </w:r>
      <w:proofErr w:type="spellEnd"/>
      <w:r>
        <w:t xml:space="preserve"> is still quite short, we should try to explain the intuition of what we are trying to do here. The current text is very vague, throughout the result section.  </w:t>
      </w:r>
    </w:p>
  </w:comment>
  <w:comment w:id="286" w:author="Shirley Liu" w:date="2017-02-25T11:45:00Z" w:initials="SL">
    <w:p w14:paraId="4BC2ECEB" w14:textId="6F9E5DAD" w:rsidR="00FC4E12" w:rsidRDefault="00FC4E12">
      <w:pPr>
        <w:pStyle w:val="CommentText"/>
      </w:pPr>
      <w:r>
        <w:rPr>
          <w:rStyle w:val="CommentReference"/>
        </w:rPr>
        <w:annotationRef/>
      </w:r>
      <w:r>
        <w:t>Mutations are not always deleterious, e.g. gain-of-function mutations.</w:t>
      </w:r>
    </w:p>
  </w:comment>
  <w:comment w:id="319" w:author="Shirley Liu" w:date="2017-02-25T11:56:00Z" w:initials="SL">
    <w:p w14:paraId="00FE2CB0" w14:textId="032B2B6F" w:rsidR="00FC4E12" w:rsidRDefault="00FC4E12">
      <w:pPr>
        <w:pStyle w:val="CommentText"/>
      </w:pPr>
      <w:r>
        <w:rPr>
          <w:rStyle w:val="CommentReference"/>
        </w:rPr>
        <w:annotationRef/>
      </w:r>
      <w:r>
        <w:t xml:space="preserve">Isn’t 3-mer a bit short for such analysis? Also, this is by window sliding, right? How big are the windows? </w:t>
      </w:r>
    </w:p>
  </w:comment>
  <w:comment w:id="351" w:author="Shirley Liu" w:date="2017-02-25T22:24:00Z" w:initials="SL">
    <w:p w14:paraId="2067FD23" w14:textId="55CC9594" w:rsidR="00FC4E12" w:rsidRDefault="00FC4E12">
      <w:pPr>
        <w:pStyle w:val="CommentText"/>
      </w:pPr>
      <w:r>
        <w:rPr>
          <w:rStyle w:val="CommentReference"/>
        </w:rPr>
        <w:annotationRef/>
      </w:r>
      <w:r>
        <w:t xml:space="preserve">This is the first time we mention PCA. Maybe we should explain this a little better. </w:t>
      </w:r>
    </w:p>
  </w:comment>
  <w:comment w:id="355" w:author="Shirley Liu" w:date="2017-02-25T22:25:00Z" w:initials="SL">
    <w:p w14:paraId="6373F32E" w14:textId="597B3CFA" w:rsidR="00FC4E12" w:rsidRDefault="00FC4E12">
      <w:pPr>
        <w:pStyle w:val="CommentText"/>
      </w:pPr>
      <w:r>
        <w:rPr>
          <w:rStyle w:val="CommentReference"/>
        </w:rPr>
        <w:annotationRef/>
      </w:r>
      <w:r>
        <w:t>I don’t see much details above about the extended genes. We might want to explain this a bit better.</w:t>
      </w:r>
    </w:p>
  </w:comment>
  <w:comment w:id="358" w:author="Shirley Liu" w:date="2017-02-25T22:27:00Z" w:initials="SL">
    <w:p w14:paraId="4411E189" w14:textId="71517EB4" w:rsidR="00FC4E12" w:rsidRDefault="00FC4E12">
      <w:pPr>
        <w:pStyle w:val="CommentText"/>
      </w:pPr>
      <w:r>
        <w:rPr>
          <w:rStyle w:val="CommentReference"/>
        </w:rPr>
        <w:annotationRef/>
      </w:r>
      <w:r>
        <w:t>This is a transitive verb.</w:t>
      </w:r>
    </w:p>
  </w:comment>
  <w:comment w:id="359" w:author="Shirley Liu" w:date="2017-02-25T22:28:00Z" w:initials="SL">
    <w:p w14:paraId="5E76C0F1" w14:textId="1649F5C3" w:rsidR="00FC4E12" w:rsidRDefault="00FC4E12">
      <w:pPr>
        <w:pStyle w:val="CommentText"/>
      </w:pPr>
      <w:r>
        <w:rPr>
          <w:rStyle w:val="CommentReference"/>
        </w:rPr>
        <w:annotationRef/>
      </w:r>
      <w:r>
        <w:t>I am not an expert here, but I don’t remember seeing “burdening” used in cancer genomics studies. Should it be “overall burden”?</w:t>
      </w:r>
    </w:p>
  </w:comment>
  <w:comment w:id="360" w:author="Shirley Liu" w:date="2017-02-25T22:29:00Z" w:initials="SL">
    <w:p w14:paraId="69C8FB10" w14:textId="358F894C" w:rsidR="00FC4E12" w:rsidRDefault="00FC4E12">
      <w:pPr>
        <w:pStyle w:val="CommentText"/>
      </w:pPr>
      <w:r>
        <w:rPr>
          <w:rStyle w:val="CommentReference"/>
        </w:rPr>
        <w:annotationRef/>
      </w:r>
      <w:r>
        <w:t xml:space="preserve">I am not sure what this sentence means. Do you mean “associated with” perhaps? </w:t>
      </w:r>
    </w:p>
  </w:comment>
  <w:comment w:id="373" w:author="Shirley Liu" w:date="2017-02-25T22:35:00Z" w:initials="SL">
    <w:p w14:paraId="6789538A" w14:textId="0DC212C2" w:rsidR="00FC4E12" w:rsidRDefault="00FC4E12">
      <w:pPr>
        <w:pStyle w:val="CommentText"/>
      </w:pPr>
      <w:r>
        <w:rPr>
          <w:rStyle w:val="CommentReference"/>
        </w:rPr>
        <w:annotationRef/>
      </w:r>
      <w:r>
        <w:t>Do we mean mutated binding sites here?</w:t>
      </w:r>
    </w:p>
  </w:comment>
  <w:comment w:id="374" w:author="Shirley Liu" w:date="2017-02-25T22:36:00Z" w:initials="SL">
    <w:p w14:paraId="1EA152AC" w14:textId="4ED90A52" w:rsidR="00FC4E12" w:rsidRDefault="00FC4E12">
      <w:pPr>
        <w:pStyle w:val="CommentText"/>
      </w:pPr>
      <w:r>
        <w:rPr>
          <w:rStyle w:val="CommentReference"/>
        </w:rPr>
        <w:annotationRef/>
      </w:r>
      <w:r>
        <w:t>Sorry I don’t get why more mutations on the TFs at the bottom reflects their resilience to mutation.</w:t>
      </w:r>
    </w:p>
  </w:comment>
  <w:comment w:id="386" w:author="Shirley Liu" w:date="2017-02-25T11:21:00Z" w:initials="SL">
    <w:p w14:paraId="198BA708" w14:textId="2032628A" w:rsidR="00FC4E12" w:rsidRDefault="00FC4E12">
      <w:pPr>
        <w:pStyle w:val="CommentText"/>
      </w:pPr>
      <w:r>
        <w:rPr>
          <w:rStyle w:val="CommentReference"/>
        </w:rPr>
        <w:annotationRef/>
      </w:r>
      <w:r>
        <w:t>We need to look into tumor expression profiles to check whether the observed edge gainer and loser we see in K562 and GM cell lines hold up on leukemia and lymphoma patients.</w:t>
      </w:r>
    </w:p>
  </w:comment>
  <w:comment w:id="407" w:author="Shirley Liu" w:date="2017-02-26T09:23:00Z" w:initials="SL">
    <w:p w14:paraId="4DAF5A3E" w14:textId="53BA952F" w:rsidR="00FC4E12" w:rsidRDefault="00FC4E12">
      <w:pPr>
        <w:pStyle w:val="CommentText"/>
      </w:pPr>
      <w:r>
        <w:rPr>
          <w:rStyle w:val="CommentReference"/>
        </w:rPr>
        <w:annotationRef/>
      </w:r>
      <w:r>
        <w:t xml:space="preserve">Explain roughly what they mean in the main </w:t>
      </w:r>
      <w:proofErr w:type="spellStart"/>
      <w:r>
        <w:t>ms.</w:t>
      </w:r>
      <w:proofErr w:type="spellEnd"/>
    </w:p>
  </w:comment>
  <w:comment w:id="415" w:author="Shirley Liu" w:date="2017-02-26T09:25:00Z" w:initials="SL">
    <w:p w14:paraId="163A7F57" w14:textId="2B0312A0" w:rsidR="00FC4E12" w:rsidRDefault="00FC4E12">
      <w:pPr>
        <w:pStyle w:val="CommentText"/>
      </w:pPr>
      <w:r>
        <w:rPr>
          <w:rStyle w:val="CommentReference"/>
        </w:rPr>
        <w:annotationRef/>
      </w:r>
      <w:r>
        <w:t xml:space="preserve">There are too many “variety” in this </w:t>
      </w:r>
      <w:proofErr w:type="spellStart"/>
      <w:r>
        <w:t>ms.</w:t>
      </w:r>
      <w:proofErr w:type="spellEnd"/>
      <w:r>
        <w:t xml:space="preserve"> Also, what are membership and topic models?</w:t>
      </w:r>
    </w:p>
  </w:comment>
  <w:comment w:id="421" w:author="Shirley Liu" w:date="2017-02-26T09:27:00Z" w:initials="SL">
    <w:p w14:paraId="36BB486D" w14:textId="5EF3DA4B" w:rsidR="00FC4E12" w:rsidRDefault="00FC4E12">
      <w:pPr>
        <w:pStyle w:val="CommentText"/>
      </w:pPr>
      <w:r>
        <w:rPr>
          <w:rStyle w:val="CommentReference"/>
        </w:rPr>
        <w:annotationRef/>
      </w:r>
      <w:r>
        <w:t xml:space="preserve">How is survival analysis </w:t>
      </w:r>
      <w:r w:rsidR="000457D3">
        <w:t>tell us about tumor progression?</w:t>
      </w:r>
    </w:p>
  </w:comment>
  <w:comment w:id="423" w:author="Shirley Liu" w:date="2017-02-25T11:23:00Z" w:initials="SL">
    <w:p w14:paraId="7349BAEB" w14:textId="2C62577B" w:rsidR="00FC4E12" w:rsidRDefault="00FC4E12">
      <w:pPr>
        <w:pStyle w:val="CommentText"/>
      </w:pPr>
      <w:r>
        <w:rPr>
          <w:rStyle w:val="CommentReference"/>
        </w:rPr>
        <w:annotationRef/>
      </w:r>
      <w:r>
        <w:t xml:space="preserve">You mean abnormal gene </w:t>
      </w:r>
      <w:proofErr w:type="spellStart"/>
      <w:r>
        <w:t>gene</w:t>
      </w:r>
      <w:proofErr w:type="spellEnd"/>
      <w:r>
        <w:t xml:space="preserve"> expression?</w:t>
      </w:r>
    </w:p>
  </w:comment>
  <w:comment w:id="424" w:author="Shirley Liu" w:date="2017-02-26T09:29:00Z" w:initials="SL">
    <w:p w14:paraId="42B0E6EC" w14:textId="6D547B3C" w:rsidR="000457D3" w:rsidRDefault="000457D3">
      <w:pPr>
        <w:pStyle w:val="CommentText"/>
      </w:pPr>
      <w:r>
        <w:rPr>
          <w:rStyle w:val="CommentReference"/>
        </w:rPr>
        <w:annotationRef/>
      </w:r>
      <w:r>
        <w:t>What is co-association? Do you mean co-occupancy?</w:t>
      </w:r>
    </w:p>
  </w:comment>
  <w:comment w:id="426" w:author="Shirley Liu" w:date="2017-02-26T09:31:00Z" w:initials="SL">
    <w:p w14:paraId="76BD95B1" w14:textId="62971155" w:rsidR="000457D3" w:rsidRDefault="000457D3">
      <w:pPr>
        <w:pStyle w:val="CommentText"/>
      </w:pPr>
      <w:r>
        <w:rPr>
          <w:rStyle w:val="CommentReference"/>
        </w:rPr>
        <w:annotationRef/>
      </w:r>
      <w:r>
        <w:t>Co-binding with which other factor?</w:t>
      </w:r>
    </w:p>
  </w:comment>
  <w:comment w:id="444" w:author="Peng Jiang" w:date="2017-02-26T11:37:00Z" w:initials="PJ">
    <w:p w14:paraId="52C0D44A" w14:textId="77777777" w:rsidR="002C69C2" w:rsidRDefault="002C69C2" w:rsidP="002C69C2">
      <w:pPr>
        <w:pStyle w:val="CommentText"/>
      </w:pPr>
      <w:r>
        <w:rPr>
          <w:rStyle w:val="CommentReference"/>
        </w:rPr>
        <w:annotationRef/>
      </w:r>
      <w:r>
        <w:t xml:space="preserve">Hi, Jing: You forget to insert sub-panel labels (A, B, C, </w:t>
      </w:r>
      <w:proofErr w:type="spellStart"/>
      <w:r>
        <w:t>etc</w:t>
      </w:r>
      <w:proofErr w:type="spellEnd"/>
      <w:r>
        <w:t>) in MF4.</w:t>
      </w:r>
    </w:p>
  </w:comment>
  <w:comment w:id="445" w:author="Peng Jiang" w:date="2017-02-26T11:37:00Z" w:initials="PJ">
    <w:p w14:paraId="4A9CF818" w14:textId="77777777" w:rsidR="002C69C2" w:rsidRDefault="002C69C2" w:rsidP="002C69C2">
      <w:pPr>
        <w:pStyle w:val="CommentText"/>
      </w:pPr>
      <w:r>
        <w:rPr>
          <w:rStyle w:val="CommentReference"/>
        </w:rPr>
        <w:annotationRef/>
      </w:r>
      <w:r>
        <w:t>I have deleted the CTCF results; since after our discussion, the CTCF is not a conventional TF.</w:t>
      </w:r>
    </w:p>
  </w:comment>
  <w:comment w:id="453" w:author="Shirley Liu" w:date="2017-02-25T11:26:00Z" w:initials="SL">
    <w:p w14:paraId="16312CDD" w14:textId="4F9483D8" w:rsidR="00FC4E12" w:rsidRDefault="00FC4E12">
      <w:pPr>
        <w:pStyle w:val="CommentText"/>
      </w:pPr>
      <w:r>
        <w:rPr>
          <w:rStyle w:val="CommentReference"/>
        </w:rPr>
        <w:annotationRef/>
      </w:r>
      <w:r>
        <w:t xml:space="preserve">This is too vague. Do we have a </w:t>
      </w:r>
      <w:proofErr w:type="spellStart"/>
      <w:r>
        <w:t>supp</w:t>
      </w:r>
      <w:proofErr w:type="spellEnd"/>
      <w:r>
        <w:t xml:space="preserve"> to explain this in detail? Or we should at least explain the intuition of RABIT here a lot more.</w:t>
      </w:r>
    </w:p>
  </w:comment>
  <w:comment w:id="455" w:author="Shirley Liu" w:date="2017-02-26T09:40:00Z" w:initials="SL">
    <w:p w14:paraId="40426B8D" w14:textId="705E5007" w:rsidR="00470343" w:rsidRDefault="00470343">
      <w:pPr>
        <w:pStyle w:val="CommentText"/>
      </w:pPr>
      <w:r>
        <w:rPr>
          <w:rStyle w:val="CommentReference"/>
        </w:rPr>
        <w:annotationRef/>
      </w:r>
      <w:r>
        <w:t xml:space="preserve">RABIT section cuts through this stream of thoughts. </w:t>
      </w:r>
    </w:p>
  </w:comment>
  <w:comment w:id="470" w:author="Shirley Liu" w:date="2017-02-26T09:42:00Z" w:initials="SL">
    <w:p w14:paraId="2619333F" w14:textId="18674860" w:rsidR="00304938" w:rsidRDefault="00304938">
      <w:pPr>
        <w:pStyle w:val="CommentText"/>
      </w:pPr>
      <w:r>
        <w:rPr>
          <w:rStyle w:val="CommentReference"/>
        </w:rPr>
        <w:annotationRef/>
      </w:r>
      <w:r>
        <w:t>How do we define this?</w:t>
      </w:r>
    </w:p>
  </w:comment>
  <w:comment w:id="471" w:author="Shirley Liu" w:date="2017-02-26T09:43:00Z" w:initials="SL">
    <w:p w14:paraId="39F3B449" w14:textId="41AE656A" w:rsidR="00304938" w:rsidRDefault="00304938">
      <w:pPr>
        <w:pStyle w:val="CommentText"/>
      </w:pPr>
      <w:r>
        <w:rPr>
          <w:rStyle w:val="CommentReference"/>
        </w:rPr>
        <w:annotationRef/>
      </w:r>
      <w:r>
        <w:t>You sure this is not “AND”?</w:t>
      </w:r>
      <w:r w:rsidR="00B660C2">
        <w:t xml:space="preserve"> </w:t>
      </w:r>
    </w:p>
  </w:comment>
  <w:comment w:id="475" w:author="Shirley Liu" w:date="2017-02-26T09:44:00Z" w:initials="SL">
    <w:p w14:paraId="22786A98" w14:textId="7D876649" w:rsidR="006D7AF0" w:rsidRDefault="006D7AF0">
      <w:pPr>
        <w:pStyle w:val="CommentText"/>
      </w:pPr>
      <w:r>
        <w:rPr>
          <w:rStyle w:val="CommentReference"/>
        </w:rPr>
        <w:annotationRef/>
      </w:r>
      <w:r>
        <w:rPr>
          <w:rStyle w:val="CommentReference"/>
        </w:rPr>
        <w:t>T</w:t>
      </w:r>
      <w:r>
        <w:t>his last phrase doesn’t connect with the rest of this sentence.</w:t>
      </w:r>
    </w:p>
  </w:comment>
  <w:comment w:id="483" w:author="Shirley Liu" w:date="2017-02-26T11:37:00Z" w:initials="SL">
    <w:p w14:paraId="4601DC0B" w14:textId="77777777" w:rsidR="007F3371" w:rsidRDefault="006A43BB">
      <w:pPr>
        <w:pStyle w:val="CommentText"/>
      </w:pPr>
      <w:r>
        <w:rPr>
          <w:rStyle w:val="CommentReference"/>
        </w:rPr>
        <w:annotationRef/>
      </w:r>
      <w:r>
        <w:t xml:space="preserve">These enhancers are not on </w:t>
      </w:r>
      <w:r w:rsidR="00ED59FE">
        <w:t xml:space="preserve">near </w:t>
      </w:r>
    </w:p>
    <w:p w14:paraId="2EAB5494" w14:textId="51806725" w:rsidR="006A43BB" w:rsidRDefault="00ED59FE">
      <w:pPr>
        <w:pStyle w:val="CommentText"/>
      </w:pPr>
      <w:r>
        <w:t>CTCF or SUB1, right? The writing sounds like they are.</w:t>
      </w:r>
    </w:p>
  </w:comment>
  <w:comment w:id="498" w:author="Shirley Liu" w:date="2017-02-26T09:47:00Z" w:initials="SL">
    <w:p w14:paraId="12D9D8CB" w14:textId="2E3AA609" w:rsidR="00CD21D1" w:rsidRDefault="00CD21D1">
      <w:pPr>
        <w:pStyle w:val="CommentText"/>
      </w:pPr>
      <w:r>
        <w:rPr>
          <w:rStyle w:val="CommentReference"/>
        </w:rPr>
        <w:annotationRef/>
      </w:r>
      <w:r>
        <w:t>What is this number?</w:t>
      </w:r>
    </w:p>
  </w:comment>
  <w:comment w:id="499" w:author="Shirley Liu" w:date="2017-02-26T09:48:00Z" w:initials="SL">
    <w:p w14:paraId="4DF4097F" w14:textId="185F9588" w:rsidR="003F2071" w:rsidRDefault="003F2071">
      <w:pPr>
        <w:pStyle w:val="CommentText"/>
      </w:pPr>
      <w:r>
        <w:rPr>
          <w:rStyle w:val="CommentReference"/>
        </w:rPr>
        <w:annotationRef/>
      </w:r>
      <w:r>
        <w:t>Shall we explain what this is first?</w:t>
      </w:r>
    </w:p>
  </w:comment>
  <w:comment w:id="504" w:author="Shirley Liu" w:date="2017-02-26T09:53:00Z" w:initials="SL">
    <w:p w14:paraId="1CC6176E" w14:textId="07427229" w:rsidR="00A659F7" w:rsidRDefault="00A659F7">
      <w:pPr>
        <w:pStyle w:val="CommentText"/>
      </w:pPr>
      <w:r>
        <w:rPr>
          <w:rStyle w:val="CommentReference"/>
        </w:rPr>
        <w:annotationRef/>
      </w:r>
      <w:r>
        <w:t xml:space="preserve">Can’t have </w:t>
      </w:r>
      <w:r w:rsidR="00474BF2">
        <w:t xml:space="preserve">Arabic </w:t>
      </w:r>
      <w:r>
        <w:t>number at the beginning of a sentence.</w:t>
      </w:r>
    </w:p>
  </w:comment>
  <w:comment w:id="510" w:author="Shirley Liu" w:date="2017-02-26T09:52:00Z" w:initials="SL">
    <w:p w14:paraId="1033F3B1" w14:textId="3A766434" w:rsidR="00FD306D" w:rsidRDefault="00FD306D">
      <w:pPr>
        <w:pStyle w:val="CommentText"/>
      </w:pPr>
      <w:r>
        <w:rPr>
          <w:rStyle w:val="CommentReference"/>
        </w:rPr>
        <w:annotationRef/>
      </w:r>
      <w:r>
        <w:t>Is FOLS2 known to repress gene expression?</w:t>
      </w:r>
    </w:p>
  </w:comment>
  <w:comment w:id="516" w:author="Shirley Liu" w:date="2017-02-26T11:38:00Z" w:initials="SL">
    <w:p w14:paraId="0245B512" w14:textId="47767B82" w:rsidR="00D7795F" w:rsidRDefault="00D7795F">
      <w:pPr>
        <w:pStyle w:val="CommentText"/>
      </w:pPr>
      <w:r>
        <w:rPr>
          <w:rStyle w:val="CommentReference"/>
        </w:rPr>
        <w:annotationRef/>
      </w:r>
      <w:r>
        <w:t>We should acknowledge the limitations</w:t>
      </w:r>
      <w:r>
        <w:t xml:space="preserve"> o</w:t>
      </w:r>
      <w:r>
        <w:t xml:space="preserve">f our study </w:t>
      </w:r>
      <w:r>
        <w:t>here.</w:t>
      </w:r>
    </w:p>
  </w:comment>
  <w:comment w:id="527" w:author="Shirley Liu" w:date="2017-02-26T10:01:00Z" w:initials="SL">
    <w:p w14:paraId="5454D2F9" w14:textId="74FAA91A" w:rsidR="00F1234D" w:rsidRDefault="00F1234D">
      <w:pPr>
        <w:pStyle w:val="CommentText"/>
      </w:pPr>
      <w:r>
        <w:rPr>
          <w:rStyle w:val="CommentReference"/>
        </w:rPr>
        <w:annotationRef/>
      </w:r>
      <w:r>
        <w:t>Not sure what this sentence means.</w:t>
      </w:r>
    </w:p>
  </w:comment>
  <w:comment w:id="528" w:author="Shirley Liu" w:date="2017-02-26T10:02:00Z" w:initials="SL">
    <w:p w14:paraId="062AC9E3" w14:textId="7E8F37C2" w:rsidR="00F1234D" w:rsidRDefault="00F1234D">
      <w:pPr>
        <w:pStyle w:val="CommentText"/>
      </w:pPr>
      <w:r>
        <w:rPr>
          <w:rStyle w:val="CommentReference"/>
        </w:rPr>
        <w:annotationRef/>
      </w:r>
      <w:r>
        <w:t>This sentence is grand but vague. We need to be more precise here.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2126E" w14:textId="77777777" w:rsidR="00FC4E12" w:rsidRDefault="00FC4E12" w:rsidP="001843A1">
      <w:r>
        <w:separator/>
      </w:r>
    </w:p>
  </w:endnote>
  <w:endnote w:type="continuationSeparator" w:id="0">
    <w:p w14:paraId="27F0E110" w14:textId="77777777" w:rsidR="00FC4E12" w:rsidRDefault="00FC4E12" w:rsidP="001843A1">
      <w:r>
        <w:continuationSeparator/>
      </w:r>
    </w:p>
  </w:endnote>
  <w:endnote w:type="continuationNotice" w:id="1">
    <w:p w14:paraId="41958361" w14:textId="77777777" w:rsidR="00FC4E12" w:rsidRDefault="00FC4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F6C41" w14:textId="77777777" w:rsidR="00FC4E12" w:rsidRDefault="00FC4E12"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1275A" w14:textId="77777777" w:rsidR="00FC4E12" w:rsidRDefault="00FC4E12" w:rsidP="001843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D1B1" w14:textId="77777777" w:rsidR="00FC4E12" w:rsidRDefault="00FC4E12"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795F">
      <w:rPr>
        <w:rStyle w:val="PageNumber"/>
        <w:noProof/>
      </w:rPr>
      <w:t>6</w:t>
    </w:r>
    <w:r>
      <w:rPr>
        <w:rStyle w:val="PageNumber"/>
      </w:rPr>
      <w:fldChar w:fldCharType="end"/>
    </w:r>
  </w:p>
  <w:p w14:paraId="0E4CED7F" w14:textId="77777777" w:rsidR="00FC4E12" w:rsidRDefault="00FC4E12" w:rsidP="001843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F88CE" w14:textId="77777777" w:rsidR="00FC4E12" w:rsidRDefault="00FC4E12" w:rsidP="001843A1">
      <w:r>
        <w:separator/>
      </w:r>
    </w:p>
  </w:footnote>
  <w:footnote w:type="continuationSeparator" w:id="0">
    <w:p w14:paraId="1CC15536" w14:textId="77777777" w:rsidR="00FC4E12" w:rsidRDefault="00FC4E12" w:rsidP="001843A1">
      <w:r>
        <w:continuationSeparator/>
      </w:r>
    </w:p>
  </w:footnote>
  <w:footnote w:type="continuationNotice" w:id="1">
    <w:p w14:paraId="43C29594" w14:textId="77777777" w:rsidR="00FC4E12" w:rsidRDefault="00FC4E12"/>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74101"/>
    <w:multiLevelType w:val="hybridMultilevel"/>
    <w:tmpl w:val="04242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trackRevisions/>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89"/>
    <w:rsid w:val="00000C99"/>
    <w:rsid w:val="00000ED2"/>
    <w:rsid w:val="000017F8"/>
    <w:rsid w:val="0000414E"/>
    <w:rsid w:val="00006439"/>
    <w:rsid w:val="0000782E"/>
    <w:rsid w:val="00007DD7"/>
    <w:rsid w:val="00011EA3"/>
    <w:rsid w:val="00012F2B"/>
    <w:rsid w:val="000135D0"/>
    <w:rsid w:val="00013B6C"/>
    <w:rsid w:val="00013C3A"/>
    <w:rsid w:val="000167E3"/>
    <w:rsid w:val="000175BE"/>
    <w:rsid w:val="000176A6"/>
    <w:rsid w:val="000177FF"/>
    <w:rsid w:val="000178AE"/>
    <w:rsid w:val="00017F19"/>
    <w:rsid w:val="00020C77"/>
    <w:rsid w:val="00023820"/>
    <w:rsid w:val="0002543A"/>
    <w:rsid w:val="0002589B"/>
    <w:rsid w:val="000259AB"/>
    <w:rsid w:val="00025D99"/>
    <w:rsid w:val="0002712E"/>
    <w:rsid w:val="00027353"/>
    <w:rsid w:val="00030E94"/>
    <w:rsid w:val="00031876"/>
    <w:rsid w:val="00032868"/>
    <w:rsid w:val="00032E66"/>
    <w:rsid w:val="000367FD"/>
    <w:rsid w:val="00036DB2"/>
    <w:rsid w:val="00037CDF"/>
    <w:rsid w:val="0004101F"/>
    <w:rsid w:val="000421A8"/>
    <w:rsid w:val="0004308E"/>
    <w:rsid w:val="000457D3"/>
    <w:rsid w:val="000460BF"/>
    <w:rsid w:val="0004662F"/>
    <w:rsid w:val="00051315"/>
    <w:rsid w:val="00054473"/>
    <w:rsid w:val="0005468A"/>
    <w:rsid w:val="00054B1E"/>
    <w:rsid w:val="000562BC"/>
    <w:rsid w:val="00056889"/>
    <w:rsid w:val="00056FD4"/>
    <w:rsid w:val="00060BCF"/>
    <w:rsid w:val="00061D71"/>
    <w:rsid w:val="00063F3E"/>
    <w:rsid w:val="000654F2"/>
    <w:rsid w:val="00065969"/>
    <w:rsid w:val="000676F3"/>
    <w:rsid w:val="00067C7E"/>
    <w:rsid w:val="000706BE"/>
    <w:rsid w:val="00070951"/>
    <w:rsid w:val="000717FF"/>
    <w:rsid w:val="0007296F"/>
    <w:rsid w:val="000733C0"/>
    <w:rsid w:val="000742F8"/>
    <w:rsid w:val="000747DA"/>
    <w:rsid w:val="00075189"/>
    <w:rsid w:val="0007695A"/>
    <w:rsid w:val="00081FD5"/>
    <w:rsid w:val="00082298"/>
    <w:rsid w:val="000831AE"/>
    <w:rsid w:val="000837D6"/>
    <w:rsid w:val="00083F31"/>
    <w:rsid w:val="00084474"/>
    <w:rsid w:val="00085242"/>
    <w:rsid w:val="00085857"/>
    <w:rsid w:val="00086428"/>
    <w:rsid w:val="00086894"/>
    <w:rsid w:val="00086A7E"/>
    <w:rsid w:val="00087FD0"/>
    <w:rsid w:val="00090714"/>
    <w:rsid w:val="0009133C"/>
    <w:rsid w:val="000922BC"/>
    <w:rsid w:val="000933F1"/>
    <w:rsid w:val="000942D9"/>
    <w:rsid w:val="000947EE"/>
    <w:rsid w:val="00095EEE"/>
    <w:rsid w:val="00096117"/>
    <w:rsid w:val="00097A8E"/>
    <w:rsid w:val="00097FEB"/>
    <w:rsid w:val="000A10B6"/>
    <w:rsid w:val="000A25F5"/>
    <w:rsid w:val="000A2BC4"/>
    <w:rsid w:val="000A3E2F"/>
    <w:rsid w:val="000A40FB"/>
    <w:rsid w:val="000A5F74"/>
    <w:rsid w:val="000A6D5C"/>
    <w:rsid w:val="000A79C9"/>
    <w:rsid w:val="000B1672"/>
    <w:rsid w:val="000B324E"/>
    <w:rsid w:val="000B3A9B"/>
    <w:rsid w:val="000B4324"/>
    <w:rsid w:val="000B4E31"/>
    <w:rsid w:val="000B4EB7"/>
    <w:rsid w:val="000C0255"/>
    <w:rsid w:val="000C0CB4"/>
    <w:rsid w:val="000C1182"/>
    <w:rsid w:val="000C151D"/>
    <w:rsid w:val="000C1942"/>
    <w:rsid w:val="000C19D6"/>
    <w:rsid w:val="000C3608"/>
    <w:rsid w:val="000C40AE"/>
    <w:rsid w:val="000C5304"/>
    <w:rsid w:val="000C6AB7"/>
    <w:rsid w:val="000D0FBD"/>
    <w:rsid w:val="000D14C3"/>
    <w:rsid w:val="000D1AE1"/>
    <w:rsid w:val="000D1F69"/>
    <w:rsid w:val="000D237D"/>
    <w:rsid w:val="000D3525"/>
    <w:rsid w:val="000D7652"/>
    <w:rsid w:val="000D77A2"/>
    <w:rsid w:val="000D7D01"/>
    <w:rsid w:val="000E02A7"/>
    <w:rsid w:val="000E0DEA"/>
    <w:rsid w:val="000E1462"/>
    <w:rsid w:val="000E309F"/>
    <w:rsid w:val="000E365D"/>
    <w:rsid w:val="000E4576"/>
    <w:rsid w:val="000E5C35"/>
    <w:rsid w:val="000E7B23"/>
    <w:rsid w:val="000F1208"/>
    <w:rsid w:val="000F4915"/>
    <w:rsid w:val="000F4B48"/>
    <w:rsid w:val="000F78E5"/>
    <w:rsid w:val="000F7AED"/>
    <w:rsid w:val="00100EE3"/>
    <w:rsid w:val="00103EE6"/>
    <w:rsid w:val="00105B83"/>
    <w:rsid w:val="00106149"/>
    <w:rsid w:val="001068E9"/>
    <w:rsid w:val="0010785E"/>
    <w:rsid w:val="00112279"/>
    <w:rsid w:val="00112482"/>
    <w:rsid w:val="00113738"/>
    <w:rsid w:val="00113F8E"/>
    <w:rsid w:val="00115208"/>
    <w:rsid w:val="001159FC"/>
    <w:rsid w:val="001165B8"/>
    <w:rsid w:val="00116FA4"/>
    <w:rsid w:val="001171FD"/>
    <w:rsid w:val="00120FF0"/>
    <w:rsid w:val="001211F9"/>
    <w:rsid w:val="001212BF"/>
    <w:rsid w:val="00121B01"/>
    <w:rsid w:val="00122CD6"/>
    <w:rsid w:val="00123088"/>
    <w:rsid w:val="00124BB7"/>
    <w:rsid w:val="00124E12"/>
    <w:rsid w:val="00124FCF"/>
    <w:rsid w:val="00127018"/>
    <w:rsid w:val="001279A2"/>
    <w:rsid w:val="00134256"/>
    <w:rsid w:val="0013438A"/>
    <w:rsid w:val="0013442A"/>
    <w:rsid w:val="0013488D"/>
    <w:rsid w:val="00134B9B"/>
    <w:rsid w:val="00134EC6"/>
    <w:rsid w:val="001369CE"/>
    <w:rsid w:val="00136EFC"/>
    <w:rsid w:val="001378F2"/>
    <w:rsid w:val="00140336"/>
    <w:rsid w:val="00140890"/>
    <w:rsid w:val="00143AA8"/>
    <w:rsid w:val="00143CB4"/>
    <w:rsid w:val="0014417D"/>
    <w:rsid w:val="00147583"/>
    <w:rsid w:val="00150EC2"/>
    <w:rsid w:val="00151A7A"/>
    <w:rsid w:val="00151EFD"/>
    <w:rsid w:val="001528D4"/>
    <w:rsid w:val="00153AED"/>
    <w:rsid w:val="0015556E"/>
    <w:rsid w:val="0015630C"/>
    <w:rsid w:val="00156A17"/>
    <w:rsid w:val="001570DE"/>
    <w:rsid w:val="0015754C"/>
    <w:rsid w:val="00157556"/>
    <w:rsid w:val="0016036B"/>
    <w:rsid w:val="00160DBB"/>
    <w:rsid w:val="00161C37"/>
    <w:rsid w:val="00163363"/>
    <w:rsid w:val="00164283"/>
    <w:rsid w:val="00165789"/>
    <w:rsid w:val="00165DFD"/>
    <w:rsid w:val="00166177"/>
    <w:rsid w:val="00166401"/>
    <w:rsid w:val="00166E3B"/>
    <w:rsid w:val="00167CF2"/>
    <w:rsid w:val="001700BB"/>
    <w:rsid w:val="00175B61"/>
    <w:rsid w:val="00177109"/>
    <w:rsid w:val="00180DB5"/>
    <w:rsid w:val="00181510"/>
    <w:rsid w:val="001818C1"/>
    <w:rsid w:val="00182A0E"/>
    <w:rsid w:val="00182D91"/>
    <w:rsid w:val="001843A1"/>
    <w:rsid w:val="001843A6"/>
    <w:rsid w:val="001847BA"/>
    <w:rsid w:val="00184EBD"/>
    <w:rsid w:val="00185C98"/>
    <w:rsid w:val="00186460"/>
    <w:rsid w:val="001914FC"/>
    <w:rsid w:val="0019155C"/>
    <w:rsid w:val="001952E5"/>
    <w:rsid w:val="00196AE2"/>
    <w:rsid w:val="00196FFB"/>
    <w:rsid w:val="001A00C8"/>
    <w:rsid w:val="001A01B4"/>
    <w:rsid w:val="001A1ABC"/>
    <w:rsid w:val="001A4AFD"/>
    <w:rsid w:val="001A4B73"/>
    <w:rsid w:val="001A56D9"/>
    <w:rsid w:val="001A73D4"/>
    <w:rsid w:val="001A7424"/>
    <w:rsid w:val="001A7D37"/>
    <w:rsid w:val="001B0416"/>
    <w:rsid w:val="001B13B8"/>
    <w:rsid w:val="001B155E"/>
    <w:rsid w:val="001B36EE"/>
    <w:rsid w:val="001B3BF1"/>
    <w:rsid w:val="001C1BE3"/>
    <w:rsid w:val="001C1E80"/>
    <w:rsid w:val="001C1F6C"/>
    <w:rsid w:val="001C2D49"/>
    <w:rsid w:val="001C3B93"/>
    <w:rsid w:val="001C3E7D"/>
    <w:rsid w:val="001C4DF3"/>
    <w:rsid w:val="001C5D5C"/>
    <w:rsid w:val="001C6758"/>
    <w:rsid w:val="001D0093"/>
    <w:rsid w:val="001D1BE5"/>
    <w:rsid w:val="001D20EA"/>
    <w:rsid w:val="001D36CF"/>
    <w:rsid w:val="001D3F5B"/>
    <w:rsid w:val="001D412F"/>
    <w:rsid w:val="001D5D03"/>
    <w:rsid w:val="001E05DE"/>
    <w:rsid w:val="001E088E"/>
    <w:rsid w:val="001E0931"/>
    <w:rsid w:val="001E1653"/>
    <w:rsid w:val="001E23BC"/>
    <w:rsid w:val="001E271D"/>
    <w:rsid w:val="001E2CD9"/>
    <w:rsid w:val="001E3471"/>
    <w:rsid w:val="001E3CDE"/>
    <w:rsid w:val="001E4F27"/>
    <w:rsid w:val="001E60E5"/>
    <w:rsid w:val="001F00B7"/>
    <w:rsid w:val="001F0FFB"/>
    <w:rsid w:val="001F5ED4"/>
    <w:rsid w:val="00201599"/>
    <w:rsid w:val="00201650"/>
    <w:rsid w:val="00201B3F"/>
    <w:rsid w:val="002026B4"/>
    <w:rsid w:val="00202EC2"/>
    <w:rsid w:val="00203714"/>
    <w:rsid w:val="00203845"/>
    <w:rsid w:val="00203B12"/>
    <w:rsid w:val="00204750"/>
    <w:rsid w:val="002053AF"/>
    <w:rsid w:val="0020659E"/>
    <w:rsid w:val="00207B3F"/>
    <w:rsid w:val="00210758"/>
    <w:rsid w:val="00215E91"/>
    <w:rsid w:val="002169A1"/>
    <w:rsid w:val="002171D9"/>
    <w:rsid w:val="00221163"/>
    <w:rsid w:val="002248F0"/>
    <w:rsid w:val="0022572D"/>
    <w:rsid w:val="002263BD"/>
    <w:rsid w:val="00231004"/>
    <w:rsid w:val="002347AD"/>
    <w:rsid w:val="002347DC"/>
    <w:rsid w:val="00235BBF"/>
    <w:rsid w:val="00236022"/>
    <w:rsid w:val="00236E7A"/>
    <w:rsid w:val="002417A9"/>
    <w:rsid w:val="002442F4"/>
    <w:rsid w:val="002462A8"/>
    <w:rsid w:val="002468FF"/>
    <w:rsid w:val="0024702A"/>
    <w:rsid w:val="00247457"/>
    <w:rsid w:val="002511F6"/>
    <w:rsid w:val="00252164"/>
    <w:rsid w:val="002525CF"/>
    <w:rsid w:val="002536EE"/>
    <w:rsid w:val="002545C8"/>
    <w:rsid w:val="00254A6A"/>
    <w:rsid w:val="00255080"/>
    <w:rsid w:val="0025616B"/>
    <w:rsid w:val="00260037"/>
    <w:rsid w:val="002608DF"/>
    <w:rsid w:val="00260CC7"/>
    <w:rsid w:val="00260F48"/>
    <w:rsid w:val="00261F6E"/>
    <w:rsid w:val="00263110"/>
    <w:rsid w:val="002635A2"/>
    <w:rsid w:val="00264C24"/>
    <w:rsid w:val="00267A86"/>
    <w:rsid w:val="00272DFA"/>
    <w:rsid w:val="00273C54"/>
    <w:rsid w:val="00274C4C"/>
    <w:rsid w:val="00274FAD"/>
    <w:rsid w:val="002756D2"/>
    <w:rsid w:val="002764E7"/>
    <w:rsid w:val="002768F6"/>
    <w:rsid w:val="00276D48"/>
    <w:rsid w:val="002772C4"/>
    <w:rsid w:val="00280902"/>
    <w:rsid w:val="0028091B"/>
    <w:rsid w:val="002809AA"/>
    <w:rsid w:val="0028119E"/>
    <w:rsid w:val="0028475D"/>
    <w:rsid w:val="00287962"/>
    <w:rsid w:val="00290FB7"/>
    <w:rsid w:val="00291136"/>
    <w:rsid w:val="0029191C"/>
    <w:rsid w:val="00291F2B"/>
    <w:rsid w:val="0029228E"/>
    <w:rsid w:val="002925E5"/>
    <w:rsid w:val="00292E70"/>
    <w:rsid w:val="00293CFE"/>
    <w:rsid w:val="00294901"/>
    <w:rsid w:val="00295212"/>
    <w:rsid w:val="002962CC"/>
    <w:rsid w:val="002979E6"/>
    <w:rsid w:val="002A0093"/>
    <w:rsid w:val="002A04A2"/>
    <w:rsid w:val="002A0502"/>
    <w:rsid w:val="002A05D5"/>
    <w:rsid w:val="002A0B98"/>
    <w:rsid w:val="002A1820"/>
    <w:rsid w:val="002A2A10"/>
    <w:rsid w:val="002A3194"/>
    <w:rsid w:val="002A3438"/>
    <w:rsid w:val="002A3D54"/>
    <w:rsid w:val="002A47BA"/>
    <w:rsid w:val="002A5946"/>
    <w:rsid w:val="002A6AEE"/>
    <w:rsid w:val="002B2B25"/>
    <w:rsid w:val="002B2C1F"/>
    <w:rsid w:val="002B37ED"/>
    <w:rsid w:val="002B3803"/>
    <w:rsid w:val="002B4571"/>
    <w:rsid w:val="002B6995"/>
    <w:rsid w:val="002B6DB0"/>
    <w:rsid w:val="002C06CD"/>
    <w:rsid w:val="002C1B6E"/>
    <w:rsid w:val="002C3E1B"/>
    <w:rsid w:val="002C446E"/>
    <w:rsid w:val="002C4B8B"/>
    <w:rsid w:val="002C6467"/>
    <w:rsid w:val="002C66F5"/>
    <w:rsid w:val="002C69C2"/>
    <w:rsid w:val="002C6A86"/>
    <w:rsid w:val="002D3D5A"/>
    <w:rsid w:val="002D4898"/>
    <w:rsid w:val="002E1260"/>
    <w:rsid w:val="002E1EDE"/>
    <w:rsid w:val="002E2625"/>
    <w:rsid w:val="002E26BA"/>
    <w:rsid w:val="002E3769"/>
    <w:rsid w:val="002E4756"/>
    <w:rsid w:val="002E5836"/>
    <w:rsid w:val="002F02A7"/>
    <w:rsid w:val="002F15FD"/>
    <w:rsid w:val="002F2569"/>
    <w:rsid w:val="002F4684"/>
    <w:rsid w:val="002F5915"/>
    <w:rsid w:val="002F6656"/>
    <w:rsid w:val="002F711D"/>
    <w:rsid w:val="0030176D"/>
    <w:rsid w:val="00301A67"/>
    <w:rsid w:val="003045F7"/>
    <w:rsid w:val="00304938"/>
    <w:rsid w:val="00305AE2"/>
    <w:rsid w:val="00305C31"/>
    <w:rsid w:val="003065A2"/>
    <w:rsid w:val="003072C6"/>
    <w:rsid w:val="00311FC5"/>
    <w:rsid w:val="00312976"/>
    <w:rsid w:val="003132A5"/>
    <w:rsid w:val="00314C99"/>
    <w:rsid w:val="00315216"/>
    <w:rsid w:val="00316C7C"/>
    <w:rsid w:val="00317CA9"/>
    <w:rsid w:val="00322129"/>
    <w:rsid w:val="003243C8"/>
    <w:rsid w:val="003244F2"/>
    <w:rsid w:val="00325A86"/>
    <w:rsid w:val="00332B06"/>
    <w:rsid w:val="003341AC"/>
    <w:rsid w:val="00334D04"/>
    <w:rsid w:val="00334D94"/>
    <w:rsid w:val="0033533A"/>
    <w:rsid w:val="00341690"/>
    <w:rsid w:val="0034184C"/>
    <w:rsid w:val="00342717"/>
    <w:rsid w:val="00342BBC"/>
    <w:rsid w:val="00343AB5"/>
    <w:rsid w:val="00344658"/>
    <w:rsid w:val="00344E71"/>
    <w:rsid w:val="00345D6D"/>
    <w:rsid w:val="0034633B"/>
    <w:rsid w:val="003509AF"/>
    <w:rsid w:val="0035268E"/>
    <w:rsid w:val="00352A9C"/>
    <w:rsid w:val="00352C88"/>
    <w:rsid w:val="00352DE5"/>
    <w:rsid w:val="003533E8"/>
    <w:rsid w:val="003534AA"/>
    <w:rsid w:val="00354145"/>
    <w:rsid w:val="003541F8"/>
    <w:rsid w:val="00354CC9"/>
    <w:rsid w:val="003559B8"/>
    <w:rsid w:val="00355EFC"/>
    <w:rsid w:val="003560DB"/>
    <w:rsid w:val="003574A9"/>
    <w:rsid w:val="00357C57"/>
    <w:rsid w:val="00365229"/>
    <w:rsid w:val="00365A19"/>
    <w:rsid w:val="00371369"/>
    <w:rsid w:val="003721A1"/>
    <w:rsid w:val="00373A13"/>
    <w:rsid w:val="0037408B"/>
    <w:rsid w:val="00374A87"/>
    <w:rsid w:val="00374C09"/>
    <w:rsid w:val="00374C90"/>
    <w:rsid w:val="00374DDF"/>
    <w:rsid w:val="0037572F"/>
    <w:rsid w:val="00375F9D"/>
    <w:rsid w:val="00376003"/>
    <w:rsid w:val="00376F95"/>
    <w:rsid w:val="0038141C"/>
    <w:rsid w:val="003842A5"/>
    <w:rsid w:val="003856CC"/>
    <w:rsid w:val="00385DAF"/>
    <w:rsid w:val="0038740A"/>
    <w:rsid w:val="003874C1"/>
    <w:rsid w:val="00387F8B"/>
    <w:rsid w:val="00390643"/>
    <w:rsid w:val="0039116C"/>
    <w:rsid w:val="00391598"/>
    <w:rsid w:val="00391C64"/>
    <w:rsid w:val="00392E89"/>
    <w:rsid w:val="003937A0"/>
    <w:rsid w:val="0039417F"/>
    <w:rsid w:val="0039483C"/>
    <w:rsid w:val="00395CAA"/>
    <w:rsid w:val="00396D37"/>
    <w:rsid w:val="00396DB1"/>
    <w:rsid w:val="003A0B0E"/>
    <w:rsid w:val="003A295E"/>
    <w:rsid w:val="003A29B4"/>
    <w:rsid w:val="003A33E7"/>
    <w:rsid w:val="003A3AEC"/>
    <w:rsid w:val="003B161E"/>
    <w:rsid w:val="003B247D"/>
    <w:rsid w:val="003B3425"/>
    <w:rsid w:val="003B362D"/>
    <w:rsid w:val="003B4288"/>
    <w:rsid w:val="003B6339"/>
    <w:rsid w:val="003C3815"/>
    <w:rsid w:val="003C74AB"/>
    <w:rsid w:val="003C79A4"/>
    <w:rsid w:val="003D4C73"/>
    <w:rsid w:val="003D4CDF"/>
    <w:rsid w:val="003D5F39"/>
    <w:rsid w:val="003D7731"/>
    <w:rsid w:val="003E02F3"/>
    <w:rsid w:val="003E0669"/>
    <w:rsid w:val="003E2633"/>
    <w:rsid w:val="003E2B50"/>
    <w:rsid w:val="003E31E7"/>
    <w:rsid w:val="003E4C11"/>
    <w:rsid w:val="003E557D"/>
    <w:rsid w:val="003E60DB"/>
    <w:rsid w:val="003E6721"/>
    <w:rsid w:val="003F2071"/>
    <w:rsid w:val="003F2C05"/>
    <w:rsid w:val="003F3D0E"/>
    <w:rsid w:val="003F42BF"/>
    <w:rsid w:val="003F4651"/>
    <w:rsid w:val="003F4B59"/>
    <w:rsid w:val="003F5990"/>
    <w:rsid w:val="004003F5"/>
    <w:rsid w:val="00401463"/>
    <w:rsid w:val="004020BE"/>
    <w:rsid w:val="00403ECB"/>
    <w:rsid w:val="0040578C"/>
    <w:rsid w:val="00405B28"/>
    <w:rsid w:val="004060F5"/>
    <w:rsid w:val="00406367"/>
    <w:rsid w:val="00406616"/>
    <w:rsid w:val="0040717F"/>
    <w:rsid w:val="00407AB4"/>
    <w:rsid w:val="004111C3"/>
    <w:rsid w:val="00412C42"/>
    <w:rsid w:val="004139EA"/>
    <w:rsid w:val="004142A4"/>
    <w:rsid w:val="0041483E"/>
    <w:rsid w:val="004201EA"/>
    <w:rsid w:val="00420580"/>
    <w:rsid w:val="00422237"/>
    <w:rsid w:val="0042373F"/>
    <w:rsid w:val="0042472D"/>
    <w:rsid w:val="00425CC1"/>
    <w:rsid w:val="0043026E"/>
    <w:rsid w:val="00430487"/>
    <w:rsid w:val="0043086A"/>
    <w:rsid w:val="004318BA"/>
    <w:rsid w:val="00432C69"/>
    <w:rsid w:val="0043712E"/>
    <w:rsid w:val="0043776B"/>
    <w:rsid w:val="00440567"/>
    <w:rsid w:val="004409A6"/>
    <w:rsid w:val="00441105"/>
    <w:rsid w:val="00444434"/>
    <w:rsid w:val="004470A3"/>
    <w:rsid w:val="00447553"/>
    <w:rsid w:val="0045095E"/>
    <w:rsid w:val="00452A8C"/>
    <w:rsid w:val="00453438"/>
    <w:rsid w:val="0045432C"/>
    <w:rsid w:val="00455298"/>
    <w:rsid w:val="00456563"/>
    <w:rsid w:val="004565E6"/>
    <w:rsid w:val="00460071"/>
    <w:rsid w:val="00462E80"/>
    <w:rsid w:val="004633F3"/>
    <w:rsid w:val="00463AFA"/>
    <w:rsid w:val="00463EEC"/>
    <w:rsid w:val="004668AC"/>
    <w:rsid w:val="00466C66"/>
    <w:rsid w:val="00467BC1"/>
    <w:rsid w:val="00470343"/>
    <w:rsid w:val="00470563"/>
    <w:rsid w:val="00471741"/>
    <w:rsid w:val="004722A8"/>
    <w:rsid w:val="00472452"/>
    <w:rsid w:val="00472923"/>
    <w:rsid w:val="004746A7"/>
    <w:rsid w:val="00474BF2"/>
    <w:rsid w:val="00475723"/>
    <w:rsid w:val="00477DC8"/>
    <w:rsid w:val="0048027A"/>
    <w:rsid w:val="0048058C"/>
    <w:rsid w:val="004815D6"/>
    <w:rsid w:val="00481979"/>
    <w:rsid w:val="00481D6E"/>
    <w:rsid w:val="00482BD4"/>
    <w:rsid w:val="00483B96"/>
    <w:rsid w:val="00485215"/>
    <w:rsid w:val="00486310"/>
    <w:rsid w:val="004A1F94"/>
    <w:rsid w:val="004A2007"/>
    <w:rsid w:val="004A4E08"/>
    <w:rsid w:val="004A57E7"/>
    <w:rsid w:val="004A5BC0"/>
    <w:rsid w:val="004A6498"/>
    <w:rsid w:val="004A6E6A"/>
    <w:rsid w:val="004B2EBD"/>
    <w:rsid w:val="004B5C60"/>
    <w:rsid w:val="004B5E20"/>
    <w:rsid w:val="004B60BA"/>
    <w:rsid w:val="004B63F4"/>
    <w:rsid w:val="004B6705"/>
    <w:rsid w:val="004C0F06"/>
    <w:rsid w:val="004C1298"/>
    <w:rsid w:val="004C1ECA"/>
    <w:rsid w:val="004C76B7"/>
    <w:rsid w:val="004C7761"/>
    <w:rsid w:val="004D0094"/>
    <w:rsid w:val="004D127E"/>
    <w:rsid w:val="004D22FC"/>
    <w:rsid w:val="004D24EF"/>
    <w:rsid w:val="004D2781"/>
    <w:rsid w:val="004D4306"/>
    <w:rsid w:val="004D588F"/>
    <w:rsid w:val="004D5A56"/>
    <w:rsid w:val="004D6054"/>
    <w:rsid w:val="004D62CE"/>
    <w:rsid w:val="004E06DA"/>
    <w:rsid w:val="004E0A06"/>
    <w:rsid w:val="004E0E03"/>
    <w:rsid w:val="004E1A03"/>
    <w:rsid w:val="004E27B4"/>
    <w:rsid w:val="004E5804"/>
    <w:rsid w:val="004E5BA6"/>
    <w:rsid w:val="004E614C"/>
    <w:rsid w:val="004F163F"/>
    <w:rsid w:val="004F37B5"/>
    <w:rsid w:val="004F3B63"/>
    <w:rsid w:val="004F43B0"/>
    <w:rsid w:val="004F5B5D"/>
    <w:rsid w:val="004F5D84"/>
    <w:rsid w:val="004F784E"/>
    <w:rsid w:val="0050066B"/>
    <w:rsid w:val="00500906"/>
    <w:rsid w:val="005030B3"/>
    <w:rsid w:val="005038D7"/>
    <w:rsid w:val="005040B1"/>
    <w:rsid w:val="005041C1"/>
    <w:rsid w:val="00505C99"/>
    <w:rsid w:val="00505E9D"/>
    <w:rsid w:val="00506021"/>
    <w:rsid w:val="00506CE3"/>
    <w:rsid w:val="005071D0"/>
    <w:rsid w:val="00507B6B"/>
    <w:rsid w:val="00513DC3"/>
    <w:rsid w:val="00515E9A"/>
    <w:rsid w:val="00517C1D"/>
    <w:rsid w:val="00517CC7"/>
    <w:rsid w:val="0052160C"/>
    <w:rsid w:val="00521F06"/>
    <w:rsid w:val="0052222F"/>
    <w:rsid w:val="005226C0"/>
    <w:rsid w:val="00523669"/>
    <w:rsid w:val="00524617"/>
    <w:rsid w:val="00526D2C"/>
    <w:rsid w:val="00527DE7"/>
    <w:rsid w:val="00532951"/>
    <w:rsid w:val="00533ADE"/>
    <w:rsid w:val="00533D03"/>
    <w:rsid w:val="00534043"/>
    <w:rsid w:val="0053516F"/>
    <w:rsid w:val="0053664D"/>
    <w:rsid w:val="00536E18"/>
    <w:rsid w:val="00540B19"/>
    <w:rsid w:val="00541504"/>
    <w:rsid w:val="005416E8"/>
    <w:rsid w:val="00542EA0"/>
    <w:rsid w:val="00545579"/>
    <w:rsid w:val="00545A9C"/>
    <w:rsid w:val="00550994"/>
    <w:rsid w:val="00550E87"/>
    <w:rsid w:val="0055233F"/>
    <w:rsid w:val="00553A53"/>
    <w:rsid w:val="00553DEB"/>
    <w:rsid w:val="00554637"/>
    <w:rsid w:val="00554B44"/>
    <w:rsid w:val="0055547C"/>
    <w:rsid w:val="00555E5D"/>
    <w:rsid w:val="00555FE0"/>
    <w:rsid w:val="00561786"/>
    <w:rsid w:val="00561C65"/>
    <w:rsid w:val="00562E73"/>
    <w:rsid w:val="0056418E"/>
    <w:rsid w:val="0056501F"/>
    <w:rsid w:val="00565021"/>
    <w:rsid w:val="00566FB8"/>
    <w:rsid w:val="00571CE0"/>
    <w:rsid w:val="00572617"/>
    <w:rsid w:val="005736E9"/>
    <w:rsid w:val="005740F1"/>
    <w:rsid w:val="00575639"/>
    <w:rsid w:val="00576ECE"/>
    <w:rsid w:val="005773B9"/>
    <w:rsid w:val="00577AE9"/>
    <w:rsid w:val="0058280A"/>
    <w:rsid w:val="00583219"/>
    <w:rsid w:val="00583583"/>
    <w:rsid w:val="005843AA"/>
    <w:rsid w:val="00584AA0"/>
    <w:rsid w:val="00584B53"/>
    <w:rsid w:val="005859C1"/>
    <w:rsid w:val="00585CDF"/>
    <w:rsid w:val="00586061"/>
    <w:rsid w:val="005871A2"/>
    <w:rsid w:val="0058767B"/>
    <w:rsid w:val="00587735"/>
    <w:rsid w:val="0058795A"/>
    <w:rsid w:val="00590857"/>
    <w:rsid w:val="005909BB"/>
    <w:rsid w:val="00593B7F"/>
    <w:rsid w:val="0059415B"/>
    <w:rsid w:val="005943F5"/>
    <w:rsid w:val="00594B24"/>
    <w:rsid w:val="00594EBB"/>
    <w:rsid w:val="00596346"/>
    <w:rsid w:val="005A14EA"/>
    <w:rsid w:val="005A2D5A"/>
    <w:rsid w:val="005A4940"/>
    <w:rsid w:val="005A5CFC"/>
    <w:rsid w:val="005A7C58"/>
    <w:rsid w:val="005B0223"/>
    <w:rsid w:val="005B03FF"/>
    <w:rsid w:val="005B1F30"/>
    <w:rsid w:val="005B2BDD"/>
    <w:rsid w:val="005B33FB"/>
    <w:rsid w:val="005B42D8"/>
    <w:rsid w:val="005B5A7B"/>
    <w:rsid w:val="005B6EA1"/>
    <w:rsid w:val="005B7252"/>
    <w:rsid w:val="005C0B49"/>
    <w:rsid w:val="005C1308"/>
    <w:rsid w:val="005C140F"/>
    <w:rsid w:val="005C70F7"/>
    <w:rsid w:val="005C7243"/>
    <w:rsid w:val="005C726A"/>
    <w:rsid w:val="005D0086"/>
    <w:rsid w:val="005D05E9"/>
    <w:rsid w:val="005D2603"/>
    <w:rsid w:val="005D4B86"/>
    <w:rsid w:val="005D5C63"/>
    <w:rsid w:val="005D6D51"/>
    <w:rsid w:val="005D6E73"/>
    <w:rsid w:val="005E01B1"/>
    <w:rsid w:val="005E0F6C"/>
    <w:rsid w:val="005E2331"/>
    <w:rsid w:val="005E2406"/>
    <w:rsid w:val="005E2978"/>
    <w:rsid w:val="005E3550"/>
    <w:rsid w:val="005E38B9"/>
    <w:rsid w:val="005E3904"/>
    <w:rsid w:val="005E6A7E"/>
    <w:rsid w:val="005F027E"/>
    <w:rsid w:val="005F074A"/>
    <w:rsid w:val="005F10FD"/>
    <w:rsid w:val="005F1C9C"/>
    <w:rsid w:val="005F2F04"/>
    <w:rsid w:val="005F315D"/>
    <w:rsid w:val="005F36F0"/>
    <w:rsid w:val="005F37E2"/>
    <w:rsid w:val="005F3DBB"/>
    <w:rsid w:val="005F5716"/>
    <w:rsid w:val="005F5E77"/>
    <w:rsid w:val="005F643B"/>
    <w:rsid w:val="005F79CF"/>
    <w:rsid w:val="00600453"/>
    <w:rsid w:val="00601C92"/>
    <w:rsid w:val="00604D3F"/>
    <w:rsid w:val="00605037"/>
    <w:rsid w:val="00605904"/>
    <w:rsid w:val="00607068"/>
    <w:rsid w:val="006108EC"/>
    <w:rsid w:val="00610BDA"/>
    <w:rsid w:val="00615369"/>
    <w:rsid w:val="0061635A"/>
    <w:rsid w:val="0061651E"/>
    <w:rsid w:val="0061769F"/>
    <w:rsid w:val="00620A1F"/>
    <w:rsid w:val="00621D4D"/>
    <w:rsid w:val="00624034"/>
    <w:rsid w:val="00626C6D"/>
    <w:rsid w:val="006301FD"/>
    <w:rsid w:val="006317C4"/>
    <w:rsid w:val="006329AF"/>
    <w:rsid w:val="00633799"/>
    <w:rsid w:val="00633E54"/>
    <w:rsid w:val="00634465"/>
    <w:rsid w:val="00636069"/>
    <w:rsid w:val="006361FD"/>
    <w:rsid w:val="00636782"/>
    <w:rsid w:val="00640AAF"/>
    <w:rsid w:val="00640E6D"/>
    <w:rsid w:val="0064110C"/>
    <w:rsid w:val="00641438"/>
    <w:rsid w:val="00641A55"/>
    <w:rsid w:val="00643B2E"/>
    <w:rsid w:val="00643D39"/>
    <w:rsid w:val="0064496E"/>
    <w:rsid w:val="00646E54"/>
    <w:rsid w:val="006476DF"/>
    <w:rsid w:val="006501AA"/>
    <w:rsid w:val="00651CBB"/>
    <w:rsid w:val="006526E4"/>
    <w:rsid w:val="00655017"/>
    <w:rsid w:val="00655E42"/>
    <w:rsid w:val="00656A2D"/>
    <w:rsid w:val="006571AD"/>
    <w:rsid w:val="00657971"/>
    <w:rsid w:val="00657A93"/>
    <w:rsid w:val="00661AA2"/>
    <w:rsid w:val="00662A80"/>
    <w:rsid w:val="006630D3"/>
    <w:rsid w:val="00663BD2"/>
    <w:rsid w:val="00665DC6"/>
    <w:rsid w:val="00667E04"/>
    <w:rsid w:val="006708C9"/>
    <w:rsid w:val="00670D25"/>
    <w:rsid w:val="0067101B"/>
    <w:rsid w:val="006714BA"/>
    <w:rsid w:val="0067163A"/>
    <w:rsid w:val="00673337"/>
    <w:rsid w:val="00673D07"/>
    <w:rsid w:val="00674962"/>
    <w:rsid w:val="006765DD"/>
    <w:rsid w:val="006771EC"/>
    <w:rsid w:val="006800DA"/>
    <w:rsid w:val="006814D0"/>
    <w:rsid w:val="00684F61"/>
    <w:rsid w:val="00685205"/>
    <w:rsid w:val="0068586B"/>
    <w:rsid w:val="0068779B"/>
    <w:rsid w:val="00687D57"/>
    <w:rsid w:val="00690954"/>
    <w:rsid w:val="00692D2A"/>
    <w:rsid w:val="006933E3"/>
    <w:rsid w:val="00693708"/>
    <w:rsid w:val="006940AB"/>
    <w:rsid w:val="00697E75"/>
    <w:rsid w:val="006A1B92"/>
    <w:rsid w:val="006A2502"/>
    <w:rsid w:val="006A2781"/>
    <w:rsid w:val="006A3B95"/>
    <w:rsid w:val="006A43BB"/>
    <w:rsid w:val="006B1564"/>
    <w:rsid w:val="006B2860"/>
    <w:rsid w:val="006B2F9E"/>
    <w:rsid w:val="006B4869"/>
    <w:rsid w:val="006B57BF"/>
    <w:rsid w:val="006B62CB"/>
    <w:rsid w:val="006B7938"/>
    <w:rsid w:val="006C15FE"/>
    <w:rsid w:val="006C2418"/>
    <w:rsid w:val="006C5419"/>
    <w:rsid w:val="006C5B38"/>
    <w:rsid w:val="006D06E3"/>
    <w:rsid w:val="006D08F6"/>
    <w:rsid w:val="006D1BEF"/>
    <w:rsid w:val="006D1DFE"/>
    <w:rsid w:val="006D57F3"/>
    <w:rsid w:val="006D5EE8"/>
    <w:rsid w:val="006D7AF0"/>
    <w:rsid w:val="006E1BBB"/>
    <w:rsid w:val="006E1DAB"/>
    <w:rsid w:val="006E48DE"/>
    <w:rsid w:val="006E4D5A"/>
    <w:rsid w:val="006E5A20"/>
    <w:rsid w:val="006F0109"/>
    <w:rsid w:val="006F0ECB"/>
    <w:rsid w:val="006F1BDA"/>
    <w:rsid w:val="006F21C7"/>
    <w:rsid w:val="006F256E"/>
    <w:rsid w:val="006F2CD5"/>
    <w:rsid w:val="006F4B72"/>
    <w:rsid w:val="006F4D51"/>
    <w:rsid w:val="00700A42"/>
    <w:rsid w:val="00700BE0"/>
    <w:rsid w:val="00702031"/>
    <w:rsid w:val="007021C1"/>
    <w:rsid w:val="00702E63"/>
    <w:rsid w:val="00702E7A"/>
    <w:rsid w:val="00705944"/>
    <w:rsid w:val="007059AB"/>
    <w:rsid w:val="007066E1"/>
    <w:rsid w:val="007068B6"/>
    <w:rsid w:val="00710861"/>
    <w:rsid w:val="00710C6F"/>
    <w:rsid w:val="0071659C"/>
    <w:rsid w:val="0071726E"/>
    <w:rsid w:val="007210AB"/>
    <w:rsid w:val="00721623"/>
    <w:rsid w:val="0072203E"/>
    <w:rsid w:val="00722CF4"/>
    <w:rsid w:val="00722F8B"/>
    <w:rsid w:val="007261EE"/>
    <w:rsid w:val="00726898"/>
    <w:rsid w:val="00726FEC"/>
    <w:rsid w:val="0072762E"/>
    <w:rsid w:val="007301CA"/>
    <w:rsid w:val="00731B19"/>
    <w:rsid w:val="0073324C"/>
    <w:rsid w:val="00734A7D"/>
    <w:rsid w:val="00734B38"/>
    <w:rsid w:val="007371E7"/>
    <w:rsid w:val="00737A84"/>
    <w:rsid w:val="00737AB1"/>
    <w:rsid w:val="00740431"/>
    <w:rsid w:val="007425CC"/>
    <w:rsid w:val="007425D3"/>
    <w:rsid w:val="0074374E"/>
    <w:rsid w:val="00747E45"/>
    <w:rsid w:val="0075051B"/>
    <w:rsid w:val="00751E01"/>
    <w:rsid w:val="00752B3A"/>
    <w:rsid w:val="007530CB"/>
    <w:rsid w:val="00753276"/>
    <w:rsid w:val="007538B2"/>
    <w:rsid w:val="00754D3C"/>
    <w:rsid w:val="007608B1"/>
    <w:rsid w:val="00760A58"/>
    <w:rsid w:val="00761BC0"/>
    <w:rsid w:val="007625FB"/>
    <w:rsid w:val="00764060"/>
    <w:rsid w:val="00764A11"/>
    <w:rsid w:val="00765351"/>
    <w:rsid w:val="00765968"/>
    <w:rsid w:val="00765C36"/>
    <w:rsid w:val="00766408"/>
    <w:rsid w:val="007673DB"/>
    <w:rsid w:val="00767574"/>
    <w:rsid w:val="007756DC"/>
    <w:rsid w:val="00780FFF"/>
    <w:rsid w:val="007816B6"/>
    <w:rsid w:val="00783176"/>
    <w:rsid w:val="0078466E"/>
    <w:rsid w:val="00785862"/>
    <w:rsid w:val="007859EC"/>
    <w:rsid w:val="007865DB"/>
    <w:rsid w:val="00787204"/>
    <w:rsid w:val="00787CF5"/>
    <w:rsid w:val="0079005A"/>
    <w:rsid w:val="00790ECE"/>
    <w:rsid w:val="00790FA9"/>
    <w:rsid w:val="00792894"/>
    <w:rsid w:val="00794862"/>
    <w:rsid w:val="00794C5F"/>
    <w:rsid w:val="0079635D"/>
    <w:rsid w:val="00796E68"/>
    <w:rsid w:val="007A1C37"/>
    <w:rsid w:val="007A2A4F"/>
    <w:rsid w:val="007A2CF1"/>
    <w:rsid w:val="007A31A4"/>
    <w:rsid w:val="007A34F8"/>
    <w:rsid w:val="007A37C6"/>
    <w:rsid w:val="007A3B07"/>
    <w:rsid w:val="007A3B09"/>
    <w:rsid w:val="007A53A8"/>
    <w:rsid w:val="007A567B"/>
    <w:rsid w:val="007A5BCC"/>
    <w:rsid w:val="007A6B87"/>
    <w:rsid w:val="007A7668"/>
    <w:rsid w:val="007B007B"/>
    <w:rsid w:val="007B0D28"/>
    <w:rsid w:val="007B1681"/>
    <w:rsid w:val="007B18E3"/>
    <w:rsid w:val="007B2327"/>
    <w:rsid w:val="007B45A5"/>
    <w:rsid w:val="007B62A8"/>
    <w:rsid w:val="007B715E"/>
    <w:rsid w:val="007B7573"/>
    <w:rsid w:val="007B7C94"/>
    <w:rsid w:val="007C0662"/>
    <w:rsid w:val="007C15EC"/>
    <w:rsid w:val="007C17F6"/>
    <w:rsid w:val="007C1802"/>
    <w:rsid w:val="007C2E36"/>
    <w:rsid w:val="007C472C"/>
    <w:rsid w:val="007C58BE"/>
    <w:rsid w:val="007C5AAD"/>
    <w:rsid w:val="007C64AC"/>
    <w:rsid w:val="007C764B"/>
    <w:rsid w:val="007D1408"/>
    <w:rsid w:val="007D29B5"/>
    <w:rsid w:val="007D343D"/>
    <w:rsid w:val="007D3607"/>
    <w:rsid w:val="007D59B9"/>
    <w:rsid w:val="007D64E6"/>
    <w:rsid w:val="007D7168"/>
    <w:rsid w:val="007D77EC"/>
    <w:rsid w:val="007D7FB7"/>
    <w:rsid w:val="007E00B2"/>
    <w:rsid w:val="007E0C15"/>
    <w:rsid w:val="007E1CC8"/>
    <w:rsid w:val="007E3287"/>
    <w:rsid w:val="007E4235"/>
    <w:rsid w:val="007E51CF"/>
    <w:rsid w:val="007E57BF"/>
    <w:rsid w:val="007E6DD7"/>
    <w:rsid w:val="007E7A03"/>
    <w:rsid w:val="007F0343"/>
    <w:rsid w:val="007F0571"/>
    <w:rsid w:val="007F254F"/>
    <w:rsid w:val="007F2EBA"/>
    <w:rsid w:val="007F3371"/>
    <w:rsid w:val="00800323"/>
    <w:rsid w:val="00800A25"/>
    <w:rsid w:val="008015F8"/>
    <w:rsid w:val="0080331F"/>
    <w:rsid w:val="00803897"/>
    <w:rsid w:val="00804C64"/>
    <w:rsid w:val="00804D1F"/>
    <w:rsid w:val="00805F67"/>
    <w:rsid w:val="00807B0A"/>
    <w:rsid w:val="00807EAF"/>
    <w:rsid w:val="00811855"/>
    <w:rsid w:val="00812226"/>
    <w:rsid w:val="00812E63"/>
    <w:rsid w:val="0081396F"/>
    <w:rsid w:val="008160CC"/>
    <w:rsid w:val="00816905"/>
    <w:rsid w:val="00816DBE"/>
    <w:rsid w:val="0082150F"/>
    <w:rsid w:val="00822BED"/>
    <w:rsid w:val="0082315A"/>
    <w:rsid w:val="008236A1"/>
    <w:rsid w:val="00823987"/>
    <w:rsid w:val="00823A43"/>
    <w:rsid w:val="0082543F"/>
    <w:rsid w:val="008308A2"/>
    <w:rsid w:val="008311CC"/>
    <w:rsid w:val="008347BB"/>
    <w:rsid w:val="008359F4"/>
    <w:rsid w:val="008426FA"/>
    <w:rsid w:val="00844279"/>
    <w:rsid w:val="00846517"/>
    <w:rsid w:val="00846C24"/>
    <w:rsid w:val="00846CF5"/>
    <w:rsid w:val="00850C24"/>
    <w:rsid w:val="00851030"/>
    <w:rsid w:val="00853EC4"/>
    <w:rsid w:val="00855BF5"/>
    <w:rsid w:val="008575F4"/>
    <w:rsid w:val="00861356"/>
    <w:rsid w:val="008644C4"/>
    <w:rsid w:val="0086486A"/>
    <w:rsid w:val="00865308"/>
    <w:rsid w:val="008660FF"/>
    <w:rsid w:val="008668FA"/>
    <w:rsid w:val="008706A5"/>
    <w:rsid w:val="00870A6D"/>
    <w:rsid w:val="0087170F"/>
    <w:rsid w:val="00871FA1"/>
    <w:rsid w:val="0087327B"/>
    <w:rsid w:val="00875A3A"/>
    <w:rsid w:val="00875F3A"/>
    <w:rsid w:val="00881CA0"/>
    <w:rsid w:val="008841B7"/>
    <w:rsid w:val="00885C11"/>
    <w:rsid w:val="00885DD1"/>
    <w:rsid w:val="00887A7F"/>
    <w:rsid w:val="008918CF"/>
    <w:rsid w:val="00891E79"/>
    <w:rsid w:val="00892136"/>
    <w:rsid w:val="00892993"/>
    <w:rsid w:val="00892C4E"/>
    <w:rsid w:val="008936EE"/>
    <w:rsid w:val="00895F3C"/>
    <w:rsid w:val="0089692E"/>
    <w:rsid w:val="008970A1"/>
    <w:rsid w:val="00897420"/>
    <w:rsid w:val="008A0F79"/>
    <w:rsid w:val="008A2A6B"/>
    <w:rsid w:val="008A353E"/>
    <w:rsid w:val="008A4140"/>
    <w:rsid w:val="008A4C23"/>
    <w:rsid w:val="008A5935"/>
    <w:rsid w:val="008A7588"/>
    <w:rsid w:val="008A7DB3"/>
    <w:rsid w:val="008B0688"/>
    <w:rsid w:val="008B2CEB"/>
    <w:rsid w:val="008B3027"/>
    <w:rsid w:val="008B569C"/>
    <w:rsid w:val="008B5854"/>
    <w:rsid w:val="008B7AA9"/>
    <w:rsid w:val="008B7BC4"/>
    <w:rsid w:val="008B7D99"/>
    <w:rsid w:val="008C084F"/>
    <w:rsid w:val="008C3E3E"/>
    <w:rsid w:val="008C42CD"/>
    <w:rsid w:val="008C4CDA"/>
    <w:rsid w:val="008C5179"/>
    <w:rsid w:val="008C5EDC"/>
    <w:rsid w:val="008C6016"/>
    <w:rsid w:val="008C6F97"/>
    <w:rsid w:val="008C7E6B"/>
    <w:rsid w:val="008D00DD"/>
    <w:rsid w:val="008D068C"/>
    <w:rsid w:val="008D0994"/>
    <w:rsid w:val="008D1088"/>
    <w:rsid w:val="008D1629"/>
    <w:rsid w:val="008D4AB9"/>
    <w:rsid w:val="008D4DC8"/>
    <w:rsid w:val="008D585E"/>
    <w:rsid w:val="008D7515"/>
    <w:rsid w:val="008E08D0"/>
    <w:rsid w:val="008E20D6"/>
    <w:rsid w:val="008E21DC"/>
    <w:rsid w:val="008E3291"/>
    <w:rsid w:val="008E33C1"/>
    <w:rsid w:val="008E4F50"/>
    <w:rsid w:val="008E514E"/>
    <w:rsid w:val="008E6AD6"/>
    <w:rsid w:val="008E7C56"/>
    <w:rsid w:val="008F20E9"/>
    <w:rsid w:val="008F21DA"/>
    <w:rsid w:val="008F2849"/>
    <w:rsid w:val="008F2933"/>
    <w:rsid w:val="008F7954"/>
    <w:rsid w:val="008F79BA"/>
    <w:rsid w:val="0090228D"/>
    <w:rsid w:val="00902C4C"/>
    <w:rsid w:val="00903481"/>
    <w:rsid w:val="00903761"/>
    <w:rsid w:val="00903903"/>
    <w:rsid w:val="00904AB8"/>
    <w:rsid w:val="00905D46"/>
    <w:rsid w:val="00905D95"/>
    <w:rsid w:val="00905F93"/>
    <w:rsid w:val="00907775"/>
    <w:rsid w:val="00907E8E"/>
    <w:rsid w:val="00910EC7"/>
    <w:rsid w:val="00911FE7"/>
    <w:rsid w:val="009129F7"/>
    <w:rsid w:val="00914094"/>
    <w:rsid w:val="00920A5A"/>
    <w:rsid w:val="00921DBD"/>
    <w:rsid w:val="0092232B"/>
    <w:rsid w:val="009235F0"/>
    <w:rsid w:val="009246DA"/>
    <w:rsid w:val="00925867"/>
    <w:rsid w:val="009278AA"/>
    <w:rsid w:val="009303F9"/>
    <w:rsid w:val="0093210F"/>
    <w:rsid w:val="00935A33"/>
    <w:rsid w:val="00936D8E"/>
    <w:rsid w:val="009378DF"/>
    <w:rsid w:val="00940367"/>
    <w:rsid w:val="00941166"/>
    <w:rsid w:val="009412C3"/>
    <w:rsid w:val="00941B80"/>
    <w:rsid w:val="00941F31"/>
    <w:rsid w:val="0094211B"/>
    <w:rsid w:val="009425D7"/>
    <w:rsid w:val="00942A67"/>
    <w:rsid w:val="00945B98"/>
    <w:rsid w:val="009470CE"/>
    <w:rsid w:val="00951AF4"/>
    <w:rsid w:val="00952BDA"/>
    <w:rsid w:val="00955131"/>
    <w:rsid w:val="00956453"/>
    <w:rsid w:val="00956B1E"/>
    <w:rsid w:val="00956E58"/>
    <w:rsid w:val="00956F22"/>
    <w:rsid w:val="009573F4"/>
    <w:rsid w:val="009608D6"/>
    <w:rsid w:val="009615A7"/>
    <w:rsid w:val="00961C73"/>
    <w:rsid w:val="009621D9"/>
    <w:rsid w:val="00964338"/>
    <w:rsid w:val="009647E5"/>
    <w:rsid w:val="009653AE"/>
    <w:rsid w:val="009665A9"/>
    <w:rsid w:val="009678B5"/>
    <w:rsid w:val="009702CC"/>
    <w:rsid w:val="00971D56"/>
    <w:rsid w:val="0097257D"/>
    <w:rsid w:val="00973544"/>
    <w:rsid w:val="0097480E"/>
    <w:rsid w:val="009748F6"/>
    <w:rsid w:val="00974F35"/>
    <w:rsid w:val="00976617"/>
    <w:rsid w:val="00976ECF"/>
    <w:rsid w:val="009773C0"/>
    <w:rsid w:val="00980D2B"/>
    <w:rsid w:val="0098122B"/>
    <w:rsid w:val="009812BE"/>
    <w:rsid w:val="00982E7E"/>
    <w:rsid w:val="00983804"/>
    <w:rsid w:val="00983CA8"/>
    <w:rsid w:val="00985179"/>
    <w:rsid w:val="00985AAA"/>
    <w:rsid w:val="00986F05"/>
    <w:rsid w:val="009912B0"/>
    <w:rsid w:val="00994149"/>
    <w:rsid w:val="009A243B"/>
    <w:rsid w:val="009A2C2B"/>
    <w:rsid w:val="009A3208"/>
    <w:rsid w:val="009A3351"/>
    <w:rsid w:val="009B11D0"/>
    <w:rsid w:val="009B2572"/>
    <w:rsid w:val="009B4BA9"/>
    <w:rsid w:val="009B4FBA"/>
    <w:rsid w:val="009B6832"/>
    <w:rsid w:val="009B725D"/>
    <w:rsid w:val="009C1C6F"/>
    <w:rsid w:val="009C2AF2"/>
    <w:rsid w:val="009C2E26"/>
    <w:rsid w:val="009C333B"/>
    <w:rsid w:val="009C47CC"/>
    <w:rsid w:val="009C4F06"/>
    <w:rsid w:val="009D1E2E"/>
    <w:rsid w:val="009D30AF"/>
    <w:rsid w:val="009D3991"/>
    <w:rsid w:val="009D3E45"/>
    <w:rsid w:val="009D4669"/>
    <w:rsid w:val="009D544F"/>
    <w:rsid w:val="009D74C8"/>
    <w:rsid w:val="009D799D"/>
    <w:rsid w:val="009E0613"/>
    <w:rsid w:val="009E0A82"/>
    <w:rsid w:val="009E0BA9"/>
    <w:rsid w:val="009E2A48"/>
    <w:rsid w:val="009E4364"/>
    <w:rsid w:val="009E46F5"/>
    <w:rsid w:val="009E6217"/>
    <w:rsid w:val="009E6F6D"/>
    <w:rsid w:val="009E7561"/>
    <w:rsid w:val="009F00B1"/>
    <w:rsid w:val="009F0C36"/>
    <w:rsid w:val="009F20E7"/>
    <w:rsid w:val="009F2323"/>
    <w:rsid w:val="009F25C8"/>
    <w:rsid w:val="009F27CC"/>
    <w:rsid w:val="009F2FD2"/>
    <w:rsid w:val="009F47E4"/>
    <w:rsid w:val="009F5C81"/>
    <w:rsid w:val="009F5F39"/>
    <w:rsid w:val="009F5F64"/>
    <w:rsid w:val="009F6CA6"/>
    <w:rsid w:val="00A007F2"/>
    <w:rsid w:val="00A01CB4"/>
    <w:rsid w:val="00A021D4"/>
    <w:rsid w:val="00A032BD"/>
    <w:rsid w:val="00A049B7"/>
    <w:rsid w:val="00A06A44"/>
    <w:rsid w:val="00A06B12"/>
    <w:rsid w:val="00A10153"/>
    <w:rsid w:val="00A1118A"/>
    <w:rsid w:val="00A11E2F"/>
    <w:rsid w:val="00A12AEF"/>
    <w:rsid w:val="00A15EC4"/>
    <w:rsid w:val="00A16FE4"/>
    <w:rsid w:val="00A176A2"/>
    <w:rsid w:val="00A17743"/>
    <w:rsid w:val="00A177FC"/>
    <w:rsid w:val="00A20356"/>
    <w:rsid w:val="00A21EB3"/>
    <w:rsid w:val="00A227E6"/>
    <w:rsid w:val="00A24B80"/>
    <w:rsid w:val="00A26262"/>
    <w:rsid w:val="00A30123"/>
    <w:rsid w:val="00A31212"/>
    <w:rsid w:val="00A31849"/>
    <w:rsid w:val="00A319A6"/>
    <w:rsid w:val="00A34343"/>
    <w:rsid w:val="00A343BE"/>
    <w:rsid w:val="00A34BBC"/>
    <w:rsid w:val="00A353C0"/>
    <w:rsid w:val="00A36481"/>
    <w:rsid w:val="00A36C8E"/>
    <w:rsid w:val="00A37A92"/>
    <w:rsid w:val="00A40C4C"/>
    <w:rsid w:val="00A4172E"/>
    <w:rsid w:val="00A417A3"/>
    <w:rsid w:val="00A44768"/>
    <w:rsid w:val="00A46912"/>
    <w:rsid w:val="00A50F41"/>
    <w:rsid w:val="00A51448"/>
    <w:rsid w:val="00A51AD0"/>
    <w:rsid w:val="00A523FF"/>
    <w:rsid w:val="00A53C49"/>
    <w:rsid w:val="00A54492"/>
    <w:rsid w:val="00A545C3"/>
    <w:rsid w:val="00A56271"/>
    <w:rsid w:val="00A571AF"/>
    <w:rsid w:val="00A62EFA"/>
    <w:rsid w:val="00A63123"/>
    <w:rsid w:val="00A63951"/>
    <w:rsid w:val="00A63AFA"/>
    <w:rsid w:val="00A64C02"/>
    <w:rsid w:val="00A64E5B"/>
    <w:rsid w:val="00A64F37"/>
    <w:rsid w:val="00A659F7"/>
    <w:rsid w:val="00A66C25"/>
    <w:rsid w:val="00A678CE"/>
    <w:rsid w:val="00A70533"/>
    <w:rsid w:val="00A71867"/>
    <w:rsid w:val="00A72926"/>
    <w:rsid w:val="00A730EB"/>
    <w:rsid w:val="00A73178"/>
    <w:rsid w:val="00A737D5"/>
    <w:rsid w:val="00A747A9"/>
    <w:rsid w:val="00A76EEF"/>
    <w:rsid w:val="00A77717"/>
    <w:rsid w:val="00A80793"/>
    <w:rsid w:val="00A80BEA"/>
    <w:rsid w:val="00A837BE"/>
    <w:rsid w:val="00A857B0"/>
    <w:rsid w:val="00A85D23"/>
    <w:rsid w:val="00A864D9"/>
    <w:rsid w:val="00A86BB7"/>
    <w:rsid w:val="00A876C1"/>
    <w:rsid w:val="00A87AF7"/>
    <w:rsid w:val="00A90036"/>
    <w:rsid w:val="00A90B49"/>
    <w:rsid w:val="00A90E29"/>
    <w:rsid w:val="00A92CA1"/>
    <w:rsid w:val="00A9455A"/>
    <w:rsid w:val="00A97081"/>
    <w:rsid w:val="00AA0F2C"/>
    <w:rsid w:val="00AA1713"/>
    <w:rsid w:val="00AA195B"/>
    <w:rsid w:val="00AA3741"/>
    <w:rsid w:val="00AA56F2"/>
    <w:rsid w:val="00AA7589"/>
    <w:rsid w:val="00AB0BC2"/>
    <w:rsid w:val="00AB19EE"/>
    <w:rsid w:val="00AB1F5A"/>
    <w:rsid w:val="00AB2239"/>
    <w:rsid w:val="00AB24F7"/>
    <w:rsid w:val="00AB2A73"/>
    <w:rsid w:val="00AB2C88"/>
    <w:rsid w:val="00AB420A"/>
    <w:rsid w:val="00AB4F94"/>
    <w:rsid w:val="00AB6A94"/>
    <w:rsid w:val="00AC1110"/>
    <w:rsid w:val="00AC177A"/>
    <w:rsid w:val="00AC2161"/>
    <w:rsid w:val="00AC30EE"/>
    <w:rsid w:val="00AC324E"/>
    <w:rsid w:val="00AC6301"/>
    <w:rsid w:val="00AC6B53"/>
    <w:rsid w:val="00AC79F8"/>
    <w:rsid w:val="00AC7B86"/>
    <w:rsid w:val="00AC7E31"/>
    <w:rsid w:val="00AC7FA3"/>
    <w:rsid w:val="00AC7FD3"/>
    <w:rsid w:val="00AD07A9"/>
    <w:rsid w:val="00AD12B7"/>
    <w:rsid w:val="00AD2B48"/>
    <w:rsid w:val="00AD34EF"/>
    <w:rsid w:val="00AD47A7"/>
    <w:rsid w:val="00AD4BAE"/>
    <w:rsid w:val="00AD5C9D"/>
    <w:rsid w:val="00AE0597"/>
    <w:rsid w:val="00AE0E06"/>
    <w:rsid w:val="00AE15FC"/>
    <w:rsid w:val="00AE1D89"/>
    <w:rsid w:val="00AE1F9E"/>
    <w:rsid w:val="00AE2705"/>
    <w:rsid w:val="00AE3231"/>
    <w:rsid w:val="00AE3A92"/>
    <w:rsid w:val="00AE4241"/>
    <w:rsid w:val="00AE6423"/>
    <w:rsid w:val="00AE64A6"/>
    <w:rsid w:val="00AE6FED"/>
    <w:rsid w:val="00AE717B"/>
    <w:rsid w:val="00AE7689"/>
    <w:rsid w:val="00AE78A0"/>
    <w:rsid w:val="00AE7D88"/>
    <w:rsid w:val="00AF18D1"/>
    <w:rsid w:val="00AF2868"/>
    <w:rsid w:val="00AF30ED"/>
    <w:rsid w:val="00AF33BD"/>
    <w:rsid w:val="00AF3841"/>
    <w:rsid w:val="00AF397A"/>
    <w:rsid w:val="00AF43E3"/>
    <w:rsid w:val="00AF61A5"/>
    <w:rsid w:val="00AF6C19"/>
    <w:rsid w:val="00AF6CDE"/>
    <w:rsid w:val="00AF790F"/>
    <w:rsid w:val="00B01689"/>
    <w:rsid w:val="00B052B9"/>
    <w:rsid w:val="00B07CAD"/>
    <w:rsid w:val="00B10331"/>
    <w:rsid w:val="00B1092F"/>
    <w:rsid w:val="00B11682"/>
    <w:rsid w:val="00B13C05"/>
    <w:rsid w:val="00B13E84"/>
    <w:rsid w:val="00B140E2"/>
    <w:rsid w:val="00B14402"/>
    <w:rsid w:val="00B14EAD"/>
    <w:rsid w:val="00B1541D"/>
    <w:rsid w:val="00B16565"/>
    <w:rsid w:val="00B16D64"/>
    <w:rsid w:val="00B21461"/>
    <w:rsid w:val="00B224B7"/>
    <w:rsid w:val="00B229EA"/>
    <w:rsid w:val="00B23C56"/>
    <w:rsid w:val="00B249C9"/>
    <w:rsid w:val="00B31B31"/>
    <w:rsid w:val="00B3411B"/>
    <w:rsid w:val="00B35470"/>
    <w:rsid w:val="00B37C43"/>
    <w:rsid w:val="00B41829"/>
    <w:rsid w:val="00B41AB7"/>
    <w:rsid w:val="00B43D72"/>
    <w:rsid w:val="00B46046"/>
    <w:rsid w:val="00B46998"/>
    <w:rsid w:val="00B52759"/>
    <w:rsid w:val="00B540E3"/>
    <w:rsid w:val="00B562D3"/>
    <w:rsid w:val="00B562DE"/>
    <w:rsid w:val="00B57E8A"/>
    <w:rsid w:val="00B60E6B"/>
    <w:rsid w:val="00B62EF8"/>
    <w:rsid w:val="00B63C33"/>
    <w:rsid w:val="00B647E9"/>
    <w:rsid w:val="00B64ACC"/>
    <w:rsid w:val="00B65C5A"/>
    <w:rsid w:val="00B65F54"/>
    <w:rsid w:val="00B660C2"/>
    <w:rsid w:val="00B671D5"/>
    <w:rsid w:val="00B725A6"/>
    <w:rsid w:val="00B736E4"/>
    <w:rsid w:val="00B74BF6"/>
    <w:rsid w:val="00B754B6"/>
    <w:rsid w:val="00B7609F"/>
    <w:rsid w:val="00B77CD3"/>
    <w:rsid w:val="00B80C20"/>
    <w:rsid w:val="00B81D93"/>
    <w:rsid w:val="00B81FF5"/>
    <w:rsid w:val="00B844EA"/>
    <w:rsid w:val="00B8488D"/>
    <w:rsid w:val="00B85EDC"/>
    <w:rsid w:val="00B9006D"/>
    <w:rsid w:val="00B90DAC"/>
    <w:rsid w:val="00B92672"/>
    <w:rsid w:val="00B92C32"/>
    <w:rsid w:val="00B9609A"/>
    <w:rsid w:val="00B9647D"/>
    <w:rsid w:val="00B97AFD"/>
    <w:rsid w:val="00BA1690"/>
    <w:rsid w:val="00BA20AF"/>
    <w:rsid w:val="00BA244B"/>
    <w:rsid w:val="00BA2F0D"/>
    <w:rsid w:val="00BA5D66"/>
    <w:rsid w:val="00BA5DB8"/>
    <w:rsid w:val="00BA6DD8"/>
    <w:rsid w:val="00BB35E3"/>
    <w:rsid w:val="00BB3D12"/>
    <w:rsid w:val="00BB419D"/>
    <w:rsid w:val="00BB5542"/>
    <w:rsid w:val="00BB65EF"/>
    <w:rsid w:val="00BB723C"/>
    <w:rsid w:val="00BB76F6"/>
    <w:rsid w:val="00BB782D"/>
    <w:rsid w:val="00BC0543"/>
    <w:rsid w:val="00BC1DBD"/>
    <w:rsid w:val="00BC43BE"/>
    <w:rsid w:val="00BC49DF"/>
    <w:rsid w:val="00BC4E35"/>
    <w:rsid w:val="00BC4F16"/>
    <w:rsid w:val="00BC5904"/>
    <w:rsid w:val="00BC60CE"/>
    <w:rsid w:val="00BC67B8"/>
    <w:rsid w:val="00BC75FF"/>
    <w:rsid w:val="00BD18C6"/>
    <w:rsid w:val="00BD3794"/>
    <w:rsid w:val="00BD5B08"/>
    <w:rsid w:val="00BD5D59"/>
    <w:rsid w:val="00BD69FD"/>
    <w:rsid w:val="00BD7234"/>
    <w:rsid w:val="00BD7EB6"/>
    <w:rsid w:val="00BE0612"/>
    <w:rsid w:val="00BE245A"/>
    <w:rsid w:val="00BE3176"/>
    <w:rsid w:val="00BE4720"/>
    <w:rsid w:val="00BE5996"/>
    <w:rsid w:val="00BE5A88"/>
    <w:rsid w:val="00BE6C30"/>
    <w:rsid w:val="00BE7A81"/>
    <w:rsid w:val="00BF1B19"/>
    <w:rsid w:val="00BF201F"/>
    <w:rsid w:val="00BF4C6E"/>
    <w:rsid w:val="00BF520E"/>
    <w:rsid w:val="00BF56C4"/>
    <w:rsid w:val="00BF5FF9"/>
    <w:rsid w:val="00BF74AB"/>
    <w:rsid w:val="00C01289"/>
    <w:rsid w:val="00C01F2C"/>
    <w:rsid w:val="00C02C34"/>
    <w:rsid w:val="00C045A0"/>
    <w:rsid w:val="00C054E3"/>
    <w:rsid w:val="00C067F9"/>
    <w:rsid w:val="00C073CF"/>
    <w:rsid w:val="00C07F13"/>
    <w:rsid w:val="00C106D1"/>
    <w:rsid w:val="00C10E7B"/>
    <w:rsid w:val="00C136AC"/>
    <w:rsid w:val="00C13A3B"/>
    <w:rsid w:val="00C13A9A"/>
    <w:rsid w:val="00C14CAB"/>
    <w:rsid w:val="00C17841"/>
    <w:rsid w:val="00C1797B"/>
    <w:rsid w:val="00C201D6"/>
    <w:rsid w:val="00C20DC3"/>
    <w:rsid w:val="00C259FA"/>
    <w:rsid w:val="00C27858"/>
    <w:rsid w:val="00C27A13"/>
    <w:rsid w:val="00C30A3E"/>
    <w:rsid w:val="00C30C17"/>
    <w:rsid w:val="00C32725"/>
    <w:rsid w:val="00C33001"/>
    <w:rsid w:val="00C33703"/>
    <w:rsid w:val="00C33899"/>
    <w:rsid w:val="00C34E5F"/>
    <w:rsid w:val="00C34FBC"/>
    <w:rsid w:val="00C36BBC"/>
    <w:rsid w:val="00C4245E"/>
    <w:rsid w:val="00C44626"/>
    <w:rsid w:val="00C4462B"/>
    <w:rsid w:val="00C452FC"/>
    <w:rsid w:val="00C45A07"/>
    <w:rsid w:val="00C50CCE"/>
    <w:rsid w:val="00C51A3D"/>
    <w:rsid w:val="00C52426"/>
    <w:rsid w:val="00C531DF"/>
    <w:rsid w:val="00C56691"/>
    <w:rsid w:val="00C57F68"/>
    <w:rsid w:val="00C607B0"/>
    <w:rsid w:val="00C61BA4"/>
    <w:rsid w:val="00C61FF3"/>
    <w:rsid w:val="00C62E40"/>
    <w:rsid w:val="00C63649"/>
    <w:rsid w:val="00C6386C"/>
    <w:rsid w:val="00C6418C"/>
    <w:rsid w:val="00C64613"/>
    <w:rsid w:val="00C64D7A"/>
    <w:rsid w:val="00C64F58"/>
    <w:rsid w:val="00C65E42"/>
    <w:rsid w:val="00C67C84"/>
    <w:rsid w:val="00C67FCD"/>
    <w:rsid w:val="00C71DDA"/>
    <w:rsid w:val="00C71F51"/>
    <w:rsid w:val="00C72343"/>
    <w:rsid w:val="00C726BB"/>
    <w:rsid w:val="00C748B1"/>
    <w:rsid w:val="00C755B6"/>
    <w:rsid w:val="00C7640B"/>
    <w:rsid w:val="00C769C2"/>
    <w:rsid w:val="00C77812"/>
    <w:rsid w:val="00C77C55"/>
    <w:rsid w:val="00C8107A"/>
    <w:rsid w:val="00C810F6"/>
    <w:rsid w:val="00C81961"/>
    <w:rsid w:val="00C829CC"/>
    <w:rsid w:val="00C84610"/>
    <w:rsid w:val="00C85D0B"/>
    <w:rsid w:val="00C86B3F"/>
    <w:rsid w:val="00C87FFA"/>
    <w:rsid w:val="00C90A8D"/>
    <w:rsid w:val="00C90DDD"/>
    <w:rsid w:val="00C91493"/>
    <w:rsid w:val="00C92177"/>
    <w:rsid w:val="00C929C5"/>
    <w:rsid w:val="00C93896"/>
    <w:rsid w:val="00C94198"/>
    <w:rsid w:val="00C9421D"/>
    <w:rsid w:val="00C954AA"/>
    <w:rsid w:val="00C966DB"/>
    <w:rsid w:val="00C978FC"/>
    <w:rsid w:val="00CA0981"/>
    <w:rsid w:val="00CA16A8"/>
    <w:rsid w:val="00CA2DEC"/>
    <w:rsid w:val="00CA4396"/>
    <w:rsid w:val="00CA55F5"/>
    <w:rsid w:val="00CA6A89"/>
    <w:rsid w:val="00CB0190"/>
    <w:rsid w:val="00CB031E"/>
    <w:rsid w:val="00CB1625"/>
    <w:rsid w:val="00CB3C60"/>
    <w:rsid w:val="00CB518B"/>
    <w:rsid w:val="00CB6652"/>
    <w:rsid w:val="00CB6FA7"/>
    <w:rsid w:val="00CB71C2"/>
    <w:rsid w:val="00CC0E9A"/>
    <w:rsid w:val="00CC141C"/>
    <w:rsid w:val="00CC1642"/>
    <w:rsid w:val="00CC165F"/>
    <w:rsid w:val="00CC2804"/>
    <w:rsid w:val="00CC35FF"/>
    <w:rsid w:val="00CC37B2"/>
    <w:rsid w:val="00CC40C2"/>
    <w:rsid w:val="00CC43D5"/>
    <w:rsid w:val="00CD061C"/>
    <w:rsid w:val="00CD0A82"/>
    <w:rsid w:val="00CD0B24"/>
    <w:rsid w:val="00CD0E90"/>
    <w:rsid w:val="00CD21D1"/>
    <w:rsid w:val="00CD4676"/>
    <w:rsid w:val="00CD5143"/>
    <w:rsid w:val="00CD54B2"/>
    <w:rsid w:val="00CD6025"/>
    <w:rsid w:val="00CD675F"/>
    <w:rsid w:val="00CD6FAC"/>
    <w:rsid w:val="00CD7776"/>
    <w:rsid w:val="00CE0A76"/>
    <w:rsid w:val="00CE0D0E"/>
    <w:rsid w:val="00CE0ED8"/>
    <w:rsid w:val="00CE1BB5"/>
    <w:rsid w:val="00CE25C5"/>
    <w:rsid w:val="00CE4125"/>
    <w:rsid w:val="00CE44A7"/>
    <w:rsid w:val="00CE605E"/>
    <w:rsid w:val="00CE6C1E"/>
    <w:rsid w:val="00CE759B"/>
    <w:rsid w:val="00CF2C7B"/>
    <w:rsid w:val="00CF50CB"/>
    <w:rsid w:val="00CF5DB8"/>
    <w:rsid w:val="00CF5E6F"/>
    <w:rsid w:val="00CF5F15"/>
    <w:rsid w:val="00D00466"/>
    <w:rsid w:val="00D04FD6"/>
    <w:rsid w:val="00D05463"/>
    <w:rsid w:val="00D05B15"/>
    <w:rsid w:val="00D0728A"/>
    <w:rsid w:val="00D07832"/>
    <w:rsid w:val="00D100B3"/>
    <w:rsid w:val="00D10441"/>
    <w:rsid w:val="00D118A2"/>
    <w:rsid w:val="00D11EB4"/>
    <w:rsid w:val="00D13887"/>
    <w:rsid w:val="00D13C10"/>
    <w:rsid w:val="00D14112"/>
    <w:rsid w:val="00D14FF8"/>
    <w:rsid w:val="00D15D82"/>
    <w:rsid w:val="00D1684C"/>
    <w:rsid w:val="00D16E4A"/>
    <w:rsid w:val="00D17A9D"/>
    <w:rsid w:val="00D206F6"/>
    <w:rsid w:val="00D25E98"/>
    <w:rsid w:val="00D25FDB"/>
    <w:rsid w:val="00D26390"/>
    <w:rsid w:val="00D2665E"/>
    <w:rsid w:val="00D27155"/>
    <w:rsid w:val="00D30336"/>
    <w:rsid w:val="00D303C3"/>
    <w:rsid w:val="00D30438"/>
    <w:rsid w:val="00D3108D"/>
    <w:rsid w:val="00D31368"/>
    <w:rsid w:val="00D32E04"/>
    <w:rsid w:val="00D33B2B"/>
    <w:rsid w:val="00D3517B"/>
    <w:rsid w:val="00D35896"/>
    <w:rsid w:val="00D35D73"/>
    <w:rsid w:val="00D37799"/>
    <w:rsid w:val="00D41320"/>
    <w:rsid w:val="00D41C35"/>
    <w:rsid w:val="00D43456"/>
    <w:rsid w:val="00D43A90"/>
    <w:rsid w:val="00D43EAC"/>
    <w:rsid w:val="00D50F40"/>
    <w:rsid w:val="00D52AB5"/>
    <w:rsid w:val="00D52CB6"/>
    <w:rsid w:val="00D535E8"/>
    <w:rsid w:val="00D53C54"/>
    <w:rsid w:val="00D53F2B"/>
    <w:rsid w:val="00D545BC"/>
    <w:rsid w:val="00D55FF0"/>
    <w:rsid w:val="00D56528"/>
    <w:rsid w:val="00D56F56"/>
    <w:rsid w:val="00D572BC"/>
    <w:rsid w:val="00D634A3"/>
    <w:rsid w:val="00D65437"/>
    <w:rsid w:val="00D66279"/>
    <w:rsid w:val="00D6717F"/>
    <w:rsid w:val="00D734D3"/>
    <w:rsid w:val="00D742A5"/>
    <w:rsid w:val="00D7541E"/>
    <w:rsid w:val="00D75D3C"/>
    <w:rsid w:val="00D7795F"/>
    <w:rsid w:val="00D77C7A"/>
    <w:rsid w:val="00D80577"/>
    <w:rsid w:val="00D80D1D"/>
    <w:rsid w:val="00D829A6"/>
    <w:rsid w:val="00D84769"/>
    <w:rsid w:val="00D86BB6"/>
    <w:rsid w:val="00D87C5A"/>
    <w:rsid w:val="00D9028B"/>
    <w:rsid w:val="00D90442"/>
    <w:rsid w:val="00D91EDB"/>
    <w:rsid w:val="00D94348"/>
    <w:rsid w:val="00D94EE1"/>
    <w:rsid w:val="00D9607D"/>
    <w:rsid w:val="00D96534"/>
    <w:rsid w:val="00D97251"/>
    <w:rsid w:val="00D97926"/>
    <w:rsid w:val="00DA3C58"/>
    <w:rsid w:val="00DA3EC2"/>
    <w:rsid w:val="00DA43D7"/>
    <w:rsid w:val="00DA474A"/>
    <w:rsid w:val="00DA4879"/>
    <w:rsid w:val="00DB1A04"/>
    <w:rsid w:val="00DB2669"/>
    <w:rsid w:val="00DB274E"/>
    <w:rsid w:val="00DB2E53"/>
    <w:rsid w:val="00DB3918"/>
    <w:rsid w:val="00DB3BC5"/>
    <w:rsid w:val="00DB3D0E"/>
    <w:rsid w:val="00DB3E5D"/>
    <w:rsid w:val="00DB5256"/>
    <w:rsid w:val="00DB53BB"/>
    <w:rsid w:val="00DB58A5"/>
    <w:rsid w:val="00DB6F30"/>
    <w:rsid w:val="00DC11AC"/>
    <w:rsid w:val="00DC19E9"/>
    <w:rsid w:val="00DC1F27"/>
    <w:rsid w:val="00DC1F83"/>
    <w:rsid w:val="00DC20DD"/>
    <w:rsid w:val="00DC2CD4"/>
    <w:rsid w:val="00DC3A29"/>
    <w:rsid w:val="00DC43D4"/>
    <w:rsid w:val="00DC47FC"/>
    <w:rsid w:val="00DC4FD2"/>
    <w:rsid w:val="00DC6567"/>
    <w:rsid w:val="00DC6584"/>
    <w:rsid w:val="00DC6DAD"/>
    <w:rsid w:val="00DD3E4C"/>
    <w:rsid w:val="00DD6195"/>
    <w:rsid w:val="00DD663B"/>
    <w:rsid w:val="00DD6B37"/>
    <w:rsid w:val="00DD79F9"/>
    <w:rsid w:val="00DE08D5"/>
    <w:rsid w:val="00DE1069"/>
    <w:rsid w:val="00DE2C50"/>
    <w:rsid w:val="00DE37B0"/>
    <w:rsid w:val="00DE3CA7"/>
    <w:rsid w:val="00DE410E"/>
    <w:rsid w:val="00DE5333"/>
    <w:rsid w:val="00DE5335"/>
    <w:rsid w:val="00DE5EAD"/>
    <w:rsid w:val="00DE60B1"/>
    <w:rsid w:val="00DE6784"/>
    <w:rsid w:val="00DE686D"/>
    <w:rsid w:val="00DE729D"/>
    <w:rsid w:val="00DE79FA"/>
    <w:rsid w:val="00DE7C5B"/>
    <w:rsid w:val="00DE7E84"/>
    <w:rsid w:val="00DF14AA"/>
    <w:rsid w:val="00DF22F0"/>
    <w:rsid w:val="00DF2841"/>
    <w:rsid w:val="00DF35D9"/>
    <w:rsid w:val="00DF4751"/>
    <w:rsid w:val="00DF7241"/>
    <w:rsid w:val="00E01324"/>
    <w:rsid w:val="00E036B3"/>
    <w:rsid w:val="00E03CA1"/>
    <w:rsid w:val="00E0427E"/>
    <w:rsid w:val="00E05E9D"/>
    <w:rsid w:val="00E05EF9"/>
    <w:rsid w:val="00E06D03"/>
    <w:rsid w:val="00E07F2F"/>
    <w:rsid w:val="00E10EDE"/>
    <w:rsid w:val="00E1115A"/>
    <w:rsid w:val="00E13289"/>
    <w:rsid w:val="00E1475F"/>
    <w:rsid w:val="00E15698"/>
    <w:rsid w:val="00E15D16"/>
    <w:rsid w:val="00E162E0"/>
    <w:rsid w:val="00E166EC"/>
    <w:rsid w:val="00E16BED"/>
    <w:rsid w:val="00E16CC6"/>
    <w:rsid w:val="00E20F4E"/>
    <w:rsid w:val="00E230CC"/>
    <w:rsid w:val="00E27896"/>
    <w:rsid w:val="00E308F1"/>
    <w:rsid w:val="00E31926"/>
    <w:rsid w:val="00E3257A"/>
    <w:rsid w:val="00E3384F"/>
    <w:rsid w:val="00E354FF"/>
    <w:rsid w:val="00E369FF"/>
    <w:rsid w:val="00E4018F"/>
    <w:rsid w:val="00E410EE"/>
    <w:rsid w:val="00E43E84"/>
    <w:rsid w:val="00E44552"/>
    <w:rsid w:val="00E44EFF"/>
    <w:rsid w:val="00E45361"/>
    <w:rsid w:val="00E50770"/>
    <w:rsid w:val="00E512A9"/>
    <w:rsid w:val="00E5270C"/>
    <w:rsid w:val="00E53B61"/>
    <w:rsid w:val="00E549E9"/>
    <w:rsid w:val="00E54FAA"/>
    <w:rsid w:val="00E5731D"/>
    <w:rsid w:val="00E573E1"/>
    <w:rsid w:val="00E60BB9"/>
    <w:rsid w:val="00E61D95"/>
    <w:rsid w:val="00E62FE9"/>
    <w:rsid w:val="00E6306A"/>
    <w:rsid w:val="00E63767"/>
    <w:rsid w:val="00E64B15"/>
    <w:rsid w:val="00E654D4"/>
    <w:rsid w:val="00E6576A"/>
    <w:rsid w:val="00E65E4F"/>
    <w:rsid w:val="00E6774C"/>
    <w:rsid w:val="00E67C79"/>
    <w:rsid w:val="00E7195E"/>
    <w:rsid w:val="00E71BDE"/>
    <w:rsid w:val="00E7201D"/>
    <w:rsid w:val="00E72352"/>
    <w:rsid w:val="00E7320E"/>
    <w:rsid w:val="00E73290"/>
    <w:rsid w:val="00E7335C"/>
    <w:rsid w:val="00E807EF"/>
    <w:rsid w:val="00E81ACA"/>
    <w:rsid w:val="00E829E3"/>
    <w:rsid w:val="00E83307"/>
    <w:rsid w:val="00E83739"/>
    <w:rsid w:val="00E83D7D"/>
    <w:rsid w:val="00E84BEE"/>
    <w:rsid w:val="00E86523"/>
    <w:rsid w:val="00E92410"/>
    <w:rsid w:val="00E93862"/>
    <w:rsid w:val="00E93B1C"/>
    <w:rsid w:val="00E946B2"/>
    <w:rsid w:val="00E949A1"/>
    <w:rsid w:val="00E966B3"/>
    <w:rsid w:val="00E96EC3"/>
    <w:rsid w:val="00EA0217"/>
    <w:rsid w:val="00EA2D1A"/>
    <w:rsid w:val="00EA30B4"/>
    <w:rsid w:val="00EA3539"/>
    <w:rsid w:val="00EA49A3"/>
    <w:rsid w:val="00EA4D5B"/>
    <w:rsid w:val="00EA4E90"/>
    <w:rsid w:val="00EA5CD7"/>
    <w:rsid w:val="00EB248A"/>
    <w:rsid w:val="00EB3248"/>
    <w:rsid w:val="00EB4FD9"/>
    <w:rsid w:val="00EB5693"/>
    <w:rsid w:val="00EB7F6A"/>
    <w:rsid w:val="00EC0129"/>
    <w:rsid w:val="00EC10DE"/>
    <w:rsid w:val="00EC135F"/>
    <w:rsid w:val="00EC44C1"/>
    <w:rsid w:val="00EC48D3"/>
    <w:rsid w:val="00EC513F"/>
    <w:rsid w:val="00EC61D6"/>
    <w:rsid w:val="00EC6985"/>
    <w:rsid w:val="00EC7B7C"/>
    <w:rsid w:val="00ED0E22"/>
    <w:rsid w:val="00ED4CD9"/>
    <w:rsid w:val="00ED59FE"/>
    <w:rsid w:val="00ED6C0D"/>
    <w:rsid w:val="00EE1938"/>
    <w:rsid w:val="00EE24E4"/>
    <w:rsid w:val="00EE368A"/>
    <w:rsid w:val="00EE45D1"/>
    <w:rsid w:val="00EE4E65"/>
    <w:rsid w:val="00EF0589"/>
    <w:rsid w:val="00EF1795"/>
    <w:rsid w:val="00EF1F4F"/>
    <w:rsid w:val="00EF2D14"/>
    <w:rsid w:val="00EF65F3"/>
    <w:rsid w:val="00EF67F4"/>
    <w:rsid w:val="00EF7711"/>
    <w:rsid w:val="00F00527"/>
    <w:rsid w:val="00F01C2D"/>
    <w:rsid w:val="00F025E4"/>
    <w:rsid w:val="00F03D24"/>
    <w:rsid w:val="00F041AD"/>
    <w:rsid w:val="00F103FF"/>
    <w:rsid w:val="00F11FF7"/>
    <w:rsid w:val="00F1234D"/>
    <w:rsid w:val="00F14B16"/>
    <w:rsid w:val="00F1524B"/>
    <w:rsid w:val="00F17011"/>
    <w:rsid w:val="00F17422"/>
    <w:rsid w:val="00F207FB"/>
    <w:rsid w:val="00F2126C"/>
    <w:rsid w:val="00F21D4E"/>
    <w:rsid w:val="00F22CB3"/>
    <w:rsid w:val="00F254F5"/>
    <w:rsid w:val="00F2571A"/>
    <w:rsid w:val="00F30E3B"/>
    <w:rsid w:val="00F3205B"/>
    <w:rsid w:val="00F328BD"/>
    <w:rsid w:val="00F352EB"/>
    <w:rsid w:val="00F35369"/>
    <w:rsid w:val="00F369D7"/>
    <w:rsid w:val="00F37019"/>
    <w:rsid w:val="00F4160A"/>
    <w:rsid w:val="00F41667"/>
    <w:rsid w:val="00F4226B"/>
    <w:rsid w:val="00F423EB"/>
    <w:rsid w:val="00F42B5D"/>
    <w:rsid w:val="00F42C61"/>
    <w:rsid w:val="00F4347F"/>
    <w:rsid w:val="00F53304"/>
    <w:rsid w:val="00F537DE"/>
    <w:rsid w:val="00F54970"/>
    <w:rsid w:val="00F56953"/>
    <w:rsid w:val="00F5714B"/>
    <w:rsid w:val="00F605E8"/>
    <w:rsid w:val="00F6174C"/>
    <w:rsid w:val="00F617B6"/>
    <w:rsid w:val="00F6192D"/>
    <w:rsid w:val="00F61EA4"/>
    <w:rsid w:val="00F63076"/>
    <w:rsid w:val="00F6493D"/>
    <w:rsid w:val="00F64EF2"/>
    <w:rsid w:val="00F7057F"/>
    <w:rsid w:val="00F71BCD"/>
    <w:rsid w:val="00F71BDE"/>
    <w:rsid w:val="00F72081"/>
    <w:rsid w:val="00F72405"/>
    <w:rsid w:val="00F7334F"/>
    <w:rsid w:val="00F74A22"/>
    <w:rsid w:val="00F74A34"/>
    <w:rsid w:val="00F756BF"/>
    <w:rsid w:val="00F765D1"/>
    <w:rsid w:val="00F800AD"/>
    <w:rsid w:val="00F80408"/>
    <w:rsid w:val="00F80EEB"/>
    <w:rsid w:val="00F81822"/>
    <w:rsid w:val="00F828EE"/>
    <w:rsid w:val="00F85049"/>
    <w:rsid w:val="00F864E6"/>
    <w:rsid w:val="00F868F1"/>
    <w:rsid w:val="00F86A3E"/>
    <w:rsid w:val="00F90486"/>
    <w:rsid w:val="00F92316"/>
    <w:rsid w:val="00F923AB"/>
    <w:rsid w:val="00F929A2"/>
    <w:rsid w:val="00F92C07"/>
    <w:rsid w:val="00F949B5"/>
    <w:rsid w:val="00FA16CC"/>
    <w:rsid w:val="00FA35C9"/>
    <w:rsid w:val="00FA39A2"/>
    <w:rsid w:val="00FA440E"/>
    <w:rsid w:val="00FA4A3D"/>
    <w:rsid w:val="00FA5D58"/>
    <w:rsid w:val="00FA6135"/>
    <w:rsid w:val="00FA68B5"/>
    <w:rsid w:val="00FA78B3"/>
    <w:rsid w:val="00FB09A9"/>
    <w:rsid w:val="00FB38EA"/>
    <w:rsid w:val="00FB3A77"/>
    <w:rsid w:val="00FB3FE7"/>
    <w:rsid w:val="00FB538E"/>
    <w:rsid w:val="00FB5558"/>
    <w:rsid w:val="00FB5B24"/>
    <w:rsid w:val="00FC0C91"/>
    <w:rsid w:val="00FC133C"/>
    <w:rsid w:val="00FC23A0"/>
    <w:rsid w:val="00FC39C9"/>
    <w:rsid w:val="00FC3A16"/>
    <w:rsid w:val="00FC3BB8"/>
    <w:rsid w:val="00FC4C5B"/>
    <w:rsid w:val="00FC4E12"/>
    <w:rsid w:val="00FC6808"/>
    <w:rsid w:val="00FC78E8"/>
    <w:rsid w:val="00FD0584"/>
    <w:rsid w:val="00FD0F59"/>
    <w:rsid w:val="00FD20D0"/>
    <w:rsid w:val="00FD306D"/>
    <w:rsid w:val="00FD4538"/>
    <w:rsid w:val="00FD4A6F"/>
    <w:rsid w:val="00FD5EC2"/>
    <w:rsid w:val="00FD67F5"/>
    <w:rsid w:val="00FD70F7"/>
    <w:rsid w:val="00FE1ECE"/>
    <w:rsid w:val="00FE1FBE"/>
    <w:rsid w:val="00FE2939"/>
    <w:rsid w:val="00FE2F90"/>
    <w:rsid w:val="00FE45CF"/>
    <w:rsid w:val="00FE59EC"/>
    <w:rsid w:val="00FE5F6B"/>
    <w:rsid w:val="00FF032A"/>
    <w:rsid w:val="00FF1DCE"/>
    <w:rsid w:val="00FF1ECD"/>
    <w:rsid w:val="00FF3662"/>
    <w:rsid w:val="00FF4483"/>
    <w:rsid w:val="00FF597D"/>
    <w:rsid w:val="00FF5C75"/>
    <w:rsid w:val="00FF610F"/>
    <w:rsid w:val="00FF757F"/>
    <w:rsid w:val="00FF7D13"/>
    <w:rsid w:val="175CF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0AE3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594B24"/>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594B24"/>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9665A9"/>
    <w:pPr>
      <w:spacing w:before="120" w:after="120"/>
      <w:ind w:firstLine="432"/>
      <w:jc w:val="both"/>
    </w:pPr>
    <w:rPr>
      <w:rFonts w:ascii="Times New Roman" w:hAnsi="Times New Roman"/>
      <w:sz w:val="22"/>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 w:type="paragraph" w:styleId="Revision">
    <w:name w:val="Revision"/>
    <w:hidden/>
    <w:uiPriority w:val="99"/>
    <w:semiHidden/>
    <w:rsid w:val="003F4B59"/>
    <w:rPr>
      <w:rFonts w:ascii="Times New Roman" w:hAnsi="Times New Roman"/>
    </w:rPr>
  </w:style>
  <w:style w:type="paragraph" w:customStyle="1" w:styleId="m-6924689563504031353p1">
    <w:name w:val="m_-6924689563504031353p1"/>
    <w:basedOn w:val="Normal"/>
    <w:rsid w:val="003341AC"/>
    <w:pPr>
      <w:spacing w:before="100" w:beforeAutospacing="1" w:after="100" w:afterAutospacing="1"/>
    </w:pPr>
    <w:rPr>
      <w:rFonts w:cs="Times New Roman"/>
    </w:rPr>
  </w:style>
  <w:style w:type="character" w:customStyle="1" w:styleId="m-6924689563504031353s1">
    <w:name w:val="m_-6924689563504031353s1"/>
    <w:basedOn w:val="DefaultParagraphFont"/>
    <w:rsid w:val="003341AC"/>
  </w:style>
  <w:style w:type="paragraph" w:customStyle="1" w:styleId="m3073604687002118250p1">
    <w:name w:val="m_3073604687002118250p1"/>
    <w:basedOn w:val="Normal"/>
    <w:rsid w:val="00693708"/>
    <w:pPr>
      <w:spacing w:before="100" w:beforeAutospacing="1" w:after="100" w:afterAutospacing="1"/>
    </w:pPr>
    <w:rPr>
      <w:rFonts w:cs="Times New Roman"/>
    </w:rPr>
  </w:style>
  <w:style w:type="character" w:customStyle="1" w:styleId="m3073604687002118250s1">
    <w:name w:val="m_3073604687002118250s1"/>
    <w:basedOn w:val="DefaultParagraphFont"/>
    <w:rsid w:val="00693708"/>
  </w:style>
  <w:style w:type="paragraph" w:customStyle="1" w:styleId="m3073604687002118250p2">
    <w:name w:val="m_3073604687002118250p2"/>
    <w:basedOn w:val="Normal"/>
    <w:rsid w:val="00693708"/>
    <w:pPr>
      <w:spacing w:before="100" w:beforeAutospacing="1" w:after="100" w:afterAutospacing="1"/>
    </w:pPr>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594B24"/>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594B24"/>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9665A9"/>
    <w:pPr>
      <w:spacing w:before="120" w:after="120"/>
      <w:ind w:firstLine="432"/>
      <w:jc w:val="both"/>
    </w:pPr>
    <w:rPr>
      <w:rFonts w:ascii="Times New Roman" w:hAnsi="Times New Roman"/>
      <w:sz w:val="22"/>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 w:type="paragraph" w:styleId="Revision">
    <w:name w:val="Revision"/>
    <w:hidden/>
    <w:uiPriority w:val="99"/>
    <w:semiHidden/>
    <w:rsid w:val="003F4B59"/>
    <w:rPr>
      <w:rFonts w:ascii="Times New Roman" w:hAnsi="Times New Roman"/>
    </w:rPr>
  </w:style>
  <w:style w:type="paragraph" w:customStyle="1" w:styleId="m-6924689563504031353p1">
    <w:name w:val="m_-6924689563504031353p1"/>
    <w:basedOn w:val="Normal"/>
    <w:rsid w:val="003341AC"/>
    <w:pPr>
      <w:spacing w:before="100" w:beforeAutospacing="1" w:after="100" w:afterAutospacing="1"/>
    </w:pPr>
    <w:rPr>
      <w:rFonts w:cs="Times New Roman"/>
    </w:rPr>
  </w:style>
  <w:style w:type="character" w:customStyle="1" w:styleId="m-6924689563504031353s1">
    <w:name w:val="m_-6924689563504031353s1"/>
    <w:basedOn w:val="DefaultParagraphFont"/>
    <w:rsid w:val="003341AC"/>
  </w:style>
  <w:style w:type="paragraph" w:customStyle="1" w:styleId="m3073604687002118250p1">
    <w:name w:val="m_3073604687002118250p1"/>
    <w:basedOn w:val="Normal"/>
    <w:rsid w:val="00693708"/>
    <w:pPr>
      <w:spacing w:before="100" w:beforeAutospacing="1" w:after="100" w:afterAutospacing="1"/>
    </w:pPr>
    <w:rPr>
      <w:rFonts w:cs="Times New Roman"/>
    </w:rPr>
  </w:style>
  <w:style w:type="character" w:customStyle="1" w:styleId="m3073604687002118250s1">
    <w:name w:val="m_3073604687002118250s1"/>
    <w:basedOn w:val="DefaultParagraphFont"/>
    <w:rsid w:val="00693708"/>
  </w:style>
  <w:style w:type="paragraph" w:customStyle="1" w:styleId="m3073604687002118250p2">
    <w:name w:val="m_3073604687002118250p2"/>
    <w:basedOn w:val="Normal"/>
    <w:rsid w:val="00693708"/>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548225042">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867060346">
      <w:bodyDiv w:val="1"/>
      <w:marLeft w:val="0"/>
      <w:marRight w:val="0"/>
      <w:marTop w:val="0"/>
      <w:marBottom w:val="0"/>
      <w:divBdr>
        <w:top w:val="none" w:sz="0" w:space="0" w:color="auto"/>
        <w:left w:val="none" w:sz="0" w:space="0" w:color="auto"/>
        <w:bottom w:val="none" w:sz="0" w:space="0" w:color="auto"/>
        <w:right w:val="none" w:sz="0" w:space="0" w:color="auto"/>
      </w:divBdr>
    </w:div>
    <w:div w:id="1009333704">
      <w:bodyDiv w:val="1"/>
      <w:marLeft w:val="0"/>
      <w:marRight w:val="0"/>
      <w:marTop w:val="0"/>
      <w:marBottom w:val="0"/>
      <w:divBdr>
        <w:top w:val="none" w:sz="0" w:space="0" w:color="auto"/>
        <w:left w:val="none" w:sz="0" w:space="0" w:color="auto"/>
        <w:bottom w:val="none" w:sz="0" w:space="0" w:color="auto"/>
        <w:right w:val="none" w:sz="0" w:space="0" w:color="auto"/>
      </w:divBdr>
    </w:div>
    <w:div w:id="1018386704">
      <w:bodyDiv w:val="1"/>
      <w:marLeft w:val="0"/>
      <w:marRight w:val="0"/>
      <w:marTop w:val="0"/>
      <w:marBottom w:val="0"/>
      <w:divBdr>
        <w:top w:val="none" w:sz="0" w:space="0" w:color="auto"/>
        <w:left w:val="none" w:sz="0" w:space="0" w:color="auto"/>
        <w:bottom w:val="none" w:sz="0" w:space="0" w:color="auto"/>
        <w:right w:val="none" w:sz="0" w:space="0" w:color="auto"/>
      </w:divBdr>
    </w:div>
    <w:div w:id="1034697520">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261334983">
      <w:bodyDiv w:val="1"/>
      <w:marLeft w:val="0"/>
      <w:marRight w:val="0"/>
      <w:marTop w:val="0"/>
      <w:marBottom w:val="0"/>
      <w:divBdr>
        <w:top w:val="none" w:sz="0" w:space="0" w:color="auto"/>
        <w:left w:val="none" w:sz="0" w:space="0" w:color="auto"/>
        <w:bottom w:val="none" w:sz="0" w:space="0" w:color="auto"/>
        <w:right w:val="none" w:sz="0" w:space="0" w:color="auto"/>
      </w:divBdr>
    </w:div>
    <w:div w:id="1491947571">
      <w:bodyDiv w:val="1"/>
      <w:marLeft w:val="0"/>
      <w:marRight w:val="0"/>
      <w:marTop w:val="0"/>
      <w:marBottom w:val="0"/>
      <w:divBdr>
        <w:top w:val="none" w:sz="0" w:space="0" w:color="auto"/>
        <w:left w:val="none" w:sz="0" w:space="0" w:color="auto"/>
        <w:bottom w:val="none" w:sz="0" w:space="0" w:color="auto"/>
        <w:right w:val="none" w:sz="0" w:space="0" w:color="auto"/>
      </w:divBdr>
    </w:div>
    <w:div w:id="1622030932">
      <w:bodyDiv w:val="1"/>
      <w:marLeft w:val="0"/>
      <w:marRight w:val="0"/>
      <w:marTop w:val="0"/>
      <w:marBottom w:val="0"/>
      <w:divBdr>
        <w:top w:val="none" w:sz="0" w:space="0" w:color="auto"/>
        <w:left w:val="none" w:sz="0" w:space="0" w:color="auto"/>
        <w:bottom w:val="none" w:sz="0" w:space="0" w:color="auto"/>
        <w:right w:val="none" w:sz="0" w:space="0" w:color="auto"/>
      </w:divBdr>
    </w:div>
    <w:div w:id="1733772667">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61837616">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 w:id="2002734947">
      <w:bodyDiv w:val="1"/>
      <w:marLeft w:val="0"/>
      <w:marRight w:val="0"/>
      <w:marTop w:val="0"/>
      <w:marBottom w:val="0"/>
      <w:divBdr>
        <w:top w:val="none" w:sz="0" w:space="0" w:color="auto"/>
        <w:left w:val="none" w:sz="0" w:space="0" w:color="auto"/>
        <w:bottom w:val="none" w:sz="0" w:space="0" w:color="auto"/>
        <w:right w:val="none" w:sz="0" w:space="0" w:color="auto"/>
      </w:divBdr>
    </w:div>
    <w:div w:id="2008946368">
      <w:bodyDiv w:val="1"/>
      <w:marLeft w:val="0"/>
      <w:marRight w:val="0"/>
      <w:marTop w:val="0"/>
      <w:marBottom w:val="0"/>
      <w:divBdr>
        <w:top w:val="none" w:sz="0" w:space="0" w:color="auto"/>
        <w:left w:val="none" w:sz="0" w:space="0" w:color="auto"/>
        <w:bottom w:val="none" w:sz="0" w:space="0" w:color="auto"/>
        <w:right w:val="none" w:sz="0" w:space="0" w:color="auto"/>
      </w:divBdr>
    </w:div>
    <w:div w:id="2108648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72611-7856-5D4C-BBA6-3EB281220D36}">
  <ds:schemaRefs>
    <ds:schemaRef ds:uri="http://schemas.openxmlformats.org/officeDocument/2006/bibliography"/>
  </ds:schemaRefs>
</ds:datastoreItem>
</file>

<file path=customXml/itemProps2.xml><?xml version="1.0" encoding="utf-8"?>
<ds:datastoreItem xmlns:ds="http://schemas.openxmlformats.org/officeDocument/2006/customXml" ds:itemID="{5DBDA913-32BD-174E-9AB4-FF9456DD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7</Pages>
  <Words>4206</Words>
  <Characters>23979</Characters>
  <Application>Microsoft Macintosh Word</Application>
  <DocSecurity>0</DocSecurity>
  <Lines>199</Lines>
  <Paragraphs>56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Integrating ENCODE data to interpret regulatory changes in cancer</vt:lpstr>
      <vt:lpstr>    Abstract</vt:lpstr>
      <vt:lpstr>    </vt:lpstr>
      <vt:lpstr>    </vt:lpstr>
      <vt:lpstr>    Introduction</vt:lpstr>
      <vt:lpstr>    Data for comprehensive functional characterization in ENCODE </vt:lpstr>
      <vt:lpstr>    Multi-level data integration better enables recurrent variant analysis in cancer</vt:lpstr>
      <vt:lpstr>    Extensive rewiring events of several transcription factors in cancer </vt:lpstr>
      <vt:lpstr>    Integrating ENCODE data with patient expression profiles identifies key regulato</vt:lpstr>
      <vt:lpstr>    Step-wise prioritization schemes pinpoint deleterious SNVs in cancer</vt:lpstr>
      <vt:lpstr>    Conclusion</vt:lpstr>
    </vt:vector>
  </TitlesOfParts>
  <Company>Yale</Company>
  <LinksUpToDate>false</LinksUpToDate>
  <CharactersWithSpaces>28129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Shirley Liu</cp:lastModifiedBy>
  <cp:revision>298</cp:revision>
  <cp:lastPrinted>2017-01-21T19:24:00Z</cp:lastPrinted>
  <dcterms:created xsi:type="dcterms:W3CDTF">2017-02-25T15:02:00Z</dcterms:created>
  <dcterms:modified xsi:type="dcterms:W3CDTF">2017-02-26T16:38:00Z</dcterms:modified>
</cp:coreProperties>
</file>