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08023" w14:textId="77777777" w:rsidR="00E26132" w:rsidRPr="00284707" w:rsidDel="00F76D39" w:rsidRDefault="00802E87">
      <w:pPr>
        <w:rPr>
          <w:del w:id="0" w:author="Robert Waterston" w:date="2017-01-16T17:55:00Z"/>
          <w:rFonts w:ascii="Arial" w:hAnsi="Arial" w:cs="Arial"/>
          <w:sz w:val="22"/>
          <w:szCs w:val="22"/>
        </w:rPr>
      </w:pPr>
      <w:r w:rsidRPr="00284707">
        <w:rPr>
          <w:rFonts w:ascii="Arial" w:hAnsi="Arial" w:cs="Arial"/>
          <w:sz w:val="22"/>
          <w:szCs w:val="22"/>
        </w:rPr>
        <w:t>Research Plan</w:t>
      </w:r>
    </w:p>
    <w:p w14:paraId="1550C42A" w14:textId="77777777" w:rsidR="00802E87" w:rsidRPr="00284707" w:rsidDel="00F76D39" w:rsidRDefault="00802E87">
      <w:pPr>
        <w:rPr>
          <w:del w:id="1" w:author="Robert Waterston" w:date="2017-01-16T17:55:00Z"/>
          <w:rFonts w:ascii="Arial" w:hAnsi="Arial" w:cs="Arial"/>
          <w:sz w:val="22"/>
          <w:szCs w:val="22"/>
        </w:rPr>
      </w:pPr>
    </w:p>
    <w:p w14:paraId="6F741678" w14:textId="77777777" w:rsidR="00F76D39" w:rsidRDefault="00F76D39">
      <w:pPr>
        <w:rPr>
          <w:ins w:id="2" w:author="Robert Waterston" w:date="2017-01-16T17:55:00Z"/>
          <w:rFonts w:ascii="Arial" w:hAnsi="Arial" w:cs="Arial"/>
          <w:sz w:val="22"/>
          <w:szCs w:val="22"/>
        </w:rPr>
      </w:pPr>
    </w:p>
    <w:p w14:paraId="56824610" w14:textId="65E1B789" w:rsidR="00802E87" w:rsidRPr="00284707" w:rsidDel="00F76D39" w:rsidRDefault="00802E87">
      <w:pPr>
        <w:spacing w:after="120"/>
        <w:rPr>
          <w:del w:id="3" w:author="Robert Waterston" w:date="2017-01-16T17:55:00Z"/>
          <w:rFonts w:ascii="Arial" w:hAnsi="Arial" w:cs="Arial"/>
          <w:sz w:val="22"/>
          <w:szCs w:val="22"/>
        </w:rPr>
        <w:pPrChange w:id="4" w:author="Robert Waterston" w:date="2017-01-16T17:56:00Z">
          <w:pPr/>
        </w:pPrChange>
      </w:pPr>
      <w:r w:rsidRPr="00284707">
        <w:rPr>
          <w:rFonts w:ascii="Arial" w:hAnsi="Arial" w:cs="Arial"/>
          <w:sz w:val="22"/>
          <w:szCs w:val="22"/>
        </w:rPr>
        <w:t>A.</w:t>
      </w:r>
      <w:r w:rsidR="00446132" w:rsidRPr="00284707">
        <w:rPr>
          <w:rFonts w:ascii="Arial" w:hAnsi="Arial" w:cs="Arial"/>
          <w:sz w:val="22"/>
          <w:szCs w:val="22"/>
        </w:rPr>
        <w:t xml:space="preserve"> </w:t>
      </w:r>
      <w:r w:rsidRPr="00284707">
        <w:rPr>
          <w:rFonts w:ascii="Arial" w:hAnsi="Arial" w:cs="Arial"/>
          <w:sz w:val="22"/>
          <w:szCs w:val="22"/>
        </w:rPr>
        <w:t>Overview</w:t>
      </w:r>
    </w:p>
    <w:p w14:paraId="6260D169" w14:textId="77777777" w:rsidR="00151DE5" w:rsidDel="00F76D39" w:rsidRDefault="00151DE5">
      <w:pPr>
        <w:spacing w:after="120"/>
        <w:rPr>
          <w:del w:id="5" w:author="Robert Waterston" w:date="2017-01-16T17:55:00Z"/>
          <w:rFonts w:ascii="Arial" w:hAnsi="Arial" w:cs="Arial"/>
          <w:sz w:val="22"/>
          <w:szCs w:val="22"/>
        </w:rPr>
        <w:pPrChange w:id="6" w:author="Robert Waterston" w:date="2017-01-16T17:56:00Z">
          <w:pPr/>
        </w:pPrChange>
      </w:pPr>
    </w:p>
    <w:p w14:paraId="538EE51D" w14:textId="77777777" w:rsidR="00F76D39" w:rsidRDefault="00F76D39">
      <w:pPr>
        <w:spacing w:after="120"/>
        <w:rPr>
          <w:ins w:id="7" w:author="Robert Waterston" w:date="2017-01-16T17:55:00Z"/>
          <w:rFonts w:ascii="Arial" w:hAnsi="Arial" w:cs="Arial"/>
          <w:sz w:val="22"/>
          <w:szCs w:val="22"/>
        </w:rPr>
        <w:pPrChange w:id="8" w:author="Robert Waterston" w:date="2017-01-16T17:56:00Z">
          <w:pPr/>
        </w:pPrChange>
      </w:pPr>
    </w:p>
    <w:p w14:paraId="5EC6C69A" w14:textId="7FB60BB5" w:rsidR="00802E87" w:rsidDel="00F76D39" w:rsidRDefault="00802E87">
      <w:pPr>
        <w:spacing w:after="120"/>
        <w:rPr>
          <w:del w:id="9" w:author="Robert Waterston" w:date="2017-01-16T17:55:00Z"/>
          <w:rFonts w:ascii="Arial" w:hAnsi="Arial" w:cs="Arial"/>
          <w:sz w:val="22"/>
          <w:szCs w:val="22"/>
        </w:rPr>
        <w:pPrChange w:id="10" w:author="Robert Waterston" w:date="2017-01-16T17:56:00Z">
          <w:pPr/>
        </w:pPrChange>
      </w:pPr>
      <w:r w:rsidRPr="00284707">
        <w:rPr>
          <w:rFonts w:ascii="Arial" w:hAnsi="Arial" w:cs="Arial"/>
          <w:sz w:val="22"/>
          <w:szCs w:val="22"/>
        </w:rPr>
        <w:t>A1. Specific Aims</w:t>
      </w:r>
    </w:p>
    <w:p w14:paraId="2F53C479" w14:textId="77777777" w:rsidR="005D47BA" w:rsidDel="00F76D39" w:rsidRDefault="005D47BA">
      <w:pPr>
        <w:spacing w:after="120"/>
        <w:rPr>
          <w:del w:id="11" w:author="Robert Waterston" w:date="2017-01-16T17:55:00Z"/>
          <w:rFonts w:ascii="Arial" w:hAnsi="Arial" w:cs="Arial"/>
          <w:sz w:val="22"/>
          <w:szCs w:val="22"/>
        </w:rPr>
        <w:pPrChange w:id="12" w:author="Robert Waterston" w:date="2017-01-16T17:56:00Z">
          <w:pPr/>
        </w:pPrChange>
      </w:pPr>
    </w:p>
    <w:p w14:paraId="2BF87C8D" w14:textId="77777777" w:rsidR="00F76D39" w:rsidRDefault="00F76D39">
      <w:pPr>
        <w:spacing w:after="120"/>
        <w:rPr>
          <w:ins w:id="13" w:author="Robert Waterston" w:date="2017-01-16T17:55:00Z"/>
          <w:rFonts w:ascii="Arial" w:hAnsi="Arial" w:cs="Arial"/>
          <w:sz w:val="22"/>
          <w:szCs w:val="22"/>
        </w:rPr>
        <w:pPrChange w:id="14" w:author="Robert Waterston" w:date="2017-01-16T17:56:00Z">
          <w:pPr/>
        </w:pPrChange>
      </w:pPr>
    </w:p>
    <w:p w14:paraId="05EC263A" w14:textId="2E9848D6" w:rsidR="005D47BA" w:rsidRDefault="005D47BA">
      <w:pPr>
        <w:spacing w:after="120"/>
        <w:rPr>
          <w:rFonts w:ascii="Arial" w:hAnsi="Arial" w:cs="Arial"/>
          <w:sz w:val="22"/>
          <w:szCs w:val="22"/>
        </w:rPr>
        <w:pPrChange w:id="15" w:author="Robert Waterston" w:date="2017-01-16T17:56:00Z">
          <w:pPr/>
        </w:pPrChange>
      </w:pPr>
      <w:r>
        <w:rPr>
          <w:rFonts w:ascii="Arial" w:hAnsi="Arial" w:cs="Arial"/>
          <w:sz w:val="22"/>
          <w:szCs w:val="22"/>
        </w:rPr>
        <w:t xml:space="preserve">A1.1 Aim 1. Complete the </w:t>
      </w:r>
      <w:proofErr w:type="spellStart"/>
      <w:r>
        <w:rPr>
          <w:rFonts w:ascii="Arial" w:hAnsi="Arial" w:cs="Arial"/>
          <w:sz w:val="22"/>
          <w:szCs w:val="22"/>
        </w:rPr>
        <w:t>ChIP-seq</w:t>
      </w:r>
      <w:proofErr w:type="spellEnd"/>
      <w:r>
        <w:rPr>
          <w:rFonts w:ascii="Arial" w:hAnsi="Arial" w:cs="Arial"/>
          <w:sz w:val="22"/>
          <w:szCs w:val="22"/>
        </w:rPr>
        <w:t xml:space="preserve"> binding profiles for the remaining ~300 TFs in each organism (Section B)</w:t>
      </w:r>
    </w:p>
    <w:p w14:paraId="3BA5332B" w14:textId="77777777" w:rsidR="005D47BA" w:rsidRDefault="005D47BA">
      <w:pPr>
        <w:spacing w:after="120"/>
        <w:rPr>
          <w:rFonts w:ascii="Arial" w:hAnsi="Arial" w:cs="Arial"/>
          <w:sz w:val="22"/>
          <w:szCs w:val="22"/>
        </w:rPr>
        <w:pPrChange w:id="16" w:author="Robert Waterston" w:date="2017-01-16T17:56:00Z">
          <w:pPr/>
        </w:pPrChange>
      </w:pPr>
      <w:r>
        <w:rPr>
          <w:rFonts w:ascii="Arial" w:hAnsi="Arial" w:cs="Arial"/>
          <w:sz w:val="22"/>
          <w:szCs w:val="22"/>
        </w:rPr>
        <w:tab/>
      </w:r>
    </w:p>
    <w:p w14:paraId="4F834221" w14:textId="232EFB02" w:rsidR="005D47BA" w:rsidRDefault="005D47BA">
      <w:pPr>
        <w:spacing w:after="120"/>
        <w:rPr>
          <w:rFonts w:ascii="Arial" w:hAnsi="Arial" w:cs="Arial"/>
          <w:sz w:val="22"/>
          <w:szCs w:val="22"/>
        </w:rPr>
        <w:pPrChange w:id="17" w:author="Robert Waterston" w:date="2017-01-16T17:56:00Z">
          <w:pPr/>
        </w:pPrChange>
      </w:pPr>
      <w:r>
        <w:rPr>
          <w:rFonts w:ascii="Arial" w:hAnsi="Arial" w:cs="Arial"/>
          <w:sz w:val="22"/>
          <w:szCs w:val="22"/>
        </w:rPr>
        <w:t>A1.2 Aim 2. Perform RNA-</w:t>
      </w:r>
      <w:proofErr w:type="spellStart"/>
      <w:r>
        <w:rPr>
          <w:rFonts w:ascii="Arial" w:hAnsi="Arial" w:cs="Arial"/>
          <w:sz w:val="22"/>
          <w:szCs w:val="22"/>
        </w:rPr>
        <w:t>seq</w:t>
      </w:r>
      <w:proofErr w:type="spellEnd"/>
      <w:r>
        <w:rPr>
          <w:rFonts w:ascii="Arial" w:hAnsi="Arial" w:cs="Arial"/>
          <w:sz w:val="22"/>
          <w:szCs w:val="22"/>
        </w:rPr>
        <w:t xml:space="preserve"> profiles of TF mutant or RNAi animals in each organism (Section B)</w:t>
      </w:r>
    </w:p>
    <w:p w14:paraId="26654D21" w14:textId="77777777" w:rsidR="005D47BA" w:rsidRDefault="005D47BA">
      <w:pPr>
        <w:spacing w:after="120"/>
        <w:rPr>
          <w:rFonts w:ascii="Arial" w:hAnsi="Arial" w:cs="Arial"/>
          <w:sz w:val="22"/>
          <w:szCs w:val="22"/>
        </w:rPr>
        <w:pPrChange w:id="18" w:author="Robert Waterston" w:date="2017-01-16T17:56:00Z">
          <w:pPr/>
        </w:pPrChange>
      </w:pPr>
      <w:r>
        <w:rPr>
          <w:rFonts w:ascii="Arial" w:hAnsi="Arial" w:cs="Arial"/>
          <w:sz w:val="22"/>
          <w:szCs w:val="22"/>
        </w:rPr>
        <w:tab/>
      </w:r>
    </w:p>
    <w:p w14:paraId="2BD2A20E" w14:textId="1127CF24" w:rsidR="005D47BA" w:rsidRDefault="005D47BA">
      <w:pPr>
        <w:spacing w:after="120"/>
        <w:rPr>
          <w:rFonts w:ascii="Arial" w:hAnsi="Arial" w:cs="Arial"/>
          <w:sz w:val="22"/>
          <w:szCs w:val="22"/>
        </w:rPr>
        <w:pPrChange w:id="19" w:author="Robert Waterston" w:date="2017-01-16T17:56:00Z">
          <w:pPr/>
        </w:pPrChange>
      </w:pPr>
      <w:r>
        <w:rPr>
          <w:rFonts w:ascii="Arial" w:hAnsi="Arial" w:cs="Arial"/>
          <w:sz w:val="22"/>
          <w:szCs w:val="22"/>
        </w:rPr>
        <w:t>A1.3 Aim 3. Utilize bioinformatics pipelines to assess QC and define binding sites and DE genes (Section C)</w:t>
      </w:r>
    </w:p>
    <w:p w14:paraId="723143D9" w14:textId="77777777" w:rsidR="005D47BA" w:rsidRDefault="005D47BA">
      <w:pPr>
        <w:spacing w:after="120"/>
        <w:rPr>
          <w:rFonts w:ascii="Arial" w:hAnsi="Arial" w:cs="Arial"/>
          <w:sz w:val="22"/>
          <w:szCs w:val="22"/>
        </w:rPr>
        <w:pPrChange w:id="20" w:author="Robert Waterston" w:date="2017-01-16T17:56:00Z">
          <w:pPr/>
        </w:pPrChange>
      </w:pPr>
      <w:r>
        <w:rPr>
          <w:rFonts w:ascii="Arial" w:hAnsi="Arial" w:cs="Arial"/>
          <w:sz w:val="22"/>
          <w:szCs w:val="22"/>
        </w:rPr>
        <w:tab/>
      </w:r>
    </w:p>
    <w:p w14:paraId="6DF8C39D" w14:textId="723341B9" w:rsidR="005D47BA" w:rsidRDefault="005D47BA">
      <w:pPr>
        <w:spacing w:after="120"/>
        <w:rPr>
          <w:rFonts w:ascii="Arial" w:hAnsi="Arial" w:cs="Arial"/>
          <w:sz w:val="22"/>
          <w:szCs w:val="22"/>
        </w:rPr>
        <w:pPrChange w:id="21" w:author="Robert Waterston" w:date="2017-01-16T17:56:00Z">
          <w:pPr/>
        </w:pPrChange>
      </w:pPr>
      <w:r>
        <w:rPr>
          <w:rFonts w:ascii="Arial" w:hAnsi="Arial" w:cs="Arial"/>
          <w:sz w:val="22"/>
          <w:szCs w:val="22"/>
        </w:rPr>
        <w:t xml:space="preserve">A1.4 Aim 4. </w:t>
      </w:r>
      <w:r w:rsidRPr="005B0A42">
        <w:rPr>
          <w:rFonts w:ascii="Arial" w:hAnsi="Arial" w:cs="Arial"/>
          <w:sz w:val="22"/>
          <w:szCs w:val="22"/>
        </w:rPr>
        <w:t>Integrat</w:t>
      </w:r>
      <w:r>
        <w:rPr>
          <w:rFonts w:ascii="Arial" w:hAnsi="Arial" w:cs="Arial"/>
          <w:sz w:val="22"/>
          <w:szCs w:val="22"/>
        </w:rPr>
        <w:t>e</w:t>
      </w:r>
      <w:r w:rsidRPr="005B0A42">
        <w:rPr>
          <w:rFonts w:ascii="Arial" w:hAnsi="Arial" w:cs="Arial"/>
          <w:sz w:val="22"/>
          <w:szCs w:val="22"/>
        </w:rPr>
        <w:t xml:space="preserve"> data, developing temporal-spatial regulatory networks and a mini-encyclopedia</w:t>
      </w:r>
      <w:r>
        <w:rPr>
          <w:rFonts w:ascii="Arial" w:hAnsi="Arial" w:cs="Arial"/>
          <w:sz w:val="22"/>
          <w:szCs w:val="22"/>
        </w:rPr>
        <w:t xml:space="preserve"> (Section C)</w:t>
      </w:r>
    </w:p>
    <w:p w14:paraId="7C01528C" w14:textId="77777777" w:rsidR="005D47BA" w:rsidRDefault="005D47BA">
      <w:pPr>
        <w:spacing w:after="120"/>
        <w:rPr>
          <w:rFonts w:ascii="Arial" w:hAnsi="Arial" w:cs="Arial"/>
          <w:sz w:val="22"/>
          <w:szCs w:val="22"/>
        </w:rPr>
        <w:pPrChange w:id="22" w:author="Robert Waterston" w:date="2017-01-16T17:56:00Z">
          <w:pPr/>
        </w:pPrChange>
      </w:pPr>
      <w:r>
        <w:rPr>
          <w:rFonts w:ascii="Arial" w:hAnsi="Arial" w:cs="Arial"/>
          <w:sz w:val="22"/>
          <w:szCs w:val="22"/>
        </w:rPr>
        <w:tab/>
      </w:r>
    </w:p>
    <w:p w14:paraId="5F992852" w14:textId="3F424BDB" w:rsidR="005D47BA" w:rsidRPr="00284707" w:rsidDel="00F76D39" w:rsidRDefault="005D47BA">
      <w:pPr>
        <w:spacing w:after="120"/>
        <w:rPr>
          <w:del w:id="23" w:author="Robert Waterston" w:date="2017-01-16T17:55:00Z"/>
          <w:rFonts w:ascii="Arial" w:hAnsi="Arial" w:cs="Arial"/>
          <w:sz w:val="22"/>
          <w:szCs w:val="22"/>
        </w:rPr>
        <w:pPrChange w:id="24" w:author="Robert Waterston" w:date="2017-01-16T17:56:00Z">
          <w:pPr/>
        </w:pPrChange>
      </w:pPr>
      <w:r>
        <w:rPr>
          <w:rFonts w:ascii="Arial" w:hAnsi="Arial" w:cs="Arial"/>
          <w:sz w:val="22"/>
          <w:szCs w:val="22"/>
        </w:rPr>
        <w:t>A1.5 Aim 5. Ensure resource release and data availability (Section D)</w:t>
      </w:r>
    </w:p>
    <w:p w14:paraId="374E8887" w14:textId="77777777" w:rsidR="00151DE5" w:rsidDel="00F76D39" w:rsidRDefault="00151DE5">
      <w:pPr>
        <w:spacing w:after="120"/>
        <w:rPr>
          <w:del w:id="25" w:author="Robert Waterston" w:date="2017-01-16T17:55:00Z"/>
          <w:rFonts w:ascii="Arial" w:hAnsi="Arial" w:cs="Arial"/>
          <w:sz w:val="22"/>
          <w:szCs w:val="22"/>
        </w:rPr>
        <w:pPrChange w:id="26" w:author="Robert Waterston" w:date="2017-01-16T17:56:00Z">
          <w:pPr/>
        </w:pPrChange>
      </w:pPr>
    </w:p>
    <w:p w14:paraId="76CF0017" w14:textId="77777777" w:rsidR="00F76D39" w:rsidRDefault="00F76D39">
      <w:pPr>
        <w:spacing w:after="120"/>
        <w:rPr>
          <w:ins w:id="27" w:author="Robert Waterston" w:date="2017-01-16T17:55:00Z"/>
          <w:rFonts w:ascii="Arial" w:hAnsi="Arial" w:cs="Arial"/>
          <w:sz w:val="22"/>
          <w:szCs w:val="22"/>
        </w:rPr>
        <w:pPrChange w:id="28" w:author="Robert Waterston" w:date="2017-01-16T17:56:00Z">
          <w:pPr/>
        </w:pPrChange>
      </w:pPr>
    </w:p>
    <w:p w14:paraId="0ABDE647" w14:textId="77777777" w:rsidR="00802E87" w:rsidRPr="00284707" w:rsidDel="00F76D39" w:rsidRDefault="00802E87">
      <w:pPr>
        <w:spacing w:after="120"/>
        <w:rPr>
          <w:del w:id="29" w:author="Robert Waterston" w:date="2017-01-16T17:55:00Z"/>
          <w:rFonts w:ascii="Arial" w:hAnsi="Arial" w:cs="Arial"/>
          <w:sz w:val="22"/>
          <w:szCs w:val="22"/>
        </w:rPr>
        <w:pPrChange w:id="30" w:author="Robert Waterston" w:date="2017-01-16T17:56:00Z">
          <w:pPr/>
        </w:pPrChange>
      </w:pPr>
      <w:r w:rsidRPr="00284707">
        <w:rPr>
          <w:rFonts w:ascii="Arial" w:hAnsi="Arial" w:cs="Arial"/>
          <w:sz w:val="22"/>
          <w:szCs w:val="22"/>
        </w:rPr>
        <w:t xml:space="preserve">A2. Introduction </w:t>
      </w:r>
    </w:p>
    <w:p w14:paraId="07CA4397" w14:textId="77777777" w:rsidR="00284707" w:rsidRPr="00284707" w:rsidDel="00F76D39" w:rsidRDefault="00284707">
      <w:pPr>
        <w:spacing w:after="120"/>
        <w:rPr>
          <w:del w:id="31" w:author="Robert Waterston" w:date="2017-01-16T17:55:00Z"/>
          <w:rFonts w:ascii="Arial" w:hAnsi="Arial" w:cs="Arial"/>
          <w:sz w:val="22"/>
          <w:szCs w:val="22"/>
        </w:rPr>
        <w:pPrChange w:id="32" w:author="Robert Waterston" w:date="2017-01-16T17:56:00Z">
          <w:pPr/>
        </w:pPrChange>
      </w:pPr>
    </w:p>
    <w:p w14:paraId="7E436E82" w14:textId="77777777" w:rsidR="00F76D39" w:rsidRDefault="00F76D39">
      <w:pPr>
        <w:spacing w:after="120"/>
        <w:rPr>
          <w:ins w:id="33" w:author="Robert Waterston" w:date="2017-01-16T17:55:00Z"/>
          <w:rFonts w:ascii="Arial" w:hAnsi="Arial" w:cs="Arial"/>
          <w:sz w:val="22"/>
          <w:szCs w:val="22"/>
        </w:rPr>
        <w:pPrChange w:id="34" w:author="Robert Waterston" w:date="2017-01-16T17:56:00Z">
          <w:pPr/>
        </w:pPrChange>
      </w:pPr>
    </w:p>
    <w:p w14:paraId="3237ED96" w14:textId="56A2C322" w:rsidR="00802E87" w:rsidRPr="00284707" w:rsidDel="00F76D39" w:rsidRDefault="00284707">
      <w:pPr>
        <w:spacing w:after="120"/>
        <w:rPr>
          <w:del w:id="35" w:author="Robert Waterston" w:date="2017-01-16T17:55:00Z"/>
          <w:rFonts w:ascii="Arial" w:hAnsi="Arial" w:cs="Arial"/>
          <w:sz w:val="22"/>
          <w:szCs w:val="22"/>
        </w:rPr>
        <w:pPrChange w:id="36" w:author="Robert Waterston" w:date="2017-01-16T17:56:00Z">
          <w:pPr/>
        </w:pPrChange>
      </w:pPr>
      <w:r>
        <w:rPr>
          <w:rFonts w:ascii="Arial" w:hAnsi="Arial" w:cs="Arial"/>
          <w:sz w:val="22"/>
          <w:szCs w:val="22"/>
        </w:rPr>
        <w:t>A2.1 Rationale</w:t>
      </w:r>
    </w:p>
    <w:p w14:paraId="269AEBCC" w14:textId="77777777" w:rsidR="00284707" w:rsidRPr="00284707" w:rsidDel="00F76D39" w:rsidRDefault="00284707">
      <w:pPr>
        <w:spacing w:after="120"/>
        <w:rPr>
          <w:del w:id="37" w:author="Robert Waterston" w:date="2017-01-16T17:55:00Z"/>
          <w:rFonts w:ascii="Arial" w:hAnsi="Arial" w:cs="Arial"/>
          <w:sz w:val="22"/>
          <w:szCs w:val="22"/>
        </w:rPr>
        <w:pPrChange w:id="38" w:author="Robert Waterston" w:date="2017-01-16T17:56:00Z">
          <w:pPr/>
        </w:pPrChange>
      </w:pPr>
    </w:p>
    <w:p w14:paraId="7BF370AD" w14:textId="77777777" w:rsidR="00F76D39" w:rsidRDefault="00F76D39">
      <w:pPr>
        <w:spacing w:after="120"/>
        <w:rPr>
          <w:ins w:id="39" w:author="Robert Waterston" w:date="2017-01-16T17:55:00Z"/>
          <w:rFonts w:ascii="Arial" w:hAnsi="Arial" w:cs="Arial"/>
          <w:sz w:val="22"/>
          <w:szCs w:val="22"/>
        </w:rPr>
        <w:pPrChange w:id="40" w:author="Robert Waterston" w:date="2017-01-16T17:56:00Z">
          <w:pPr/>
        </w:pPrChange>
      </w:pPr>
    </w:p>
    <w:p w14:paraId="6FB5A10D" w14:textId="63F6E112" w:rsidR="00284707" w:rsidRPr="00284707" w:rsidDel="00F76D39" w:rsidRDefault="00284707">
      <w:pPr>
        <w:spacing w:after="120"/>
        <w:rPr>
          <w:del w:id="41" w:author="Robert Waterston" w:date="2017-01-16T17:55:00Z"/>
          <w:rFonts w:ascii="Arial" w:hAnsi="Arial" w:cs="Arial"/>
          <w:sz w:val="22"/>
          <w:szCs w:val="22"/>
        </w:rPr>
        <w:pPrChange w:id="42" w:author="Robert Waterston" w:date="2017-01-16T17:56:00Z">
          <w:pPr/>
        </w:pPrChange>
      </w:pPr>
      <w:r w:rsidRPr="00284707">
        <w:rPr>
          <w:rFonts w:ascii="Arial" w:hAnsi="Arial" w:cs="Arial"/>
          <w:sz w:val="22"/>
          <w:szCs w:val="22"/>
        </w:rPr>
        <w:t>Transcription factors</w:t>
      </w:r>
      <w:r w:rsidR="00BC4FC2">
        <w:rPr>
          <w:rFonts w:ascii="Arial" w:hAnsi="Arial" w:cs="Arial"/>
          <w:sz w:val="22"/>
          <w:szCs w:val="22"/>
        </w:rPr>
        <w:t xml:space="preserve"> (TFs)</w:t>
      </w:r>
      <w:r w:rsidRPr="00284707">
        <w:rPr>
          <w:rFonts w:ascii="Arial" w:hAnsi="Arial" w:cs="Arial"/>
          <w:sz w:val="22"/>
          <w:szCs w:val="22"/>
        </w:rPr>
        <w:t xml:space="preserve"> play key roles in diverse aspects of development and physiology, including sex determination, early pattern formation, organogenesis, and response to environmental cues.  A catalog of sites where transcription factors bind (regulatory sequences) is perhaps only second in importance to a catalog of genes in understanding how a genome specifies an organism.   In this proposal we seek 1) to complete an initial catalog of binding sites for all transcription factors in both the fly D. melanogaster and the worm C. </w:t>
      </w:r>
      <w:proofErr w:type="spellStart"/>
      <w:r w:rsidRPr="00284707">
        <w:rPr>
          <w:rFonts w:ascii="Arial" w:hAnsi="Arial" w:cs="Arial"/>
          <w:sz w:val="22"/>
          <w:szCs w:val="22"/>
        </w:rPr>
        <w:t>elegans</w:t>
      </w:r>
      <w:proofErr w:type="spellEnd"/>
      <w:r w:rsidRPr="00284707">
        <w:rPr>
          <w:rFonts w:ascii="Arial" w:hAnsi="Arial" w:cs="Arial"/>
          <w:sz w:val="22"/>
          <w:szCs w:val="22"/>
        </w:rPr>
        <w:t xml:space="preserve">; 2) to validate these sites through measuring the impact of transcription factor loss on the expression of genes; 3) to integrate </w:t>
      </w:r>
      <w:r>
        <w:rPr>
          <w:rFonts w:ascii="Arial" w:hAnsi="Arial" w:cs="Arial"/>
          <w:sz w:val="22"/>
          <w:szCs w:val="22"/>
        </w:rPr>
        <w:t>binding</w:t>
      </w:r>
      <w:r w:rsidRPr="00284707">
        <w:rPr>
          <w:rFonts w:ascii="Arial" w:hAnsi="Arial" w:cs="Arial"/>
          <w:sz w:val="22"/>
          <w:szCs w:val="22"/>
        </w:rPr>
        <w:t xml:space="preserve"> site</w:t>
      </w:r>
      <w:r>
        <w:rPr>
          <w:rFonts w:ascii="Arial" w:hAnsi="Arial" w:cs="Arial"/>
          <w:sz w:val="22"/>
          <w:szCs w:val="22"/>
        </w:rPr>
        <w:t>s and gene expression profiles</w:t>
      </w:r>
      <w:r w:rsidRPr="00284707">
        <w:rPr>
          <w:rFonts w:ascii="Arial" w:hAnsi="Arial" w:cs="Arial"/>
          <w:sz w:val="22"/>
          <w:szCs w:val="22"/>
        </w:rPr>
        <w:t xml:space="preserve"> both with one another and with other available information to develop models of gene expression and gene regulatory networks. These catalogs will represent the first comprehensive description of the TF binding sites in any metazoan and will provide a context for understanding the catalog of TF binding sites that will emerge from ENCODE.</w:t>
      </w:r>
    </w:p>
    <w:p w14:paraId="25F05F4B" w14:textId="77777777" w:rsidR="00284707" w:rsidRPr="00284707" w:rsidDel="00F76D39" w:rsidRDefault="00284707">
      <w:pPr>
        <w:spacing w:after="120"/>
        <w:rPr>
          <w:del w:id="43" w:author="Robert Waterston" w:date="2017-01-16T17:55:00Z"/>
          <w:rFonts w:ascii="Arial" w:hAnsi="Arial" w:cs="Arial"/>
          <w:sz w:val="22"/>
          <w:szCs w:val="22"/>
        </w:rPr>
        <w:pPrChange w:id="44" w:author="Robert Waterston" w:date="2017-01-16T17:56:00Z">
          <w:pPr/>
        </w:pPrChange>
      </w:pPr>
    </w:p>
    <w:p w14:paraId="45369C00" w14:textId="77777777" w:rsidR="00F76D39" w:rsidRDefault="00F76D39">
      <w:pPr>
        <w:spacing w:after="120"/>
        <w:rPr>
          <w:ins w:id="45" w:author="Robert Waterston" w:date="2017-01-16T17:55:00Z"/>
          <w:rFonts w:ascii="Arial" w:hAnsi="Arial" w:cs="Arial"/>
          <w:sz w:val="22"/>
          <w:szCs w:val="22"/>
        </w:rPr>
        <w:pPrChange w:id="46" w:author="Robert Waterston" w:date="2017-01-16T17:56:00Z">
          <w:pPr/>
        </w:pPrChange>
      </w:pPr>
    </w:p>
    <w:p w14:paraId="26A26B63" w14:textId="77777777" w:rsidR="00802E87" w:rsidDel="00F76D39" w:rsidRDefault="00802E87">
      <w:pPr>
        <w:spacing w:after="120"/>
        <w:rPr>
          <w:del w:id="47" w:author="Robert Waterston" w:date="2017-01-16T17:55:00Z"/>
          <w:rFonts w:ascii="Arial" w:hAnsi="Arial" w:cs="Arial"/>
          <w:sz w:val="22"/>
          <w:szCs w:val="22"/>
        </w:rPr>
        <w:pPrChange w:id="48" w:author="Robert Waterston" w:date="2017-01-16T17:56:00Z">
          <w:pPr/>
        </w:pPrChange>
      </w:pPr>
      <w:r w:rsidRPr="00284707">
        <w:rPr>
          <w:rFonts w:ascii="Arial" w:hAnsi="Arial" w:cs="Arial"/>
          <w:sz w:val="22"/>
          <w:szCs w:val="22"/>
        </w:rPr>
        <w:t>A2.2. Advantages of model organisms</w:t>
      </w:r>
    </w:p>
    <w:p w14:paraId="46999679" w14:textId="77777777" w:rsidR="00284707" w:rsidDel="00F76D39" w:rsidRDefault="00284707">
      <w:pPr>
        <w:spacing w:after="120"/>
        <w:rPr>
          <w:del w:id="49" w:author="Robert Waterston" w:date="2017-01-16T17:55:00Z"/>
          <w:rFonts w:ascii="Arial" w:hAnsi="Arial" w:cs="Arial"/>
          <w:sz w:val="22"/>
          <w:szCs w:val="22"/>
        </w:rPr>
        <w:pPrChange w:id="50" w:author="Robert Waterston" w:date="2017-01-16T17:56:00Z">
          <w:pPr/>
        </w:pPrChange>
      </w:pPr>
    </w:p>
    <w:p w14:paraId="5B0B8F47" w14:textId="77777777" w:rsidR="00F76D39" w:rsidRDefault="00F76D39">
      <w:pPr>
        <w:spacing w:after="120"/>
        <w:rPr>
          <w:ins w:id="51" w:author="Robert Waterston" w:date="2017-01-16T17:55:00Z"/>
          <w:rFonts w:ascii="Arial" w:hAnsi="Arial" w:cs="Arial"/>
          <w:sz w:val="22"/>
          <w:szCs w:val="22"/>
        </w:rPr>
        <w:pPrChange w:id="52" w:author="Robert Waterston" w:date="2017-01-16T17:56:00Z">
          <w:pPr/>
        </w:pPrChange>
      </w:pPr>
    </w:p>
    <w:p w14:paraId="462032D9" w14:textId="77777777" w:rsidR="00284707" w:rsidDel="00F76D39" w:rsidRDefault="00284707">
      <w:pPr>
        <w:spacing w:after="120"/>
        <w:rPr>
          <w:del w:id="53" w:author="Robert Waterston" w:date="2017-01-16T17:55:00Z"/>
          <w:rFonts w:ascii="Arial" w:hAnsi="Arial" w:cs="Arial"/>
          <w:sz w:val="22"/>
          <w:szCs w:val="22"/>
        </w:rPr>
        <w:pPrChange w:id="54" w:author="Robert Waterston" w:date="2017-01-16T17:56:00Z">
          <w:pPr/>
        </w:pPrChange>
      </w:pPr>
      <w:r w:rsidRPr="003A4744">
        <w:rPr>
          <w:rFonts w:ascii="Arial" w:hAnsi="Arial" w:cs="Arial"/>
          <w:sz w:val="22"/>
          <w:szCs w:val="22"/>
        </w:rPr>
        <w:t xml:space="preserve">The </w:t>
      </w:r>
      <w:r w:rsidRPr="003A4744">
        <w:rPr>
          <w:rFonts w:ascii="Arial" w:hAnsi="Arial" w:cs="Arial"/>
          <w:i/>
          <w:sz w:val="22"/>
          <w:szCs w:val="22"/>
        </w:rPr>
        <w:t xml:space="preserve">C. </w:t>
      </w:r>
      <w:proofErr w:type="spellStart"/>
      <w:r w:rsidRPr="003A4744">
        <w:rPr>
          <w:rFonts w:ascii="Arial" w:hAnsi="Arial" w:cs="Arial"/>
          <w:i/>
          <w:sz w:val="22"/>
          <w:szCs w:val="22"/>
        </w:rPr>
        <w:t>elegans</w:t>
      </w:r>
      <w:proofErr w:type="spellEnd"/>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model organisms have several advantages for global mapping of transcription factor-DNA interactions. Both organisms have extensive comparative genomics resources, have powerful tools for profiling gene expression, and are easy to manipulate in the laboratory.  Their genomes are among the most thoroughly and meticulously annotated metazoan genomes (a result in part of the transcript identification and annotation efforts of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project), providing a stable platform upon which to perform and interpret our experiments </w:t>
      </w:r>
      <w:r w:rsidRPr="003A4744">
        <w:rPr>
          <w:rFonts w:ascii="Arial" w:hAnsi="Arial" w:cs="Arial"/>
          <w:sz w:val="22"/>
          <w:szCs w:val="22"/>
        </w:rPr>
        <w:fldChar w:fldCharType="begin">
          <w:fldData xml:space="preserve">PEVuZE5vdGU+PENpdGU+PEF1dGhvcj5BZGFtczwvQXV0aG9yPjxZZWFyPjIwMDA8L1llYXI+PFJl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MT48L2FsdC1wZXJpb2RpY2FsPjxwYWdlcz4yMTg1LTk1PC9wYWdlcz48dm9sdW1lPjI4Nzwvdm9s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bC10aXRsZT48YWJici0xPlNjaWVuY2U8L2FiYnItMT48L2FsdC1wZXJpb2RpY2FsPjxwYWdlcz4y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LXRpdGxlPjxhYmJyLTE+U2NpZW5jZTwvYWJici0xPjwvYWx0LXBlcmlvZGljYWw+PHBhZ2VzPjIw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PEVuZE5vdGU+PENpdGU+PEF1dGhvcj5BZGFtczwvQXV0aG9yPjxZZWFyPjIwMDA8L1llYXI+PFJl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bC10aXRsZT48YWJici0xPlNjaWVuY2U8L2FiYnItMT48L2FsdC1wZXJpb2RpY2FsPjxwYWdlcz4y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LXRpdGxlPjxhYmJyLTE+U2NpZW5jZTwvYWJici0xPjwvYWx0LXBlcmlvZGljYWw+PHBhZ2VzPjIw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 \o "Adams, 2000 #23" </w:instrText>
      </w:r>
      <w:r w:rsidR="00821F2E">
        <w:fldChar w:fldCharType="separate"/>
      </w:r>
      <w:r w:rsidRPr="003A4744">
        <w:rPr>
          <w:rFonts w:ascii="Arial" w:hAnsi="Arial" w:cs="Arial"/>
          <w:noProof/>
          <w:sz w:val="22"/>
          <w:szCs w:val="22"/>
        </w:rPr>
        <w:t>1</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"_ENREF_2" \o "C. elegans Sequencing Consortium, 1998 #3" </w:instrText>
      </w:r>
      <w:r w:rsidR="00821F2E">
        <w:fldChar w:fldCharType="separate"/>
      </w:r>
      <w:r w:rsidRPr="003A4744">
        <w:rPr>
          <w:rFonts w:ascii="Arial" w:hAnsi="Arial" w:cs="Arial"/>
          <w:noProof/>
          <w:sz w:val="22"/>
          <w:szCs w:val="22"/>
        </w:rPr>
        <w:t>2</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This information is key for correct assignments of binding sites to candidate target genes.  At only ~1/30</w:t>
      </w:r>
      <w:r w:rsidRPr="003A4744">
        <w:rPr>
          <w:rFonts w:ascii="Arial" w:hAnsi="Arial" w:cs="Arial"/>
          <w:sz w:val="22"/>
          <w:szCs w:val="22"/>
          <w:vertAlign w:val="superscript"/>
        </w:rPr>
        <w:t>th</w:t>
      </w:r>
      <w:r w:rsidRPr="003A4744">
        <w:rPr>
          <w:rFonts w:ascii="Arial" w:hAnsi="Arial" w:cs="Arial"/>
          <w:sz w:val="22"/>
          <w:szCs w:val="22"/>
        </w:rPr>
        <w:t xml:space="preserve"> the size of the human genome, the 100MB worm genome and 130MB fly genome are compact.   Identifying regulatory motifs in these genomes is relatively efficient because they are proportionately high in information content, and regulatory motifs are confined to small regions relatively close to the promoter, when compared to the human genome.  Additionally, these compact genomes increase sensitivity and decrease the cost of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experiments, because less sequencing is required to cover the genome, permitting a </w:t>
      </w:r>
      <w:r w:rsidRPr="003A4744">
        <w:rPr>
          <w:rFonts w:ascii="Arial" w:hAnsi="Arial" w:cs="Arial"/>
          <w:sz w:val="22"/>
          <w:szCs w:val="22"/>
        </w:rPr>
        <w:lastRenderedPageBreak/>
        <w:t>high level of multi-</w:t>
      </w:r>
      <w:proofErr w:type="spellStart"/>
      <w:r w:rsidRPr="003A4744">
        <w:rPr>
          <w:rFonts w:ascii="Arial" w:hAnsi="Arial" w:cs="Arial"/>
          <w:sz w:val="22"/>
          <w:szCs w:val="22"/>
        </w:rPr>
        <w:t>plexing</w:t>
      </w:r>
      <w:proofErr w:type="spellEnd"/>
      <w:r w:rsidRPr="003A4744">
        <w:rPr>
          <w:rFonts w:ascii="Arial" w:hAnsi="Arial" w:cs="Arial"/>
          <w:sz w:val="22"/>
          <w:szCs w:val="22"/>
        </w:rPr>
        <w:t xml:space="preserve">, and because the reduced complexity increases the likelihood of detecting relatively rare binding events occurring in only a few cells. Most importantly, these organisms provide the opportunity to map transcription factor binding in the living organism, something that cannot be done easily in the study of human TFs.  Finally, many of the transcription factors in both worms and flies are orthologous to human, and both organisms have long been successfully used to investigate the functions of these transcription factors during development. Research on individual fly and worm </w:t>
      </w:r>
      <w:proofErr w:type="spellStart"/>
      <w:r w:rsidRPr="003A4744">
        <w:rPr>
          <w:rFonts w:ascii="Arial" w:hAnsi="Arial" w:cs="Arial"/>
          <w:sz w:val="22"/>
          <w:szCs w:val="22"/>
        </w:rPr>
        <w:t>orthologs</w:t>
      </w:r>
      <w:proofErr w:type="spellEnd"/>
      <w:r w:rsidRPr="003A4744">
        <w:rPr>
          <w:rFonts w:ascii="Arial" w:hAnsi="Arial" w:cs="Arial"/>
          <w:sz w:val="22"/>
          <w:szCs w:val="22"/>
        </w:rPr>
        <w:t xml:space="preserve"> has led to important insights into the function of human disease genes and human biology generally.  </w:t>
      </w:r>
      <w:r>
        <w:rPr>
          <w:rFonts w:ascii="Arial" w:hAnsi="Arial" w:cs="Arial"/>
          <w:sz w:val="22"/>
          <w:szCs w:val="22"/>
        </w:rPr>
        <w:t>Thus, studying key</w:t>
      </w:r>
      <w:r w:rsidRPr="003A4744">
        <w:rPr>
          <w:rFonts w:ascii="Arial" w:hAnsi="Arial" w:cs="Arial"/>
          <w:sz w:val="22"/>
          <w:szCs w:val="22"/>
        </w:rPr>
        <w:t xml:space="preserve"> conserved factors in this project </w:t>
      </w:r>
      <w:r>
        <w:rPr>
          <w:rFonts w:ascii="Arial" w:hAnsi="Arial" w:cs="Arial"/>
          <w:sz w:val="22"/>
          <w:szCs w:val="22"/>
        </w:rPr>
        <w:t xml:space="preserve">will </w:t>
      </w:r>
      <w:r w:rsidRPr="003A4744">
        <w:rPr>
          <w:rFonts w:ascii="Arial" w:hAnsi="Arial" w:cs="Arial"/>
          <w:sz w:val="22"/>
          <w:szCs w:val="22"/>
        </w:rPr>
        <w:t>greatly enh</w:t>
      </w:r>
      <w:r>
        <w:rPr>
          <w:rFonts w:ascii="Arial" w:hAnsi="Arial" w:cs="Arial"/>
          <w:sz w:val="22"/>
          <w:szCs w:val="22"/>
        </w:rPr>
        <w:t>ance</w:t>
      </w:r>
      <w:r w:rsidRPr="003A4744">
        <w:rPr>
          <w:rFonts w:ascii="Arial" w:hAnsi="Arial" w:cs="Arial"/>
          <w:sz w:val="22"/>
          <w:szCs w:val="22"/>
        </w:rPr>
        <w:t xml:space="preserve"> analysis, interpretation and the broader relevance of data gathered in the human ENCODE project.  As we transition into a period where all the “parts lists” in genomes are being defined, it will be crucial to have detailed network maps in model organisms in order to accelerate the understanding of how the cognate genes function in orthologous and analogous networks in humans. </w:t>
      </w:r>
    </w:p>
    <w:p w14:paraId="5B6D61A2" w14:textId="77777777" w:rsidR="00284707" w:rsidDel="00F76D39" w:rsidRDefault="00284707">
      <w:pPr>
        <w:spacing w:after="120"/>
        <w:rPr>
          <w:del w:id="55" w:author="Robert Waterston" w:date="2017-01-16T17:55:00Z"/>
          <w:rFonts w:ascii="Arial" w:hAnsi="Arial" w:cs="Arial"/>
          <w:sz w:val="22"/>
          <w:szCs w:val="22"/>
        </w:rPr>
        <w:pPrChange w:id="56" w:author="Robert Waterston" w:date="2017-01-16T17:56:00Z">
          <w:pPr/>
        </w:pPrChange>
      </w:pPr>
    </w:p>
    <w:p w14:paraId="65848A7B" w14:textId="77777777" w:rsidR="00F76D39" w:rsidRDefault="00F76D39">
      <w:pPr>
        <w:spacing w:after="120"/>
        <w:rPr>
          <w:ins w:id="57" w:author="Robert Waterston" w:date="2017-01-16T17:55:00Z"/>
          <w:rFonts w:ascii="Arial" w:hAnsi="Arial" w:cs="Arial"/>
          <w:sz w:val="22"/>
          <w:szCs w:val="22"/>
        </w:rPr>
        <w:pPrChange w:id="58" w:author="Robert Waterston" w:date="2017-01-16T17:56:00Z">
          <w:pPr/>
        </w:pPrChange>
      </w:pPr>
    </w:p>
    <w:p w14:paraId="6F968647" w14:textId="5C4B9A5A" w:rsidR="00284707" w:rsidRPr="003A4744" w:rsidDel="00F76D39" w:rsidRDefault="00284707">
      <w:pPr>
        <w:spacing w:after="120"/>
        <w:rPr>
          <w:del w:id="59" w:author="Robert Waterston" w:date="2017-01-16T17:55:00Z"/>
          <w:rFonts w:ascii="Arial" w:hAnsi="Arial" w:cs="Arial"/>
          <w:sz w:val="22"/>
          <w:szCs w:val="22"/>
        </w:rPr>
        <w:pPrChange w:id="60" w:author="Robert Waterston" w:date="2017-01-16T17:56:00Z">
          <w:pPr/>
        </w:pPrChange>
      </w:pPr>
      <w:r w:rsidRPr="003A4744">
        <w:rPr>
          <w:rFonts w:ascii="Arial" w:hAnsi="Arial" w:cs="Arial"/>
          <w:sz w:val="22"/>
          <w:szCs w:val="22"/>
        </w:rPr>
        <w:t xml:space="preserve">Each organism also has unique properties that are complementary and therefore make it worthwhile to proceed with analysis of transcription factor binding in both organisms.  The particular advantages of </w:t>
      </w:r>
      <w:r w:rsidRPr="003A4744">
        <w:rPr>
          <w:rFonts w:ascii="Arial" w:hAnsi="Arial" w:cs="Arial"/>
          <w:i/>
          <w:sz w:val="22"/>
          <w:szCs w:val="22"/>
        </w:rPr>
        <w:t xml:space="preserve">C. </w:t>
      </w:r>
      <w:proofErr w:type="spellStart"/>
      <w:r w:rsidRPr="003A4744">
        <w:rPr>
          <w:rFonts w:ascii="Arial" w:hAnsi="Arial" w:cs="Arial"/>
          <w:i/>
          <w:sz w:val="22"/>
          <w:szCs w:val="22"/>
        </w:rPr>
        <w:t>elegans</w:t>
      </w:r>
      <w:proofErr w:type="spellEnd"/>
      <w:r w:rsidRPr="003A4744">
        <w:rPr>
          <w:rFonts w:ascii="Arial" w:hAnsi="Arial" w:cs="Arial"/>
          <w:sz w:val="22"/>
          <w:szCs w:val="22"/>
        </w:rPr>
        <w:t xml:space="preserve"> include its determinate cell lineage and transparency, which permit us to precisely link transcription factor expression with cell fate at a single-cell resolution </w:t>
      </w:r>
      <w:r w:rsidRPr="003A4744">
        <w:rPr>
          <w:rFonts w:ascii="Arial" w:hAnsi="Arial" w:cs="Arial"/>
          <w:sz w:val="22"/>
          <w:szCs w:val="22"/>
        </w:rPr>
        <w:fldChar w:fldCharType="begin"/>
      </w:r>
      <w:r w:rsidRPr="003A4744">
        <w:rPr>
          <w:rFonts w:ascii="Arial" w:hAnsi="Arial" w:cs="Arial"/>
          <w:sz w:val="22"/>
          <w:szCs w:val="22"/>
        </w:rPr>
        <w:instrText xml:space="preserve"> ADDIN EN.CITE &lt;EndNote&gt;&lt;Cite&gt;&lt;Author&gt;Murray&lt;/Author&gt;&lt;Year&gt;2012&lt;/Year&gt;&lt;RecNum&gt;135&lt;/RecNum&gt;&lt;DisplayText&gt;(3)&lt;/DisplayText&gt;&lt;record&gt;&lt;rec-number&gt;135&lt;/rec-number&gt;&lt;foreign-keys&gt;&lt;key app="EN" db-id="xava2apzurvrd0evppdxp0fotps2df0zx9v9"&gt;135&lt;/key&gt;&lt;/foreign-keys&gt;&lt;ref-type name="Journal Article"&gt;17&lt;/ref-type&gt;&lt;contributors&gt;&lt;authors&gt;&lt;author&gt;Murray, J. I.&lt;/author&gt;&lt;author&gt;Boyle, T. J.&lt;/author&gt;&lt;author&gt;Preston, E.&lt;/author&gt;&lt;author&gt;Vafeados, D.&lt;/author&gt;&lt;author&gt;Mericle, B.&lt;/author&gt;&lt;author&gt;Weisdepp, P.&lt;/author&gt;&lt;author&gt;Zhao, Z.&lt;/author&gt;&lt;author&gt;Bao, Z.&lt;/author&gt;&lt;author&gt;Boeck, M.&lt;/author&gt;&lt;author&gt;Waterston, R. H.&lt;/author&gt;&lt;/authors&gt;&lt;/contributors&gt;&lt;auth-address&gt;Department of Genome Sciences, University of Washington School of Medicine, Seattle, WA 98195, USA&lt;/auth-address&gt;&lt;titles&gt;&lt;title&gt;Multidimensional regulation of gene expression in the C. elegans embryo&lt;/title&gt;&lt;secondary-title&gt;Genome Res&lt;/secondary-title&gt;&lt;alt-title&gt;Genome research&lt;/alt-title&gt;&lt;/titles&gt;&lt;periodical&gt;&lt;full-title&gt;Genome Res&lt;/full-title&gt;&lt;/periodical&gt;&lt;pages&gt;1282-94&lt;/pages&gt;&lt;volume&gt;22&lt;/volume&gt;&lt;number&gt;7&lt;/number&gt;&lt;edition&gt;2012/04/18&lt;/edition&gt;&lt;dates&gt;&lt;year&gt;2012&lt;/year&gt;&lt;pub-dates&gt;&lt;date&gt;Jul&lt;/date&gt;&lt;/pub-dates&gt;&lt;/dates&gt;&lt;isbn&gt;1549-5469 (Electronic)&amp;#xD;1088-9051 (Linking)&lt;/isbn&gt;&lt;accession-num&gt;22508763&lt;/accession-num&gt;&lt;work-type&gt;Research Support, N.I.H., Extramural&amp;#xD;Research Support, Non-U.S. Gov&amp;apos;t&lt;/work-type&gt;&lt;urls&gt;&lt;related-urls&gt;&lt;url&gt;http://www.ncbi.nlm.nih.gov/pubmed/22508763&lt;/url&gt;&lt;/related-urls&gt;&lt;/urls&gt;&lt;custom2&gt;3396369&lt;/custom2&gt;&lt;electronic-resource-num&gt;10.1101/gr.131920.111&lt;/electronic-resource-num&gt;&lt;language&gt;eng&lt;/language&gt;&lt;/record&gt;&lt;/Cite&gt;&lt;/EndNote&gt;</w:instrText>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"_ENREF_3" \o "Murray, 2012 #135" </w:instrText>
      </w:r>
      <w:r w:rsidR="00821F2E">
        <w:fldChar w:fldCharType="separate"/>
      </w:r>
      <w:r w:rsidRPr="003A4744">
        <w:rPr>
          <w:rFonts w:ascii="Arial" w:hAnsi="Arial" w:cs="Arial"/>
          <w:noProof/>
          <w:sz w:val="22"/>
          <w:szCs w:val="22"/>
        </w:rPr>
        <w:t>3</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Further, deletion mutants are available for every TF </w:t>
      </w:r>
      <w:r w:rsidRPr="003A4744">
        <w:rPr>
          <w:rFonts w:ascii="Arial" w:hAnsi="Arial" w:cs="Arial"/>
          <w:sz w:val="22"/>
          <w:szCs w:val="22"/>
        </w:rPr>
        <w:fldChar w:fldCharType="begin">
          <w:fldData xml:space="preserve">PEVuZE5vdGU+PENpdGU+PEF1dGhvcj5NaXRhbmk8L0F1dGhvcj48WWVhcj4yMDExPC9ZZWFyPjxS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PEVuZE5vdGU+PENpdGU+PEF1dGhvcj5NaXRhbmk8L0F1dGhvcj48WWVhcj4yMDExPC9ZZWFyPjxS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"_ENREF_4" \o "Mitani, 2011 #80" </w:instrText>
      </w:r>
      <w:r w:rsidR="00821F2E">
        <w:fldChar w:fldCharType="separate"/>
      </w:r>
      <w:r w:rsidRPr="003A4744">
        <w:rPr>
          <w:rFonts w:ascii="Arial" w:hAnsi="Arial" w:cs="Arial"/>
          <w:noProof/>
          <w:sz w:val="22"/>
          <w:szCs w:val="22"/>
        </w:rPr>
        <w:t>4</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"_ENREF_5" \o "Moerman, 2008 #95" </w:instrText>
      </w:r>
      <w:r w:rsidR="00821F2E">
        <w:fldChar w:fldCharType="separate"/>
      </w:r>
      <w:r w:rsidRPr="003A4744">
        <w:rPr>
          <w:rFonts w:ascii="Arial" w:hAnsi="Arial" w:cs="Arial"/>
          <w:noProof/>
          <w:sz w:val="22"/>
          <w:szCs w:val="22"/>
        </w:rPr>
        <w:t>5</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as well as multiple missense alleles (Thompson et al., 2013).   </w:t>
      </w:r>
      <w:r w:rsidRPr="003A4744">
        <w:rPr>
          <w:rFonts w:ascii="Arial" w:hAnsi="Arial" w:cs="Arial"/>
          <w:i/>
          <w:sz w:val="22"/>
          <w:szCs w:val="22"/>
        </w:rPr>
        <w:t>Drosophila</w:t>
      </w:r>
      <w:r w:rsidRPr="003A4744">
        <w:rPr>
          <w:rFonts w:ascii="Arial" w:hAnsi="Arial" w:cs="Arial"/>
          <w:sz w:val="22"/>
          <w:szCs w:val="22"/>
        </w:rPr>
        <w:t xml:space="preserve"> has been used to study many aspects of behavior, including sleep, courtship aggressiveness, learning and memory, making it possible to study neural networks, and ultimately help us decode the mysteries of human behavior </w:t>
      </w:r>
      <w:r w:rsidRPr="003A4744">
        <w:rPr>
          <w:rFonts w:ascii="Arial" w:hAnsi="Arial" w:cs="Arial"/>
          <w:sz w:val="22"/>
          <w:szCs w:val="22"/>
        </w:rPr>
        <w:fldChar w:fldCharType="begin">
          <w:fldData xml:space="preserve">PEVuZE5vdGU+PENpdGU+PEF1dGhvcj5CdXN6Y3phazwvQXV0aG9yPjxZZWFyPjIwMDc8L1llYXI+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YWw+PHBhZ2VzPjE1MDUtMzE8L3BhZ2VzPjx2b2x1bWU+MTc1PC92b2x1bWU+PG51bWJlcj4zPC9u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PEVuZE5vdGU+PENpdGU+PEF1dGhvcj5CdXN6Y3phazwvQXV0aG9yPjxZZWFyPjIwMDc8L1llYXI+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"_ENREF_6" \o "Buszczak, 2007 #45" </w:instrText>
      </w:r>
      <w:r w:rsidR="00821F2E">
        <w:fldChar w:fldCharType="separate"/>
      </w:r>
      <w:r w:rsidRPr="003A4744">
        <w:rPr>
          <w:rFonts w:ascii="Arial" w:hAnsi="Arial" w:cs="Arial"/>
          <w:noProof/>
          <w:sz w:val="22"/>
          <w:szCs w:val="22"/>
        </w:rPr>
        <w:t>6</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"_ENREF_7" \o "Villella, 2008 #56" </w:instrText>
      </w:r>
      <w:r w:rsidR="00821F2E">
        <w:fldChar w:fldCharType="separate"/>
      </w:r>
      <w:r w:rsidRPr="003A4744">
        <w:rPr>
          <w:rFonts w:ascii="Arial" w:hAnsi="Arial" w:cs="Arial"/>
          <w:noProof/>
          <w:sz w:val="22"/>
          <w:szCs w:val="22"/>
        </w:rPr>
        <w:t>7</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Each organism undergoes distinct developmental programs, yet share a large number of factors that are conserved not only between worm and fly but also with human.  Thus, understanding how transcription factor usage differs or is conserved between the organisms will be enormously informative.  Both organisms are increasingly used as models for studying processes involved in a variety of human diseases, including cancer, diabetes, neurodegenerative diseases, and many others (e.g. reviewed in </w:t>
      </w:r>
      <w:r w:rsidRPr="003A4744">
        <w:rPr>
          <w:rFonts w:ascii="Arial" w:hAnsi="Arial" w:cs="Arial"/>
          <w:sz w:val="22"/>
          <w:szCs w:val="22"/>
        </w:rPr>
        <w:fldChar w:fldCharType="begin">
          <w:fldData xml:space="preserve">PEVuZE5vdGU+PENpdGU+PEF1dGhvcj5QYW5kZXk8L0F1dGhvcj48WWVhcj4yMDExPC9ZZWFyPjxS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PEVuZE5vdGU+PENpdGU+PEF1dGhvcj5QYW5kZXk8L0F1dGhvcj48WWVhcj4yMDExPC9ZZWFyPjxS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"_ENREF_8" \o "Pandey, 2011 #21" </w:instrText>
      </w:r>
      <w:r w:rsidR="00821F2E">
        <w:fldChar w:fldCharType="separate"/>
      </w:r>
      <w:r w:rsidRPr="003A4744">
        <w:rPr>
          <w:rFonts w:ascii="Arial" w:hAnsi="Arial" w:cs="Arial"/>
          <w:noProof/>
          <w:sz w:val="22"/>
          <w:szCs w:val="22"/>
        </w:rPr>
        <w:t>8</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"_ENREF_9" \o "Pfleger, 2008 #22" </w:instrText>
      </w:r>
      <w:r w:rsidR="00821F2E">
        <w:fldChar w:fldCharType="separate"/>
      </w:r>
      <w:r w:rsidRPr="003A4744">
        <w:rPr>
          <w:rFonts w:ascii="Arial" w:hAnsi="Arial" w:cs="Arial"/>
          <w:noProof/>
          <w:sz w:val="22"/>
          <w:szCs w:val="22"/>
        </w:rPr>
        <w:t>9</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often with one organism providing an especially suitable model. </w:t>
      </w:r>
    </w:p>
    <w:p w14:paraId="0D2E718F" w14:textId="77777777" w:rsidR="00284707" w:rsidRPr="00284707" w:rsidDel="00F76D39" w:rsidRDefault="00284707">
      <w:pPr>
        <w:spacing w:after="120"/>
        <w:rPr>
          <w:del w:id="61" w:author="Robert Waterston" w:date="2017-01-16T17:55:00Z"/>
          <w:rFonts w:ascii="Arial" w:hAnsi="Arial" w:cs="Arial"/>
          <w:sz w:val="22"/>
          <w:szCs w:val="22"/>
        </w:rPr>
        <w:pPrChange w:id="62" w:author="Robert Waterston" w:date="2017-01-16T17:56:00Z">
          <w:pPr/>
        </w:pPrChange>
      </w:pPr>
    </w:p>
    <w:p w14:paraId="28C17BE8" w14:textId="77777777" w:rsidR="00F76D39" w:rsidRDefault="00F76D39">
      <w:pPr>
        <w:spacing w:after="120"/>
        <w:rPr>
          <w:ins w:id="63" w:author="Robert Waterston" w:date="2017-01-16T17:55:00Z"/>
          <w:rFonts w:ascii="Arial" w:hAnsi="Arial" w:cs="Arial"/>
          <w:sz w:val="22"/>
          <w:szCs w:val="22"/>
        </w:rPr>
        <w:pPrChange w:id="64" w:author="Robert Waterston" w:date="2017-01-16T17:56:00Z">
          <w:pPr/>
        </w:pPrChange>
      </w:pPr>
    </w:p>
    <w:p w14:paraId="3FFE6AEA" w14:textId="77777777" w:rsidR="00802E87" w:rsidRPr="00284707" w:rsidDel="00F76D39" w:rsidRDefault="00802E87">
      <w:pPr>
        <w:spacing w:after="120"/>
        <w:rPr>
          <w:del w:id="65" w:author="Robert Waterston" w:date="2017-01-16T17:55:00Z"/>
          <w:rFonts w:ascii="Arial" w:hAnsi="Arial" w:cs="Arial"/>
          <w:sz w:val="22"/>
          <w:szCs w:val="22"/>
        </w:rPr>
        <w:pPrChange w:id="66" w:author="Robert Waterston" w:date="2017-01-16T17:56:00Z">
          <w:pPr/>
        </w:pPrChange>
      </w:pPr>
      <w:r w:rsidRPr="00284707">
        <w:rPr>
          <w:rFonts w:ascii="Arial" w:hAnsi="Arial" w:cs="Arial"/>
          <w:sz w:val="22"/>
          <w:szCs w:val="22"/>
        </w:rPr>
        <w:t>A2.3. Fly and worm transcription overview</w:t>
      </w:r>
    </w:p>
    <w:p w14:paraId="7CAA47CD" w14:textId="77777777" w:rsidR="00284707" w:rsidDel="00F76D39" w:rsidRDefault="00284707">
      <w:pPr>
        <w:spacing w:after="120"/>
        <w:rPr>
          <w:del w:id="67" w:author="Robert Waterston" w:date="2017-01-16T17:55:00Z"/>
          <w:rFonts w:ascii="Arial" w:hAnsi="Arial" w:cs="Arial"/>
          <w:sz w:val="22"/>
          <w:szCs w:val="22"/>
        </w:rPr>
        <w:pPrChange w:id="68" w:author="Robert Waterston" w:date="2017-01-16T17:56:00Z">
          <w:pPr/>
        </w:pPrChange>
      </w:pPr>
    </w:p>
    <w:p w14:paraId="21BB4A5A" w14:textId="77777777" w:rsidR="00F76D39" w:rsidRDefault="00F76D39">
      <w:pPr>
        <w:spacing w:after="120"/>
        <w:rPr>
          <w:ins w:id="69" w:author="Robert Waterston" w:date="2017-01-16T17:55:00Z"/>
          <w:rFonts w:ascii="Arial" w:hAnsi="Arial" w:cs="Arial"/>
          <w:sz w:val="22"/>
          <w:szCs w:val="22"/>
        </w:rPr>
        <w:pPrChange w:id="70" w:author="Robert Waterston" w:date="2017-01-16T17:56:00Z">
          <w:pPr/>
        </w:pPrChange>
      </w:pPr>
    </w:p>
    <w:p w14:paraId="6E77FB00" w14:textId="668B36CF" w:rsidR="00284707" w:rsidRPr="003A4744" w:rsidDel="00F76D39" w:rsidRDefault="00284707">
      <w:pPr>
        <w:spacing w:after="120"/>
        <w:rPr>
          <w:del w:id="71" w:author="Robert Waterston" w:date="2017-01-16T17:55:00Z"/>
          <w:rFonts w:ascii="Arial" w:hAnsi="Arial" w:cs="Arial"/>
          <w:sz w:val="22"/>
          <w:szCs w:val="22"/>
        </w:rPr>
        <w:pPrChange w:id="72" w:author="Robert Waterston" w:date="2017-01-16T17:56:00Z">
          <w:pPr/>
        </w:pPrChange>
      </w:pPr>
      <w:r w:rsidRPr="003A4744">
        <w:rPr>
          <w:rFonts w:ascii="Arial" w:hAnsi="Arial" w:cs="Arial"/>
          <w:sz w:val="22"/>
          <w:szCs w:val="22"/>
        </w:rPr>
        <w:t xml:space="preserve">The basic mechanisms controlling gene regulation in both worms and flies are comparable to mammalian systems, including the interaction of transcription factors with RNA Pol II, and the influence of chromatin status on gene expression.  Thus, mapping transcription factor function in flies and worms will be informative about human transcription factor function as well, with the added advantage of being </w:t>
      </w:r>
      <w:r>
        <w:rPr>
          <w:rFonts w:ascii="Arial" w:hAnsi="Arial" w:cs="Arial"/>
          <w:sz w:val="22"/>
          <w:szCs w:val="22"/>
        </w:rPr>
        <w:t>analyzed</w:t>
      </w:r>
      <w:r w:rsidRPr="003A4744">
        <w:rPr>
          <w:rFonts w:ascii="Arial" w:hAnsi="Arial" w:cs="Arial"/>
          <w:sz w:val="22"/>
          <w:szCs w:val="22"/>
        </w:rPr>
        <w:t xml:space="preserve"> in vivo.</w:t>
      </w:r>
    </w:p>
    <w:p w14:paraId="0BE53307" w14:textId="77777777" w:rsidR="00284707" w:rsidRPr="003A4744" w:rsidDel="00F76D39" w:rsidRDefault="00284707">
      <w:pPr>
        <w:spacing w:after="120"/>
        <w:rPr>
          <w:del w:id="73" w:author="Robert Waterston" w:date="2017-01-16T17:55:00Z"/>
          <w:rFonts w:ascii="Arial" w:hAnsi="Arial" w:cs="Arial"/>
          <w:sz w:val="22"/>
          <w:szCs w:val="22"/>
        </w:rPr>
        <w:pPrChange w:id="74" w:author="Robert Waterston" w:date="2017-01-16T17:56:00Z">
          <w:pPr/>
        </w:pPrChange>
      </w:pPr>
    </w:p>
    <w:p w14:paraId="292014B8" w14:textId="77777777" w:rsidR="00F76D39" w:rsidRDefault="00F76D39">
      <w:pPr>
        <w:spacing w:after="120"/>
        <w:rPr>
          <w:ins w:id="75" w:author="Robert Waterston" w:date="2017-01-16T17:55:00Z"/>
          <w:rFonts w:ascii="Arial" w:hAnsi="Arial" w:cs="Arial"/>
          <w:sz w:val="22"/>
          <w:szCs w:val="22"/>
        </w:rPr>
        <w:pPrChange w:id="76" w:author="Robert Waterston" w:date="2017-01-16T17:56:00Z">
          <w:pPr/>
        </w:pPrChange>
      </w:pPr>
    </w:p>
    <w:p w14:paraId="3E1D23A7" w14:textId="32946E2E" w:rsidR="00725F60" w:rsidRDefault="00284707">
      <w:pPr>
        <w:spacing w:after="120"/>
        <w:rPr>
          <w:ins w:id="77" w:author="Robert Waterston" w:date="2017-01-16T14:53:00Z"/>
          <w:rFonts w:ascii="Arial" w:hAnsi="Arial" w:cs="Arial"/>
          <w:sz w:val="22"/>
          <w:szCs w:val="22"/>
        </w:rPr>
        <w:pPrChange w:id="78" w:author="Robert Waterston" w:date="2017-01-16T17:56:00Z">
          <w:pPr/>
        </w:pPrChange>
      </w:pPr>
      <w:r w:rsidRPr="003A4744">
        <w:rPr>
          <w:rFonts w:ascii="Arial" w:hAnsi="Arial" w:cs="Arial"/>
          <w:i/>
          <w:sz w:val="22"/>
          <w:szCs w:val="22"/>
        </w:rPr>
        <w:t>Drosophila</w:t>
      </w:r>
      <w:r w:rsidRPr="003A4744">
        <w:rPr>
          <w:rFonts w:ascii="Arial" w:hAnsi="Arial" w:cs="Arial"/>
          <w:sz w:val="22"/>
          <w:szCs w:val="22"/>
        </w:rPr>
        <w:t xml:space="preserve"> has 708 sequence-specific predicted transcription factor genes</w:t>
      </w:r>
      <w:r w:rsidR="00BC4FC2">
        <w:rPr>
          <w:rFonts w:ascii="Arial" w:hAnsi="Arial" w:cs="Arial"/>
          <w:sz w:val="22"/>
          <w:szCs w:val="22"/>
        </w:rPr>
        <w:t>,</w:t>
      </w:r>
      <w:r w:rsidRPr="003A4744">
        <w:rPr>
          <w:rFonts w:ascii="Arial" w:hAnsi="Arial" w:cs="Arial"/>
          <w:sz w:val="22"/>
          <w:szCs w:val="22"/>
        </w:rPr>
        <w:t xml:space="preserve"> of which 215 </w:t>
      </w:r>
      <w:r w:rsidR="00BC4FC2">
        <w:rPr>
          <w:rFonts w:ascii="Arial" w:hAnsi="Arial" w:cs="Arial"/>
          <w:sz w:val="22"/>
          <w:szCs w:val="22"/>
        </w:rPr>
        <w:t xml:space="preserve">still remain largely unstudied and </w:t>
      </w:r>
      <w:r w:rsidRPr="003A4744">
        <w:rPr>
          <w:rFonts w:ascii="Arial" w:hAnsi="Arial" w:cs="Arial"/>
          <w:sz w:val="22"/>
          <w:szCs w:val="22"/>
        </w:rPr>
        <w:t xml:space="preserve">are known only by a curated gene identifier (CG) in </w:t>
      </w:r>
      <w:proofErr w:type="spellStart"/>
      <w:r w:rsidRPr="003A4744">
        <w:rPr>
          <w:rFonts w:ascii="Arial" w:hAnsi="Arial" w:cs="Arial"/>
          <w:sz w:val="22"/>
          <w:szCs w:val="22"/>
        </w:rPr>
        <w:t>FlyBase</w:t>
      </w:r>
      <w:proofErr w:type="spellEnd"/>
      <w:r w:rsidRPr="003A4744">
        <w:rPr>
          <w:rFonts w:ascii="Arial" w:hAnsi="Arial" w:cs="Arial"/>
          <w:sz w:val="22"/>
          <w:szCs w:val="22"/>
        </w:rPr>
        <w:t xml:space="preserve"> (Hammonds et al., PMID:24359758). Over half of the uncharacterized predicted factors contain a </w:t>
      </w:r>
      <w:r w:rsidRPr="003A4744">
        <w:rPr>
          <w:rFonts w:ascii="Arial" w:hAnsi="Arial" w:cs="Arial"/>
          <w:color w:val="000000"/>
          <w:sz w:val="22"/>
          <w:szCs w:val="22"/>
        </w:rPr>
        <w:t>zf-C2H2 DNA-binding domain and may be involved in RNA-binding.</w:t>
      </w:r>
      <w:r w:rsidRPr="003A4744">
        <w:rPr>
          <w:rFonts w:ascii="Arial" w:hAnsi="Arial" w:cs="Arial"/>
          <w:sz w:val="22"/>
          <w:szCs w:val="22"/>
        </w:rPr>
        <w:t xml:space="preserve"> </w:t>
      </w:r>
      <w:r w:rsidRPr="003A4744">
        <w:rPr>
          <w:rFonts w:ascii="Arial" w:hAnsi="Arial" w:cs="Arial"/>
          <w:i/>
          <w:sz w:val="22"/>
          <w:szCs w:val="22"/>
        </w:rPr>
        <w:t xml:space="preserve">C. </w:t>
      </w:r>
      <w:proofErr w:type="spellStart"/>
      <w:r w:rsidRPr="003A4744">
        <w:rPr>
          <w:rFonts w:ascii="Arial" w:hAnsi="Arial" w:cs="Arial"/>
          <w:i/>
          <w:sz w:val="22"/>
          <w:szCs w:val="22"/>
        </w:rPr>
        <w:t>elegans</w:t>
      </w:r>
      <w:proofErr w:type="spellEnd"/>
      <w:r w:rsidRPr="003A4744">
        <w:rPr>
          <w:rFonts w:ascii="Arial" w:hAnsi="Arial" w:cs="Arial"/>
          <w:sz w:val="22"/>
          <w:szCs w:val="22"/>
        </w:rPr>
        <w:t xml:space="preserve"> has </w:t>
      </w:r>
      <w:del w:id="79" w:author="Robert Waterston" w:date="2017-01-16T14:31:00Z">
        <w:r w:rsidRPr="00BC4FC2" w:rsidDel="00821F2E">
          <w:rPr>
            <w:rFonts w:ascii="Arial" w:hAnsi="Arial" w:cs="Arial"/>
            <w:sz w:val="22"/>
            <w:szCs w:val="22"/>
            <w:highlight w:val="yellow"/>
          </w:rPr>
          <w:delText>XXX</w:delText>
        </w:r>
        <w:r w:rsidRPr="003A4744" w:rsidDel="00821F2E">
          <w:rPr>
            <w:rFonts w:ascii="Arial" w:hAnsi="Arial" w:cs="Arial"/>
            <w:sz w:val="22"/>
            <w:szCs w:val="22"/>
          </w:rPr>
          <w:delText xml:space="preserve"> </w:delText>
        </w:r>
      </w:del>
      <w:ins w:id="80" w:author="Robert Waterston" w:date="2017-01-16T14:31:00Z">
        <w:r w:rsidR="00821F2E">
          <w:rPr>
            <w:rFonts w:ascii="Arial" w:hAnsi="Arial" w:cs="Arial"/>
            <w:sz w:val="22"/>
            <w:szCs w:val="22"/>
          </w:rPr>
          <w:t>958</w:t>
        </w:r>
        <w:r w:rsidR="00821F2E" w:rsidRPr="003A4744">
          <w:rPr>
            <w:rFonts w:ascii="Arial" w:hAnsi="Arial" w:cs="Arial"/>
            <w:sz w:val="22"/>
            <w:szCs w:val="22"/>
          </w:rPr>
          <w:t xml:space="preserve"> </w:t>
        </w:r>
      </w:ins>
      <w:r w:rsidRPr="003A4744">
        <w:rPr>
          <w:rFonts w:ascii="Arial" w:hAnsi="Arial" w:cs="Arial"/>
          <w:sz w:val="22"/>
          <w:szCs w:val="22"/>
        </w:rPr>
        <w:t xml:space="preserve">predicted transcription factor genes (pseudogenes removed from </w:t>
      </w:r>
      <w:r w:rsidRPr="003A4744">
        <w:rPr>
          <w:rFonts w:ascii="Arial" w:hAnsi="Arial" w:cs="Arial"/>
          <w:sz w:val="22"/>
          <w:szCs w:val="22"/>
        </w:rPr>
        <w:fldChar w:fldCharType="begin">
          <w:fldData xml:space="preserve">PEVuZE5vdGU+PENpdGU+PEF1dGhvcj5SZWVjZS1Ib3llczwvQXV0aG9yPjxZZWFyPjIwMDU8L1ll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PEVuZE5vdGU+PENpdGU+PEF1dGhvcj5SZWVjZS1Ib3llczwvQXV0aG9yPjxZZWFyPjIwMDU8L1ll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"_ENREF_10" \o "Reece-Hoyes, 2005 #21" </w:instrText>
      </w:r>
      <w:r w:rsidR="00821F2E">
        <w:fldChar w:fldCharType="separate"/>
      </w:r>
      <w:r w:rsidRPr="003A4744">
        <w:rPr>
          <w:rFonts w:ascii="Arial" w:hAnsi="Arial" w:cs="Arial"/>
          <w:noProof/>
          <w:sz w:val="22"/>
          <w:szCs w:val="22"/>
        </w:rPr>
        <w:t>10</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and additional factors </w:t>
      </w:r>
      <w:del w:id="81" w:author="Robert Waterston" w:date="2017-01-16T14:33:00Z">
        <w:r w:rsidRPr="003A4744" w:rsidDel="00D84507">
          <w:rPr>
            <w:rFonts w:ascii="Arial" w:hAnsi="Arial" w:cs="Arial"/>
            <w:sz w:val="22"/>
            <w:szCs w:val="22"/>
          </w:rPr>
          <w:delText xml:space="preserve">added </w:delText>
        </w:r>
      </w:del>
      <w:r w:rsidRPr="003A4744">
        <w:rPr>
          <w:rFonts w:ascii="Arial" w:hAnsi="Arial" w:cs="Arial"/>
          <w:sz w:val="22"/>
          <w:szCs w:val="22"/>
        </w:rPr>
        <w:t xml:space="preserve">from Hughes </w:t>
      </w:r>
      <w:r w:rsidRPr="00B062D9">
        <w:rPr>
          <w:rFonts w:ascii="Arial" w:hAnsi="Arial" w:cs="Arial"/>
          <w:sz w:val="22"/>
          <w:szCs w:val="22"/>
          <w:highlight w:val="yellow"/>
        </w:rPr>
        <w:t>(</w:t>
      </w:r>
      <w:proofErr w:type="spellStart"/>
      <w:ins w:id="82" w:author="Robert Waterston" w:date="2017-01-16T14:34:00Z">
        <w:r w:rsidR="00D84507" w:rsidRPr="00D84507">
          <w:rPr>
            <w:rFonts w:ascii="Arial" w:hAnsi="Arial" w:cs="Arial"/>
            <w:sz w:val="22"/>
            <w:szCs w:val="22"/>
          </w:rPr>
          <w:t>Narasimhan</w:t>
        </w:r>
        <w:proofErr w:type="spellEnd"/>
        <w:r w:rsidR="00D84507">
          <w:rPr>
            <w:rFonts w:ascii="Arial" w:hAnsi="Arial" w:cs="Arial"/>
            <w:sz w:val="22"/>
            <w:szCs w:val="22"/>
          </w:rPr>
          <w:t>, 2015;</w:t>
        </w:r>
        <w:r w:rsidR="00D84507" w:rsidRPr="00D84507">
          <w:rPr>
            <w:rFonts w:ascii="Arial" w:hAnsi="Arial" w:cs="Arial"/>
            <w:sz w:val="22"/>
            <w:szCs w:val="22"/>
          </w:rPr>
          <w:t xml:space="preserve"> PMID:  25905672</w:t>
        </w:r>
      </w:ins>
      <w:r w:rsidRPr="00B062D9">
        <w:rPr>
          <w:rFonts w:ascii="Arial" w:hAnsi="Arial" w:cs="Arial"/>
          <w:sz w:val="22"/>
          <w:szCs w:val="22"/>
          <w:highlight w:val="yellow"/>
        </w:rPr>
        <w:t>))</w:t>
      </w:r>
      <w:r w:rsidRPr="003A4744">
        <w:rPr>
          <w:rFonts w:ascii="Arial" w:hAnsi="Arial" w:cs="Arial"/>
          <w:sz w:val="22"/>
          <w:szCs w:val="22"/>
        </w:rPr>
        <w:t xml:space="preserve">.  </w:t>
      </w:r>
      <w:r w:rsidR="00BC4FC2">
        <w:rPr>
          <w:rFonts w:ascii="Arial" w:hAnsi="Arial" w:cs="Arial"/>
          <w:sz w:val="22"/>
          <w:szCs w:val="22"/>
        </w:rPr>
        <w:t>However,</w:t>
      </w:r>
      <w:r w:rsidRPr="003A4744">
        <w:rPr>
          <w:rFonts w:ascii="Arial" w:hAnsi="Arial" w:cs="Arial"/>
          <w:sz w:val="22"/>
          <w:szCs w:val="22"/>
        </w:rPr>
        <w:t xml:space="preserve"> several of these have now been classified as RNA-binding or chromatin remodeling factors, leaving </w:t>
      </w:r>
      <w:del w:id="83" w:author="Robert Waterston" w:date="2017-01-16T14:44:00Z">
        <w:r w:rsidRPr="003A4744" w:rsidDel="00725F60">
          <w:rPr>
            <w:rFonts w:ascii="Arial" w:hAnsi="Arial" w:cs="Arial"/>
            <w:sz w:val="22"/>
            <w:szCs w:val="22"/>
          </w:rPr>
          <w:delText xml:space="preserve">865 </w:delText>
        </w:r>
      </w:del>
      <w:ins w:id="84" w:author="Robert Waterston" w:date="2017-01-16T14:44:00Z">
        <w:r w:rsidR="00725F60" w:rsidRPr="003A4744">
          <w:rPr>
            <w:rFonts w:ascii="Arial" w:hAnsi="Arial" w:cs="Arial"/>
            <w:sz w:val="22"/>
            <w:szCs w:val="22"/>
          </w:rPr>
          <w:t>8</w:t>
        </w:r>
        <w:r w:rsidR="00725F60">
          <w:rPr>
            <w:rFonts w:ascii="Arial" w:hAnsi="Arial" w:cs="Arial"/>
            <w:sz w:val="22"/>
            <w:szCs w:val="22"/>
          </w:rPr>
          <w:t>92</w:t>
        </w:r>
        <w:r w:rsidR="00725F60" w:rsidRPr="003A4744">
          <w:rPr>
            <w:rFonts w:ascii="Arial" w:hAnsi="Arial" w:cs="Arial"/>
            <w:sz w:val="22"/>
            <w:szCs w:val="22"/>
          </w:rPr>
          <w:t xml:space="preserve"> </w:t>
        </w:r>
      </w:ins>
      <w:ins w:id="85" w:author="Robert Waterston" w:date="2017-01-16T14:39:00Z">
        <w:r w:rsidR="00D84507">
          <w:rPr>
            <w:rFonts w:ascii="Arial" w:hAnsi="Arial" w:cs="Arial"/>
            <w:sz w:val="22"/>
            <w:szCs w:val="22"/>
          </w:rPr>
          <w:t>***I have 8</w:t>
        </w:r>
      </w:ins>
      <w:ins w:id="86" w:author="Robert Waterston" w:date="2017-01-16T14:44:00Z">
        <w:r w:rsidR="00725F60">
          <w:rPr>
            <w:rFonts w:ascii="Arial" w:hAnsi="Arial" w:cs="Arial"/>
            <w:sz w:val="22"/>
            <w:szCs w:val="22"/>
          </w:rPr>
          <w:t xml:space="preserve">—could be because of the added Hughes factors.*** </w:t>
        </w:r>
      </w:ins>
      <w:r w:rsidRPr="003A4744">
        <w:rPr>
          <w:rFonts w:ascii="Arial" w:hAnsi="Arial" w:cs="Arial"/>
          <w:sz w:val="22"/>
          <w:szCs w:val="22"/>
        </w:rPr>
        <w:t xml:space="preserve">sequence specific transcription factors.  </w:t>
      </w:r>
      <w:r w:rsidR="00BC4FC2">
        <w:rPr>
          <w:rFonts w:ascii="Arial" w:hAnsi="Arial" w:cs="Arial"/>
          <w:sz w:val="22"/>
          <w:szCs w:val="22"/>
        </w:rPr>
        <w:t>Of these</w:t>
      </w:r>
      <w:r w:rsidRPr="003A4744">
        <w:rPr>
          <w:rFonts w:ascii="Arial" w:hAnsi="Arial" w:cs="Arial"/>
          <w:sz w:val="22"/>
          <w:szCs w:val="22"/>
        </w:rPr>
        <w:t>, 260</w:t>
      </w:r>
      <w:r w:rsidRPr="003A4744" w:rsidDel="001A3C2C">
        <w:rPr>
          <w:rFonts w:ascii="Arial" w:hAnsi="Arial" w:cs="Arial"/>
          <w:sz w:val="22"/>
          <w:szCs w:val="22"/>
        </w:rPr>
        <w:t xml:space="preserve"> </w:t>
      </w:r>
      <w:r w:rsidR="00BC4FC2">
        <w:rPr>
          <w:rFonts w:ascii="Arial" w:hAnsi="Arial" w:cs="Arial"/>
          <w:sz w:val="22"/>
          <w:szCs w:val="22"/>
        </w:rPr>
        <w:t xml:space="preserve">represent an expanded family of </w:t>
      </w:r>
      <w:r w:rsidRPr="003A4744">
        <w:rPr>
          <w:rFonts w:ascii="Arial" w:hAnsi="Arial" w:cs="Arial"/>
          <w:sz w:val="22"/>
          <w:szCs w:val="22"/>
        </w:rPr>
        <w:t xml:space="preserve">nuclear hormone receptor genes.  A small fraction of these (19) have </w:t>
      </w:r>
      <w:proofErr w:type="spellStart"/>
      <w:r w:rsidRPr="003A4744">
        <w:rPr>
          <w:rFonts w:ascii="Arial" w:hAnsi="Arial" w:cs="Arial"/>
          <w:sz w:val="22"/>
          <w:szCs w:val="22"/>
        </w:rPr>
        <w:t>orthologs</w:t>
      </w:r>
      <w:proofErr w:type="spellEnd"/>
      <w:r w:rsidRPr="003A4744">
        <w:rPr>
          <w:rFonts w:ascii="Arial" w:hAnsi="Arial" w:cs="Arial"/>
          <w:sz w:val="22"/>
          <w:szCs w:val="22"/>
        </w:rPr>
        <w:t xml:space="preserve"> outside of nematodes, but most are nematode specific and are poorly characterized; </w:t>
      </w:r>
      <w:r w:rsidR="00BC4FC2">
        <w:rPr>
          <w:rFonts w:ascii="Arial" w:hAnsi="Arial" w:cs="Arial"/>
          <w:sz w:val="22"/>
          <w:szCs w:val="22"/>
        </w:rPr>
        <w:t xml:space="preserve">therefore </w:t>
      </w:r>
      <w:r w:rsidRPr="003A4744">
        <w:rPr>
          <w:rFonts w:ascii="Arial" w:hAnsi="Arial" w:cs="Arial"/>
          <w:sz w:val="22"/>
          <w:szCs w:val="22"/>
        </w:rPr>
        <w:t>all but a representative sample of the nematode specific nuclear receptor genes are excluded from this project</w:t>
      </w:r>
      <w:r w:rsidR="00BC4FC2">
        <w:rPr>
          <w:rFonts w:ascii="Arial" w:hAnsi="Arial" w:cs="Arial"/>
          <w:sz w:val="22"/>
          <w:szCs w:val="22"/>
        </w:rPr>
        <w:t xml:space="preserve">, leaving </w:t>
      </w:r>
      <w:del w:id="87" w:author="Robert Waterston" w:date="2017-01-16T14:38:00Z">
        <w:r w:rsidR="00BC4FC2" w:rsidDel="00D84507">
          <w:rPr>
            <w:rFonts w:ascii="Arial" w:hAnsi="Arial" w:cs="Arial"/>
            <w:sz w:val="22"/>
            <w:szCs w:val="22"/>
          </w:rPr>
          <w:delText xml:space="preserve">XXX </w:delText>
        </w:r>
      </w:del>
      <w:ins w:id="88" w:author="Robert Waterston" w:date="2017-01-16T14:38:00Z">
        <w:r w:rsidR="00D84507">
          <w:rPr>
            <w:rFonts w:ascii="Arial" w:hAnsi="Arial" w:cs="Arial"/>
            <w:sz w:val="22"/>
            <w:szCs w:val="22"/>
          </w:rPr>
          <w:t xml:space="preserve">691 </w:t>
        </w:r>
      </w:ins>
      <w:r w:rsidR="00BC4FC2">
        <w:rPr>
          <w:rFonts w:ascii="Arial" w:hAnsi="Arial" w:cs="Arial"/>
          <w:sz w:val="22"/>
          <w:szCs w:val="22"/>
        </w:rPr>
        <w:t xml:space="preserve">C. </w:t>
      </w:r>
      <w:proofErr w:type="spellStart"/>
      <w:r w:rsidR="00BC4FC2">
        <w:rPr>
          <w:rFonts w:ascii="Arial" w:hAnsi="Arial" w:cs="Arial"/>
          <w:sz w:val="22"/>
          <w:szCs w:val="22"/>
        </w:rPr>
        <w:t>elegans</w:t>
      </w:r>
      <w:proofErr w:type="spellEnd"/>
      <w:r w:rsidR="00BC4FC2">
        <w:rPr>
          <w:rFonts w:ascii="Arial" w:hAnsi="Arial" w:cs="Arial"/>
          <w:sz w:val="22"/>
          <w:szCs w:val="22"/>
        </w:rPr>
        <w:t xml:space="preserve"> TFs that are candidates for analysis.</w:t>
      </w:r>
      <w:r w:rsidRPr="003A4744">
        <w:rPr>
          <w:rFonts w:ascii="Arial" w:hAnsi="Arial" w:cs="Arial"/>
          <w:sz w:val="22"/>
          <w:szCs w:val="22"/>
        </w:rPr>
        <w:t xml:space="preserve">  For both organisms, the factors to be analyzed represent the major conserved families of transcription factors, including </w:t>
      </w:r>
      <w:proofErr w:type="spellStart"/>
      <w:r w:rsidRPr="003A4744">
        <w:rPr>
          <w:rFonts w:ascii="Arial" w:hAnsi="Arial" w:cs="Arial"/>
          <w:sz w:val="22"/>
          <w:szCs w:val="22"/>
        </w:rPr>
        <w:t>homeobox</w:t>
      </w:r>
      <w:proofErr w:type="spellEnd"/>
      <w:r w:rsidRPr="003A4744">
        <w:rPr>
          <w:rFonts w:ascii="Arial" w:hAnsi="Arial" w:cs="Arial"/>
          <w:sz w:val="22"/>
          <w:szCs w:val="22"/>
        </w:rPr>
        <w:t xml:space="preserve">, GATA, ETS, winged helix, HMG, </w:t>
      </w:r>
      <w:proofErr w:type="spellStart"/>
      <w:r w:rsidRPr="003A4744">
        <w:rPr>
          <w:rFonts w:ascii="Arial" w:hAnsi="Arial" w:cs="Arial"/>
          <w:sz w:val="22"/>
          <w:szCs w:val="22"/>
        </w:rPr>
        <w:t>bZIP</w:t>
      </w:r>
      <w:proofErr w:type="spellEnd"/>
      <w:r w:rsidRPr="003A4744">
        <w:rPr>
          <w:rFonts w:ascii="Arial" w:hAnsi="Arial" w:cs="Arial"/>
          <w:sz w:val="22"/>
          <w:szCs w:val="22"/>
        </w:rPr>
        <w:t xml:space="preserve">, zinc finger, zf-C2H2, and T-box DNA binding domain-containing genes. </w:t>
      </w:r>
      <w:ins w:id="89" w:author="Robert Waterston" w:date="2017-01-16T14:53:00Z">
        <w:r w:rsidR="000855C4">
          <w:rPr>
            <w:rFonts w:ascii="Arial" w:hAnsi="Arial" w:cs="Arial"/>
            <w:sz w:val="22"/>
            <w:szCs w:val="22"/>
          </w:rPr>
          <w:t xml:space="preserve"> </w:t>
        </w:r>
      </w:ins>
      <w:ins w:id="90" w:author="Robert Waterston" w:date="2017-01-16T14:55:00Z">
        <w:r w:rsidR="000855C4">
          <w:rPr>
            <w:rFonts w:ascii="Arial" w:hAnsi="Arial" w:cs="Arial"/>
            <w:sz w:val="22"/>
            <w:szCs w:val="22"/>
          </w:rPr>
          <w:t>From</w:t>
        </w:r>
      </w:ins>
      <w:ins w:id="91" w:author="Robert Waterston" w:date="2017-01-16T14:53:00Z">
        <w:r w:rsidR="000855C4">
          <w:rPr>
            <w:rFonts w:ascii="Arial" w:hAnsi="Arial" w:cs="Arial"/>
            <w:sz w:val="22"/>
            <w:szCs w:val="22"/>
          </w:rPr>
          <w:t xml:space="preserve"> the previous </w:t>
        </w:r>
        <w:proofErr w:type="spellStart"/>
        <w:r w:rsidR="000855C4">
          <w:rPr>
            <w:rFonts w:ascii="Arial" w:hAnsi="Arial" w:cs="Arial"/>
            <w:sz w:val="22"/>
            <w:szCs w:val="22"/>
          </w:rPr>
          <w:lastRenderedPageBreak/>
          <w:t>modENCODE</w:t>
        </w:r>
        <w:proofErr w:type="spellEnd"/>
        <w:r w:rsidR="000855C4">
          <w:rPr>
            <w:rFonts w:ascii="Arial" w:hAnsi="Arial" w:cs="Arial"/>
            <w:sz w:val="22"/>
            <w:szCs w:val="22"/>
          </w:rPr>
          <w:t xml:space="preserve"> project and the </w:t>
        </w:r>
      </w:ins>
      <w:proofErr w:type="spellStart"/>
      <w:ins w:id="92" w:author="Robert Waterston" w:date="2017-01-16T14:54:00Z">
        <w:r w:rsidR="000855C4">
          <w:rPr>
            <w:rFonts w:ascii="Arial" w:hAnsi="Arial" w:cs="Arial"/>
            <w:sz w:val="22"/>
            <w:szCs w:val="22"/>
          </w:rPr>
          <w:t>modERN</w:t>
        </w:r>
      </w:ins>
      <w:proofErr w:type="spellEnd"/>
      <w:ins w:id="93" w:author="Robert Waterston" w:date="2017-01-16T14:53:00Z">
        <w:r w:rsidR="000855C4">
          <w:rPr>
            <w:rFonts w:ascii="Arial" w:hAnsi="Arial" w:cs="Arial"/>
            <w:sz w:val="22"/>
            <w:szCs w:val="22"/>
          </w:rPr>
          <w:t xml:space="preserve"> </w:t>
        </w:r>
      </w:ins>
      <w:ins w:id="94" w:author="Robert Waterston" w:date="2017-01-16T14:54:00Z">
        <w:r w:rsidR="000855C4">
          <w:rPr>
            <w:rFonts w:ascii="Arial" w:hAnsi="Arial" w:cs="Arial"/>
            <w:sz w:val="22"/>
            <w:szCs w:val="22"/>
          </w:rPr>
          <w:t>project</w:t>
        </w:r>
      </w:ins>
      <w:ins w:id="95" w:author="Robert Waterston" w:date="2017-01-16T14:55:00Z">
        <w:r w:rsidR="000855C4">
          <w:rPr>
            <w:rFonts w:ascii="Arial" w:hAnsi="Arial" w:cs="Arial"/>
            <w:sz w:val="22"/>
            <w:szCs w:val="22"/>
          </w:rPr>
          <w:t xml:space="preserve"> we have successfully obtained </w:t>
        </w:r>
        <w:proofErr w:type="spellStart"/>
        <w:r w:rsidR="000855C4">
          <w:rPr>
            <w:rFonts w:ascii="Arial" w:hAnsi="Arial" w:cs="Arial"/>
            <w:sz w:val="22"/>
            <w:szCs w:val="22"/>
          </w:rPr>
          <w:t>ChIP-seq</w:t>
        </w:r>
        <w:proofErr w:type="spellEnd"/>
        <w:r w:rsidR="000855C4">
          <w:rPr>
            <w:rFonts w:ascii="Arial" w:hAnsi="Arial" w:cs="Arial"/>
            <w:sz w:val="22"/>
            <w:szCs w:val="22"/>
          </w:rPr>
          <w:t xml:space="preserve"> data sets for 220 worm and xxx fly TFs and we expect to </w:t>
        </w:r>
      </w:ins>
      <w:ins w:id="96" w:author="Robert Waterston" w:date="2017-01-16T15:01:00Z">
        <w:r w:rsidR="000855C4">
          <w:rPr>
            <w:rFonts w:ascii="Arial" w:hAnsi="Arial" w:cs="Arial"/>
            <w:sz w:val="22"/>
            <w:szCs w:val="22"/>
          </w:rPr>
          <w:t xml:space="preserve">a completed data set </w:t>
        </w:r>
      </w:ins>
      <w:ins w:id="97" w:author="Robert Waterston" w:date="2017-01-16T14:55:00Z">
        <w:r w:rsidR="000855C4">
          <w:rPr>
            <w:rFonts w:ascii="Arial" w:hAnsi="Arial" w:cs="Arial"/>
            <w:sz w:val="22"/>
            <w:szCs w:val="22"/>
          </w:rPr>
          <w:t xml:space="preserve">on another 58 worm and xxx fly factors </w:t>
        </w:r>
      </w:ins>
      <w:ins w:id="98" w:author="Robert Waterston" w:date="2017-01-16T15:01:00Z">
        <w:r w:rsidR="000855C4">
          <w:rPr>
            <w:rFonts w:ascii="Arial" w:hAnsi="Arial" w:cs="Arial"/>
            <w:sz w:val="22"/>
            <w:szCs w:val="22"/>
          </w:rPr>
          <w:t>by</w:t>
        </w:r>
      </w:ins>
      <w:ins w:id="99" w:author="Robert Waterston" w:date="2017-01-16T14:55:00Z">
        <w:r w:rsidR="000855C4">
          <w:rPr>
            <w:rFonts w:ascii="Arial" w:hAnsi="Arial" w:cs="Arial"/>
            <w:sz w:val="22"/>
            <w:szCs w:val="22"/>
          </w:rPr>
          <w:t xml:space="preserve"> the end of the current grant</w:t>
        </w:r>
      </w:ins>
      <w:ins w:id="100" w:author="Robert Waterston" w:date="2017-01-16T15:02:00Z">
        <w:r w:rsidR="000855C4">
          <w:rPr>
            <w:rFonts w:ascii="Arial" w:hAnsi="Arial" w:cs="Arial"/>
            <w:sz w:val="22"/>
            <w:szCs w:val="22"/>
          </w:rPr>
          <w:t xml:space="preserve"> in August, 2017</w:t>
        </w:r>
      </w:ins>
      <w:ins w:id="101" w:author="Robert Waterston" w:date="2017-01-16T14:55:00Z">
        <w:r w:rsidR="000855C4">
          <w:rPr>
            <w:rFonts w:ascii="Arial" w:hAnsi="Arial" w:cs="Arial"/>
            <w:sz w:val="22"/>
            <w:szCs w:val="22"/>
          </w:rPr>
          <w:t xml:space="preserve">.  </w:t>
        </w:r>
      </w:ins>
      <w:ins w:id="102" w:author="Robert Waterston" w:date="2017-01-16T14:58:00Z">
        <w:r w:rsidR="000855C4">
          <w:rPr>
            <w:rFonts w:ascii="Arial" w:hAnsi="Arial" w:cs="Arial"/>
            <w:sz w:val="22"/>
            <w:szCs w:val="22"/>
          </w:rPr>
          <w:t xml:space="preserve">Another 65 worm TFs had expression at such low levels in just a few cells that either </w:t>
        </w:r>
        <w:proofErr w:type="spellStart"/>
        <w:r w:rsidR="000855C4">
          <w:rPr>
            <w:rFonts w:ascii="Arial" w:hAnsi="Arial" w:cs="Arial"/>
            <w:sz w:val="22"/>
            <w:szCs w:val="22"/>
          </w:rPr>
          <w:t>ChIP-seq</w:t>
        </w:r>
        <w:proofErr w:type="spellEnd"/>
        <w:r w:rsidR="000855C4">
          <w:rPr>
            <w:rFonts w:ascii="Arial" w:hAnsi="Arial" w:cs="Arial"/>
            <w:sz w:val="22"/>
            <w:szCs w:val="22"/>
          </w:rPr>
          <w:t xml:space="preserve"> failed or was </w:t>
        </w:r>
      </w:ins>
      <w:ins w:id="103" w:author="Robert Waterston" w:date="2017-01-16T15:11:00Z">
        <w:r w:rsidR="00341483">
          <w:rPr>
            <w:rFonts w:ascii="Arial" w:hAnsi="Arial" w:cs="Arial"/>
            <w:sz w:val="22"/>
            <w:szCs w:val="22"/>
          </w:rPr>
          <w:t>put aside</w:t>
        </w:r>
      </w:ins>
      <w:ins w:id="104" w:author="Robert Waterston" w:date="2017-01-16T14:58:00Z">
        <w:r w:rsidR="000855C4">
          <w:rPr>
            <w:rFonts w:ascii="Arial" w:hAnsi="Arial" w:cs="Arial"/>
            <w:sz w:val="22"/>
            <w:szCs w:val="22"/>
          </w:rPr>
          <w:t xml:space="preserve">. </w:t>
        </w:r>
      </w:ins>
    </w:p>
    <w:p w14:paraId="72E3491D" w14:textId="3FBF4F02" w:rsidR="00284707" w:rsidRPr="003A4744" w:rsidDel="00F76D39" w:rsidRDefault="00284707">
      <w:pPr>
        <w:spacing w:after="120"/>
        <w:rPr>
          <w:del w:id="105" w:author="Robert Waterston" w:date="2017-01-16T17:55:00Z"/>
          <w:rFonts w:ascii="Arial" w:hAnsi="Arial" w:cs="Arial"/>
          <w:sz w:val="22"/>
          <w:szCs w:val="22"/>
        </w:rPr>
        <w:pPrChange w:id="106" w:author="Robert Waterston" w:date="2017-01-16T17:56:00Z">
          <w:pPr/>
        </w:pPrChange>
      </w:pPr>
      <w:del w:id="107" w:author="Robert Waterston" w:date="2017-01-16T15:02:00Z">
        <w:r w:rsidRPr="003A4744" w:rsidDel="000855C4">
          <w:rPr>
            <w:rFonts w:ascii="Arial" w:hAnsi="Arial" w:cs="Arial"/>
            <w:sz w:val="22"/>
            <w:szCs w:val="22"/>
          </w:rPr>
          <w:delText xml:space="preserve"> </w:delText>
        </w:r>
        <w:r w:rsidRPr="00B062D9" w:rsidDel="000855C4">
          <w:rPr>
            <w:rFonts w:ascii="Arial" w:hAnsi="Arial" w:cs="Arial"/>
            <w:sz w:val="22"/>
            <w:szCs w:val="22"/>
            <w:highlight w:val="yellow"/>
          </w:rPr>
          <w:delText xml:space="preserve">Approximately </w:delText>
        </w:r>
      </w:del>
      <w:del w:id="108" w:author="Robert Waterston" w:date="2017-01-16T14:47:00Z">
        <w:r w:rsidRPr="00B062D9" w:rsidDel="00725F60">
          <w:rPr>
            <w:rFonts w:ascii="Arial" w:hAnsi="Arial" w:cs="Arial"/>
            <w:sz w:val="22"/>
            <w:szCs w:val="22"/>
            <w:highlight w:val="yellow"/>
          </w:rPr>
          <w:delText xml:space="preserve">XXX </w:delText>
        </w:r>
      </w:del>
      <w:del w:id="109" w:author="Robert Waterston" w:date="2017-01-16T15:02:00Z">
        <w:r w:rsidRPr="00B062D9" w:rsidDel="000855C4">
          <w:rPr>
            <w:rFonts w:ascii="Arial" w:hAnsi="Arial" w:cs="Arial"/>
            <w:sz w:val="22"/>
            <w:szCs w:val="22"/>
            <w:highlight w:val="yellow"/>
          </w:rPr>
          <w:delText xml:space="preserve">transcription factor genes in worms and XXX in flies have already been tagged and of these </w:delText>
        </w:r>
      </w:del>
      <w:del w:id="110" w:author="Robert Waterston" w:date="2017-01-16T14:48:00Z">
        <w:r w:rsidRPr="00B062D9" w:rsidDel="00725F60">
          <w:rPr>
            <w:rFonts w:ascii="Arial" w:hAnsi="Arial" w:cs="Arial"/>
            <w:sz w:val="22"/>
            <w:szCs w:val="22"/>
            <w:highlight w:val="yellow"/>
          </w:rPr>
          <w:delText>xxx</w:delText>
        </w:r>
        <w:r w:rsidR="00BC4FC2" w:rsidRPr="00B062D9" w:rsidDel="00725F60">
          <w:rPr>
            <w:rFonts w:ascii="Arial" w:hAnsi="Arial" w:cs="Arial"/>
            <w:sz w:val="22"/>
            <w:szCs w:val="22"/>
            <w:highlight w:val="yellow"/>
          </w:rPr>
          <w:delText xml:space="preserve"> </w:delText>
        </w:r>
      </w:del>
      <w:del w:id="111" w:author="Robert Waterston" w:date="2017-01-16T15:02:00Z">
        <w:r w:rsidRPr="00B062D9" w:rsidDel="000855C4">
          <w:rPr>
            <w:rFonts w:ascii="Arial" w:hAnsi="Arial" w:cs="Arial"/>
            <w:sz w:val="22"/>
            <w:szCs w:val="22"/>
            <w:highlight w:val="yellow"/>
          </w:rPr>
          <w:delText xml:space="preserve">and xxx </w:delText>
        </w:r>
        <w:r w:rsidR="00BC4FC2" w:rsidRPr="00B062D9" w:rsidDel="000855C4">
          <w:rPr>
            <w:rFonts w:ascii="Arial" w:hAnsi="Arial" w:cs="Arial"/>
            <w:sz w:val="22"/>
            <w:szCs w:val="22"/>
            <w:highlight w:val="yellow"/>
          </w:rPr>
          <w:delText xml:space="preserve">have been </w:delText>
        </w:r>
        <w:r w:rsidRPr="00B062D9" w:rsidDel="000855C4">
          <w:rPr>
            <w:rFonts w:ascii="Arial" w:hAnsi="Arial" w:cs="Arial"/>
            <w:sz w:val="22"/>
            <w:szCs w:val="22"/>
            <w:highlight w:val="yellow"/>
          </w:rPr>
          <w:delText>subjected to ChIP-seq as part of the previous modENCODE and modERN projects</w:delText>
        </w:r>
        <w:r w:rsidR="00BC4FC2" w:rsidRPr="00B062D9" w:rsidDel="000855C4">
          <w:rPr>
            <w:rFonts w:ascii="Arial" w:hAnsi="Arial" w:cs="Arial"/>
            <w:sz w:val="22"/>
            <w:szCs w:val="22"/>
            <w:highlight w:val="yellow"/>
          </w:rPr>
          <w:delText xml:space="preserve"> to date. Another </w:delText>
        </w:r>
      </w:del>
      <w:del w:id="112" w:author="Robert Waterston" w:date="2017-01-16T14:50:00Z">
        <w:r w:rsidR="00BC4FC2" w:rsidRPr="00B062D9" w:rsidDel="00725F60">
          <w:rPr>
            <w:rFonts w:ascii="Arial" w:hAnsi="Arial" w:cs="Arial"/>
            <w:sz w:val="22"/>
            <w:szCs w:val="22"/>
            <w:highlight w:val="yellow"/>
          </w:rPr>
          <w:delText xml:space="preserve">XXX </w:delText>
        </w:r>
      </w:del>
      <w:del w:id="113" w:author="Robert Waterston" w:date="2017-01-16T15:02:00Z">
        <w:r w:rsidR="00BC4FC2" w:rsidRPr="00B062D9" w:rsidDel="000855C4">
          <w:rPr>
            <w:rFonts w:ascii="Arial" w:hAnsi="Arial" w:cs="Arial"/>
            <w:sz w:val="22"/>
            <w:szCs w:val="22"/>
            <w:highlight w:val="yellow"/>
          </w:rPr>
          <w:delText>worm and XXX fly TFs are expected to have a completed ChIP experiment by the end of the current modERN project in August 2017</w:delText>
        </w:r>
        <w:r w:rsidRPr="00B062D9" w:rsidDel="000855C4">
          <w:rPr>
            <w:rFonts w:ascii="Arial" w:hAnsi="Arial" w:cs="Arial"/>
            <w:sz w:val="22"/>
            <w:szCs w:val="22"/>
            <w:highlight w:val="yellow"/>
          </w:rPr>
          <w:delText>.</w:delText>
        </w:r>
        <w:r w:rsidRPr="003A4744" w:rsidDel="000855C4">
          <w:rPr>
            <w:rFonts w:ascii="Arial" w:hAnsi="Arial" w:cs="Arial"/>
            <w:sz w:val="22"/>
            <w:szCs w:val="22"/>
          </w:rPr>
          <w:delText xml:space="preserve">  </w:delText>
        </w:r>
      </w:del>
      <w:r w:rsidRPr="003A4744">
        <w:rPr>
          <w:rFonts w:ascii="Arial" w:hAnsi="Arial" w:cs="Arial"/>
          <w:sz w:val="22"/>
          <w:szCs w:val="22"/>
        </w:rPr>
        <w:t>Thus, for each organism, the binding sites of approximately 3</w:t>
      </w:r>
      <w:ins w:id="114" w:author="Robert Waterston" w:date="2017-01-16T14:50:00Z">
        <w:r w:rsidR="00725F60">
          <w:rPr>
            <w:rFonts w:ascii="Arial" w:hAnsi="Arial" w:cs="Arial"/>
            <w:sz w:val="22"/>
            <w:szCs w:val="22"/>
          </w:rPr>
          <w:t>4</w:t>
        </w:r>
      </w:ins>
      <w:del w:id="115" w:author="Robert Waterston" w:date="2017-01-16T14:50:00Z">
        <w:r w:rsidRPr="003A4744" w:rsidDel="00725F60">
          <w:rPr>
            <w:rFonts w:ascii="Arial" w:hAnsi="Arial" w:cs="Arial"/>
            <w:sz w:val="22"/>
            <w:szCs w:val="22"/>
          </w:rPr>
          <w:delText>0</w:delText>
        </w:r>
      </w:del>
      <w:r w:rsidRPr="003A4744">
        <w:rPr>
          <w:rFonts w:ascii="Arial" w:hAnsi="Arial" w:cs="Arial"/>
          <w:sz w:val="22"/>
          <w:szCs w:val="22"/>
        </w:rPr>
        <w:t>0 factors will remain to be determined in each species at the start of this project.</w:t>
      </w:r>
    </w:p>
    <w:p w14:paraId="1478D8DF" w14:textId="77777777" w:rsidR="00284707" w:rsidRPr="003A4744" w:rsidDel="00F76D39" w:rsidRDefault="00284707">
      <w:pPr>
        <w:spacing w:after="120"/>
        <w:rPr>
          <w:del w:id="116" w:author="Robert Waterston" w:date="2017-01-16T17:55:00Z"/>
          <w:rFonts w:ascii="Arial" w:hAnsi="Arial" w:cs="Arial"/>
          <w:sz w:val="22"/>
          <w:szCs w:val="22"/>
        </w:rPr>
        <w:pPrChange w:id="117" w:author="Robert Waterston" w:date="2017-01-16T17:56:00Z">
          <w:pPr/>
        </w:pPrChange>
      </w:pPr>
    </w:p>
    <w:p w14:paraId="4EC7AF42" w14:textId="77777777" w:rsidR="00F76D39" w:rsidRDefault="00F76D39">
      <w:pPr>
        <w:spacing w:after="120"/>
        <w:rPr>
          <w:ins w:id="118" w:author="Robert Waterston" w:date="2017-01-16T17:55:00Z"/>
          <w:rFonts w:ascii="Arial" w:hAnsi="Arial" w:cs="Arial"/>
          <w:sz w:val="22"/>
          <w:szCs w:val="22"/>
        </w:rPr>
        <w:pPrChange w:id="119" w:author="Robert Waterston" w:date="2017-01-16T17:56:00Z">
          <w:pPr/>
        </w:pPrChange>
      </w:pPr>
    </w:p>
    <w:p w14:paraId="7B2495E2" w14:textId="1E0CC1BD" w:rsidR="00284707" w:rsidRPr="003A4744" w:rsidDel="00F76D39" w:rsidRDefault="00284707">
      <w:pPr>
        <w:spacing w:after="120"/>
        <w:rPr>
          <w:del w:id="120" w:author="Robert Waterston" w:date="2017-01-16T17:55:00Z"/>
          <w:rFonts w:ascii="Arial" w:hAnsi="Arial" w:cs="Arial"/>
          <w:sz w:val="22"/>
          <w:szCs w:val="22"/>
        </w:rPr>
        <w:pPrChange w:id="121" w:author="Robert Waterston" w:date="2017-01-16T17:56:00Z">
          <w:pPr/>
        </w:pPrChange>
      </w:pPr>
      <w:r w:rsidRPr="003A4744">
        <w:rPr>
          <w:rFonts w:ascii="Arial" w:hAnsi="Arial" w:cs="Arial"/>
          <w:sz w:val="22"/>
          <w:szCs w:val="22"/>
        </w:rPr>
        <w:t xml:space="preserve">In many cases, the restricted temporal and spatial expression of a transcription factor itself plays an important role in the specificity of binding to its target sites.  In other cases, the transcription factor is broadly expressed, but shows distinct binding in different tissues or in response to different cues.  For instance, the </w:t>
      </w:r>
      <w:r w:rsidRPr="003A4744">
        <w:rPr>
          <w:rFonts w:ascii="Arial" w:hAnsi="Arial" w:cs="Arial"/>
          <w:i/>
          <w:sz w:val="22"/>
          <w:szCs w:val="22"/>
        </w:rPr>
        <w:t xml:space="preserve">C. </w:t>
      </w:r>
      <w:proofErr w:type="spellStart"/>
      <w:r w:rsidRPr="003A4744">
        <w:rPr>
          <w:rFonts w:ascii="Arial" w:hAnsi="Arial" w:cs="Arial"/>
          <w:i/>
          <w:sz w:val="22"/>
          <w:szCs w:val="22"/>
        </w:rPr>
        <w:t>elegans</w:t>
      </w:r>
      <w:proofErr w:type="spellEnd"/>
      <w:r w:rsidRPr="003A4744">
        <w:rPr>
          <w:rFonts w:ascii="Arial" w:hAnsi="Arial" w:cs="Arial"/>
          <w:sz w:val="22"/>
          <w:szCs w:val="22"/>
        </w:rPr>
        <w:t xml:space="preserve"> factor PHA-4 acts at different times and in different tissues to mediate distinct responses, including foregut development in embryos and a starvation response in first stage L1 larvae, and has distinct binding sites at the different stages </w:t>
      </w:r>
      <w:r w:rsidRPr="003A4744">
        <w:rPr>
          <w:rFonts w:ascii="Arial" w:hAnsi="Arial" w:cs="Arial"/>
          <w:sz w:val="22"/>
          <w:szCs w:val="22"/>
        </w:rPr>
        <w:fldChar w:fldCharType="begin">
          <w:fldData xml:space="preserve">PEVuZE5vdGU+PENpdGU+PEF1dGhvcj5aaG9uZzwvQXV0aG9yPjxZZWFyPjIwMTA8L1llYXI+PFJl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cmlvZGljYWw+PHBhZ2VzPmUxMDAwODQ4PC9wYWdlcz48dm9sdW1lPjY8L3ZvbHVtZT48bnVtYmVy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=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PEVuZE5vdGU+PENpdGU+PEF1dGhvcj5aaG9uZzwvQXV0aG9yPjxZZWFyPjIwMTA8L1llYXI+PFJl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=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"_ENREF_11" \o "Zhong, 2010 #10" </w:instrText>
      </w:r>
      <w:r w:rsidR="00821F2E">
        <w:fldChar w:fldCharType="separate"/>
      </w:r>
      <w:r w:rsidRPr="003A4744">
        <w:rPr>
          <w:rFonts w:ascii="Arial" w:hAnsi="Arial" w:cs="Arial"/>
          <w:noProof/>
          <w:sz w:val="22"/>
          <w:szCs w:val="22"/>
        </w:rPr>
        <w:t>11</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The </w:t>
      </w:r>
      <w:r w:rsidRPr="003A4744">
        <w:rPr>
          <w:rFonts w:ascii="Arial" w:hAnsi="Arial" w:cs="Arial"/>
          <w:i/>
          <w:sz w:val="22"/>
          <w:szCs w:val="22"/>
        </w:rPr>
        <w:t>Drosophila</w:t>
      </w:r>
      <w:r w:rsidRPr="003A4744">
        <w:rPr>
          <w:rFonts w:ascii="Arial" w:hAnsi="Arial" w:cs="Arial"/>
          <w:sz w:val="22"/>
          <w:szCs w:val="22"/>
        </w:rPr>
        <w:t xml:space="preserve">  transcription factor </w:t>
      </w:r>
      <w:proofErr w:type="spellStart"/>
      <w:r w:rsidRPr="003A4744">
        <w:rPr>
          <w:rFonts w:ascii="Arial" w:hAnsi="Arial" w:cs="Arial"/>
          <w:i/>
          <w:sz w:val="22"/>
          <w:szCs w:val="22"/>
        </w:rPr>
        <w:t>Ultrabithorax</w:t>
      </w:r>
      <w:proofErr w:type="spellEnd"/>
      <w:r w:rsidRPr="003A4744">
        <w:rPr>
          <w:rFonts w:ascii="Arial" w:hAnsi="Arial" w:cs="Arial"/>
          <w:sz w:val="22"/>
          <w:szCs w:val="22"/>
        </w:rPr>
        <w:t xml:space="preserve"> (</w:t>
      </w:r>
      <w:proofErr w:type="spellStart"/>
      <w:r w:rsidRPr="003A4744">
        <w:rPr>
          <w:rFonts w:ascii="Arial" w:hAnsi="Arial" w:cs="Arial"/>
          <w:i/>
          <w:sz w:val="22"/>
          <w:szCs w:val="22"/>
        </w:rPr>
        <w:t>Ubx</w:t>
      </w:r>
      <w:proofErr w:type="spellEnd"/>
      <w:r w:rsidRPr="003A4744">
        <w:rPr>
          <w:rFonts w:ascii="Arial" w:hAnsi="Arial" w:cs="Arial"/>
          <w:sz w:val="22"/>
          <w:szCs w:val="22"/>
        </w:rPr>
        <w:t xml:space="preserve">) has different sets of targets in the </w:t>
      </w:r>
      <w:proofErr w:type="spellStart"/>
      <w:r w:rsidRPr="003A4744">
        <w:rPr>
          <w:rFonts w:ascii="Arial" w:hAnsi="Arial" w:cs="Arial"/>
          <w:sz w:val="22"/>
          <w:szCs w:val="22"/>
        </w:rPr>
        <w:t>haltere</w:t>
      </w:r>
      <w:proofErr w:type="spellEnd"/>
      <w:r w:rsidRPr="003A4744">
        <w:rPr>
          <w:rFonts w:ascii="Arial" w:hAnsi="Arial" w:cs="Arial"/>
          <w:sz w:val="22"/>
          <w:szCs w:val="22"/>
        </w:rPr>
        <w:t xml:space="preserve"> and the leg disc </w:t>
      </w:r>
      <w:r w:rsidRPr="003A4744">
        <w:rPr>
          <w:rFonts w:ascii="Arial" w:hAnsi="Arial" w:cs="Arial"/>
          <w:sz w:val="22"/>
          <w:szCs w:val="22"/>
        </w:rPr>
        <w:fldChar w:fldCharType="begin">
          <w:fldData xml:space="preserve">PEVuZE5vdGU+PENpdGU+PEF1dGhvcj5TbGF0dGVyeTwvQXV0aG9yPjxZZWFyPjIwMTE8L1llYXI+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YWJici0xPlBsb1Mgb25lPC9hYmJyLTE+PC9hbHQtcGVyaW9kaWNhbD48cGFnZXM+ZTE0Njg2PC9w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PEVuZE5vdGU+PENpdGU+PEF1dGhvcj5TbGF0dGVyeTwvQXV0aG9yPjxZZWFyPjIwMTE8L1llYXI+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YWJici0xPlBsb1Mgb25lPC9hYmJyLTE+PC9hbHQtcGVyaW9kaWNhbD48cGFnZXM+ZTE0Njg2PC9w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"_ENREF_12" \o "Slattery, 2011 #139" </w:instrText>
      </w:r>
      <w:r w:rsidR="00821F2E">
        <w:fldChar w:fldCharType="separate"/>
      </w:r>
      <w:r w:rsidRPr="003A4744">
        <w:rPr>
          <w:rFonts w:ascii="Arial" w:hAnsi="Arial" w:cs="Arial"/>
          <w:noProof/>
          <w:sz w:val="22"/>
          <w:szCs w:val="22"/>
        </w:rPr>
        <w:t>12</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To maximize biologically relevant results in the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experiments, it is critical to define where and when each factor is expressed prior to identifying candidate binding sites.  In our project, the use of GFP-tag</w:t>
      </w:r>
      <w:r w:rsidR="00BC4FC2">
        <w:rPr>
          <w:rFonts w:ascii="Arial" w:hAnsi="Arial" w:cs="Arial"/>
          <w:sz w:val="22"/>
          <w:szCs w:val="22"/>
        </w:rPr>
        <w:t>ged</w:t>
      </w:r>
      <w:r w:rsidRPr="003A4744">
        <w:rPr>
          <w:rFonts w:ascii="Arial" w:hAnsi="Arial" w:cs="Arial"/>
          <w:sz w:val="22"/>
          <w:szCs w:val="22"/>
        </w:rPr>
        <w:t xml:space="preserve"> </w:t>
      </w:r>
      <w:r w:rsidRPr="003A4744">
        <w:rPr>
          <w:rFonts w:ascii="Arial" w:hAnsi="Arial" w:cs="Arial"/>
          <w:sz w:val="22"/>
          <w:szCs w:val="22"/>
          <w:highlight w:val="yellow"/>
        </w:rPr>
        <w:t>protein fusions</w:t>
      </w:r>
      <w:r w:rsidRPr="003A4744">
        <w:rPr>
          <w:rFonts w:ascii="Arial" w:hAnsi="Arial" w:cs="Arial"/>
          <w:sz w:val="22"/>
          <w:szCs w:val="22"/>
        </w:rPr>
        <w:t xml:space="preserve"> allows us to track protein expression for each tagged factor.  These spatial and temporal expression patterns of the transcription factors, along with existing </w:t>
      </w:r>
      <w:proofErr w:type="spellStart"/>
      <w:r w:rsidRPr="003A4744">
        <w:rPr>
          <w:rFonts w:ascii="Arial" w:hAnsi="Arial" w:cs="Arial"/>
          <w:sz w:val="22"/>
          <w:szCs w:val="22"/>
        </w:rPr>
        <w:t>RNAseq</w:t>
      </w:r>
      <w:proofErr w:type="spellEnd"/>
      <w:r w:rsidRPr="003A4744">
        <w:rPr>
          <w:rFonts w:ascii="Arial" w:hAnsi="Arial" w:cs="Arial"/>
          <w:sz w:val="22"/>
          <w:szCs w:val="22"/>
        </w:rPr>
        <w:t xml:space="preserve"> and anatomic data </w:t>
      </w:r>
      <w:r w:rsidRPr="003A4744">
        <w:rPr>
          <w:rFonts w:ascii="Arial" w:hAnsi="Arial" w:cs="Arial"/>
          <w:sz w:val="22"/>
          <w:szCs w:val="22"/>
        </w:rPr>
        <w:fldChar w:fldCharType="begin">
          <w:fldData xml:space="preserve">PEVuZE5vdGU+PENpdGU+PEF1dGhvcj5HcmF2ZWxleTwvQXV0aG9yPjxZZWFyPjIwMTE8L1llYXI+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LXBlcmlvZGljYWw+PHBhZ2VzPjQ3My05PC9wYWdlcz48dm9sdW1lPjQ3MTwvdm9sdW1lPjxudW1i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PEVuZE5vdGU+PENpdGU+PEF1dGhvcj5HcmF2ZWxleTwvQXV0aG9yPjxZZWFyPjIwMTE8L1llYXI+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"_ENREF_3" \o "Murray, 2012 #135" </w:instrText>
      </w:r>
      <w:r w:rsidR="00821F2E">
        <w:fldChar w:fldCharType="separate"/>
      </w:r>
      <w:r w:rsidRPr="003A4744">
        <w:rPr>
          <w:rFonts w:ascii="Arial" w:hAnsi="Arial" w:cs="Arial"/>
          <w:noProof/>
          <w:sz w:val="22"/>
          <w:szCs w:val="22"/>
        </w:rPr>
        <w:t>3</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"_ENREF_13" \o "Graveley, 2011 #136" </w:instrText>
      </w:r>
      <w:r w:rsidR="00821F2E">
        <w:fldChar w:fldCharType="separate"/>
      </w:r>
      <w:r w:rsidRPr="003A4744">
        <w:rPr>
          <w:rFonts w:ascii="Arial" w:hAnsi="Arial" w:cs="Arial"/>
          <w:noProof/>
          <w:sz w:val="22"/>
          <w:szCs w:val="22"/>
        </w:rPr>
        <w:t>13</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"_ENREF_14" \o "Hillier, 2009 #137" </w:instrText>
      </w:r>
      <w:r w:rsidR="00821F2E">
        <w:fldChar w:fldCharType="separate"/>
      </w:r>
      <w:r w:rsidRPr="003A4744">
        <w:rPr>
          <w:rFonts w:ascii="Arial" w:hAnsi="Arial" w:cs="Arial"/>
          <w:noProof/>
          <w:sz w:val="22"/>
          <w:szCs w:val="22"/>
        </w:rPr>
        <w:t>14</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(Gerstein et al, 2014), are used to select the optimal developmental stage and condition during which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is performed.  Knowledge of the expression pattern will also prove useful in validating the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results, and will ultimately be critical in elucidating the regulatory network of each organism.  However, it is important to emphasize that the proposed project does not intend to provide all the binding sites for all the factors in all tissues and all time points.  Rather, this project will create the necessary resources for the community to perform such experiments while generating an initial reference dataset that defines where in the genome each factor binds at the point of maximal expression. For the </w:t>
      </w:r>
      <w:proofErr w:type="spellStart"/>
      <w:r w:rsidRPr="003A4744">
        <w:rPr>
          <w:rFonts w:ascii="Arial" w:hAnsi="Arial" w:cs="Arial"/>
          <w:sz w:val="22"/>
          <w:szCs w:val="22"/>
        </w:rPr>
        <w:t>Ubx</w:t>
      </w:r>
      <w:proofErr w:type="spellEnd"/>
      <w:r w:rsidRPr="003A4744">
        <w:rPr>
          <w:rFonts w:ascii="Arial" w:hAnsi="Arial" w:cs="Arial"/>
          <w:sz w:val="22"/>
          <w:szCs w:val="22"/>
        </w:rPr>
        <w:t xml:space="preserve"> TF</w:t>
      </w:r>
      <w:ins w:id="122" w:author="Robert Waterston" w:date="2017-01-16T15:03:00Z">
        <w:r w:rsidR="000855C4">
          <w:rPr>
            <w:rFonts w:ascii="Arial" w:hAnsi="Arial" w:cs="Arial"/>
            <w:sz w:val="22"/>
            <w:szCs w:val="22"/>
          </w:rPr>
          <w:t>,</w:t>
        </w:r>
      </w:ins>
      <w:r w:rsidRPr="003A4744">
        <w:rPr>
          <w:rFonts w:ascii="Arial" w:hAnsi="Arial" w:cs="Arial"/>
          <w:sz w:val="22"/>
          <w:szCs w:val="22"/>
        </w:rPr>
        <w:t xml:space="preserve"> for example, the initial data from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project defined its binding sites in embryos </w:t>
      </w:r>
      <w:r w:rsidRPr="003A4744">
        <w:rPr>
          <w:rFonts w:ascii="Arial" w:hAnsi="Arial" w:cs="Arial"/>
          <w:sz w:val="22"/>
          <w:szCs w:val="22"/>
        </w:rPr>
        <w:fldChar w:fldCharType="begin">
          <w:fldData xml:space="preserve">PEVuZE5vdGU+PENpdGU+PEF1dGhvcj5OZWdyZTwvQXV0aG9yPjxZZWFyPjIwMTE8L1llYXI+PFJl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ZTwvZnVsbC10aXRsZT48L2FsdC1wZXJpb2RpY2FsPjxwYWdlcz41MjctMzE8L3BhZ2VzPjx2b2x1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dWJtZWQvMjE0MzA3ODI8L3VybD48L3JlbGF0ZWQtdXJscz48L3VybHM+PGN1c3RvbTI+MzE3OTI1
MDwvY3VzdG9tMj48ZWxlY3Ryb25pYy1yZXNvdXJjZS1udW0+MTAuMTAzOC9uYXR1cmUwOTk5MDwv
ZWxlY3Ryb25pYy1yZXNvdXJjZS1udW0+PGxhbmd1YWdlPmVuZzwvbGFuZ3VhZ2U+PC9yZWNvcmQ+
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PEVuZE5vdGU+PENpdGU+PEF1dGhvcj5OZWdyZTwvQXV0aG9yPjxZZWFyPjIwMTE8L1llYXI+PFJl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ZTwvZnVsbC10aXRsZT48L2FsdC1wZXJpb2RpY2FsPjxwYWdlcz41MjctMzE8L3BhZ2VzPjx2b2x1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dWJtZWQvMjE0MzA3ODI8L3VybD48L3JlbGF0ZWQtdXJscz48L3VybHM+PGN1c3RvbTI+MzE3OTI1
MDwvY3VzdG9tMj48ZWxlY3Ryb25pYy1yZXNvdXJjZS1udW0+MTAuMTAzOC9uYXR1cmUwOTk5MDwv
ZWxlY3Ryb25pYy1yZXNvdXJjZS1udW0+PGxhbmd1YWdlPmVuZzwvbGFuZ3VhZ2U+PC9yZWNvcmQ+
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"_ENREF_15" \o "Negre, 2011 #138" </w:instrText>
      </w:r>
      <w:r w:rsidR="00821F2E">
        <w:fldChar w:fldCharType="separate"/>
      </w:r>
      <w:r w:rsidRPr="003A4744">
        <w:rPr>
          <w:rFonts w:ascii="Arial" w:hAnsi="Arial" w:cs="Arial"/>
          <w:noProof/>
          <w:sz w:val="22"/>
          <w:szCs w:val="22"/>
        </w:rPr>
        <w:t>15</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while the reagents generated by the project led to detailed tissue-specific follow-up experiments in imaginal discs </w:t>
      </w:r>
      <w:r w:rsidRPr="003A4744">
        <w:rPr>
          <w:rFonts w:ascii="Arial" w:hAnsi="Arial" w:cs="Arial"/>
          <w:sz w:val="22"/>
          <w:szCs w:val="22"/>
        </w:rPr>
        <w:fldChar w:fldCharType="begin">
          <w:fldData xml:space="preserve">PEVuZE5vdGU+PENpdGU+PEF1dGhvcj5TbGF0dGVyeTwvQXV0aG9yPjxZZWFyPjIwMTE8L1llYXI+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YWJici0xPlBsb1Mgb25lPC9hYmJyLTE+PC9hbHQtcGVyaW9kaWNhbD48cGFnZXM+ZTE0Njg2PC9w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PEVuZE5vdGU+PENpdGU+PEF1dGhvcj5TbGF0dGVyeTwvQXV0aG9yPjxZZWFyPjIwMTE8L1llYXI+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YWJici0xPlBsb1Mgb25lPC9hYmJyLTE+PC9hbHQtcGVyaW9kaWNhbD48cGFnZXM+ZTE0Njg2PC9w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"_ENREF_12" \o "Slattery, 2011 #139" </w:instrText>
      </w:r>
      <w:r w:rsidR="00821F2E">
        <w:fldChar w:fldCharType="separate"/>
      </w:r>
      <w:r w:rsidRPr="003A4744">
        <w:rPr>
          <w:rFonts w:ascii="Arial" w:hAnsi="Arial" w:cs="Arial"/>
          <w:noProof/>
          <w:sz w:val="22"/>
          <w:szCs w:val="22"/>
        </w:rPr>
        <w:t>12</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In </w:t>
      </w:r>
      <w:r w:rsidRPr="003A4744">
        <w:rPr>
          <w:rFonts w:ascii="Arial" w:hAnsi="Arial" w:cs="Arial"/>
          <w:i/>
          <w:sz w:val="22"/>
          <w:szCs w:val="22"/>
        </w:rPr>
        <w:t>Drosophila</w:t>
      </w:r>
      <w:r w:rsidRPr="003A4744">
        <w:rPr>
          <w:rFonts w:ascii="Arial" w:hAnsi="Arial" w:cs="Arial"/>
          <w:sz w:val="22"/>
          <w:szCs w:val="22"/>
        </w:rPr>
        <w:t xml:space="preserve">, approximately 85% of TFs are expressed during embryogenesis </w:t>
      </w:r>
      <w:r w:rsidRPr="003A4744">
        <w:rPr>
          <w:rFonts w:ascii="Arial" w:hAnsi="Arial" w:cs="Arial"/>
          <w:sz w:val="22"/>
          <w:szCs w:val="22"/>
        </w:rPr>
        <w:fldChar w:fldCharType="begin">
          <w:fldData xml:space="preserve">PEVuZE5vdGU+PENpdGU+PEF1dGhvcj5BcmJlaXRtYW48L0F1dGhvcj48WWVhcj4yMDAyPC9ZZWFy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ZTwvZnVsbC10aXRsZT48L2FsdC1wZXJpb2RpY2FsPjxwYWdlcz41MjctMzE8L3BhZ2VzPjx2b2x1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dWJtZWQvMjE0MzA3ODI8L3VybD48L3JlbGF0ZWQtdXJscz48L3VybHM+PGN1c3RvbTI+MzE3OTI1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PHVybD5odHRwOi8vd3d3Lm5jYmkubmxtLm5paC5nb3YvcHVibWVkLzIxMTc3OTc0PC91cmw+PC9y
ZWxhdGVkLXVybHM+PC91cmxzPjxjdXN0b20yPjMxOTI0OTU8L2N1c3RvbTI+PGVsZWN0cm9uaWMt
cmVzb3VyY2UtbnVtPjEwLjExMjYvc2NpZW5jZS4xMTk4Mzc0PC9lbGVjdHJvbmljLXJlc291cmNl
LW51bT48bGFuZ3VhZ2U+ZW5nPC9sYW5ndWFnZT48L3JlY29yZD48L0NpdGU+PC9FbmROb3RlPn==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PEVuZE5vdGU+PENpdGU+PEF1dGhvcj5BcmJlaXRtYW48L0F1dGhvcj48WWVhcj4yMDAyPC9ZZWFy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==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"_ENREF_15" \o "Negre, 2011 #138" </w:instrText>
      </w:r>
      <w:r w:rsidR="00821F2E">
        <w:fldChar w:fldCharType="separate"/>
      </w:r>
      <w:r w:rsidRPr="003A4744">
        <w:rPr>
          <w:rFonts w:ascii="Arial" w:hAnsi="Arial" w:cs="Arial"/>
          <w:noProof/>
          <w:sz w:val="22"/>
          <w:szCs w:val="22"/>
        </w:rPr>
        <w:t>15-17</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and therefore select time points in embryogenesis will likely be examined for most of the factors</w:t>
      </w:r>
      <w:r w:rsidR="00E71A62" w:rsidRPr="00341483">
        <w:rPr>
          <w:rFonts w:ascii="Arial" w:hAnsi="Arial" w:cs="Arial"/>
          <w:sz w:val="22"/>
          <w:szCs w:val="22"/>
          <w:rPrChange w:id="123" w:author="Robert Waterston" w:date="2017-01-16T15:04:00Z">
            <w:rPr>
              <w:rFonts w:ascii="Arial" w:hAnsi="Arial" w:cs="Arial"/>
              <w:sz w:val="22"/>
              <w:szCs w:val="22"/>
              <w:highlight w:val="yellow"/>
            </w:rPr>
          </w:rPrChange>
        </w:rPr>
        <w:t xml:space="preserve">.  </w:t>
      </w:r>
      <w:r w:rsidR="00E71A62" w:rsidRPr="00341483">
        <w:rPr>
          <w:rFonts w:ascii="Arial" w:hAnsi="Arial" w:cs="Arial"/>
          <w:color w:val="FF0000"/>
          <w:sz w:val="22"/>
          <w:szCs w:val="22"/>
        </w:rPr>
        <w:t>A</w:t>
      </w:r>
      <w:r w:rsidR="00E71A62" w:rsidRPr="002C67BC">
        <w:rPr>
          <w:rFonts w:ascii="Arial" w:hAnsi="Arial" w:cs="Arial"/>
          <w:color w:val="FF0000"/>
          <w:sz w:val="22"/>
          <w:szCs w:val="22"/>
        </w:rPr>
        <w:t xml:space="preserve"> similar fraction of TFs are expressed during embryogenesis in the worm, and two-thirds of TFs have their maximal expression in the embryo.</w:t>
      </w:r>
    </w:p>
    <w:p w14:paraId="45970C1E" w14:textId="77777777" w:rsidR="00284707" w:rsidRPr="003A4744" w:rsidDel="00F76D39" w:rsidRDefault="00284707">
      <w:pPr>
        <w:spacing w:after="120"/>
        <w:rPr>
          <w:del w:id="124" w:author="Robert Waterston" w:date="2017-01-16T17:55:00Z"/>
          <w:rFonts w:ascii="Arial" w:hAnsi="Arial" w:cs="Arial"/>
          <w:sz w:val="22"/>
          <w:szCs w:val="22"/>
        </w:rPr>
        <w:pPrChange w:id="125" w:author="Robert Waterston" w:date="2017-01-16T17:56:00Z">
          <w:pPr/>
        </w:pPrChange>
      </w:pPr>
    </w:p>
    <w:p w14:paraId="5D9B5DB4" w14:textId="77777777" w:rsidR="00F76D39" w:rsidRDefault="00F76D39">
      <w:pPr>
        <w:spacing w:after="120"/>
        <w:rPr>
          <w:ins w:id="126" w:author="Robert Waterston" w:date="2017-01-16T17:55:00Z"/>
          <w:rFonts w:ascii="Arial" w:hAnsi="Arial" w:cs="Arial"/>
          <w:sz w:val="22"/>
          <w:szCs w:val="22"/>
        </w:rPr>
        <w:pPrChange w:id="127" w:author="Robert Waterston" w:date="2017-01-16T17:56:00Z">
          <w:pPr/>
        </w:pPrChange>
      </w:pPr>
    </w:p>
    <w:p w14:paraId="2B9186F9" w14:textId="3A303717" w:rsidR="00284707" w:rsidDel="00F76D39" w:rsidRDefault="00284707">
      <w:pPr>
        <w:spacing w:after="120"/>
        <w:rPr>
          <w:del w:id="128" w:author="Robert Waterston" w:date="2017-01-16T17:55:00Z"/>
          <w:rFonts w:ascii="Arial" w:hAnsi="Arial" w:cs="Arial"/>
          <w:sz w:val="22"/>
          <w:szCs w:val="22"/>
        </w:rPr>
        <w:pPrChange w:id="129" w:author="Robert Waterston" w:date="2017-01-16T17:56:00Z">
          <w:pPr/>
        </w:pPrChange>
      </w:pPr>
      <w:r w:rsidRPr="003A4744">
        <w:rPr>
          <w:rFonts w:ascii="Arial" w:hAnsi="Arial" w:cs="Arial"/>
          <w:sz w:val="22"/>
          <w:szCs w:val="22"/>
        </w:rPr>
        <w:t>Finally, in our proposed genome annotation effort we recognize that the presence of a biochemically defined binding site proximal to a gene is not itself sufficient evidence of a functional regulatory role.  Binding may be inconsequential or the regulatory target may not be properly inferred simply by being the closest gene to the binding site.  Empirically, DNA microarray and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experiments are commonly used to profile gene expression changes in transcription factor mutants, in order to identify affected downstream genes. In this project, we will perform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on upon mutation or RNAi knockdown of selected TFs, in order to determine systematically the fraction of binding sites that result in local changes in gene expression </w:t>
      </w:r>
      <w:r w:rsidRPr="003A4744">
        <w:rPr>
          <w:rFonts w:ascii="Arial" w:hAnsi="Arial" w:cs="Arial"/>
          <w:i/>
          <w:sz w:val="22"/>
          <w:szCs w:val="22"/>
        </w:rPr>
        <w:t>in vivo</w:t>
      </w:r>
      <w:r w:rsidRPr="003A4744">
        <w:rPr>
          <w:rFonts w:ascii="Arial" w:hAnsi="Arial" w:cs="Arial"/>
          <w:sz w:val="22"/>
          <w:szCs w:val="22"/>
        </w:rPr>
        <w:t xml:space="preserve"> across many different functional classes of TFs.  We will also explore other methods to validate the activity of the discovered binding sites.</w:t>
      </w:r>
    </w:p>
    <w:p w14:paraId="08F3CFE8" w14:textId="77777777" w:rsidR="00284707" w:rsidDel="00F76D39" w:rsidRDefault="00284707">
      <w:pPr>
        <w:spacing w:after="120"/>
        <w:rPr>
          <w:del w:id="130" w:author="Robert Waterston" w:date="2017-01-16T17:55:00Z"/>
          <w:rFonts w:ascii="Arial" w:hAnsi="Arial" w:cs="Arial"/>
          <w:sz w:val="22"/>
          <w:szCs w:val="22"/>
        </w:rPr>
        <w:pPrChange w:id="131" w:author="Robert Waterston" w:date="2017-01-16T17:56:00Z">
          <w:pPr/>
        </w:pPrChange>
      </w:pPr>
    </w:p>
    <w:p w14:paraId="2C669D5B" w14:textId="77777777" w:rsidR="00F76D39" w:rsidRDefault="00F76D39">
      <w:pPr>
        <w:spacing w:after="120"/>
        <w:rPr>
          <w:ins w:id="132" w:author="Robert Waterston" w:date="2017-01-16T17:55:00Z"/>
          <w:rFonts w:ascii="Arial" w:hAnsi="Arial" w:cs="Arial"/>
          <w:sz w:val="22"/>
          <w:szCs w:val="22"/>
        </w:rPr>
        <w:pPrChange w:id="133" w:author="Robert Waterston" w:date="2017-01-16T17:56:00Z">
          <w:pPr/>
        </w:pPrChange>
      </w:pPr>
    </w:p>
    <w:p w14:paraId="1E586475" w14:textId="77777777" w:rsidR="00802E87" w:rsidDel="00F76D39" w:rsidRDefault="00802E87">
      <w:pPr>
        <w:spacing w:after="120"/>
        <w:rPr>
          <w:del w:id="134" w:author="Robert Waterston" w:date="2017-01-16T17:55:00Z"/>
          <w:rFonts w:ascii="Arial" w:hAnsi="Arial" w:cs="Arial"/>
          <w:sz w:val="22"/>
          <w:szCs w:val="22"/>
        </w:rPr>
        <w:pPrChange w:id="135" w:author="Robert Waterston" w:date="2017-01-16T17:56:00Z">
          <w:pPr/>
        </w:pPrChange>
      </w:pPr>
      <w:r w:rsidRPr="00284707">
        <w:rPr>
          <w:rFonts w:ascii="Arial" w:hAnsi="Arial" w:cs="Arial"/>
          <w:sz w:val="22"/>
          <w:szCs w:val="22"/>
        </w:rPr>
        <w:t xml:space="preserve">A2.4. Using </w:t>
      </w:r>
      <w:proofErr w:type="spellStart"/>
      <w:r w:rsidRPr="00284707">
        <w:rPr>
          <w:rFonts w:ascii="Arial" w:hAnsi="Arial" w:cs="Arial"/>
          <w:sz w:val="22"/>
          <w:szCs w:val="22"/>
        </w:rPr>
        <w:t>ChIP-seq</w:t>
      </w:r>
      <w:proofErr w:type="spellEnd"/>
      <w:r w:rsidRPr="00284707">
        <w:rPr>
          <w:rFonts w:ascii="Arial" w:hAnsi="Arial" w:cs="Arial"/>
          <w:sz w:val="22"/>
          <w:szCs w:val="22"/>
        </w:rPr>
        <w:t xml:space="preserve"> to investigate TF-DNA interactions</w:t>
      </w:r>
    </w:p>
    <w:p w14:paraId="66BE331D" w14:textId="77777777" w:rsidR="00284707" w:rsidDel="00F76D39" w:rsidRDefault="00284707">
      <w:pPr>
        <w:spacing w:after="120"/>
        <w:rPr>
          <w:del w:id="136" w:author="Robert Waterston" w:date="2017-01-16T17:55:00Z"/>
          <w:rFonts w:ascii="Arial" w:hAnsi="Arial" w:cs="Arial"/>
          <w:sz w:val="22"/>
          <w:szCs w:val="22"/>
        </w:rPr>
        <w:pPrChange w:id="137" w:author="Robert Waterston" w:date="2017-01-16T17:56:00Z">
          <w:pPr/>
        </w:pPrChange>
      </w:pPr>
    </w:p>
    <w:p w14:paraId="77AF732A" w14:textId="77777777" w:rsidR="00F76D39" w:rsidRDefault="00F76D39">
      <w:pPr>
        <w:spacing w:after="120"/>
        <w:rPr>
          <w:ins w:id="138" w:author="Robert Waterston" w:date="2017-01-16T17:55:00Z"/>
          <w:rFonts w:ascii="Arial" w:hAnsi="Arial" w:cs="Arial"/>
          <w:sz w:val="22"/>
          <w:szCs w:val="22"/>
        </w:rPr>
        <w:pPrChange w:id="139" w:author="Robert Waterston" w:date="2017-01-16T17:56:00Z">
          <w:pPr/>
        </w:pPrChange>
      </w:pPr>
    </w:p>
    <w:p w14:paraId="367F41B3" w14:textId="62D16CB5" w:rsidR="00A27C95" w:rsidRDefault="00284707">
      <w:pPr>
        <w:pStyle w:val="BodyTextIndent"/>
        <w:spacing w:after="120"/>
        <w:ind w:firstLine="0"/>
        <w:rPr>
          <w:rFonts w:ascii="Arial" w:hAnsi="Arial" w:cs="Arial"/>
          <w:sz w:val="22"/>
          <w:szCs w:val="22"/>
        </w:rPr>
        <w:pPrChange w:id="140" w:author="Robert Waterston" w:date="2017-01-16T17:56:00Z">
          <w:pPr>
            <w:pStyle w:val="BodyTextIndent"/>
            <w:spacing w:after="200"/>
            <w:ind w:right="187" w:firstLine="0"/>
          </w:pPr>
        </w:pPrChange>
      </w:pPr>
      <w:proofErr w:type="spellStart"/>
      <w:r w:rsidRPr="003A4744">
        <w:rPr>
          <w:rFonts w:ascii="Arial" w:hAnsi="Arial" w:cs="Arial"/>
          <w:sz w:val="22"/>
          <w:szCs w:val="22"/>
        </w:rPr>
        <w:t>ChIP-seq</w:t>
      </w:r>
      <w:proofErr w:type="spellEnd"/>
      <w:r w:rsidRPr="003A4744">
        <w:rPr>
          <w:rFonts w:ascii="Arial" w:hAnsi="Arial" w:cs="Arial"/>
          <w:sz w:val="22"/>
          <w:szCs w:val="22"/>
        </w:rPr>
        <w:t xml:space="preserve"> (chromatin immunoprecipitation sequencing) is a widely-used method to map transcription factor binding sites, in which a transcription factor of interest is </w:t>
      </w:r>
      <w:proofErr w:type="spellStart"/>
      <w:r w:rsidRPr="003A4744">
        <w:rPr>
          <w:rFonts w:ascii="Arial" w:hAnsi="Arial" w:cs="Arial"/>
          <w:sz w:val="22"/>
          <w:szCs w:val="22"/>
        </w:rPr>
        <w:t>immunoprecipitated</w:t>
      </w:r>
      <w:proofErr w:type="spellEnd"/>
      <w:r w:rsidRPr="003A4744">
        <w:rPr>
          <w:rFonts w:ascii="Arial" w:hAnsi="Arial" w:cs="Arial"/>
          <w:sz w:val="22"/>
          <w:szCs w:val="22"/>
        </w:rPr>
        <w:t xml:space="preserve"> from a chromatin extract using an antibody specific for the transcription factor </w:t>
      </w:r>
      <w:r w:rsidRPr="003A4744">
        <w:rPr>
          <w:rFonts w:ascii="Arial" w:hAnsi="Arial" w:cs="Arial"/>
          <w:sz w:val="22"/>
          <w:szCs w:val="22"/>
        </w:rPr>
        <w:fldChar w:fldCharType="begin">
          <w:fldData xml:space="preserve">PEVuZE5vdGU+PENpdGU+PEF1dGhvcj5Ib3JhazwvQXV0aG9yPjxZZWFyPjIwMDI8L1llYXI+PFJl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ci0xPjwvYWx0LXBlcmlvZGljYWw+PHBhZ2VzPjI5MjQtOTwvcGFnZXM+PHZvbHVtZT45OTwvdm9s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ZXJpb2RpY2FsPjxwYWdlcz41MzMtODwvcGFnZXM+PHZvbHVtZT40MDk8L3ZvbHVtZT48bnVtYmVy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LTE+U2NpZW5jZTwvYWJici0xPjwvYWx0LXBlcmlvZGljYWw+PHBhZ2VzPjIzMDYtOTwvcGFnZXM+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PHBhZ2VzPjUzMy04PC9wYWdlcz48dm9sdW1lPjQwOTwvdm9sdW1lPjxudW1iZXI+NjgxOTwvbnVt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PEVuZE5vdGU+PENpdGU+PEF1dGhvcj5Ib3JhazwvQXV0aG9yPjxZZWFyPjIwMDI8L1llYXI+PFJl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ci0xPjwvYWx0LXBlcmlvZGljYWw+PHBhZ2VzPjI5MjQtOTwvcGFnZXM+PHZvbHVtZT45OTwvdm9s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ZXJpb2RpY2FsPjxwYWdlcz41MzMtODwvcGFnZXM+PHZvbHVtZT40MDk8L3ZvbHVtZT48bnVtYmVy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PHBhZ2VzPjUzMy04PC9wYWdlcz48dm9sdW1lPjQwOTwvdm9sdW1lPjxudW1iZXI+NjgxOTwvbnVt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"_ENREF_18" \o "Horak, 2002 #16" </w:instrText>
      </w:r>
      <w:r w:rsidR="00821F2E">
        <w:fldChar w:fldCharType="separate"/>
      </w:r>
      <w:r w:rsidRPr="003A4744">
        <w:rPr>
          <w:rFonts w:ascii="Arial" w:hAnsi="Arial" w:cs="Arial"/>
          <w:noProof/>
          <w:sz w:val="22"/>
          <w:szCs w:val="22"/>
        </w:rPr>
        <w:t>18-20</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Deep sequencing of the DNA in the precipitate identifies the specific bound regions enriched relative to control DNA.  In flies and worms, the assay provides an </w:t>
      </w:r>
      <w:r w:rsidRPr="003A4744">
        <w:rPr>
          <w:rFonts w:ascii="Arial" w:hAnsi="Arial" w:cs="Arial"/>
          <w:i/>
          <w:sz w:val="22"/>
          <w:szCs w:val="22"/>
        </w:rPr>
        <w:t>in vivo</w:t>
      </w:r>
      <w:r w:rsidRPr="003A4744">
        <w:rPr>
          <w:rFonts w:ascii="Arial" w:hAnsi="Arial" w:cs="Arial"/>
          <w:sz w:val="22"/>
          <w:szCs w:val="22"/>
        </w:rPr>
        <w:t xml:space="preserve"> genome-wide map of binding </w:t>
      </w:r>
      <w:r w:rsidRPr="003A4744">
        <w:rPr>
          <w:rFonts w:ascii="Arial" w:hAnsi="Arial" w:cs="Arial"/>
          <w:sz w:val="22"/>
          <w:szCs w:val="22"/>
        </w:rPr>
        <w:lastRenderedPageBreak/>
        <w:t xml:space="preserve">sites for a transcription factor under endogenous regulation.  </w:t>
      </w:r>
      <w:r w:rsidR="00BC4FC2">
        <w:rPr>
          <w:rFonts w:ascii="Arial" w:hAnsi="Arial" w:cs="Arial"/>
          <w:sz w:val="22"/>
          <w:szCs w:val="22"/>
        </w:rPr>
        <w:t xml:space="preserve">We have found that </w:t>
      </w:r>
      <w:r w:rsidR="00A27C95">
        <w:rPr>
          <w:rFonts w:ascii="Arial" w:hAnsi="Arial" w:cs="Arial"/>
          <w:sz w:val="22"/>
          <w:szCs w:val="22"/>
        </w:rPr>
        <w:t xml:space="preserve">the established </w:t>
      </w:r>
      <w:proofErr w:type="spellStart"/>
      <w:r w:rsidR="00BC4FC2">
        <w:rPr>
          <w:rFonts w:ascii="Arial" w:hAnsi="Arial" w:cs="Arial"/>
          <w:sz w:val="22"/>
          <w:szCs w:val="22"/>
        </w:rPr>
        <w:t>ChIP</w:t>
      </w:r>
      <w:proofErr w:type="spellEnd"/>
      <w:r w:rsidR="00BC4FC2">
        <w:rPr>
          <w:rFonts w:ascii="Arial" w:hAnsi="Arial" w:cs="Arial"/>
          <w:sz w:val="22"/>
          <w:szCs w:val="22"/>
        </w:rPr>
        <w:t xml:space="preserve"> </w:t>
      </w:r>
      <w:r w:rsidR="00A27C95">
        <w:rPr>
          <w:rFonts w:ascii="Arial" w:hAnsi="Arial" w:cs="Arial"/>
          <w:sz w:val="22"/>
          <w:szCs w:val="22"/>
        </w:rPr>
        <w:t xml:space="preserve">protocol </w:t>
      </w:r>
      <w:r w:rsidR="00BC4FC2">
        <w:rPr>
          <w:rFonts w:ascii="Arial" w:hAnsi="Arial" w:cs="Arial"/>
          <w:sz w:val="22"/>
          <w:szCs w:val="22"/>
        </w:rPr>
        <w:t>provides the</w:t>
      </w:r>
      <w:r w:rsidR="00A27C95">
        <w:rPr>
          <w:rFonts w:ascii="Arial" w:hAnsi="Arial" w:cs="Arial"/>
          <w:sz w:val="22"/>
          <w:szCs w:val="22"/>
        </w:rPr>
        <w:t xml:space="preserve"> best experimental strategy to balance the number of factors analyzed with the most comprehensive genome-wide data collection.   </w:t>
      </w:r>
      <w:r w:rsidR="00BC4FC2">
        <w:rPr>
          <w:rFonts w:ascii="Arial" w:hAnsi="Arial" w:cs="Arial"/>
          <w:sz w:val="22"/>
          <w:szCs w:val="22"/>
        </w:rPr>
        <w:t xml:space="preserve"> </w:t>
      </w:r>
      <w:r w:rsidR="00A27C95">
        <w:rPr>
          <w:rFonts w:ascii="Arial" w:hAnsi="Arial" w:cs="Arial"/>
          <w:sz w:val="22"/>
          <w:szCs w:val="22"/>
        </w:rPr>
        <w:t>We did explore methods like Exo-</w:t>
      </w:r>
      <w:proofErr w:type="spellStart"/>
      <w:r w:rsidR="00A27C95">
        <w:rPr>
          <w:rFonts w:ascii="Arial" w:hAnsi="Arial" w:cs="Arial"/>
          <w:sz w:val="22"/>
          <w:szCs w:val="22"/>
        </w:rPr>
        <w:t>seq</w:t>
      </w:r>
      <w:proofErr w:type="spellEnd"/>
      <w:r w:rsidR="00A27C95">
        <w:rPr>
          <w:rFonts w:ascii="Arial" w:hAnsi="Arial" w:cs="Arial"/>
          <w:sz w:val="22"/>
          <w:szCs w:val="22"/>
        </w:rPr>
        <w:t xml:space="preserve">, but found it did not produce reliable results and would have slowed production.  We therefore will rely primarily on the established </w:t>
      </w:r>
      <w:proofErr w:type="spellStart"/>
      <w:r w:rsidR="00A27C95">
        <w:rPr>
          <w:rFonts w:ascii="Arial" w:hAnsi="Arial" w:cs="Arial"/>
          <w:sz w:val="22"/>
          <w:szCs w:val="22"/>
        </w:rPr>
        <w:t>ChIP</w:t>
      </w:r>
      <w:proofErr w:type="spellEnd"/>
      <w:r w:rsidR="00A27C95">
        <w:rPr>
          <w:rFonts w:ascii="Arial" w:hAnsi="Arial" w:cs="Arial"/>
          <w:sz w:val="22"/>
          <w:szCs w:val="22"/>
        </w:rPr>
        <w:t xml:space="preserve"> protocol in this project.  </w:t>
      </w:r>
      <w:r w:rsidR="00A27C95" w:rsidRPr="00341483">
        <w:rPr>
          <w:rFonts w:ascii="Arial" w:hAnsi="Arial" w:cs="Arial"/>
          <w:sz w:val="22"/>
          <w:szCs w:val="22"/>
        </w:rPr>
        <w:t xml:space="preserve">However, we </w:t>
      </w:r>
      <w:del w:id="141" w:author="Robert Waterston" w:date="2017-01-16T15:05:00Z">
        <w:r w:rsidR="00A27C95" w:rsidRPr="00341483" w:rsidDel="00341483">
          <w:rPr>
            <w:rFonts w:ascii="Arial" w:hAnsi="Arial" w:cs="Arial"/>
            <w:sz w:val="22"/>
            <w:szCs w:val="22"/>
          </w:rPr>
          <w:delText>are planning to</w:delText>
        </w:r>
      </w:del>
      <w:ins w:id="142" w:author="Robert Waterston" w:date="2017-01-16T15:05:00Z">
        <w:r w:rsidR="00341483" w:rsidRPr="00341483">
          <w:rPr>
            <w:rFonts w:ascii="Arial" w:hAnsi="Arial" w:cs="Arial"/>
            <w:sz w:val="22"/>
            <w:szCs w:val="22"/>
          </w:rPr>
          <w:t>will</w:t>
        </w:r>
      </w:ins>
      <w:r w:rsidR="00A27C95" w:rsidRPr="00341483">
        <w:rPr>
          <w:rFonts w:ascii="Arial" w:hAnsi="Arial" w:cs="Arial"/>
          <w:sz w:val="22"/>
          <w:szCs w:val="22"/>
        </w:rPr>
        <w:t xml:space="preserve"> explore the </w:t>
      </w:r>
      <w:del w:id="143" w:author="Robert Waterston" w:date="2017-01-16T15:05:00Z">
        <w:r w:rsidR="00A27C95" w:rsidRPr="00341483" w:rsidDel="00341483">
          <w:rPr>
            <w:rFonts w:ascii="Arial" w:hAnsi="Arial" w:cs="Arial"/>
            <w:sz w:val="22"/>
            <w:szCs w:val="22"/>
          </w:rPr>
          <w:delText>possibility of</w:delText>
        </w:r>
      </w:del>
      <w:ins w:id="144" w:author="Robert Waterston" w:date="2017-01-16T15:05:00Z">
        <w:r w:rsidR="00341483" w:rsidRPr="00341483">
          <w:rPr>
            <w:rFonts w:ascii="Arial" w:hAnsi="Arial" w:cs="Arial"/>
            <w:sz w:val="22"/>
            <w:szCs w:val="22"/>
          </w:rPr>
          <w:t xml:space="preserve">recently developed </w:t>
        </w:r>
        <w:r w:rsidR="00341483" w:rsidRPr="00533B6A">
          <w:rPr>
            <w:rFonts w:ascii="Arial" w:hAnsi="Arial" w:cs="Arial"/>
            <w:sz w:val="22"/>
            <w:szCs w:val="22"/>
          </w:rPr>
          <w:t>alternative protocol,</w:t>
        </w:r>
      </w:ins>
      <w:r w:rsidR="00A27C95" w:rsidRPr="00533B6A">
        <w:rPr>
          <w:rFonts w:ascii="Arial" w:hAnsi="Arial" w:cs="Arial"/>
          <w:sz w:val="22"/>
          <w:szCs w:val="22"/>
        </w:rPr>
        <w:t xml:space="preserve"> </w:t>
      </w:r>
      <w:proofErr w:type="spellStart"/>
      <w:r w:rsidR="00A27C95" w:rsidRPr="00341483">
        <w:rPr>
          <w:rFonts w:ascii="Arial" w:hAnsi="Arial" w:cs="Arial"/>
          <w:sz w:val="22"/>
          <w:szCs w:val="22"/>
          <w:rPrChange w:id="145" w:author="Robert Waterston" w:date="2017-01-16T15:10:00Z">
            <w:rPr>
              <w:rFonts w:ascii="Arial" w:hAnsi="Arial" w:cs="Arial"/>
              <w:sz w:val="22"/>
              <w:szCs w:val="22"/>
              <w:highlight w:val="yellow"/>
            </w:rPr>
          </w:rPrChange>
        </w:rPr>
        <w:t>Cut&amp;Run</w:t>
      </w:r>
      <w:proofErr w:type="spellEnd"/>
      <w:ins w:id="146" w:author="Robert Waterston" w:date="2017-01-16T15:09:00Z">
        <w:r w:rsidR="00341483" w:rsidRPr="00341483">
          <w:rPr>
            <w:rFonts w:ascii="Arial" w:hAnsi="Arial" w:cs="Arial"/>
            <w:sz w:val="22"/>
            <w:szCs w:val="22"/>
            <w:rPrChange w:id="147" w:author="Robert Waterston" w:date="2017-01-16T15:10:00Z">
              <w:rPr>
                <w:rFonts w:ascii="Arial" w:hAnsi="Arial" w:cs="Arial"/>
                <w:sz w:val="22"/>
                <w:szCs w:val="22"/>
                <w:highlight w:val="yellow"/>
              </w:rPr>
            </w:rPrChange>
          </w:rPr>
          <w:t xml:space="preserve"> (Skene and </w:t>
        </w:r>
        <w:proofErr w:type="spellStart"/>
        <w:r w:rsidR="00341483" w:rsidRPr="00341483">
          <w:rPr>
            <w:rFonts w:ascii="Arial" w:hAnsi="Arial" w:cs="Arial"/>
            <w:sz w:val="22"/>
            <w:szCs w:val="22"/>
            <w:rPrChange w:id="148" w:author="Robert Waterston" w:date="2017-01-16T15:10:00Z">
              <w:rPr>
                <w:rFonts w:ascii="Arial" w:hAnsi="Arial" w:cs="Arial"/>
                <w:sz w:val="22"/>
                <w:szCs w:val="22"/>
                <w:highlight w:val="yellow"/>
              </w:rPr>
            </w:rPrChange>
          </w:rPr>
          <w:t>Henikoff</w:t>
        </w:r>
        <w:proofErr w:type="spellEnd"/>
        <w:r w:rsidR="00341483" w:rsidRPr="00341483">
          <w:rPr>
            <w:rFonts w:ascii="Arial" w:hAnsi="Arial" w:cs="Arial"/>
            <w:sz w:val="22"/>
            <w:szCs w:val="22"/>
            <w:rPrChange w:id="149" w:author="Robert Waterston" w:date="2017-01-16T15:10:00Z">
              <w:rPr>
                <w:rFonts w:ascii="Arial" w:hAnsi="Arial" w:cs="Arial"/>
                <w:sz w:val="22"/>
                <w:szCs w:val="22"/>
                <w:highlight w:val="yellow"/>
              </w:rPr>
            </w:rPrChange>
          </w:rPr>
          <w:t>, 2017</w:t>
        </w:r>
      </w:ins>
      <w:ins w:id="150" w:author="Robert Waterston" w:date="2017-01-16T15:10:00Z">
        <w:r w:rsidR="00341483" w:rsidRPr="00341483">
          <w:rPr>
            <w:rFonts w:ascii="Arial" w:hAnsi="Arial" w:cs="Arial"/>
            <w:sz w:val="22"/>
            <w:szCs w:val="22"/>
            <w:rPrChange w:id="151" w:author="Robert Waterston" w:date="2017-01-16T15:10:00Z">
              <w:rPr>
                <w:rFonts w:ascii="Arial" w:hAnsi="Arial" w:cs="Arial"/>
                <w:sz w:val="22"/>
                <w:szCs w:val="22"/>
                <w:highlight w:val="yellow"/>
              </w:rPr>
            </w:rPrChange>
          </w:rPr>
          <w:t xml:space="preserve"> </w:t>
        </w:r>
        <w:r w:rsidR="00341483" w:rsidRPr="00341483">
          <w:rPr>
            <w:rFonts w:ascii="Arial" w:hAnsi="Arial" w:cs="Arial"/>
            <w:sz w:val="22"/>
            <w:szCs w:val="22"/>
          </w:rPr>
          <w:t>PMID: 28079019</w:t>
        </w:r>
      </w:ins>
      <w:ins w:id="152" w:author="Robert Waterston" w:date="2017-01-16T15:09:00Z">
        <w:r w:rsidR="00341483" w:rsidRPr="00341483">
          <w:rPr>
            <w:rFonts w:ascii="Arial" w:hAnsi="Arial" w:cs="Arial"/>
            <w:sz w:val="22"/>
            <w:szCs w:val="22"/>
          </w:rPr>
          <w:t>)</w:t>
        </w:r>
      </w:ins>
      <w:r w:rsidR="00A27C95" w:rsidRPr="00341483">
        <w:rPr>
          <w:rFonts w:ascii="Arial" w:hAnsi="Arial" w:cs="Arial"/>
          <w:sz w:val="22"/>
          <w:szCs w:val="22"/>
          <w:rPrChange w:id="153" w:author="Robert Waterston" w:date="2017-01-16T15:10:00Z">
            <w:rPr>
              <w:rFonts w:ascii="Arial" w:hAnsi="Arial" w:cs="Arial"/>
              <w:sz w:val="22"/>
              <w:szCs w:val="22"/>
              <w:highlight w:val="yellow"/>
            </w:rPr>
          </w:rPrChange>
        </w:rPr>
        <w:t xml:space="preserve">, </w:t>
      </w:r>
      <w:ins w:id="154" w:author="Robert Waterston" w:date="2017-01-16T15:06:00Z">
        <w:r w:rsidR="00341483" w:rsidRPr="00341483">
          <w:rPr>
            <w:rFonts w:ascii="Arial" w:hAnsi="Arial" w:cs="Arial"/>
            <w:sz w:val="22"/>
            <w:szCs w:val="22"/>
            <w:rPrChange w:id="155" w:author="Robert Waterston" w:date="2017-01-16T15:10:00Z">
              <w:rPr>
                <w:rFonts w:ascii="Arial" w:hAnsi="Arial" w:cs="Arial"/>
                <w:sz w:val="22"/>
                <w:szCs w:val="22"/>
                <w:highlight w:val="yellow"/>
              </w:rPr>
            </w:rPrChange>
          </w:rPr>
          <w:t xml:space="preserve">which by targeting </w:t>
        </w:r>
        <w:proofErr w:type="spellStart"/>
        <w:r w:rsidR="00341483" w:rsidRPr="00341483">
          <w:rPr>
            <w:rFonts w:ascii="Arial" w:hAnsi="Arial" w:cs="Arial"/>
            <w:sz w:val="22"/>
            <w:szCs w:val="22"/>
            <w:rPrChange w:id="156" w:author="Robert Waterston" w:date="2017-01-16T15:10:00Z">
              <w:rPr>
                <w:rFonts w:ascii="Arial" w:hAnsi="Arial" w:cs="Arial"/>
                <w:sz w:val="22"/>
                <w:szCs w:val="22"/>
                <w:highlight w:val="yellow"/>
              </w:rPr>
            </w:rPrChange>
          </w:rPr>
          <w:t>micrococcal</w:t>
        </w:r>
        <w:proofErr w:type="spellEnd"/>
        <w:r w:rsidR="00341483" w:rsidRPr="00341483">
          <w:rPr>
            <w:rFonts w:ascii="Arial" w:hAnsi="Arial" w:cs="Arial"/>
            <w:sz w:val="22"/>
            <w:szCs w:val="22"/>
            <w:rPrChange w:id="157" w:author="Robert Waterston" w:date="2017-01-16T15:10:00Z">
              <w:rPr>
                <w:rFonts w:ascii="Arial" w:hAnsi="Arial" w:cs="Arial"/>
                <w:sz w:val="22"/>
                <w:szCs w:val="22"/>
                <w:highlight w:val="yellow"/>
              </w:rPr>
            </w:rPrChange>
          </w:rPr>
          <w:t xml:space="preserve"> nuclease </w:t>
        </w:r>
      </w:ins>
      <w:ins w:id="158" w:author="Robert Waterston" w:date="2017-01-16T15:07:00Z">
        <w:r w:rsidR="00341483" w:rsidRPr="00341483">
          <w:rPr>
            <w:rFonts w:ascii="Arial" w:hAnsi="Arial" w:cs="Arial"/>
            <w:sz w:val="22"/>
            <w:szCs w:val="22"/>
            <w:rPrChange w:id="159" w:author="Robert Waterston" w:date="2017-01-16T15:10:00Z">
              <w:rPr>
                <w:rFonts w:ascii="Arial" w:hAnsi="Arial" w:cs="Arial"/>
                <w:sz w:val="22"/>
                <w:szCs w:val="22"/>
                <w:highlight w:val="yellow"/>
              </w:rPr>
            </w:rPrChange>
          </w:rPr>
          <w:t>to just the D</w:t>
        </w:r>
        <w:r w:rsidR="00341483" w:rsidRPr="00341483">
          <w:rPr>
            <w:rFonts w:ascii="Arial" w:hAnsi="Arial" w:cs="Arial"/>
            <w:sz w:val="22"/>
            <w:szCs w:val="22"/>
          </w:rPr>
          <w:t>NA surrounding TF binding sites</w:t>
        </w:r>
        <w:r w:rsidR="00341483" w:rsidRPr="00341483">
          <w:rPr>
            <w:rFonts w:ascii="Arial" w:hAnsi="Arial" w:cs="Arial"/>
            <w:sz w:val="22"/>
            <w:szCs w:val="22"/>
            <w:rPrChange w:id="160" w:author="Robert Waterston" w:date="2017-01-16T15:10:00Z">
              <w:rPr>
                <w:rFonts w:ascii="Arial" w:hAnsi="Arial" w:cs="Arial"/>
                <w:sz w:val="22"/>
                <w:szCs w:val="22"/>
                <w:highlight w:val="yellow"/>
              </w:rPr>
            </w:rPrChange>
          </w:rPr>
          <w:t xml:space="preserve"> is reported to have a much improved signal to noise ratio and lower requirements for input material (</w:t>
        </w:r>
      </w:ins>
      <w:del w:id="161" w:author="Robert Waterston" w:date="2017-01-16T15:08:00Z">
        <w:r w:rsidR="00A27C95" w:rsidRPr="00341483" w:rsidDel="00341483">
          <w:rPr>
            <w:rFonts w:ascii="Arial" w:hAnsi="Arial" w:cs="Arial"/>
            <w:sz w:val="22"/>
            <w:szCs w:val="22"/>
            <w:rPrChange w:id="162" w:author="Robert Waterston" w:date="2017-01-16T15:10:00Z">
              <w:rPr>
                <w:rFonts w:ascii="Arial" w:hAnsi="Arial" w:cs="Arial"/>
                <w:sz w:val="22"/>
                <w:szCs w:val="22"/>
                <w:highlight w:val="yellow"/>
              </w:rPr>
            </w:rPrChange>
          </w:rPr>
          <w:delText>as described in detail in the</w:delText>
        </w:r>
      </w:del>
      <w:ins w:id="163" w:author="Robert Waterston" w:date="2017-01-16T15:08:00Z">
        <w:r w:rsidR="00341483" w:rsidRPr="00341483">
          <w:rPr>
            <w:rFonts w:ascii="Arial" w:hAnsi="Arial" w:cs="Arial"/>
            <w:sz w:val="22"/>
            <w:szCs w:val="22"/>
            <w:rPrChange w:id="164" w:author="Robert Waterston" w:date="2017-01-16T15:10:00Z">
              <w:rPr>
                <w:rFonts w:ascii="Arial" w:hAnsi="Arial" w:cs="Arial"/>
                <w:sz w:val="22"/>
                <w:szCs w:val="22"/>
                <w:highlight w:val="yellow"/>
              </w:rPr>
            </w:rPrChange>
          </w:rPr>
          <w:t>see</w:t>
        </w:r>
      </w:ins>
      <w:r w:rsidR="00A27C95" w:rsidRPr="00341483">
        <w:rPr>
          <w:rFonts w:ascii="Arial" w:hAnsi="Arial" w:cs="Arial"/>
          <w:sz w:val="22"/>
          <w:szCs w:val="22"/>
          <w:rPrChange w:id="165" w:author="Robert Waterston" w:date="2017-01-16T15:10:00Z">
            <w:rPr>
              <w:rFonts w:ascii="Arial" w:hAnsi="Arial" w:cs="Arial"/>
              <w:sz w:val="22"/>
              <w:szCs w:val="22"/>
              <w:highlight w:val="yellow"/>
            </w:rPr>
          </w:rPrChange>
        </w:rPr>
        <w:t xml:space="preserve"> Resource Production (Part </w:t>
      </w:r>
      <w:proofErr w:type="spellStart"/>
      <w:r w:rsidR="00A27C95" w:rsidRPr="00341483">
        <w:rPr>
          <w:rFonts w:ascii="Arial" w:hAnsi="Arial" w:cs="Arial"/>
          <w:sz w:val="22"/>
          <w:szCs w:val="22"/>
          <w:rPrChange w:id="166" w:author="Robert Waterston" w:date="2017-01-16T15:10:00Z">
            <w:rPr>
              <w:rFonts w:ascii="Arial" w:hAnsi="Arial" w:cs="Arial"/>
              <w:sz w:val="22"/>
              <w:szCs w:val="22"/>
              <w:highlight w:val="yellow"/>
            </w:rPr>
          </w:rPrChange>
        </w:rPr>
        <w:t>B</w:t>
      </w:r>
      <w:ins w:id="167" w:author="Robert Waterston" w:date="2017-01-16T15:08:00Z">
        <w:r w:rsidR="00341483" w:rsidRPr="00341483">
          <w:rPr>
            <w:rFonts w:ascii="Arial" w:hAnsi="Arial" w:cs="Arial"/>
            <w:sz w:val="22"/>
            <w:szCs w:val="22"/>
            <w:rPrChange w:id="168" w:author="Robert Waterston" w:date="2017-01-16T15:10:00Z">
              <w:rPr>
                <w:rFonts w:ascii="Arial" w:hAnsi="Arial" w:cs="Arial"/>
                <w:sz w:val="22"/>
                <w:szCs w:val="22"/>
                <w:highlight w:val="yellow"/>
              </w:rPr>
            </w:rPrChange>
          </w:rPr>
          <w:t>x.x</w:t>
        </w:r>
      </w:ins>
      <w:proofErr w:type="spellEnd"/>
      <w:r w:rsidR="00A27C95" w:rsidRPr="00341483">
        <w:rPr>
          <w:rFonts w:ascii="Arial" w:hAnsi="Arial" w:cs="Arial"/>
          <w:sz w:val="22"/>
          <w:szCs w:val="22"/>
          <w:rPrChange w:id="169" w:author="Robert Waterston" w:date="2017-01-16T15:10:00Z">
            <w:rPr>
              <w:rFonts w:ascii="Arial" w:hAnsi="Arial" w:cs="Arial"/>
              <w:sz w:val="22"/>
              <w:szCs w:val="22"/>
              <w:highlight w:val="yellow"/>
            </w:rPr>
          </w:rPrChange>
        </w:rPr>
        <w:t xml:space="preserve">) </w:t>
      </w:r>
      <w:del w:id="170" w:author="Robert Waterston" w:date="2017-01-16T15:08:00Z">
        <w:r w:rsidR="00A27C95" w:rsidRPr="00341483" w:rsidDel="00341483">
          <w:rPr>
            <w:rFonts w:ascii="Arial" w:hAnsi="Arial" w:cs="Arial"/>
            <w:sz w:val="22"/>
            <w:szCs w:val="22"/>
            <w:rPrChange w:id="171" w:author="Robert Waterston" w:date="2017-01-16T15:10:00Z">
              <w:rPr>
                <w:rFonts w:ascii="Arial" w:hAnsi="Arial" w:cs="Arial"/>
                <w:sz w:val="22"/>
                <w:szCs w:val="22"/>
                <w:highlight w:val="yellow"/>
              </w:rPr>
            </w:rPrChange>
          </w:rPr>
          <w:delText>…</w:delText>
        </w:r>
      </w:del>
      <w:ins w:id="172" w:author="Robert Waterston" w:date="2017-01-16T15:08:00Z">
        <w:r w:rsidR="00341483" w:rsidRPr="00341483">
          <w:rPr>
            <w:rFonts w:ascii="Arial" w:hAnsi="Arial" w:cs="Arial"/>
            <w:sz w:val="22"/>
            <w:szCs w:val="22"/>
          </w:rPr>
          <w:t>for additional details).</w:t>
        </w:r>
        <w:r w:rsidR="00341483">
          <w:rPr>
            <w:rFonts w:ascii="Arial" w:hAnsi="Arial" w:cs="Arial"/>
            <w:sz w:val="22"/>
            <w:szCs w:val="22"/>
          </w:rPr>
          <w:t xml:space="preserve">  </w:t>
        </w:r>
      </w:ins>
    </w:p>
    <w:p w14:paraId="11D5B93D" w14:textId="5916AB45" w:rsidR="00284707" w:rsidRPr="003A4744" w:rsidRDefault="00284707">
      <w:pPr>
        <w:pStyle w:val="BodyTextIndent"/>
        <w:spacing w:after="120"/>
        <w:ind w:firstLine="0"/>
        <w:rPr>
          <w:rFonts w:ascii="Arial" w:hAnsi="Arial" w:cs="Arial"/>
          <w:sz w:val="22"/>
          <w:szCs w:val="22"/>
        </w:rPr>
        <w:pPrChange w:id="173" w:author="Robert Waterston" w:date="2017-01-16T17:56:00Z">
          <w:pPr>
            <w:pStyle w:val="BodyTextIndent"/>
            <w:spacing w:after="200"/>
            <w:ind w:right="187" w:firstLine="0"/>
          </w:pPr>
        </w:pPrChange>
      </w:pPr>
      <w:r w:rsidRPr="003A4744">
        <w:rPr>
          <w:rFonts w:ascii="Arial" w:hAnsi="Arial" w:cs="Arial"/>
          <w:sz w:val="22"/>
          <w:szCs w:val="22"/>
        </w:rPr>
        <w:t xml:space="preserve">In both organisms, </w:t>
      </w:r>
      <w:r w:rsidR="00A27C95">
        <w:rPr>
          <w:rFonts w:ascii="Arial" w:hAnsi="Arial" w:cs="Arial"/>
          <w:sz w:val="22"/>
          <w:szCs w:val="22"/>
        </w:rPr>
        <w:t xml:space="preserve">the </w:t>
      </w:r>
      <w:r w:rsidRPr="003A4744">
        <w:rPr>
          <w:rFonts w:ascii="Arial" w:hAnsi="Arial" w:cs="Arial"/>
          <w:sz w:val="22"/>
          <w:szCs w:val="22"/>
        </w:rPr>
        <w:t>experimental pipelines</w:t>
      </w:r>
      <w:r w:rsidR="00A27C95">
        <w:rPr>
          <w:rFonts w:ascii="Arial" w:hAnsi="Arial" w:cs="Arial"/>
          <w:sz w:val="22"/>
          <w:szCs w:val="22"/>
        </w:rPr>
        <w:t xml:space="preserve"> begin with the epitope-tagging of </w:t>
      </w:r>
      <w:r w:rsidRPr="003A4744">
        <w:rPr>
          <w:rFonts w:ascii="Arial" w:hAnsi="Arial" w:cs="Arial"/>
          <w:sz w:val="22"/>
          <w:szCs w:val="22"/>
        </w:rPr>
        <w:t xml:space="preserve">transcription factor genes with GFP through </w:t>
      </w:r>
      <w:proofErr w:type="spellStart"/>
      <w:r w:rsidRPr="003A4744">
        <w:rPr>
          <w:rFonts w:ascii="Arial" w:hAnsi="Arial" w:cs="Arial"/>
          <w:sz w:val="22"/>
          <w:szCs w:val="22"/>
        </w:rPr>
        <w:t>recombineering</w:t>
      </w:r>
      <w:proofErr w:type="spellEnd"/>
      <w:r w:rsidR="00A27C95">
        <w:rPr>
          <w:rFonts w:ascii="Arial" w:hAnsi="Arial" w:cs="Arial"/>
          <w:sz w:val="22"/>
          <w:szCs w:val="22"/>
        </w:rPr>
        <w:t>,</w:t>
      </w:r>
      <w:r w:rsidRPr="003A4744">
        <w:rPr>
          <w:rFonts w:ascii="Arial" w:hAnsi="Arial" w:cs="Arial"/>
          <w:sz w:val="22"/>
          <w:szCs w:val="22"/>
        </w:rPr>
        <w:t xml:space="preserve"> </w:t>
      </w:r>
      <w:r w:rsidR="00A27C95" w:rsidRPr="00C96A03">
        <w:rPr>
          <w:rFonts w:ascii="Arial" w:hAnsi="Arial" w:cs="Arial"/>
          <w:sz w:val="22"/>
          <w:szCs w:val="22"/>
        </w:rPr>
        <w:t xml:space="preserve">generally as an in-frame </w:t>
      </w:r>
      <w:proofErr w:type="spellStart"/>
      <w:r w:rsidR="00A27C95" w:rsidRPr="00C96A03">
        <w:rPr>
          <w:rFonts w:ascii="Arial" w:hAnsi="Arial" w:cs="Arial"/>
          <w:sz w:val="22"/>
          <w:szCs w:val="22"/>
        </w:rPr>
        <w:t>carboxy</w:t>
      </w:r>
      <w:proofErr w:type="spellEnd"/>
      <w:r w:rsidR="00A27C95" w:rsidRPr="00C96A03">
        <w:rPr>
          <w:rFonts w:ascii="Arial" w:hAnsi="Arial" w:cs="Arial"/>
          <w:sz w:val="22"/>
          <w:szCs w:val="22"/>
        </w:rPr>
        <w:t>-</w:t>
      </w:r>
      <w:r w:rsidRPr="00C96A03">
        <w:rPr>
          <w:rFonts w:ascii="Arial" w:hAnsi="Arial" w:cs="Arial"/>
          <w:sz w:val="22"/>
          <w:szCs w:val="22"/>
        </w:rPr>
        <w:t>terminal fusion</w:t>
      </w:r>
      <w:r w:rsidR="00C96A03">
        <w:rPr>
          <w:rFonts w:ascii="Arial" w:hAnsi="Arial" w:cs="Arial"/>
          <w:sz w:val="22"/>
          <w:szCs w:val="22"/>
        </w:rPr>
        <w:t xml:space="preserve">.  The resulting DNA products </w:t>
      </w:r>
      <w:r w:rsidRPr="003A4744">
        <w:rPr>
          <w:rFonts w:ascii="Arial" w:hAnsi="Arial" w:cs="Arial"/>
          <w:sz w:val="22"/>
          <w:szCs w:val="22"/>
        </w:rPr>
        <w:t xml:space="preserve">then </w:t>
      </w:r>
      <w:r w:rsidR="00C96A03">
        <w:rPr>
          <w:rFonts w:ascii="Arial" w:hAnsi="Arial" w:cs="Arial"/>
          <w:sz w:val="22"/>
          <w:szCs w:val="22"/>
        </w:rPr>
        <w:t>are used</w:t>
      </w:r>
      <w:r w:rsidRPr="003A4744">
        <w:rPr>
          <w:rFonts w:ascii="Arial" w:hAnsi="Arial" w:cs="Arial"/>
          <w:sz w:val="22"/>
          <w:szCs w:val="22"/>
        </w:rPr>
        <w:t xml:space="preserve"> to create transgenic strains.  The GFP expression pattern of each strain is determined, and an optimal developmental stage (or stages) is selected for analysis.  The strain is then grown to the selected stage(s) and harvested for </w:t>
      </w:r>
      <w:proofErr w:type="spellStart"/>
      <w:r w:rsidRPr="003A4744">
        <w:rPr>
          <w:rFonts w:ascii="Arial" w:hAnsi="Arial" w:cs="Arial"/>
          <w:sz w:val="22"/>
          <w:szCs w:val="22"/>
        </w:rPr>
        <w:t>ChIP</w:t>
      </w:r>
      <w:proofErr w:type="spellEnd"/>
      <w:r w:rsidRPr="003A4744">
        <w:rPr>
          <w:rFonts w:ascii="Arial" w:hAnsi="Arial" w:cs="Arial"/>
          <w:sz w:val="22"/>
          <w:szCs w:val="22"/>
        </w:rPr>
        <w:t xml:space="preserve">-seq.  We developed this approach rather than raising antibodies to individual transcription factors because the requirement for very high antibody quality places a substantial time and effort burden at the very beginning of the pipeline with no certainty of success and more variable results between factors, complicating later analyses.  Although cloning and </w:t>
      </w:r>
      <w:proofErr w:type="spellStart"/>
      <w:r w:rsidRPr="003A4744">
        <w:rPr>
          <w:rFonts w:ascii="Arial" w:hAnsi="Arial" w:cs="Arial"/>
          <w:sz w:val="22"/>
          <w:szCs w:val="22"/>
        </w:rPr>
        <w:t>transgenesis</w:t>
      </w:r>
      <w:proofErr w:type="spellEnd"/>
      <w:r w:rsidRPr="003A4744">
        <w:rPr>
          <w:rFonts w:ascii="Arial" w:hAnsi="Arial" w:cs="Arial"/>
          <w:sz w:val="22"/>
          <w:szCs w:val="22"/>
        </w:rPr>
        <w:t xml:space="preserve"> also require considerable effort, they are generally predictable.  Additionally, our previous experience indicates that expression patterns of GFP-tagged factors closely match those of the corresponding endogenous factors </w:t>
      </w:r>
      <w:r w:rsidRPr="003A4744">
        <w:rPr>
          <w:rFonts w:ascii="Arial" w:hAnsi="Arial" w:cs="Arial"/>
          <w:sz w:val="22"/>
          <w:szCs w:val="22"/>
        </w:rPr>
        <w:fldChar w:fldCharType="begin"/>
      </w:r>
      <w:r w:rsidRPr="003A4744">
        <w:rPr>
          <w:rFonts w:ascii="Arial" w:hAnsi="Arial" w:cs="Arial"/>
          <w:sz w:val="22"/>
          <w:szCs w:val="22"/>
        </w:rPr>
        <w:instrText xml:space="preserve"> ADDIN EN.CITE &lt;EndNote&gt;&lt;Cite&gt;&lt;Author&gt;Venken&lt;/Author&gt;&lt;Year&gt;2010&lt;/Year&gt;&lt;RecNum&gt;147&lt;/RecNum&gt;&lt;DisplayText&gt;(21)&lt;/DisplayText&gt;&lt;record&gt;&lt;rec-number&gt;147&lt;/rec-number&gt;&lt;foreign-keys&gt;&lt;key app="EN" db-id="xava2apzurvrd0evppdxp0fotps2df0zx9v9"&gt;147&lt;/key&gt;&lt;/foreign-keys&gt;&lt;ref-type name="Journal Article"&gt;17&lt;/ref-type&gt;&lt;contributors&gt;&lt;authors&gt;&lt;author&gt;Venken, K. J.&lt;/author&gt;&lt;author&gt;Popodi, E.&lt;/author&gt;&lt;author&gt;Holtzman, S. L.&lt;/author&gt;&lt;author&gt;Schulze, K. L.&lt;/author&gt;&lt;author&gt;Park, S.&lt;/author&gt;&lt;author&gt;Carlson, J. W.&lt;/author&gt;&lt;author&gt;Hoskins, R. A.&lt;/author&gt;&lt;author&gt;Bellen, H. J.&lt;/author&gt;&lt;author&gt;Kaufman, T. C.&lt;/author&gt;&lt;/authors&gt;&lt;/contributors&gt;&lt;auth-address&gt;Department of Molecular and Human Genetics, Howard Hughes Medical Institute, Baylor College of Medicine, Houston, Texas 77030, USA.&lt;/auth-address&gt;&lt;titles&gt;&lt;title&gt;A molecularly defined duplication set for the X chromosome of Drosophila melanogaster&lt;/title&gt;&lt;secondary-title&gt;Genetics&lt;/secondary-title&gt;&lt;alt-title&gt;Genetics&lt;/alt-title&gt;&lt;/titles&gt;&lt;periodical&gt;&lt;full-title&gt;Genetics&lt;/full-title&gt;&lt;/periodical&gt;&lt;alt-periodical&gt;&lt;full-title&gt;Genetics&lt;/full-title&gt;&lt;/alt-periodical&gt;&lt;pages&gt;1111-25&lt;/pages&gt;&lt;volume&gt;186&lt;/volume&gt;&lt;number&gt;4&lt;/number&gt;&lt;edition&gt;2010/09/30&lt;/edition&gt;&lt;keywords&gt;&lt;keyword&gt;Animals&lt;/keyword&gt;&lt;keyword&gt;Chromosome Mapping&lt;/keyword&gt;&lt;keyword&gt;Drosophila melanogaster/*genetics&lt;/keyword&gt;&lt;keyword&gt;Gene Dosage/genetics&lt;/keyword&gt;&lt;keyword&gt;Genes, Insect&lt;/keyword&gt;&lt;keyword&gt;Molecular Sequence Data&lt;/keyword&gt;&lt;keyword&gt;*Mutagenesis, Insertional&lt;/keyword&gt;&lt;keyword&gt;X Chromosome/*genetics&lt;/keyword&gt;&lt;/keywords&gt;&lt;dates&gt;&lt;year&gt;2010&lt;/year&gt;&lt;pub-dates&gt;&lt;date&gt;Dec&lt;/date&gt;&lt;/pub-dates&gt;&lt;/dates&gt;&lt;isbn&gt;1943-2631 (Electronic)&amp;#xD;0016-6731 (Linking)&lt;/isbn&gt;&lt;accession-num&gt;20876565&lt;/accession-num&gt;&lt;work-type&gt;Research Support, N.I.H., Extramural&amp;#xD;Research Support, Non-U.S. Gov&amp;apos;t&lt;/work-type&gt;&lt;urls&gt;&lt;related-urls&gt;&lt;url&gt;http://www.ncbi.nlm.nih.gov/pubmed/20876565&lt;/url&gt;&lt;/related-urls&gt;&lt;/urls&gt;&lt;custom2&gt;2998297&lt;/custom2&gt;&lt;electronic-resource-num&gt;10.1534/genetics.110.121285&lt;/electronic-resource-num&gt;&lt;language&gt;eng&lt;/language&gt;&lt;/record&gt;&lt;/Cite&gt;&lt;/EndNote&gt;</w:instrText>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"_ENREF_21" \o "Venken, 2010 #147" </w:instrText>
      </w:r>
      <w:r w:rsidR="00821F2E">
        <w:fldChar w:fldCharType="separate"/>
      </w:r>
      <w:r w:rsidRPr="003A4744">
        <w:rPr>
          <w:rFonts w:ascii="Arial" w:hAnsi="Arial" w:cs="Arial"/>
          <w:noProof/>
          <w:sz w:val="22"/>
          <w:szCs w:val="22"/>
        </w:rPr>
        <w:t>21</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Notably, the ENCODE project began with antibody generation, but switched to GFP-tagging because of our success and because of the relative ease it provided.  Finally, transgenic lines created in this project provide the fly and worm research communities an enduring and important resource. </w:t>
      </w:r>
      <w:r w:rsidRPr="003A4744">
        <w:rPr>
          <w:rFonts w:ascii="Arial" w:hAnsi="Arial" w:cs="Arial"/>
          <w:sz w:val="22"/>
          <w:szCs w:val="22"/>
          <w:highlight w:val="yellow"/>
        </w:rPr>
        <w:t>Figure 1</w:t>
      </w:r>
      <w:r w:rsidRPr="003A4744">
        <w:rPr>
          <w:rFonts w:ascii="Arial" w:hAnsi="Arial" w:cs="Arial"/>
          <w:sz w:val="22"/>
          <w:szCs w:val="22"/>
        </w:rPr>
        <w:t xml:space="preserve"> shows the overall outline of the pipeline for this proposal.  In </w:t>
      </w:r>
      <w:r w:rsidR="00C96A03">
        <w:rPr>
          <w:rFonts w:ascii="Arial" w:hAnsi="Arial" w:cs="Arial"/>
          <w:sz w:val="22"/>
          <w:szCs w:val="22"/>
        </w:rPr>
        <w:t>Section B</w:t>
      </w:r>
      <w:r w:rsidRPr="003A4744">
        <w:rPr>
          <w:rFonts w:ascii="Arial" w:hAnsi="Arial" w:cs="Arial"/>
          <w:sz w:val="22"/>
          <w:szCs w:val="22"/>
        </w:rPr>
        <w:t xml:space="preserve"> we describe our results to date and provide additional </w:t>
      </w:r>
      <w:r w:rsidRPr="003A4744" w:rsidDel="00DC2917">
        <w:rPr>
          <w:rFonts w:ascii="Arial" w:hAnsi="Arial" w:cs="Arial"/>
          <w:sz w:val="22"/>
          <w:szCs w:val="22"/>
        </w:rPr>
        <w:t>e</w:t>
      </w:r>
      <w:r w:rsidRPr="003A4744">
        <w:rPr>
          <w:rFonts w:ascii="Arial" w:hAnsi="Arial" w:cs="Arial"/>
          <w:sz w:val="22"/>
          <w:szCs w:val="22"/>
        </w:rPr>
        <w:t>xperimental details of the pipeline.</w:t>
      </w:r>
    </w:p>
    <w:p w14:paraId="4012A0FD" w14:textId="77777777" w:rsidR="00802E87" w:rsidDel="00F76D39" w:rsidRDefault="00802E87">
      <w:pPr>
        <w:spacing w:after="120"/>
        <w:rPr>
          <w:del w:id="174" w:author="Robert Waterston" w:date="2017-01-16T17:55:00Z"/>
          <w:rFonts w:ascii="Arial" w:hAnsi="Arial" w:cs="Arial"/>
          <w:sz w:val="22"/>
          <w:szCs w:val="22"/>
        </w:rPr>
        <w:pPrChange w:id="175" w:author="Robert Waterston" w:date="2017-01-16T17:56:00Z">
          <w:pPr/>
        </w:pPrChange>
      </w:pPr>
      <w:r w:rsidRPr="00284707">
        <w:rPr>
          <w:rFonts w:ascii="Arial" w:hAnsi="Arial" w:cs="Arial"/>
          <w:sz w:val="22"/>
          <w:szCs w:val="22"/>
        </w:rPr>
        <w:t>A2.5. Investigating the function of binding sites</w:t>
      </w:r>
    </w:p>
    <w:p w14:paraId="4F3015A0" w14:textId="77777777" w:rsidR="00284707" w:rsidDel="00F76D39" w:rsidRDefault="00284707">
      <w:pPr>
        <w:spacing w:after="120"/>
        <w:rPr>
          <w:del w:id="176" w:author="Robert Waterston" w:date="2017-01-16T17:55:00Z"/>
          <w:rFonts w:ascii="Arial" w:hAnsi="Arial" w:cs="Arial"/>
          <w:sz w:val="22"/>
          <w:szCs w:val="22"/>
        </w:rPr>
        <w:pPrChange w:id="177" w:author="Robert Waterston" w:date="2017-01-16T17:56:00Z">
          <w:pPr/>
        </w:pPrChange>
      </w:pPr>
    </w:p>
    <w:p w14:paraId="20E1FA8F" w14:textId="77777777" w:rsidR="00F76D39" w:rsidRDefault="00F76D39">
      <w:pPr>
        <w:spacing w:after="120"/>
        <w:rPr>
          <w:ins w:id="178" w:author="Robert Waterston" w:date="2017-01-16T17:55:00Z"/>
          <w:rFonts w:ascii="Arial" w:hAnsi="Arial" w:cs="Arial"/>
          <w:sz w:val="22"/>
          <w:szCs w:val="22"/>
        </w:rPr>
        <w:pPrChange w:id="179" w:author="Robert Waterston" w:date="2017-01-16T17:56:00Z">
          <w:pPr/>
        </w:pPrChange>
      </w:pPr>
    </w:p>
    <w:p w14:paraId="07992B4F" w14:textId="103A5125" w:rsidR="00FC245C" w:rsidRPr="003A4744" w:rsidDel="00F76D39" w:rsidRDefault="00284707">
      <w:pPr>
        <w:spacing w:after="120"/>
        <w:rPr>
          <w:del w:id="180" w:author="Robert Waterston" w:date="2017-01-16T17:55:00Z"/>
          <w:rFonts w:ascii="Arial" w:hAnsi="Arial" w:cs="Arial"/>
          <w:sz w:val="22"/>
          <w:szCs w:val="22"/>
        </w:rPr>
        <w:pPrChange w:id="181" w:author="Robert Waterston" w:date="2017-01-16T17:56:00Z">
          <w:pPr/>
        </w:pPrChange>
      </w:pPr>
      <w:r w:rsidRPr="003A4744">
        <w:rPr>
          <w:rFonts w:ascii="Arial" w:hAnsi="Arial" w:cs="Arial"/>
          <w:sz w:val="22"/>
          <w:szCs w:val="22"/>
        </w:rPr>
        <w:t xml:space="preserve">As alluded to above, multiple studies have indicated that the simple presence of a binding site in a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assay proximal to a gene is not itself sufficient evidence of a functional regulatory role.  </w:t>
      </w:r>
      <w:r w:rsidR="00FC245C" w:rsidRPr="003A4744">
        <w:rPr>
          <w:rFonts w:ascii="Arial" w:hAnsi="Arial" w:cs="Arial"/>
          <w:sz w:val="22"/>
          <w:szCs w:val="22"/>
        </w:rPr>
        <w:t xml:space="preserve">Our experience in the </w:t>
      </w:r>
      <w:proofErr w:type="spellStart"/>
      <w:r w:rsidR="00FC245C" w:rsidRPr="003A4744">
        <w:rPr>
          <w:rFonts w:ascii="Arial" w:hAnsi="Arial" w:cs="Arial"/>
          <w:sz w:val="22"/>
          <w:szCs w:val="22"/>
        </w:rPr>
        <w:t>modENCODE</w:t>
      </w:r>
      <w:proofErr w:type="spellEnd"/>
      <w:r w:rsidR="00FC245C" w:rsidRPr="003A4744">
        <w:rPr>
          <w:rFonts w:ascii="Arial" w:hAnsi="Arial" w:cs="Arial"/>
          <w:sz w:val="22"/>
          <w:szCs w:val="22"/>
        </w:rPr>
        <w:t xml:space="preserve"> project made it abundantly clear that transcription factor binding profiles are more complex than perhaps many expected.  For many TFs, thousands of statistically significant binding sites are identified, and the mechanism of binding to, as well as the function of, many of these sites is difficult to assess.  Not all sites display an obvious consensus sequence, even for factors whose binding preference is known.  Additionally, many sites are bound by multiple</w:t>
      </w:r>
      <w:r w:rsidR="00E71A62">
        <w:rPr>
          <w:rFonts w:ascii="Arial" w:hAnsi="Arial" w:cs="Arial"/>
          <w:sz w:val="22"/>
          <w:szCs w:val="22"/>
        </w:rPr>
        <w:t>, often</w:t>
      </w:r>
      <w:r w:rsidR="00FC245C" w:rsidRPr="003A4744">
        <w:rPr>
          <w:rFonts w:ascii="Arial" w:hAnsi="Arial" w:cs="Arial"/>
          <w:sz w:val="22"/>
          <w:szCs w:val="22"/>
        </w:rPr>
        <w:t xml:space="preserve"> unrelated factors, and it is unclear whether such sites are bound in the same or different tissues, or simultaneously within a given cell.  Finally, many of the genes adjacent to binding sites do not exhibit changes in expression levels in transcription factor mutants.  Chronic loss of a transcription factor could lead to buffering or compensation of gene expression levels by the time expression is analyzed, and many changes could be missed.  Understanding these complexities will require the efforts of many different labs.</w:t>
      </w:r>
    </w:p>
    <w:p w14:paraId="1A1F1B3E" w14:textId="77777777" w:rsidR="00FC245C" w:rsidRPr="003A4744" w:rsidDel="00F76D39" w:rsidRDefault="00FC245C">
      <w:pPr>
        <w:spacing w:after="120"/>
        <w:rPr>
          <w:del w:id="182" w:author="Robert Waterston" w:date="2017-01-16T17:55:00Z"/>
          <w:rFonts w:ascii="Arial" w:hAnsi="Arial" w:cs="Arial"/>
          <w:sz w:val="22"/>
          <w:szCs w:val="22"/>
        </w:rPr>
        <w:pPrChange w:id="183" w:author="Robert Waterston" w:date="2017-01-16T17:56:00Z">
          <w:pPr>
            <w:ind w:right="187"/>
          </w:pPr>
        </w:pPrChange>
      </w:pPr>
    </w:p>
    <w:p w14:paraId="185613CC" w14:textId="77777777" w:rsidR="00F76D39" w:rsidRDefault="00F76D39">
      <w:pPr>
        <w:spacing w:after="120"/>
        <w:rPr>
          <w:ins w:id="184" w:author="Robert Waterston" w:date="2017-01-16T17:55:00Z"/>
          <w:rFonts w:ascii="Arial" w:hAnsi="Arial" w:cs="Arial"/>
          <w:sz w:val="22"/>
          <w:szCs w:val="22"/>
        </w:rPr>
        <w:pPrChange w:id="185" w:author="Robert Waterston" w:date="2017-01-16T17:56:00Z">
          <w:pPr/>
        </w:pPrChange>
      </w:pPr>
    </w:p>
    <w:p w14:paraId="468E6EB4" w14:textId="59D7F097" w:rsidR="00FC245C" w:rsidDel="00F76D39" w:rsidRDefault="00FC245C">
      <w:pPr>
        <w:spacing w:after="120"/>
        <w:rPr>
          <w:del w:id="186" w:author="Robert Waterston" w:date="2017-01-16T17:55:00Z"/>
          <w:rFonts w:ascii="Arial" w:hAnsi="Arial" w:cs="Arial"/>
          <w:sz w:val="22"/>
          <w:szCs w:val="22"/>
        </w:rPr>
        <w:pPrChange w:id="187" w:author="Robert Waterston" w:date="2017-01-16T17:56:00Z">
          <w:pPr>
            <w:ind w:right="187"/>
          </w:pPr>
        </w:pPrChange>
      </w:pPr>
      <w:r w:rsidRPr="003A4744">
        <w:rPr>
          <w:rFonts w:ascii="Arial" w:hAnsi="Arial" w:cs="Arial"/>
          <w:sz w:val="22"/>
          <w:szCs w:val="22"/>
        </w:rPr>
        <w:t>Despite this complexity, we chose</w:t>
      </w:r>
      <w:r>
        <w:rPr>
          <w:rFonts w:ascii="Arial" w:hAnsi="Arial" w:cs="Arial"/>
          <w:sz w:val="22"/>
          <w:szCs w:val="22"/>
        </w:rPr>
        <w:t xml:space="preserve"> in the </w:t>
      </w:r>
      <w:proofErr w:type="spellStart"/>
      <w:r>
        <w:rPr>
          <w:rFonts w:ascii="Arial" w:hAnsi="Arial" w:cs="Arial"/>
          <w:sz w:val="22"/>
          <w:szCs w:val="22"/>
        </w:rPr>
        <w:t>modERN</w:t>
      </w:r>
      <w:proofErr w:type="spellEnd"/>
      <w:r>
        <w:rPr>
          <w:rFonts w:ascii="Arial" w:hAnsi="Arial" w:cs="Arial"/>
          <w:sz w:val="22"/>
          <w:szCs w:val="22"/>
        </w:rPr>
        <w:t xml:space="preserve"> project </w:t>
      </w:r>
      <w:r w:rsidRPr="003A4744">
        <w:rPr>
          <w:rFonts w:ascii="Arial" w:hAnsi="Arial" w:cs="Arial"/>
          <w:sz w:val="22"/>
          <w:szCs w:val="22"/>
        </w:rPr>
        <w:t xml:space="preserve">to define </w:t>
      </w:r>
      <w:del w:id="188" w:author="Robert Waterston" w:date="2017-01-16T15:13:00Z">
        <w:r w:rsidRPr="003A4744" w:rsidDel="00533B6A">
          <w:rPr>
            <w:rFonts w:ascii="Arial" w:hAnsi="Arial" w:cs="Arial"/>
            <w:sz w:val="22"/>
            <w:szCs w:val="22"/>
          </w:rPr>
          <w:delText>the fraction of</w:delText>
        </w:r>
      </w:del>
      <w:ins w:id="189" w:author="Robert Waterston" w:date="2017-01-16T15:13:00Z">
        <w:r w:rsidR="00533B6A">
          <w:rPr>
            <w:rFonts w:ascii="Arial" w:hAnsi="Arial" w:cs="Arial"/>
            <w:sz w:val="22"/>
            <w:szCs w:val="22"/>
          </w:rPr>
          <w:t>which</w:t>
        </w:r>
      </w:ins>
      <w:r w:rsidRPr="003A4744">
        <w:rPr>
          <w:rFonts w:ascii="Arial" w:hAnsi="Arial" w:cs="Arial"/>
          <w:sz w:val="22"/>
          <w:szCs w:val="22"/>
        </w:rPr>
        <w:t xml:space="preserve"> binding sites </w:t>
      </w:r>
      <w:del w:id="190" w:author="Robert Waterston" w:date="2017-01-16T15:13:00Z">
        <w:r w:rsidRPr="003A4744" w:rsidDel="00533B6A">
          <w:rPr>
            <w:rFonts w:ascii="Arial" w:hAnsi="Arial" w:cs="Arial"/>
            <w:sz w:val="22"/>
            <w:szCs w:val="22"/>
          </w:rPr>
          <w:delText xml:space="preserve">that </w:delText>
        </w:r>
      </w:del>
      <w:r w:rsidRPr="003A4744">
        <w:rPr>
          <w:rFonts w:ascii="Arial" w:hAnsi="Arial" w:cs="Arial"/>
          <w:sz w:val="22"/>
          <w:szCs w:val="22"/>
        </w:rPr>
        <w:t xml:space="preserve">are associated with changes in gene expression for several reasons.  First, we have developed a strategy that enriches for gene expression changes that are the initial, direct consequence of the absence of transcription factor function, rather than downstream, indirect changes or missing relevant changes that are compensated for.  Second, this information will help to make an important distinction between those candidate target genes whose expression relies heavily on that particular transcription factor, and those target genes whose expression is unaffected, </w:t>
      </w:r>
      <w:r w:rsidRPr="003A4744">
        <w:rPr>
          <w:rFonts w:ascii="Arial" w:hAnsi="Arial" w:cs="Arial"/>
          <w:sz w:val="22"/>
          <w:szCs w:val="22"/>
        </w:rPr>
        <w:lastRenderedPageBreak/>
        <w:t xml:space="preserve">either because other transcription factors have greater effects, or for other reasons.  This distinction can be used in further analyses for comparison of other properties, such as the identification of consensus binding sites.  Finally, a systematic analysis of binding sites associated with expression for many transcription factors will permit a global assessment of the fraction of binding sites that can be expected to be associated with gene expression.  </w:t>
      </w:r>
    </w:p>
    <w:p w14:paraId="02BA8B5F" w14:textId="77777777" w:rsidR="00284707" w:rsidRPr="00284707" w:rsidDel="00F76D39" w:rsidRDefault="00284707">
      <w:pPr>
        <w:spacing w:after="120"/>
        <w:rPr>
          <w:del w:id="191" w:author="Robert Waterston" w:date="2017-01-16T17:55:00Z"/>
          <w:rFonts w:ascii="Arial" w:hAnsi="Arial" w:cs="Arial"/>
          <w:sz w:val="22"/>
          <w:szCs w:val="22"/>
        </w:rPr>
        <w:pPrChange w:id="192" w:author="Robert Waterston" w:date="2017-01-16T17:56:00Z">
          <w:pPr/>
        </w:pPrChange>
      </w:pPr>
    </w:p>
    <w:p w14:paraId="39423667" w14:textId="77777777" w:rsidR="00F76D39" w:rsidRDefault="00F76D39">
      <w:pPr>
        <w:spacing w:after="120"/>
        <w:rPr>
          <w:ins w:id="193" w:author="Robert Waterston" w:date="2017-01-16T17:55:00Z"/>
          <w:rFonts w:ascii="Arial" w:hAnsi="Arial" w:cs="Arial"/>
          <w:sz w:val="22"/>
          <w:szCs w:val="22"/>
        </w:rPr>
        <w:pPrChange w:id="194" w:author="Robert Waterston" w:date="2017-01-16T17:56:00Z">
          <w:pPr>
            <w:ind w:right="187"/>
          </w:pPr>
        </w:pPrChange>
      </w:pPr>
    </w:p>
    <w:p w14:paraId="25B6E480" w14:textId="77777777" w:rsidR="00802E87" w:rsidDel="00F76D39" w:rsidRDefault="00802E87">
      <w:pPr>
        <w:spacing w:after="120"/>
        <w:rPr>
          <w:del w:id="195" w:author="Robert Waterston" w:date="2017-01-16T17:55:00Z"/>
          <w:rFonts w:ascii="Arial" w:hAnsi="Arial" w:cs="Arial"/>
          <w:sz w:val="22"/>
          <w:szCs w:val="22"/>
        </w:rPr>
        <w:pPrChange w:id="196" w:author="Robert Waterston" w:date="2017-01-16T17:56:00Z">
          <w:pPr/>
        </w:pPrChange>
      </w:pPr>
      <w:r w:rsidRPr="00284707">
        <w:rPr>
          <w:rFonts w:ascii="Arial" w:hAnsi="Arial" w:cs="Arial"/>
          <w:sz w:val="22"/>
          <w:szCs w:val="22"/>
        </w:rPr>
        <w:t>A3.  Resource Summary</w:t>
      </w:r>
    </w:p>
    <w:p w14:paraId="0E63B6D1" w14:textId="77777777" w:rsidR="0033752A" w:rsidDel="00F76D39" w:rsidRDefault="0033752A">
      <w:pPr>
        <w:spacing w:after="120"/>
        <w:rPr>
          <w:del w:id="197" w:author="Robert Waterston" w:date="2017-01-16T17:55:00Z"/>
          <w:rFonts w:ascii="Arial" w:hAnsi="Arial" w:cs="Arial"/>
          <w:sz w:val="22"/>
          <w:szCs w:val="22"/>
        </w:rPr>
        <w:pPrChange w:id="198" w:author="Robert Waterston" w:date="2017-01-16T17:56:00Z">
          <w:pPr/>
        </w:pPrChange>
      </w:pPr>
    </w:p>
    <w:p w14:paraId="3C2DD739" w14:textId="77777777" w:rsidR="00F76D39" w:rsidRDefault="00F76D39">
      <w:pPr>
        <w:spacing w:after="120"/>
        <w:rPr>
          <w:ins w:id="199" w:author="Robert Waterston" w:date="2017-01-16T17:55:00Z"/>
          <w:rFonts w:ascii="Arial" w:hAnsi="Arial" w:cs="Arial"/>
          <w:sz w:val="22"/>
          <w:szCs w:val="22"/>
        </w:rPr>
        <w:pPrChange w:id="200" w:author="Robert Waterston" w:date="2017-01-16T17:56:00Z">
          <w:pPr/>
        </w:pPrChange>
      </w:pPr>
    </w:p>
    <w:p w14:paraId="684447CF" w14:textId="64C02E83" w:rsidR="0033752A" w:rsidRPr="003A4744" w:rsidDel="00F76D39" w:rsidRDefault="0033752A">
      <w:pPr>
        <w:spacing w:after="120"/>
        <w:rPr>
          <w:del w:id="201" w:author="Robert Waterston" w:date="2017-01-16T17:55:00Z"/>
          <w:rFonts w:ascii="Arial" w:hAnsi="Arial" w:cs="Arial"/>
          <w:sz w:val="22"/>
          <w:szCs w:val="22"/>
        </w:rPr>
        <w:pPrChange w:id="202" w:author="Robert Waterston" w:date="2017-01-16T17:56:00Z">
          <w:pPr/>
        </w:pPrChange>
      </w:pPr>
      <w:r w:rsidRPr="003A4744">
        <w:rPr>
          <w:rFonts w:ascii="Arial" w:hAnsi="Arial" w:cs="Arial"/>
          <w:sz w:val="22"/>
          <w:szCs w:val="22"/>
        </w:rPr>
        <w:t xml:space="preserve">There are three major resources for each organism that will be provided by this project.  The first of these is a set of transgenic strains expressing GFP-tagged TFs.  In worms, about 340 </w:t>
      </w:r>
      <w:del w:id="203" w:author="Robert Waterston" w:date="2017-01-16T15:14:00Z">
        <w:r w:rsidR="00B062D9" w:rsidRPr="002C67BC" w:rsidDel="00533B6A">
          <w:rPr>
            <w:rFonts w:ascii="Arial" w:hAnsi="Arial" w:cs="Arial"/>
            <w:color w:val="FF0000"/>
            <w:sz w:val="22"/>
            <w:szCs w:val="22"/>
          </w:rPr>
          <w:delText>***Check this number.***</w:delText>
        </w:r>
        <w:r w:rsidR="00B062D9" w:rsidDel="00533B6A">
          <w:rPr>
            <w:rFonts w:ascii="Arial" w:hAnsi="Arial" w:cs="Arial"/>
            <w:sz w:val="22"/>
            <w:szCs w:val="22"/>
          </w:rPr>
          <w:delText xml:space="preserve"> </w:delText>
        </w:r>
      </w:del>
      <w:r w:rsidRPr="003A4744">
        <w:rPr>
          <w:rFonts w:ascii="Arial" w:hAnsi="Arial" w:cs="Arial"/>
          <w:sz w:val="22"/>
          <w:szCs w:val="22"/>
        </w:rPr>
        <w:t>TFs still need to have tagged strains produced. For ~</w:t>
      </w:r>
      <w:del w:id="204" w:author="Robert Waterston" w:date="2017-01-16T15:15:00Z">
        <w:r w:rsidRPr="003A4744" w:rsidDel="00533B6A">
          <w:rPr>
            <w:rFonts w:ascii="Arial" w:hAnsi="Arial" w:cs="Arial"/>
            <w:sz w:val="22"/>
            <w:szCs w:val="22"/>
          </w:rPr>
          <w:delText xml:space="preserve">125 </w:delText>
        </w:r>
      </w:del>
      <w:ins w:id="205" w:author="Robert Waterston" w:date="2017-01-16T15:15:00Z">
        <w:r w:rsidR="00533B6A" w:rsidRPr="003A4744">
          <w:rPr>
            <w:rFonts w:ascii="Arial" w:hAnsi="Arial" w:cs="Arial"/>
            <w:sz w:val="22"/>
            <w:szCs w:val="22"/>
          </w:rPr>
          <w:t>1</w:t>
        </w:r>
        <w:r w:rsidR="00533B6A">
          <w:rPr>
            <w:rFonts w:ascii="Arial" w:hAnsi="Arial" w:cs="Arial"/>
            <w:sz w:val="22"/>
            <w:szCs w:val="22"/>
          </w:rPr>
          <w:t>50</w:t>
        </w:r>
        <w:r w:rsidR="00533B6A" w:rsidRPr="003A4744">
          <w:rPr>
            <w:rFonts w:ascii="Arial" w:hAnsi="Arial" w:cs="Arial"/>
            <w:sz w:val="22"/>
            <w:szCs w:val="22"/>
          </w:rPr>
          <w:t xml:space="preserve"> </w:t>
        </w:r>
      </w:ins>
      <w:r w:rsidRPr="003A4744">
        <w:rPr>
          <w:rFonts w:ascii="Arial" w:hAnsi="Arial" w:cs="Arial"/>
          <w:sz w:val="22"/>
          <w:szCs w:val="22"/>
        </w:rPr>
        <w:t xml:space="preserve">of these, we will utilize our existing pipeline, in which </w:t>
      </w:r>
      <w:proofErr w:type="spellStart"/>
      <w:r w:rsidRPr="003A4744">
        <w:rPr>
          <w:rFonts w:ascii="Arial" w:hAnsi="Arial" w:cs="Arial"/>
          <w:sz w:val="22"/>
          <w:szCs w:val="22"/>
        </w:rPr>
        <w:t>fosmids</w:t>
      </w:r>
      <w:proofErr w:type="spellEnd"/>
      <w:r w:rsidRPr="003A4744">
        <w:rPr>
          <w:rFonts w:ascii="Arial" w:hAnsi="Arial" w:cs="Arial"/>
          <w:sz w:val="22"/>
          <w:szCs w:val="22"/>
        </w:rPr>
        <w:t xml:space="preserve"> containing the entire endogenous TF locus with a GFP-3xFLAG tag inserted at the </w:t>
      </w:r>
      <w:proofErr w:type="spellStart"/>
      <w:r w:rsidRPr="003A4744">
        <w:rPr>
          <w:rFonts w:ascii="Arial" w:hAnsi="Arial" w:cs="Arial"/>
          <w:sz w:val="22"/>
          <w:szCs w:val="22"/>
        </w:rPr>
        <w:t>carboxy</w:t>
      </w:r>
      <w:proofErr w:type="spellEnd"/>
      <w:r w:rsidRPr="003A4744">
        <w:rPr>
          <w:rFonts w:ascii="Arial" w:hAnsi="Arial" w:cs="Arial"/>
          <w:sz w:val="22"/>
          <w:szCs w:val="22"/>
        </w:rPr>
        <w:t xml:space="preserve">-terminus will be introduced into worms as integrated, low-copy transgenes.  The remaining TFs do not have available </w:t>
      </w:r>
      <w:proofErr w:type="spellStart"/>
      <w:r w:rsidRPr="003A4744">
        <w:rPr>
          <w:rFonts w:ascii="Arial" w:hAnsi="Arial" w:cs="Arial"/>
          <w:sz w:val="22"/>
          <w:szCs w:val="22"/>
        </w:rPr>
        <w:t>fosmids</w:t>
      </w:r>
      <w:proofErr w:type="spellEnd"/>
      <w:r w:rsidRPr="003A4744">
        <w:rPr>
          <w:rFonts w:ascii="Arial" w:hAnsi="Arial" w:cs="Arial"/>
          <w:sz w:val="22"/>
          <w:szCs w:val="22"/>
        </w:rPr>
        <w:t xml:space="preserve">, so tagged strains will be generated using CRISPR/Cas9 strategies to introduce the GFP-3xFLAG tag into the exogenous locus.  In flies, about 320 TFs still require strain generation.  The vast majority have BACs available for </w:t>
      </w:r>
      <w:proofErr w:type="spellStart"/>
      <w:r w:rsidRPr="003A4744">
        <w:rPr>
          <w:rFonts w:ascii="Arial" w:hAnsi="Arial" w:cs="Arial"/>
          <w:sz w:val="22"/>
          <w:szCs w:val="22"/>
        </w:rPr>
        <w:t>recombineering</w:t>
      </w:r>
      <w:proofErr w:type="spellEnd"/>
      <w:r w:rsidRPr="003A4744">
        <w:rPr>
          <w:rFonts w:ascii="Arial" w:hAnsi="Arial" w:cs="Arial"/>
          <w:sz w:val="22"/>
          <w:szCs w:val="22"/>
        </w:rPr>
        <w:t xml:space="preserve">, and transgenic flies will be generated using the existing pipeline.  For the </w:t>
      </w:r>
      <w:del w:id="206" w:author="Robert Waterston" w:date="2017-01-16T15:15:00Z">
        <w:r w:rsidRPr="003A4744" w:rsidDel="00533B6A">
          <w:rPr>
            <w:rFonts w:ascii="Arial" w:hAnsi="Arial" w:cs="Arial"/>
            <w:sz w:val="22"/>
            <w:szCs w:val="22"/>
          </w:rPr>
          <w:delText xml:space="preserve">remainder </w:delText>
        </w:r>
      </w:del>
      <w:ins w:id="207" w:author="Robert Waterston" w:date="2017-01-16T15:15:00Z">
        <w:r w:rsidR="00533B6A">
          <w:rPr>
            <w:rFonts w:ascii="Arial" w:hAnsi="Arial" w:cs="Arial"/>
            <w:sz w:val="22"/>
            <w:szCs w:val="22"/>
          </w:rPr>
          <w:t>41 TFs with a BAC</w:t>
        </w:r>
        <w:r w:rsidR="00533B6A" w:rsidRPr="003A4744">
          <w:rPr>
            <w:rFonts w:ascii="Arial" w:hAnsi="Arial" w:cs="Arial"/>
            <w:sz w:val="22"/>
            <w:szCs w:val="22"/>
          </w:rPr>
          <w:t xml:space="preserve"> </w:t>
        </w:r>
      </w:ins>
      <w:r w:rsidRPr="003A4744">
        <w:rPr>
          <w:rFonts w:ascii="Arial" w:hAnsi="Arial" w:cs="Arial"/>
          <w:sz w:val="22"/>
          <w:szCs w:val="22"/>
        </w:rPr>
        <w:t>we will use the MIMIC transposon strategy, in which a transposon is used to insert GFP into an intron spanning two coding exons at the endogenous locus (PMID:</w:t>
      </w:r>
      <w:r w:rsidRPr="003A4744">
        <w:rPr>
          <w:rFonts w:ascii="Arial" w:eastAsia="Times New Roman" w:hAnsi="Arial" w:cs="Arial"/>
          <w:sz w:val="22"/>
          <w:szCs w:val="22"/>
        </w:rPr>
        <w:t>26102525)</w:t>
      </w:r>
      <w:r w:rsidRPr="003A4744">
        <w:rPr>
          <w:rFonts w:ascii="Arial" w:hAnsi="Arial" w:cs="Arial"/>
          <w:sz w:val="22"/>
          <w:szCs w:val="22"/>
        </w:rPr>
        <w:t xml:space="preserve">.  Worm strains will be made in the Waterston lab at UW, and fly strains by the </w:t>
      </w:r>
      <w:proofErr w:type="spellStart"/>
      <w:r w:rsidRPr="003A4744">
        <w:rPr>
          <w:rFonts w:ascii="Arial" w:hAnsi="Arial" w:cs="Arial"/>
          <w:sz w:val="22"/>
          <w:szCs w:val="22"/>
        </w:rPr>
        <w:t>Celniker</w:t>
      </w:r>
      <w:proofErr w:type="spellEnd"/>
      <w:r w:rsidRPr="003A4744">
        <w:rPr>
          <w:rFonts w:ascii="Arial" w:hAnsi="Arial" w:cs="Arial"/>
          <w:sz w:val="22"/>
          <w:szCs w:val="22"/>
        </w:rPr>
        <w:t xml:space="preserve"> lab at Berkeley, as established with our current pipeline.  All strains that pass quality control will be used for subsequent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analyses and will be deposited in strain repositories for each organism, the Caenorhabditis Genetics Center (CGC) and the Drosophila Stock Center, respectively.</w:t>
      </w:r>
    </w:p>
    <w:p w14:paraId="1E83ABEA" w14:textId="77777777" w:rsidR="0033752A" w:rsidRPr="003A4744" w:rsidDel="00F76D39" w:rsidRDefault="0033752A">
      <w:pPr>
        <w:spacing w:after="120"/>
        <w:rPr>
          <w:del w:id="208" w:author="Robert Waterston" w:date="2017-01-16T17:55:00Z"/>
          <w:rFonts w:ascii="Arial" w:hAnsi="Arial" w:cs="Arial"/>
          <w:sz w:val="22"/>
          <w:szCs w:val="22"/>
        </w:rPr>
        <w:pPrChange w:id="209" w:author="Robert Waterston" w:date="2017-01-16T17:56:00Z">
          <w:pPr/>
        </w:pPrChange>
      </w:pPr>
    </w:p>
    <w:p w14:paraId="45A67C53" w14:textId="77777777" w:rsidR="00F76D39" w:rsidRDefault="00F76D39">
      <w:pPr>
        <w:spacing w:after="120"/>
        <w:rPr>
          <w:ins w:id="210" w:author="Robert Waterston" w:date="2017-01-16T17:55:00Z"/>
          <w:rFonts w:ascii="Arial" w:hAnsi="Arial" w:cs="Arial"/>
          <w:sz w:val="22"/>
          <w:szCs w:val="22"/>
        </w:rPr>
        <w:pPrChange w:id="211" w:author="Robert Waterston" w:date="2017-01-16T17:56:00Z">
          <w:pPr/>
        </w:pPrChange>
      </w:pPr>
    </w:p>
    <w:p w14:paraId="3C66F012" w14:textId="7256AB43" w:rsidR="0033752A" w:rsidRPr="003A4744" w:rsidDel="00F76D39" w:rsidRDefault="0033752A">
      <w:pPr>
        <w:spacing w:after="120"/>
        <w:rPr>
          <w:del w:id="212" w:author="Robert Waterston" w:date="2017-01-16T17:55:00Z"/>
          <w:rFonts w:ascii="Arial" w:hAnsi="Arial" w:cs="Arial"/>
          <w:sz w:val="22"/>
          <w:szCs w:val="22"/>
        </w:rPr>
        <w:pPrChange w:id="213" w:author="Robert Waterston" w:date="2017-01-16T17:56:00Z">
          <w:pPr/>
        </w:pPrChange>
      </w:pPr>
      <w:r w:rsidRPr="003A4744">
        <w:rPr>
          <w:rFonts w:ascii="Arial" w:hAnsi="Arial" w:cs="Arial"/>
          <w:sz w:val="22"/>
          <w:szCs w:val="22"/>
        </w:rPr>
        <w:t xml:space="preserve">The second resource generated will be the dataset of binding sites for these 340 worm and 320 fly TFs, at one or more developmental stages.  When added to the existing binding site data from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and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the catalog of TF binding sites for </w:t>
      </w:r>
      <w:ins w:id="214" w:author="Robert Waterston" w:date="2017-01-16T15:17:00Z">
        <w:r w:rsidR="00533B6A">
          <w:rPr>
            <w:rFonts w:ascii="Arial" w:hAnsi="Arial" w:cs="Arial"/>
            <w:sz w:val="22"/>
            <w:szCs w:val="22"/>
          </w:rPr>
          <w:t xml:space="preserve">these </w:t>
        </w:r>
      </w:ins>
      <w:r w:rsidRPr="003A4744">
        <w:rPr>
          <w:rFonts w:ascii="Arial" w:hAnsi="Arial" w:cs="Arial"/>
          <w:sz w:val="22"/>
          <w:szCs w:val="22"/>
        </w:rPr>
        <w:t xml:space="preserve">two </w:t>
      </w:r>
      <w:ins w:id="215" w:author="Robert Waterston" w:date="2017-01-16T15:17:00Z">
        <w:r w:rsidR="00533B6A">
          <w:rPr>
            <w:rFonts w:ascii="Arial" w:hAnsi="Arial" w:cs="Arial"/>
            <w:sz w:val="22"/>
            <w:szCs w:val="22"/>
          </w:rPr>
          <w:t xml:space="preserve">crucial </w:t>
        </w:r>
      </w:ins>
      <w:r w:rsidRPr="003A4744">
        <w:rPr>
          <w:rFonts w:ascii="Arial" w:hAnsi="Arial" w:cs="Arial"/>
          <w:sz w:val="22"/>
          <w:szCs w:val="22"/>
        </w:rPr>
        <w:t xml:space="preserve">model organisms will be essentially complete.  To perform these experiments, we will utilize the existing pipeline that we have optimized during the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 briefly described as follows.  Worm strains are sent from UW to the </w:t>
      </w:r>
      <w:proofErr w:type="spellStart"/>
      <w:r w:rsidRPr="003A4744">
        <w:rPr>
          <w:rFonts w:ascii="Arial" w:hAnsi="Arial" w:cs="Arial"/>
          <w:sz w:val="22"/>
          <w:szCs w:val="22"/>
        </w:rPr>
        <w:t>Reinke</w:t>
      </w:r>
      <w:proofErr w:type="spellEnd"/>
      <w:r w:rsidRPr="003A4744">
        <w:rPr>
          <w:rFonts w:ascii="Arial" w:hAnsi="Arial" w:cs="Arial"/>
          <w:sz w:val="22"/>
          <w:szCs w:val="22"/>
        </w:rPr>
        <w:t xml:space="preserve"> lab at Yale, at which point TF expression is confirmed and catalogued.  The strain is grown and harvested at the peak developmental stage for TF expression and function.   </w:t>
      </w:r>
      <w:proofErr w:type="spellStart"/>
      <w:r w:rsidRPr="003A4744">
        <w:rPr>
          <w:rFonts w:ascii="Arial" w:hAnsi="Arial" w:cs="Arial"/>
          <w:sz w:val="22"/>
          <w:szCs w:val="22"/>
        </w:rPr>
        <w:t>ChIP</w:t>
      </w:r>
      <w:proofErr w:type="spellEnd"/>
      <w:r w:rsidRPr="003A4744">
        <w:rPr>
          <w:rFonts w:ascii="Arial" w:hAnsi="Arial" w:cs="Arial"/>
          <w:sz w:val="22"/>
          <w:szCs w:val="22"/>
        </w:rPr>
        <w:t xml:space="preserve"> is performed using an anti-GFP goat antibody, and the isolated, purified chromatin is sent to the White lab at University of Chicago for Illumina library preparation and sequencing on an Illumina HiSeq4000 machine.  Similarly, fly strains are sent from Berkeley to UC for growth to the appropriate developmental stage, </w:t>
      </w:r>
      <w:proofErr w:type="spellStart"/>
      <w:r w:rsidRPr="003A4744">
        <w:rPr>
          <w:rFonts w:ascii="Arial" w:hAnsi="Arial" w:cs="Arial"/>
          <w:sz w:val="22"/>
          <w:szCs w:val="22"/>
        </w:rPr>
        <w:t>ChIP</w:t>
      </w:r>
      <w:proofErr w:type="spellEnd"/>
      <w:r w:rsidRPr="003A4744">
        <w:rPr>
          <w:rFonts w:ascii="Arial" w:hAnsi="Arial" w:cs="Arial"/>
          <w:sz w:val="22"/>
          <w:szCs w:val="22"/>
        </w:rPr>
        <w:t xml:space="preserve"> is performed using the same anti-GFP antibody, and library construction, and sequencing is the same as for worms.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is performed in duplicate for each TF in each organism. The resulting sequencing files are processed using the established ENCODE pipeline, which applies an IDR (irreproducible discovery rate) analysis to determine the quality of the experiment and to identify significant binding sites.  With this pipeline, therefore, several of the steps are performed identically for both species, resulting in economies of scale and production, and also simplifying cross-species comparisons.  In this second funding period, in addition to completing the whole-animal analysis for all encoded TFs, we also propose to test whether tissue isolation can improve binding site identification for TFs with extremely tissue-specific expression patterns by focusing on a select few cases.  </w:t>
      </w:r>
      <w:r>
        <w:rPr>
          <w:rFonts w:ascii="Arial" w:hAnsi="Arial" w:cs="Arial"/>
          <w:sz w:val="22"/>
          <w:szCs w:val="22"/>
        </w:rPr>
        <w:t xml:space="preserve">We will also perform </w:t>
      </w:r>
      <w:proofErr w:type="spellStart"/>
      <w:r>
        <w:rPr>
          <w:rFonts w:ascii="Arial" w:hAnsi="Arial" w:cs="Arial"/>
          <w:sz w:val="22"/>
          <w:szCs w:val="22"/>
        </w:rPr>
        <w:t>ChIP-seq</w:t>
      </w:r>
      <w:proofErr w:type="spellEnd"/>
      <w:r>
        <w:rPr>
          <w:rFonts w:ascii="Arial" w:hAnsi="Arial" w:cs="Arial"/>
          <w:sz w:val="22"/>
          <w:szCs w:val="22"/>
        </w:rPr>
        <w:t xml:space="preserve"> analysis of a select histone modification (H3K27ac), which marks active enhancers at multiple developmental stages in both organisms.  </w:t>
      </w:r>
      <w:r w:rsidRPr="003A4744">
        <w:rPr>
          <w:rFonts w:ascii="Arial" w:hAnsi="Arial" w:cs="Arial"/>
          <w:sz w:val="22"/>
          <w:szCs w:val="22"/>
        </w:rPr>
        <w:t>These data will continue to be deposited in the ENCODE database to provide a public portal for the entire research community.</w:t>
      </w:r>
    </w:p>
    <w:p w14:paraId="5414C7FE" w14:textId="77777777" w:rsidR="0033752A" w:rsidRPr="003A4744" w:rsidDel="00F76D39" w:rsidRDefault="0033752A">
      <w:pPr>
        <w:spacing w:after="120"/>
        <w:rPr>
          <w:del w:id="216" w:author="Robert Waterston" w:date="2017-01-16T17:55:00Z"/>
          <w:rFonts w:ascii="Arial" w:hAnsi="Arial" w:cs="Arial"/>
          <w:sz w:val="22"/>
          <w:szCs w:val="22"/>
        </w:rPr>
        <w:pPrChange w:id="217" w:author="Robert Waterston" w:date="2017-01-16T17:56:00Z">
          <w:pPr/>
        </w:pPrChange>
      </w:pPr>
    </w:p>
    <w:p w14:paraId="1EFC5518" w14:textId="77777777" w:rsidR="00F76D39" w:rsidRDefault="00F76D39">
      <w:pPr>
        <w:spacing w:after="120"/>
        <w:rPr>
          <w:ins w:id="218" w:author="Robert Waterston" w:date="2017-01-16T17:55:00Z"/>
          <w:rFonts w:ascii="Arial" w:hAnsi="Arial" w:cs="Arial"/>
          <w:sz w:val="22"/>
          <w:szCs w:val="22"/>
        </w:rPr>
        <w:pPrChange w:id="219" w:author="Robert Waterston" w:date="2017-01-16T17:56:00Z">
          <w:pPr/>
        </w:pPrChange>
      </w:pPr>
    </w:p>
    <w:p w14:paraId="2269261A" w14:textId="6D4AD816" w:rsidR="0033752A" w:rsidRPr="00B062D9" w:rsidDel="00F76D39" w:rsidRDefault="0033752A">
      <w:pPr>
        <w:spacing w:after="120"/>
        <w:rPr>
          <w:del w:id="220" w:author="Robert Waterston" w:date="2017-01-16T17:55:00Z"/>
          <w:rFonts w:ascii="Arial" w:hAnsi="Arial" w:cs="Arial"/>
          <w:sz w:val="22"/>
          <w:szCs w:val="22"/>
          <w:highlight w:val="yellow"/>
        </w:rPr>
        <w:pPrChange w:id="221" w:author="Robert Waterston" w:date="2017-01-16T17:56:00Z">
          <w:pPr/>
        </w:pPrChange>
      </w:pPr>
      <w:r w:rsidRPr="003A4744">
        <w:rPr>
          <w:rFonts w:ascii="Arial" w:hAnsi="Arial" w:cs="Arial"/>
          <w:sz w:val="22"/>
          <w:szCs w:val="22"/>
        </w:rPr>
        <w:t xml:space="preserve">The third resource is a dataset of gene expression profiles in which the effects of TF loss-of-function is determined in each organism.  During the current grant period, we established effective experimental approaches in each species to monitor the effects of loss of TF activity on </w:t>
      </w:r>
      <w:r w:rsidRPr="003A4744">
        <w:rPr>
          <w:rFonts w:ascii="Arial" w:hAnsi="Arial" w:cs="Arial"/>
          <w:sz w:val="22"/>
          <w:szCs w:val="22"/>
        </w:rPr>
        <w:lastRenderedPageBreak/>
        <w:t xml:space="preserve">gene expression.  In worms, a subset of TFs whose expression begins during embryogenesis was identified, and </w:t>
      </w:r>
      <w:ins w:id="222" w:author="Robert Waterston" w:date="2017-01-16T15:19:00Z">
        <w:r w:rsidR="00533B6A">
          <w:rPr>
            <w:rFonts w:ascii="Arial" w:hAnsi="Arial" w:cs="Arial"/>
            <w:sz w:val="22"/>
            <w:szCs w:val="22"/>
          </w:rPr>
          <w:t xml:space="preserve">deletion </w:t>
        </w:r>
      </w:ins>
      <w:r w:rsidRPr="003A4744">
        <w:rPr>
          <w:rFonts w:ascii="Arial" w:hAnsi="Arial" w:cs="Arial"/>
          <w:sz w:val="22"/>
          <w:szCs w:val="22"/>
        </w:rPr>
        <w:t xml:space="preserve">mutant strains </w:t>
      </w:r>
      <w:del w:id="223" w:author="Robert Waterston" w:date="2017-01-16T15:20:00Z">
        <w:r w:rsidRPr="003A4744" w:rsidDel="00533B6A">
          <w:rPr>
            <w:rFonts w:ascii="Arial" w:hAnsi="Arial" w:cs="Arial"/>
            <w:sz w:val="22"/>
            <w:szCs w:val="22"/>
          </w:rPr>
          <w:delText xml:space="preserve">in </w:delText>
        </w:r>
      </w:del>
      <w:ins w:id="224" w:author="Robert Waterston" w:date="2017-01-16T15:20:00Z">
        <w:r w:rsidR="00533B6A">
          <w:rPr>
            <w:rFonts w:ascii="Arial" w:hAnsi="Arial" w:cs="Arial"/>
            <w:sz w:val="22"/>
            <w:szCs w:val="22"/>
          </w:rPr>
          <w:t>for</w:t>
        </w:r>
        <w:r w:rsidR="00533B6A" w:rsidRPr="003A4744">
          <w:rPr>
            <w:rFonts w:ascii="Arial" w:hAnsi="Arial" w:cs="Arial"/>
            <w:sz w:val="22"/>
            <w:szCs w:val="22"/>
          </w:rPr>
          <w:t xml:space="preserve"> </w:t>
        </w:r>
      </w:ins>
      <w:r w:rsidRPr="003A4744">
        <w:rPr>
          <w:rFonts w:ascii="Arial" w:hAnsi="Arial" w:cs="Arial"/>
          <w:sz w:val="22"/>
          <w:szCs w:val="22"/>
        </w:rPr>
        <w:t xml:space="preserve">those TFs were ordered from either the CGC or the </w:t>
      </w:r>
      <w:proofErr w:type="spellStart"/>
      <w:r w:rsidRPr="003A4744">
        <w:rPr>
          <w:rFonts w:ascii="Arial" w:hAnsi="Arial" w:cs="Arial"/>
          <w:sz w:val="22"/>
          <w:szCs w:val="22"/>
        </w:rPr>
        <w:t>Mitani</w:t>
      </w:r>
      <w:proofErr w:type="spellEnd"/>
      <w:r w:rsidRPr="003A4744">
        <w:rPr>
          <w:rFonts w:ascii="Arial" w:hAnsi="Arial" w:cs="Arial"/>
          <w:sz w:val="22"/>
          <w:szCs w:val="22"/>
        </w:rPr>
        <w:t xml:space="preserve"> group.  Staged embryos were collected for RNA isolation at three </w:t>
      </w:r>
      <w:proofErr w:type="spellStart"/>
      <w:r w:rsidRPr="003A4744">
        <w:rPr>
          <w:rFonts w:ascii="Arial" w:hAnsi="Arial" w:cs="Arial"/>
          <w:sz w:val="22"/>
          <w:szCs w:val="22"/>
        </w:rPr>
        <w:t>timepoints</w:t>
      </w:r>
      <w:proofErr w:type="spellEnd"/>
      <w:r w:rsidRPr="003A4744">
        <w:rPr>
          <w:rFonts w:ascii="Arial" w:hAnsi="Arial" w:cs="Arial"/>
          <w:sz w:val="22"/>
          <w:szCs w:val="22"/>
        </w:rPr>
        <w:t xml:space="preserve"> during embryogenesis that correspond to 1) immediately before TF expression begins, 2) </w:t>
      </w:r>
      <w:del w:id="225" w:author="Robert Waterston" w:date="2017-01-16T15:20:00Z">
        <w:r w:rsidRPr="003A4744" w:rsidDel="00533B6A">
          <w:rPr>
            <w:rFonts w:ascii="Arial" w:hAnsi="Arial" w:cs="Arial"/>
            <w:sz w:val="22"/>
            <w:szCs w:val="22"/>
          </w:rPr>
          <w:delText xml:space="preserve">at </w:delText>
        </w:r>
      </w:del>
      <w:r w:rsidRPr="003A4744">
        <w:rPr>
          <w:rFonts w:ascii="Arial" w:hAnsi="Arial" w:cs="Arial"/>
          <w:sz w:val="22"/>
          <w:szCs w:val="22"/>
        </w:rPr>
        <w:t xml:space="preserve">the </w:t>
      </w:r>
      <w:ins w:id="226" w:author="Robert Waterston" w:date="2017-01-16T15:20:00Z">
        <w:r w:rsidR="00533B6A">
          <w:rPr>
            <w:rFonts w:ascii="Arial" w:hAnsi="Arial" w:cs="Arial"/>
            <w:sz w:val="22"/>
            <w:szCs w:val="22"/>
          </w:rPr>
          <w:t xml:space="preserve">time of </w:t>
        </w:r>
      </w:ins>
      <w:r w:rsidRPr="003A4744">
        <w:rPr>
          <w:rFonts w:ascii="Arial" w:hAnsi="Arial" w:cs="Arial"/>
          <w:sz w:val="22"/>
          <w:szCs w:val="22"/>
        </w:rPr>
        <w:t xml:space="preserve">peak </w:t>
      </w:r>
      <w:del w:id="227" w:author="Robert Waterston" w:date="2017-01-16T15:20:00Z">
        <w:r w:rsidRPr="003A4744" w:rsidDel="00533B6A">
          <w:rPr>
            <w:rFonts w:ascii="Arial" w:hAnsi="Arial" w:cs="Arial"/>
            <w:sz w:val="22"/>
            <w:szCs w:val="22"/>
          </w:rPr>
          <w:delText xml:space="preserve">of </w:delText>
        </w:r>
      </w:del>
      <w:r w:rsidRPr="003A4744">
        <w:rPr>
          <w:rFonts w:ascii="Arial" w:hAnsi="Arial" w:cs="Arial"/>
          <w:sz w:val="22"/>
          <w:szCs w:val="22"/>
        </w:rPr>
        <w:t xml:space="preserve">TF expression, and 3) shortly after peak TF expression.  These </w:t>
      </w:r>
      <w:proofErr w:type="spellStart"/>
      <w:r w:rsidRPr="003A4744">
        <w:rPr>
          <w:rFonts w:ascii="Arial" w:hAnsi="Arial" w:cs="Arial"/>
          <w:sz w:val="22"/>
          <w:szCs w:val="22"/>
        </w:rPr>
        <w:t>timepoints</w:t>
      </w:r>
      <w:proofErr w:type="spellEnd"/>
      <w:r w:rsidRPr="003A4744">
        <w:rPr>
          <w:rFonts w:ascii="Arial" w:hAnsi="Arial" w:cs="Arial"/>
          <w:sz w:val="22"/>
          <w:szCs w:val="22"/>
        </w:rPr>
        <w:t xml:space="preserve"> were selected to best capture baseline gene expression, then the earliest, most direct TF-dependent gene expression changes, and finally the more consequential but possibly more indirect TF-dependent gene expression changes.  In flies, a similar approach is used, but transgenic RNAi strains (PMID:26320097) are typically used to disrupt TF activity instead of genetic mutants; </w:t>
      </w:r>
      <w:proofErr w:type="spellStart"/>
      <w:r w:rsidRPr="003A4744">
        <w:rPr>
          <w:rFonts w:ascii="Arial" w:hAnsi="Arial" w:cs="Arial"/>
          <w:sz w:val="22"/>
          <w:szCs w:val="22"/>
        </w:rPr>
        <w:t>timepoints</w:t>
      </w:r>
      <w:proofErr w:type="spellEnd"/>
      <w:r w:rsidRPr="003A4744">
        <w:rPr>
          <w:rFonts w:ascii="Arial" w:hAnsi="Arial" w:cs="Arial"/>
          <w:sz w:val="22"/>
          <w:szCs w:val="22"/>
        </w:rPr>
        <w:t xml:space="preserve"> taken follow the same logic.  </w:t>
      </w:r>
      <w:r w:rsidRPr="00B062D9">
        <w:rPr>
          <w:rFonts w:ascii="Arial" w:hAnsi="Arial" w:cs="Arial"/>
          <w:sz w:val="22"/>
          <w:szCs w:val="22"/>
          <w:highlight w:val="yellow"/>
        </w:rPr>
        <w:t xml:space="preserve">RNA isolated from both worms and flies is sent to UW for library preparation and sequencing.  Thus, once again, after dealing with strain-specific experimental constraints, we consolidate the sequencing and informatics pipeline to streamline the process and increase the ability to make cross-species comparisons.  In this proposal, we plan to continue these efforts to generate TF-dependent gene expression profiles, at the rate of 15 factors per year per organism.  </w:t>
      </w:r>
    </w:p>
    <w:p w14:paraId="503AD171" w14:textId="77777777" w:rsidR="0033752A" w:rsidRPr="00B062D9" w:rsidDel="00F76D39" w:rsidRDefault="0033752A">
      <w:pPr>
        <w:spacing w:after="120"/>
        <w:rPr>
          <w:del w:id="228" w:author="Robert Waterston" w:date="2017-01-16T17:55:00Z"/>
          <w:rFonts w:ascii="Arial" w:hAnsi="Arial" w:cs="Arial"/>
          <w:sz w:val="22"/>
          <w:szCs w:val="22"/>
          <w:highlight w:val="yellow"/>
        </w:rPr>
        <w:pPrChange w:id="229" w:author="Robert Waterston" w:date="2017-01-16T17:56:00Z">
          <w:pPr/>
        </w:pPrChange>
      </w:pPr>
    </w:p>
    <w:p w14:paraId="5159447F" w14:textId="77777777" w:rsidR="00F76D39" w:rsidRDefault="00F76D39">
      <w:pPr>
        <w:spacing w:after="120"/>
        <w:rPr>
          <w:ins w:id="230" w:author="Robert Waterston" w:date="2017-01-16T17:55:00Z"/>
          <w:rFonts w:ascii="Arial" w:hAnsi="Arial" w:cs="Arial"/>
          <w:sz w:val="22"/>
          <w:szCs w:val="22"/>
          <w:highlight w:val="yellow"/>
        </w:rPr>
        <w:pPrChange w:id="231" w:author="Robert Waterston" w:date="2017-01-16T17:56:00Z">
          <w:pPr/>
        </w:pPrChange>
      </w:pPr>
    </w:p>
    <w:p w14:paraId="7DA39CD8" w14:textId="7BCBAD24" w:rsidR="0033752A" w:rsidDel="00F76D39" w:rsidRDefault="0033752A">
      <w:pPr>
        <w:spacing w:after="120"/>
        <w:rPr>
          <w:del w:id="232" w:author="Robert Waterston" w:date="2017-01-16T17:55:00Z"/>
          <w:rFonts w:ascii="Arial" w:hAnsi="Arial" w:cs="Arial"/>
          <w:sz w:val="22"/>
          <w:szCs w:val="22"/>
        </w:rPr>
        <w:pPrChange w:id="233" w:author="Robert Waterston" w:date="2017-01-16T17:56:00Z">
          <w:pPr/>
        </w:pPrChange>
      </w:pPr>
      <w:r w:rsidRPr="00B062D9">
        <w:rPr>
          <w:rFonts w:ascii="Arial" w:hAnsi="Arial" w:cs="Arial"/>
          <w:sz w:val="22"/>
          <w:szCs w:val="22"/>
          <w:highlight w:val="yellow"/>
        </w:rPr>
        <w:t xml:space="preserve">Importantly, our </w:t>
      </w:r>
      <w:proofErr w:type="spellStart"/>
      <w:r w:rsidRPr="00B062D9">
        <w:rPr>
          <w:rFonts w:ascii="Arial" w:hAnsi="Arial" w:cs="Arial"/>
          <w:sz w:val="22"/>
          <w:szCs w:val="22"/>
          <w:highlight w:val="yellow"/>
        </w:rPr>
        <w:t>ChIP-seq</w:t>
      </w:r>
      <w:proofErr w:type="spellEnd"/>
      <w:r w:rsidRPr="00B062D9">
        <w:rPr>
          <w:rFonts w:ascii="Arial" w:hAnsi="Arial" w:cs="Arial"/>
          <w:sz w:val="22"/>
          <w:szCs w:val="22"/>
          <w:highlight w:val="yellow"/>
        </w:rPr>
        <w:t xml:space="preserve"> data demonstrates that certain pairs of TFs have adjacent binding sites more frequently than expected, so we also propose to examine the functional relationship of key TF pairs on gene expression by performing RNA-</w:t>
      </w:r>
      <w:proofErr w:type="spellStart"/>
      <w:r w:rsidRPr="00B062D9">
        <w:rPr>
          <w:rFonts w:ascii="Arial" w:hAnsi="Arial" w:cs="Arial"/>
          <w:sz w:val="22"/>
          <w:szCs w:val="22"/>
          <w:highlight w:val="yellow"/>
        </w:rPr>
        <w:t>seq</w:t>
      </w:r>
      <w:proofErr w:type="spellEnd"/>
      <w:r w:rsidRPr="00B062D9">
        <w:rPr>
          <w:rFonts w:ascii="Arial" w:hAnsi="Arial" w:cs="Arial"/>
          <w:sz w:val="22"/>
          <w:szCs w:val="22"/>
          <w:highlight w:val="yellow"/>
        </w:rPr>
        <w:t xml:space="preserve"> analysis in strains in which the activity of both TFs is disrupted.  Our goal is to complete 5 factor-pairs per year per organism.  As with the </w:t>
      </w:r>
      <w:proofErr w:type="spellStart"/>
      <w:r w:rsidRPr="00B062D9">
        <w:rPr>
          <w:rFonts w:ascii="Arial" w:hAnsi="Arial" w:cs="Arial"/>
          <w:sz w:val="22"/>
          <w:szCs w:val="22"/>
          <w:highlight w:val="yellow"/>
        </w:rPr>
        <w:t>ChIP-seq</w:t>
      </w:r>
      <w:proofErr w:type="spellEnd"/>
      <w:r w:rsidRPr="00B062D9">
        <w:rPr>
          <w:rFonts w:ascii="Arial" w:hAnsi="Arial" w:cs="Arial"/>
          <w:sz w:val="22"/>
          <w:szCs w:val="22"/>
          <w:highlight w:val="yellow"/>
        </w:rPr>
        <w:t xml:space="preserve"> data, all of these profiles will be deposited in the ENCODE database and publically accessible via their website.</w:t>
      </w:r>
    </w:p>
    <w:p w14:paraId="4FBE4985" w14:textId="77777777" w:rsidR="0033752A" w:rsidDel="00F76D39" w:rsidRDefault="0033752A">
      <w:pPr>
        <w:spacing w:after="120"/>
        <w:rPr>
          <w:del w:id="234" w:author="Robert Waterston" w:date="2017-01-16T17:55:00Z"/>
          <w:rFonts w:ascii="Arial" w:hAnsi="Arial" w:cs="Arial"/>
          <w:sz w:val="22"/>
          <w:szCs w:val="22"/>
        </w:rPr>
        <w:pPrChange w:id="235" w:author="Robert Waterston" w:date="2017-01-16T17:56:00Z">
          <w:pPr/>
        </w:pPrChange>
      </w:pPr>
    </w:p>
    <w:p w14:paraId="68A5A09D" w14:textId="77777777" w:rsidR="00F76D39" w:rsidRDefault="00F76D39">
      <w:pPr>
        <w:spacing w:after="120"/>
        <w:rPr>
          <w:ins w:id="236" w:author="Robert Waterston" w:date="2017-01-16T17:55:00Z"/>
          <w:rFonts w:ascii="Arial" w:hAnsi="Arial" w:cs="Arial"/>
          <w:sz w:val="22"/>
          <w:szCs w:val="22"/>
        </w:rPr>
        <w:pPrChange w:id="237" w:author="Robert Waterston" w:date="2017-01-16T17:56:00Z">
          <w:pPr/>
        </w:pPrChange>
      </w:pPr>
    </w:p>
    <w:p w14:paraId="52174E81" w14:textId="2BCC4CAC" w:rsidR="0033752A" w:rsidDel="00F76D39" w:rsidRDefault="0033752A">
      <w:pPr>
        <w:spacing w:after="120"/>
        <w:rPr>
          <w:del w:id="238" w:author="Robert Waterston" w:date="2017-01-16T17:55:00Z"/>
          <w:rFonts w:ascii="Arial" w:hAnsi="Arial" w:cs="Arial"/>
          <w:sz w:val="22"/>
          <w:szCs w:val="22"/>
        </w:rPr>
        <w:pPrChange w:id="239" w:author="Robert Waterston" w:date="2017-01-16T17:56:00Z">
          <w:pPr/>
        </w:pPrChange>
      </w:pPr>
      <w:r>
        <w:rPr>
          <w:rFonts w:ascii="Arial" w:hAnsi="Arial" w:cs="Arial"/>
          <w:sz w:val="22"/>
          <w:szCs w:val="22"/>
        </w:rPr>
        <w:t xml:space="preserve">In addition to providing these resources, we will also perform a series of </w:t>
      </w:r>
      <w:proofErr w:type="spellStart"/>
      <w:r>
        <w:rPr>
          <w:rFonts w:ascii="Arial" w:hAnsi="Arial" w:cs="Arial"/>
          <w:sz w:val="22"/>
          <w:szCs w:val="22"/>
        </w:rPr>
        <w:t>bioinformatic</w:t>
      </w:r>
      <w:proofErr w:type="spellEnd"/>
      <w:r>
        <w:rPr>
          <w:rFonts w:ascii="Arial" w:hAnsi="Arial" w:cs="Arial"/>
          <w:sz w:val="22"/>
          <w:szCs w:val="22"/>
        </w:rPr>
        <w:t xml:space="preserve"> analyses on these data.  We will identify binding sites and </w:t>
      </w:r>
      <w:r w:rsidR="00360B86">
        <w:rPr>
          <w:rFonts w:ascii="Arial" w:hAnsi="Arial" w:cs="Arial"/>
          <w:sz w:val="22"/>
          <w:szCs w:val="22"/>
        </w:rPr>
        <w:t>candidate gene</w:t>
      </w:r>
      <w:r w:rsidR="00C64351">
        <w:rPr>
          <w:rFonts w:ascii="Arial" w:hAnsi="Arial" w:cs="Arial"/>
          <w:sz w:val="22"/>
          <w:szCs w:val="22"/>
        </w:rPr>
        <w:t xml:space="preserve"> target</w:t>
      </w:r>
      <w:r w:rsidR="00360B86">
        <w:rPr>
          <w:rFonts w:ascii="Arial" w:hAnsi="Arial" w:cs="Arial"/>
          <w:sz w:val="22"/>
          <w:szCs w:val="22"/>
        </w:rPr>
        <w:t xml:space="preserve">s from the </w:t>
      </w:r>
      <w:proofErr w:type="spellStart"/>
      <w:r w:rsidR="00360B86">
        <w:rPr>
          <w:rFonts w:ascii="Arial" w:hAnsi="Arial" w:cs="Arial"/>
          <w:sz w:val="22"/>
          <w:szCs w:val="22"/>
        </w:rPr>
        <w:t>ChIP-seq</w:t>
      </w:r>
      <w:proofErr w:type="spellEnd"/>
      <w:r w:rsidR="00360B86">
        <w:rPr>
          <w:rFonts w:ascii="Arial" w:hAnsi="Arial" w:cs="Arial"/>
          <w:sz w:val="22"/>
          <w:szCs w:val="22"/>
        </w:rPr>
        <w:t xml:space="preserve"> data, and determine which sites are likely to be HOT (highly occupied target) sites, and which are likely to represent specific regulatory events.  We will determine differentially expressed genes from the RNA-</w:t>
      </w:r>
      <w:proofErr w:type="spellStart"/>
      <w:r w:rsidR="00360B86">
        <w:rPr>
          <w:rFonts w:ascii="Arial" w:hAnsi="Arial" w:cs="Arial"/>
          <w:sz w:val="22"/>
          <w:szCs w:val="22"/>
        </w:rPr>
        <w:t>seq</w:t>
      </w:r>
      <w:proofErr w:type="spellEnd"/>
      <w:r w:rsidR="00360B86">
        <w:rPr>
          <w:rFonts w:ascii="Arial" w:hAnsi="Arial" w:cs="Arial"/>
          <w:sz w:val="22"/>
          <w:szCs w:val="22"/>
        </w:rPr>
        <w:t xml:space="preserve"> experiments.  </w:t>
      </w:r>
      <w:r w:rsidR="00360B86" w:rsidRPr="003A4744">
        <w:rPr>
          <w:rFonts w:ascii="Arial" w:hAnsi="Arial" w:cs="Arial"/>
          <w:sz w:val="22"/>
          <w:szCs w:val="22"/>
        </w:rPr>
        <w:t>Finally, by further integrat</w:t>
      </w:r>
      <w:r w:rsidR="00360B86">
        <w:rPr>
          <w:rFonts w:ascii="Arial" w:hAnsi="Arial" w:cs="Arial"/>
          <w:sz w:val="22"/>
          <w:szCs w:val="22"/>
        </w:rPr>
        <w:t>ing</w:t>
      </w:r>
      <w:r w:rsidR="00360B86" w:rsidRPr="003A4744">
        <w:rPr>
          <w:rFonts w:ascii="Arial" w:hAnsi="Arial" w:cs="Arial"/>
          <w:sz w:val="22"/>
          <w:szCs w:val="22"/>
        </w:rPr>
        <w:t xml:space="preserve"> the</w:t>
      </w:r>
      <w:r w:rsidR="00360B86">
        <w:rPr>
          <w:rFonts w:ascii="Arial" w:hAnsi="Arial" w:cs="Arial"/>
          <w:sz w:val="22"/>
          <w:szCs w:val="22"/>
        </w:rPr>
        <w:t xml:space="preserve"> data from these “</w:t>
      </w:r>
      <w:r w:rsidR="00360B86" w:rsidRPr="003A4744">
        <w:rPr>
          <w:rFonts w:ascii="Arial" w:hAnsi="Arial" w:cs="Arial"/>
          <w:sz w:val="22"/>
          <w:szCs w:val="22"/>
        </w:rPr>
        <w:t>ground level</w:t>
      </w:r>
      <w:r w:rsidR="00360B86">
        <w:rPr>
          <w:rFonts w:ascii="Arial" w:hAnsi="Arial" w:cs="Arial"/>
          <w:sz w:val="22"/>
          <w:szCs w:val="22"/>
        </w:rPr>
        <w:t>”</w:t>
      </w:r>
      <w:r w:rsidR="00360B86" w:rsidRPr="003A4744">
        <w:rPr>
          <w:rFonts w:ascii="Arial" w:hAnsi="Arial" w:cs="Arial"/>
          <w:sz w:val="22"/>
          <w:szCs w:val="22"/>
        </w:rPr>
        <w:t xml:space="preserve"> annotations</w:t>
      </w:r>
      <w:r w:rsidR="00360B86">
        <w:rPr>
          <w:rFonts w:ascii="Arial" w:hAnsi="Arial" w:cs="Arial"/>
          <w:sz w:val="22"/>
          <w:szCs w:val="22"/>
        </w:rPr>
        <w:t xml:space="preserve"> along with publicly available datasets</w:t>
      </w:r>
      <w:r w:rsidR="00360B86" w:rsidRPr="003A4744">
        <w:rPr>
          <w:rFonts w:ascii="Arial" w:hAnsi="Arial" w:cs="Arial"/>
          <w:sz w:val="22"/>
          <w:szCs w:val="22"/>
        </w:rPr>
        <w:t xml:space="preserve">, we will </w:t>
      </w:r>
      <w:r w:rsidR="00360B86">
        <w:rPr>
          <w:rFonts w:ascii="Arial" w:hAnsi="Arial" w:cs="Arial"/>
          <w:sz w:val="22"/>
          <w:szCs w:val="22"/>
        </w:rPr>
        <w:t>define</w:t>
      </w:r>
      <w:r w:rsidR="00360B86" w:rsidRPr="003A4744">
        <w:rPr>
          <w:rFonts w:ascii="Arial" w:hAnsi="Arial" w:cs="Arial"/>
          <w:sz w:val="22"/>
          <w:szCs w:val="22"/>
        </w:rPr>
        <w:t xml:space="preserve"> middle and top level annotations. For instance, to identify enhancer elements</w:t>
      </w:r>
      <w:r w:rsidR="00360B86">
        <w:rPr>
          <w:rFonts w:ascii="Arial" w:hAnsi="Arial" w:cs="Arial"/>
          <w:sz w:val="22"/>
          <w:szCs w:val="22"/>
        </w:rPr>
        <w:t xml:space="preserve">, we will use </w:t>
      </w:r>
      <w:r w:rsidR="00360B86" w:rsidRPr="003A4744">
        <w:rPr>
          <w:rFonts w:ascii="Arial" w:hAnsi="Arial" w:cs="Arial"/>
          <w:sz w:val="22"/>
          <w:szCs w:val="22"/>
        </w:rPr>
        <w:t>chromatin accessibility, histone</w:t>
      </w:r>
      <w:r w:rsidR="00360B86">
        <w:rPr>
          <w:rFonts w:ascii="Arial" w:hAnsi="Arial" w:cs="Arial"/>
          <w:sz w:val="22"/>
          <w:szCs w:val="22"/>
        </w:rPr>
        <w:t xml:space="preserve"> modifications, TF</w:t>
      </w:r>
      <w:r w:rsidR="00360B86" w:rsidRPr="003A4744">
        <w:rPr>
          <w:rFonts w:ascii="Arial" w:hAnsi="Arial" w:cs="Arial"/>
          <w:sz w:val="22"/>
          <w:szCs w:val="22"/>
        </w:rPr>
        <w:t xml:space="preserve"> binding sites and HOT regions. </w:t>
      </w:r>
      <w:r w:rsidR="00360B86">
        <w:rPr>
          <w:rFonts w:ascii="Arial" w:hAnsi="Arial" w:cs="Arial"/>
          <w:sz w:val="22"/>
          <w:szCs w:val="22"/>
        </w:rPr>
        <w:t xml:space="preserve"> </w:t>
      </w:r>
      <w:r w:rsidR="00360B86" w:rsidRPr="003A4744">
        <w:rPr>
          <w:rFonts w:ascii="Arial" w:hAnsi="Arial" w:cs="Arial"/>
          <w:sz w:val="22"/>
          <w:szCs w:val="22"/>
        </w:rPr>
        <w:t>Also, we also intend to construct regulatory network</w:t>
      </w:r>
      <w:r w:rsidR="00C64351">
        <w:rPr>
          <w:rFonts w:ascii="Arial" w:hAnsi="Arial" w:cs="Arial"/>
          <w:sz w:val="22"/>
          <w:szCs w:val="22"/>
        </w:rPr>
        <w:t>s</w:t>
      </w:r>
      <w:r w:rsidR="00360B86" w:rsidRPr="003A4744">
        <w:rPr>
          <w:rFonts w:ascii="Arial" w:hAnsi="Arial" w:cs="Arial"/>
          <w:sz w:val="22"/>
          <w:szCs w:val="22"/>
        </w:rPr>
        <w:t xml:space="preserve"> by integrating the </w:t>
      </w:r>
      <w:proofErr w:type="spellStart"/>
      <w:r w:rsidR="00360B86" w:rsidRPr="003A4744">
        <w:rPr>
          <w:rFonts w:ascii="Arial" w:hAnsi="Arial" w:cs="Arial"/>
          <w:sz w:val="22"/>
          <w:szCs w:val="22"/>
        </w:rPr>
        <w:t>ChIP-seq</w:t>
      </w:r>
      <w:proofErr w:type="spellEnd"/>
      <w:r w:rsidR="00360B86" w:rsidRPr="003A4744">
        <w:rPr>
          <w:rFonts w:ascii="Arial" w:hAnsi="Arial" w:cs="Arial"/>
          <w:sz w:val="22"/>
          <w:szCs w:val="22"/>
        </w:rPr>
        <w:t xml:space="preserve"> data and the RNA-</w:t>
      </w:r>
      <w:proofErr w:type="spellStart"/>
      <w:r w:rsidR="00360B86" w:rsidRPr="003A4744">
        <w:rPr>
          <w:rFonts w:ascii="Arial" w:hAnsi="Arial" w:cs="Arial"/>
          <w:sz w:val="22"/>
          <w:szCs w:val="22"/>
        </w:rPr>
        <w:t>seq</w:t>
      </w:r>
      <w:proofErr w:type="spellEnd"/>
      <w:r w:rsidR="00360B86" w:rsidRPr="003A4744">
        <w:rPr>
          <w:rFonts w:ascii="Arial" w:hAnsi="Arial" w:cs="Arial"/>
          <w:sz w:val="22"/>
          <w:szCs w:val="22"/>
        </w:rPr>
        <w:t xml:space="preserve"> data within each organism to define meta-transcriptional regulatory networks.  We will include analyses and parameters such as motif enrichment and hierarchical structure, and </w:t>
      </w:r>
      <w:r w:rsidR="00360B86">
        <w:rPr>
          <w:rFonts w:ascii="Arial" w:hAnsi="Arial" w:cs="Arial"/>
          <w:sz w:val="22"/>
          <w:szCs w:val="22"/>
        </w:rPr>
        <w:t xml:space="preserve">use </w:t>
      </w:r>
      <w:r w:rsidR="00360B86" w:rsidRPr="003A4744">
        <w:rPr>
          <w:rFonts w:ascii="Arial" w:hAnsi="Arial" w:cs="Arial"/>
          <w:sz w:val="22"/>
          <w:szCs w:val="22"/>
        </w:rPr>
        <w:t>spatial and temporal restrictions</w:t>
      </w:r>
      <w:r w:rsidR="00360B86">
        <w:rPr>
          <w:rFonts w:ascii="Arial" w:hAnsi="Arial" w:cs="Arial"/>
          <w:sz w:val="22"/>
          <w:szCs w:val="22"/>
        </w:rPr>
        <w:t xml:space="preserve"> to constrain these networks</w:t>
      </w:r>
      <w:r w:rsidR="00360B86" w:rsidRPr="003A4744">
        <w:rPr>
          <w:rFonts w:ascii="Arial" w:hAnsi="Arial" w:cs="Arial"/>
          <w:sz w:val="22"/>
          <w:szCs w:val="22"/>
        </w:rPr>
        <w:t>.</w:t>
      </w:r>
      <w:r w:rsidR="00C64351">
        <w:rPr>
          <w:rFonts w:ascii="Arial" w:hAnsi="Arial" w:cs="Arial"/>
          <w:sz w:val="22"/>
          <w:szCs w:val="22"/>
        </w:rPr>
        <w:t xml:space="preserve"> </w:t>
      </w:r>
    </w:p>
    <w:p w14:paraId="11D2776E" w14:textId="77777777" w:rsidR="00AC6DCB" w:rsidDel="00F76D39" w:rsidRDefault="00AC6DCB">
      <w:pPr>
        <w:spacing w:after="120"/>
        <w:rPr>
          <w:del w:id="240" w:author="Robert Waterston" w:date="2017-01-16T17:55:00Z"/>
          <w:rFonts w:ascii="Arial" w:hAnsi="Arial" w:cs="Arial"/>
          <w:sz w:val="22"/>
          <w:szCs w:val="22"/>
        </w:rPr>
        <w:pPrChange w:id="241" w:author="Robert Waterston" w:date="2017-01-16T17:56:00Z">
          <w:pPr/>
        </w:pPrChange>
      </w:pPr>
    </w:p>
    <w:p w14:paraId="350F9721" w14:textId="77777777" w:rsidR="00F76D39" w:rsidRDefault="00F76D39">
      <w:pPr>
        <w:spacing w:after="120"/>
        <w:rPr>
          <w:ins w:id="242" w:author="Robert Waterston" w:date="2017-01-16T17:55:00Z"/>
          <w:rFonts w:ascii="Arial" w:hAnsi="Arial" w:cs="Arial"/>
          <w:sz w:val="22"/>
          <w:szCs w:val="22"/>
        </w:rPr>
        <w:pPrChange w:id="243" w:author="Robert Waterston" w:date="2017-01-16T17:56:00Z">
          <w:pPr/>
        </w:pPrChange>
      </w:pPr>
    </w:p>
    <w:p w14:paraId="7521C696" w14:textId="74758937" w:rsidR="00C64351" w:rsidDel="00F76D39" w:rsidRDefault="00AC6DCB">
      <w:pPr>
        <w:spacing w:after="120"/>
        <w:rPr>
          <w:del w:id="244" w:author="Robert Waterston" w:date="2017-01-16T17:55:00Z"/>
          <w:rFonts w:ascii="Arial" w:hAnsi="Arial" w:cs="Arial"/>
          <w:sz w:val="22"/>
          <w:szCs w:val="22"/>
        </w:rPr>
        <w:pPrChange w:id="245" w:author="Robert Waterston" w:date="2017-01-16T17:56:00Z">
          <w:pPr/>
        </w:pPrChange>
      </w:pPr>
      <w:r>
        <w:rPr>
          <w:rFonts w:ascii="Arial" w:hAnsi="Arial" w:cs="Arial"/>
          <w:sz w:val="22"/>
          <w:szCs w:val="22"/>
        </w:rPr>
        <w:t xml:space="preserve">The strategies to generate all of these resources are described in detail in Section B, and the </w:t>
      </w:r>
      <w:proofErr w:type="spellStart"/>
      <w:r>
        <w:rPr>
          <w:rFonts w:ascii="Arial" w:hAnsi="Arial" w:cs="Arial"/>
          <w:sz w:val="22"/>
          <w:szCs w:val="22"/>
        </w:rPr>
        <w:t>bioinformatic</w:t>
      </w:r>
      <w:proofErr w:type="spellEnd"/>
      <w:r>
        <w:rPr>
          <w:rFonts w:ascii="Arial" w:hAnsi="Arial" w:cs="Arial"/>
          <w:sz w:val="22"/>
          <w:szCs w:val="22"/>
        </w:rPr>
        <w:t xml:space="preserve"> analysis planned are described in detail in Section C.  </w:t>
      </w:r>
    </w:p>
    <w:p w14:paraId="523C7586" w14:textId="77777777" w:rsidR="00AC6DCB" w:rsidDel="00F76D39" w:rsidRDefault="00AC6DCB">
      <w:pPr>
        <w:spacing w:after="120"/>
        <w:rPr>
          <w:del w:id="246" w:author="Robert Waterston" w:date="2017-01-16T17:55:00Z"/>
          <w:rFonts w:ascii="Arial" w:hAnsi="Arial" w:cs="Arial"/>
          <w:sz w:val="22"/>
          <w:szCs w:val="22"/>
        </w:rPr>
        <w:pPrChange w:id="247" w:author="Robert Waterston" w:date="2017-01-16T17:56:00Z">
          <w:pPr/>
        </w:pPrChange>
      </w:pPr>
    </w:p>
    <w:p w14:paraId="32259CA3" w14:textId="77777777" w:rsidR="00F76D39" w:rsidRDefault="00F76D39">
      <w:pPr>
        <w:spacing w:after="120"/>
        <w:rPr>
          <w:ins w:id="248" w:author="Robert Waterston" w:date="2017-01-16T17:55:00Z"/>
          <w:rFonts w:ascii="Arial" w:hAnsi="Arial" w:cs="Arial"/>
          <w:sz w:val="22"/>
          <w:szCs w:val="22"/>
        </w:rPr>
        <w:pPrChange w:id="249" w:author="Robert Waterston" w:date="2017-01-16T17:56:00Z">
          <w:pPr/>
        </w:pPrChange>
      </w:pPr>
    </w:p>
    <w:p w14:paraId="57A636C7" w14:textId="6F8AC638" w:rsidR="00C64351" w:rsidRPr="0033752A" w:rsidDel="00F76D39" w:rsidRDefault="00B5336A">
      <w:pPr>
        <w:spacing w:after="120"/>
        <w:rPr>
          <w:del w:id="250" w:author="Robert Waterston" w:date="2017-01-16T17:55:00Z"/>
          <w:rFonts w:ascii="Arial" w:hAnsi="Arial" w:cs="Arial"/>
          <w:sz w:val="22"/>
          <w:szCs w:val="22"/>
        </w:rPr>
        <w:pPrChange w:id="251" w:author="Robert Waterston" w:date="2017-01-16T17:56:00Z">
          <w:pPr/>
        </w:pPrChange>
      </w:pPr>
      <w:r>
        <w:rPr>
          <w:rFonts w:ascii="Arial" w:hAnsi="Arial" w:cs="Arial"/>
          <w:sz w:val="22"/>
          <w:szCs w:val="22"/>
        </w:rPr>
        <w:t xml:space="preserve">Resource Sharing: </w:t>
      </w:r>
      <w:r w:rsidR="00151DE5">
        <w:rPr>
          <w:rFonts w:ascii="Arial" w:hAnsi="Arial" w:cs="Arial"/>
          <w:sz w:val="22"/>
          <w:szCs w:val="22"/>
        </w:rPr>
        <w:t>To distribute and share those resources, we will place the strains generated in the respective organismal strain repositories (CGC and Drosophila Stock Center)</w:t>
      </w:r>
      <w:r w:rsidR="009766BC">
        <w:rPr>
          <w:rFonts w:ascii="Arial" w:hAnsi="Arial" w:cs="Arial"/>
          <w:sz w:val="22"/>
          <w:szCs w:val="22"/>
        </w:rPr>
        <w:t xml:space="preserve">.  The </w:t>
      </w:r>
      <w:proofErr w:type="spellStart"/>
      <w:r w:rsidR="009766BC">
        <w:rPr>
          <w:rFonts w:ascii="Arial" w:hAnsi="Arial" w:cs="Arial"/>
          <w:sz w:val="22"/>
          <w:szCs w:val="22"/>
        </w:rPr>
        <w:t>ChIP-seq</w:t>
      </w:r>
      <w:proofErr w:type="spellEnd"/>
      <w:r w:rsidR="009766BC">
        <w:rPr>
          <w:rFonts w:ascii="Arial" w:hAnsi="Arial" w:cs="Arial"/>
          <w:sz w:val="22"/>
          <w:szCs w:val="22"/>
        </w:rPr>
        <w:t xml:space="preserve"> and RNA-</w:t>
      </w:r>
      <w:proofErr w:type="spellStart"/>
      <w:r w:rsidR="009766BC">
        <w:rPr>
          <w:rFonts w:ascii="Arial" w:hAnsi="Arial" w:cs="Arial"/>
          <w:sz w:val="22"/>
          <w:szCs w:val="22"/>
        </w:rPr>
        <w:t>seq</w:t>
      </w:r>
      <w:proofErr w:type="spellEnd"/>
      <w:r w:rsidR="009766BC">
        <w:rPr>
          <w:rFonts w:ascii="Arial" w:hAnsi="Arial" w:cs="Arial"/>
          <w:sz w:val="22"/>
          <w:szCs w:val="22"/>
        </w:rPr>
        <w:t xml:space="preserve"> data will continue to be sent through the established pipeline to the ENCODE database.  The plans for data dissemination and resource sharing are described in detail in Section D.</w:t>
      </w:r>
      <w:ins w:id="252" w:author="Robert Waterston" w:date="2017-01-16T15:24:00Z">
        <w:r w:rsidR="004F1136">
          <w:rPr>
            <w:rFonts w:ascii="Arial" w:hAnsi="Arial" w:cs="Arial"/>
            <w:sz w:val="22"/>
            <w:szCs w:val="22"/>
          </w:rPr>
          <w:t xml:space="preserve">  ***Might amplify this section some.***</w:t>
        </w:r>
      </w:ins>
    </w:p>
    <w:p w14:paraId="750F8715" w14:textId="77777777" w:rsidR="0033752A" w:rsidRPr="00284707" w:rsidDel="00F76D39" w:rsidRDefault="0033752A">
      <w:pPr>
        <w:spacing w:after="120"/>
        <w:rPr>
          <w:del w:id="253" w:author="Robert Waterston" w:date="2017-01-16T17:55:00Z"/>
          <w:rFonts w:ascii="Arial" w:hAnsi="Arial" w:cs="Arial"/>
          <w:sz w:val="22"/>
          <w:szCs w:val="22"/>
        </w:rPr>
        <w:pPrChange w:id="254" w:author="Robert Waterston" w:date="2017-01-16T17:56:00Z">
          <w:pPr/>
        </w:pPrChange>
      </w:pPr>
    </w:p>
    <w:p w14:paraId="67F6F646" w14:textId="77777777" w:rsidR="00F76D39" w:rsidRDefault="00F76D39">
      <w:pPr>
        <w:spacing w:after="120"/>
        <w:rPr>
          <w:ins w:id="255" w:author="Robert Waterston" w:date="2017-01-16T17:55:00Z"/>
          <w:rFonts w:ascii="Arial" w:hAnsi="Arial" w:cs="Arial"/>
          <w:sz w:val="22"/>
          <w:szCs w:val="22"/>
        </w:rPr>
        <w:pPrChange w:id="256" w:author="Robert Waterston" w:date="2017-01-16T17:56:00Z">
          <w:pPr/>
        </w:pPrChange>
      </w:pPr>
    </w:p>
    <w:p w14:paraId="7468CD20" w14:textId="77777777" w:rsidR="00802E87" w:rsidDel="00F76D39" w:rsidRDefault="00802E87">
      <w:pPr>
        <w:spacing w:after="120"/>
        <w:rPr>
          <w:del w:id="257" w:author="Robert Waterston" w:date="2017-01-16T17:55:00Z"/>
          <w:rFonts w:ascii="Arial" w:hAnsi="Arial" w:cs="Arial"/>
          <w:sz w:val="22"/>
          <w:szCs w:val="22"/>
        </w:rPr>
        <w:pPrChange w:id="258" w:author="Robert Waterston" w:date="2017-01-16T17:56:00Z">
          <w:pPr/>
        </w:pPrChange>
      </w:pPr>
      <w:r w:rsidRPr="00284707">
        <w:rPr>
          <w:rFonts w:ascii="Arial" w:hAnsi="Arial" w:cs="Arial"/>
          <w:sz w:val="22"/>
          <w:szCs w:val="22"/>
        </w:rPr>
        <w:t>A4.  Community Support</w:t>
      </w:r>
    </w:p>
    <w:p w14:paraId="32FBA816" w14:textId="77777777" w:rsidR="00C64351" w:rsidDel="00F76D39" w:rsidRDefault="00C64351">
      <w:pPr>
        <w:spacing w:after="120"/>
        <w:rPr>
          <w:del w:id="259" w:author="Robert Waterston" w:date="2017-01-16T17:55:00Z"/>
          <w:rFonts w:ascii="Arial" w:hAnsi="Arial" w:cs="Arial"/>
          <w:sz w:val="22"/>
          <w:szCs w:val="22"/>
        </w:rPr>
        <w:pPrChange w:id="260" w:author="Robert Waterston" w:date="2017-01-16T17:56:00Z">
          <w:pPr/>
        </w:pPrChange>
      </w:pPr>
    </w:p>
    <w:p w14:paraId="0852CC33" w14:textId="77777777" w:rsidR="00F76D39" w:rsidRDefault="00F76D39">
      <w:pPr>
        <w:spacing w:after="120"/>
        <w:rPr>
          <w:ins w:id="261" w:author="Robert Waterston" w:date="2017-01-16T17:55:00Z"/>
          <w:rFonts w:ascii="Arial" w:hAnsi="Arial" w:cs="Arial"/>
          <w:sz w:val="22"/>
          <w:szCs w:val="22"/>
        </w:rPr>
        <w:pPrChange w:id="262" w:author="Robert Waterston" w:date="2017-01-16T17:56:00Z">
          <w:pPr/>
        </w:pPrChange>
      </w:pPr>
    </w:p>
    <w:p w14:paraId="7B6C297B" w14:textId="1B55DD90" w:rsidR="00C64351" w:rsidDel="00F76D39" w:rsidRDefault="00C64351">
      <w:pPr>
        <w:spacing w:after="120"/>
        <w:rPr>
          <w:del w:id="263" w:author="Robert Waterston" w:date="2017-01-16T17:55:00Z"/>
          <w:rFonts w:ascii="Arial" w:hAnsi="Arial" w:cs="Arial"/>
          <w:sz w:val="22"/>
          <w:szCs w:val="22"/>
        </w:rPr>
        <w:pPrChange w:id="264" w:author="Robert Waterston" w:date="2017-01-16T17:56:00Z">
          <w:pPr/>
        </w:pPrChange>
      </w:pPr>
      <w:r w:rsidRPr="003A4744">
        <w:rPr>
          <w:rFonts w:ascii="Arial" w:hAnsi="Arial" w:cs="Arial"/>
          <w:sz w:val="22"/>
          <w:szCs w:val="22"/>
        </w:rPr>
        <w:t xml:space="preserve">The resources we </w:t>
      </w:r>
      <w:r w:rsidR="008448DF">
        <w:rPr>
          <w:rFonts w:ascii="Arial" w:hAnsi="Arial" w:cs="Arial"/>
          <w:sz w:val="22"/>
          <w:szCs w:val="22"/>
        </w:rPr>
        <w:t>generated</w:t>
      </w:r>
      <w:r w:rsidRPr="003A4744">
        <w:rPr>
          <w:rFonts w:ascii="Arial" w:hAnsi="Arial" w:cs="Arial"/>
          <w:sz w:val="22"/>
          <w:szCs w:val="22"/>
        </w:rPr>
        <w:t xml:space="preserve"> during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and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projects to date are of great interest to the community.  We have put in effort to spread the word to the community, not only through publications but by presenting multiple workshops on these resources at international meetings over the years in order to </w:t>
      </w:r>
      <w:r w:rsidR="008448DF">
        <w:rPr>
          <w:rFonts w:ascii="Arial" w:eastAsia="Calibri" w:hAnsi="Arial" w:cs="Arial"/>
          <w:sz w:val="22"/>
          <w:szCs w:val="22"/>
        </w:rPr>
        <w:t>describe our</w:t>
      </w:r>
      <w:r w:rsidRPr="003A4744">
        <w:rPr>
          <w:rFonts w:ascii="Arial" w:eastAsia="Calibri" w:hAnsi="Arial" w:cs="Arial"/>
          <w:sz w:val="22"/>
          <w:szCs w:val="22"/>
        </w:rPr>
        <w:t xml:space="preserve"> progress, explain how to access data, and to elicit community feedback</w:t>
      </w:r>
      <w:r w:rsidRPr="003A4744">
        <w:rPr>
          <w:rFonts w:ascii="Arial" w:hAnsi="Arial" w:cs="Arial"/>
          <w:sz w:val="22"/>
          <w:szCs w:val="22"/>
        </w:rPr>
        <w:t xml:space="preserve">.  Specific resources that we supply have been heavily accessed.  The strain usage is easiest to track since we deposit all our strains in the respective stock centers and they keep excellent records of the strain requests.  For the fly, the </w:t>
      </w:r>
      <w:r w:rsidRPr="003A4744">
        <w:rPr>
          <w:rFonts w:ascii="Arial" w:hAnsi="Arial" w:cs="Arial"/>
          <w:sz w:val="22"/>
          <w:szCs w:val="22"/>
        </w:rPr>
        <w:lastRenderedPageBreak/>
        <w:t xml:space="preserve">Bloomington Stock Center has received </w:t>
      </w:r>
      <w:del w:id="265" w:author="Robert Waterston" w:date="2017-01-16T15:24:00Z">
        <w:r w:rsidRPr="003A4744" w:rsidDel="004F1136">
          <w:rPr>
            <w:rFonts w:ascii="Arial" w:hAnsi="Arial" w:cs="Arial"/>
            <w:sz w:val="22"/>
            <w:szCs w:val="22"/>
          </w:rPr>
          <w:delText xml:space="preserve">4600 </w:delText>
        </w:r>
      </w:del>
      <w:ins w:id="266" w:author="Robert Waterston" w:date="2017-01-16T15:24:00Z">
        <w:r w:rsidR="004F1136">
          <w:rPr>
            <w:rFonts w:ascii="Arial" w:hAnsi="Arial" w:cs="Arial"/>
            <w:sz w:val="22"/>
            <w:szCs w:val="22"/>
          </w:rPr>
          <w:t>5400</w:t>
        </w:r>
        <w:r w:rsidR="004F1136" w:rsidRPr="003A4744">
          <w:rPr>
            <w:rFonts w:ascii="Arial" w:hAnsi="Arial" w:cs="Arial"/>
            <w:sz w:val="22"/>
            <w:szCs w:val="22"/>
          </w:rPr>
          <w:t xml:space="preserve"> </w:t>
        </w:r>
      </w:ins>
      <w:r w:rsidRPr="003A4744">
        <w:rPr>
          <w:rFonts w:ascii="Arial" w:hAnsi="Arial" w:cs="Arial"/>
          <w:sz w:val="22"/>
          <w:szCs w:val="22"/>
        </w:rPr>
        <w:t>requests for strains we have generated</w:t>
      </w:r>
      <w:ins w:id="267" w:author="Robert Waterston" w:date="2017-01-16T15:25:00Z">
        <w:r w:rsidR="004F1136">
          <w:rPr>
            <w:rFonts w:ascii="Arial" w:hAnsi="Arial" w:cs="Arial"/>
            <w:sz w:val="22"/>
            <w:szCs w:val="22"/>
          </w:rPr>
          <w:t xml:space="preserve"> since 2012</w:t>
        </w:r>
      </w:ins>
      <w:r w:rsidRPr="003A4744">
        <w:rPr>
          <w:rFonts w:ascii="Arial" w:hAnsi="Arial" w:cs="Arial"/>
          <w:sz w:val="22"/>
          <w:szCs w:val="22"/>
        </w:rPr>
        <w:t xml:space="preserve">.  For the worm, the </w:t>
      </w:r>
      <w:r w:rsidRPr="003A4744">
        <w:rPr>
          <w:rFonts w:ascii="Arial" w:hAnsi="Arial" w:cs="Arial"/>
          <w:i/>
          <w:iCs/>
          <w:sz w:val="22"/>
          <w:szCs w:val="22"/>
        </w:rPr>
        <w:t xml:space="preserve">Caenorhabditis </w:t>
      </w:r>
      <w:r w:rsidRPr="003A4744">
        <w:rPr>
          <w:rFonts w:ascii="Arial" w:hAnsi="Arial" w:cs="Arial"/>
          <w:sz w:val="22"/>
          <w:szCs w:val="22"/>
        </w:rPr>
        <w:t xml:space="preserve">Genetics Center has answered </w:t>
      </w:r>
      <w:r w:rsidRPr="004F1136">
        <w:rPr>
          <w:rFonts w:ascii="Arial" w:hAnsi="Arial" w:cs="Arial"/>
          <w:sz w:val="22"/>
          <w:szCs w:val="22"/>
          <w:highlight w:val="green"/>
          <w:rPrChange w:id="268" w:author="Robert Waterston" w:date="2017-01-16T15:25:00Z">
            <w:rPr>
              <w:rFonts w:ascii="Arial" w:hAnsi="Arial" w:cs="Arial"/>
              <w:sz w:val="22"/>
              <w:szCs w:val="22"/>
            </w:rPr>
          </w:rPrChange>
        </w:rPr>
        <w:t>1600</w:t>
      </w:r>
      <w:r w:rsidRPr="003A4744">
        <w:rPr>
          <w:rFonts w:ascii="Arial" w:hAnsi="Arial" w:cs="Arial"/>
          <w:sz w:val="22"/>
          <w:szCs w:val="22"/>
        </w:rPr>
        <w:t xml:space="preserve"> requests.  For both Centers, our strains are </w:t>
      </w:r>
      <w:r w:rsidRPr="003A4744">
        <w:rPr>
          <w:rFonts w:ascii="Arial" w:hAnsi="Arial" w:cs="Arial"/>
          <w:sz w:val="22"/>
          <w:szCs w:val="22"/>
          <w:highlight w:val="yellow"/>
        </w:rPr>
        <w:t>among the largest single source</w:t>
      </w:r>
      <w:r w:rsidRPr="003A4744">
        <w:rPr>
          <w:rFonts w:ascii="Arial" w:hAnsi="Arial" w:cs="Arial"/>
          <w:sz w:val="22"/>
          <w:szCs w:val="22"/>
        </w:rPr>
        <w:t xml:space="preserve"> </w:t>
      </w:r>
      <w:ins w:id="269" w:author="Robert Waterston" w:date="2017-01-16T15:24:00Z">
        <w:r w:rsidR="004F1136">
          <w:rPr>
            <w:rFonts w:ascii="Arial" w:hAnsi="Arial" w:cs="Arial"/>
            <w:sz w:val="22"/>
            <w:szCs w:val="22"/>
          </w:rPr>
          <w:t xml:space="preserve">***Checking on this with Ann </w:t>
        </w:r>
        <w:proofErr w:type="spellStart"/>
        <w:proofErr w:type="gramStart"/>
        <w:r w:rsidR="004F1136">
          <w:rPr>
            <w:rFonts w:ascii="Arial" w:hAnsi="Arial" w:cs="Arial"/>
            <w:sz w:val="22"/>
            <w:szCs w:val="22"/>
          </w:rPr>
          <w:t>Rougvie</w:t>
        </w:r>
        <w:proofErr w:type="spellEnd"/>
        <w:r w:rsidR="004F1136">
          <w:rPr>
            <w:rFonts w:ascii="Arial" w:hAnsi="Arial" w:cs="Arial"/>
            <w:sz w:val="22"/>
            <w:szCs w:val="22"/>
          </w:rPr>
          <w:t>.*</w:t>
        </w:r>
        <w:proofErr w:type="gramEnd"/>
        <w:r w:rsidR="004F1136">
          <w:rPr>
            <w:rFonts w:ascii="Arial" w:hAnsi="Arial" w:cs="Arial"/>
            <w:sz w:val="22"/>
            <w:szCs w:val="22"/>
          </w:rPr>
          <w:t xml:space="preserve">** </w:t>
        </w:r>
      </w:ins>
      <w:r w:rsidRPr="003A4744">
        <w:rPr>
          <w:rFonts w:ascii="Arial" w:hAnsi="Arial" w:cs="Arial"/>
          <w:sz w:val="22"/>
          <w:szCs w:val="22"/>
        </w:rPr>
        <w:t xml:space="preserve">of strain requests.  In addition, members of the community frequently contact our labs, requesting specific strains,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data, and asking for additional data collection.  We take their requests into account; indeed, dozens of factors have been prioritized for GFP tagging and </w:t>
      </w:r>
      <w:proofErr w:type="spellStart"/>
      <w:r w:rsidRPr="003A4744">
        <w:rPr>
          <w:rFonts w:ascii="Arial" w:hAnsi="Arial" w:cs="Arial"/>
          <w:sz w:val="22"/>
          <w:szCs w:val="22"/>
        </w:rPr>
        <w:t>ChIP</w:t>
      </w:r>
      <w:proofErr w:type="spellEnd"/>
      <w:r w:rsidRPr="003A4744">
        <w:rPr>
          <w:rFonts w:ascii="Arial" w:hAnsi="Arial" w:cs="Arial"/>
          <w:sz w:val="22"/>
          <w:szCs w:val="22"/>
        </w:rPr>
        <w:t xml:space="preserve"> analysis based on community requests.  In some cases, even specialized TF factors that require unusual growth conditions have been analyzed on request, including hypoxia treatment and </w:t>
      </w:r>
      <w:proofErr w:type="spellStart"/>
      <w:r w:rsidRPr="003A4744">
        <w:rPr>
          <w:rFonts w:ascii="Arial" w:hAnsi="Arial" w:cs="Arial"/>
          <w:sz w:val="22"/>
          <w:szCs w:val="22"/>
        </w:rPr>
        <w:t>dauer</w:t>
      </w:r>
      <w:proofErr w:type="spellEnd"/>
      <w:r w:rsidRPr="003A4744">
        <w:rPr>
          <w:rFonts w:ascii="Arial" w:hAnsi="Arial" w:cs="Arial"/>
          <w:sz w:val="22"/>
          <w:szCs w:val="22"/>
        </w:rPr>
        <w:t xml:space="preserve"> formation in worms.  Usage of the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data itself is harder to track, but our publications on transcription factor binding sites in the fly and worm have been cited more than 1800 times (Google Scholar), with many of these citations using the data for a particular factor or set of factors to understand gene regulation.  We anticipate that a complete catalog of TF binding sites in the worm and fly would be of even greater interest to the community.  [[</w:t>
      </w:r>
      <w:r w:rsidRPr="00C64351">
        <w:rPr>
          <w:rFonts w:ascii="Arial" w:hAnsi="Arial" w:cs="Arial"/>
          <w:sz w:val="22"/>
          <w:szCs w:val="22"/>
          <w:highlight w:val="yellow"/>
        </w:rPr>
        <w:t xml:space="preserve">Should we list some more examples of individual contacts with potential collaborations/assistance, and/or get letters from </w:t>
      </w:r>
      <w:proofErr w:type="spellStart"/>
      <w:r w:rsidRPr="00C64351">
        <w:rPr>
          <w:rFonts w:ascii="Arial" w:hAnsi="Arial" w:cs="Arial"/>
          <w:sz w:val="22"/>
          <w:szCs w:val="22"/>
          <w:highlight w:val="yellow"/>
        </w:rPr>
        <w:t>Wormbase</w:t>
      </w:r>
      <w:proofErr w:type="spellEnd"/>
      <w:r w:rsidRPr="00C64351">
        <w:rPr>
          <w:rFonts w:ascii="Arial" w:hAnsi="Arial" w:cs="Arial"/>
          <w:sz w:val="22"/>
          <w:szCs w:val="22"/>
          <w:highlight w:val="yellow"/>
        </w:rPr>
        <w:t xml:space="preserve"> and </w:t>
      </w:r>
      <w:proofErr w:type="spellStart"/>
      <w:r w:rsidRPr="00C64351">
        <w:rPr>
          <w:rFonts w:ascii="Arial" w:hAnsi="Arial" w:cs="Arial"/>
          <w:sz w:val="22"/>
          <w:szCs w:val="22"/>
          <w:highlight w:val="yellow"/>
        </w:rPr>
        <w:t>Flybase</w:t>
      </w:r>
      <w:proofErr w:type="spellEnd"/>
      <w:r w:rsidRPr="00C64351">
        <w:rPr>
          <w:rFonts w:ascii="Arial" w:hAnsi="Arial" w:cs="Arial"/>
          <w:sz w:val="22"/>
          <w:szCs w:val="22"/>
          <w:highlight w:val="yellow"/>
        </w:rPr>
        <w:t>?</w:t>
      </w:r>
      <w:r w:rsidRPr="003A4744">
        <w:rPr>
          <w:rFonts w:ascii="Arial" w:hAnsi="Arial" w:cs="Arial"/>
          <w:sz w:val="22"/>
          <w:szCs w:val="22"/>
        </w:rPr>
        <w:t>]]</w:t>
      </w:r>
    </w:p>
    <w:p w14:paraId="6FBE1973" w14:textId="77777777" w:rsidR="0033752A" w:rsidRPr="00284707" w:rsidDel="00F76D39" w:rsidRDefault="0033752A">
      <w:pPr>
        <w:spacing w:after="120"/>
        <w:rPr>
          <w:del w:id="270" w:author="Robert Waterston" w:date="2017-01-16T17:55:00Z"/>
          <w:rFonts w:ascii="Arial" w:hAnsi="Arial" w:cs="Arial"/>
          <w:sz w:val="22"/>
          <w:szCs w:val="22"/>
        </w:rPr>
        <w:pPrChange w:id="271" w:author="Robert Waterston" w:date="2017-01-16T17:56:00Z">
          <w:pPr/>
        </w:pPrChange>
      </w:pPr>
    </w:p>
    <w:p w14:paraId="6B70822A" w14:textId="77777777" w:rsidR="00F76D39" w:rsidRDefault="00F76D39">
      <w:pPr>
        <w:spacing w:after="120"/>
        <w:rPr>
          <w:ins w:id="272" w:author="Robert Waterston" w:date="2017-01-16T17:55:00Z"/>
          <w:rFonts w:ascii="Arial" w:hAnsi="Arial" w:cs="Arial"/>
          <w:sz w:val="22"/>
          <w:szCs w:val="22"/>
        </w:rPr>
        <w:pPrChange w:id="273" w:author="Robert Waterston" w:date="2017-01-16T17:56:00Z">
          <w:pPr/>
        </w:pPrChange>
      </w:pPr>
    </w:p>
    <w:p w14:paraId="73924187" w14:textId="77777777" w:rsidR="00802E87" w:rsidDel="00F76D39" w:rsidRDefault="00802E87">
      <w:pPr>
        <w:spacing w:after="120"/>
        <w:rPr>
          <w:del w:id="274" w:author="Robert Waterston" w:date="2017-01-16T17:55:00Z"/>
          <w:rFonts w:ascii="Arial" w:hAnsi="Arial" w:cs="Arial"/>
          <w:sz w:val="22"/>
          <w:szCs w:val="22"/>
        </w:rPr>
        <w:pPrChange w:id="275" w:author="Robert Waterston" w:date="2017-01-16T17:56:00Z">
          <w:pPr/>
        </w:pPrChange>
      </w:pPr>
      <w:r w:rsidRPr="00284707">
        <w:rPr>
          <w:rFonts w:ascii="Arial" w:hAnsi="Arial" w:cs="Arial"/>
          <w:sz w:val="22"/>
          <w:szCs w:val="22"/>
        </w:rPr>
        <w:t>A5.  Impact</w:t>
      </w:r>
    </w:p>
    <w:p w14:paraId="7A91CC73" w14:textId="77777777" w:rsidR="00C64351" w:rsidDel="00F76D39" w:rsidRDefault="00C64351">
      <w:pPr>
        <w:spacing w:after="120"/>
        <w:rPr>
          <w:del w:id="276" w:author="Robert Waterston" w:date="2017-01-16T17:55:00Z"/>
          <w:rFonts w:ascii="Arial" w:hAnsi="Arial" w:cs="Arial"/>
          <w:sz w:val="22"/>
          <w:szCs w:val="22"/>
        </w:rPr>
        <w:pPrChange w:id="277" w:author="Robert Waterston" w:date="2017-01-16T17:56:00Z">
          <w:pPr/>
        </w:pPrChange>
      </w:pPr>
    </w:p>
    <w:p w14:paraId="563E6397" w14:textId="77777777" w:rsidR="00F76D39" w:rsidRDefault="00F76D39">
      <w:pPr>
        <w:spacing w:after="120"/>
        <w:rPr>
          <w:ins w:id="278" w:author="Robert Waterston" w:date="2017-01-16T17:55:00Z"/>
          <w:rFonts w:ascii="Arial" w:hAnsi="Arial" w:cs="Arial"/>
          <w:sz w:val="22"/>
          <w:szCs w:val="22"/>
        </w:rPr>
        <w:pPrChange w:id="279" w:author="Robert Waterston" w:date="2017-01-16T17:56:00Z">
          <w:pPr/>
        </w:pPrChange>
      </w:pPr>
    </w:p>
    <w:p w14:paraId="57C75962" w14:textId="77B7CE55" w:rsidR="00C64351" w:rsidRPr="003A4744" w:rsidRDefault="00C64351">
      <w:pPr>
        <w:widowControl w:val="0"/>
        <w:autoSpaceDE w:val="0"/>
        <w:autoSpaceDN w:val="0"/>
        <w:adjustRightInd w:val="0"/>
        <w:spacing w:after="120"/>
        <w:rPr>
          <w:rFonts w:ascii="Arial" w:hAnsi="Arial" w:cs="Arial"/>
          <w:sz w:val="22"/>
          <w:szCs w:val="22"/>
        </w:rPr>
        <w:pPrChange w:id="280" w:author="Robert Waterston" w:date="2017-01-16T17:56:00Z">
          <w:pPr>
            <w:widowControl w:val="0"/>
            <w:autoSpaceDE w:val="0"/>
            <w:autoSpaceDN w:val="0"/>
            <w:adjustRightInd w:val="0"/>
            <w:spacing w:after="240"/>
          </w:pPr>
        </w:pPrChange>
      </w:pPr>
      <w:r w:rsidRPr="003A4744">
        <w:rPr>
          <w:rFonts w:ascii="Arial" w:hAnsi="Arial" w:cs="Arial"/>
          <w:sz w:val="22"/>
          <w:szCs w:val="22"/>
        </w:rPr>
        <w:t xml:space="preserve">The primary, most immediate, impact </w:t>
      </w:r>
      <w:ins w:id="281" w:author="Robert Waterston" w:date="2017-01-16T15:26:00Z">
        <w:r w:rsidR="004F1136">
          <w:rPr>
            <w:rFonts w:ascii="Arial" w:hAnsi="Arial" w:cs="Arial"/>
            <w:sz w:val="22"/>
            <w:szCs w:val="22"/>
          </w:rPr>
          <w:t xml:space="preserve">of </w:t>
        </w:r>
      </w:ins>
      <w:r w:rsidRPr="003A4744">
        <w:rPr>
          <w:rFonts w:ascii="Arial" w:hAnsi="Arial" w:cs="Arial"/>
          <w:sz w:val="22"/>
          <w:szCs w:val="22"/>
        </w:rPr>
        <w:t xml:space="preserve">the resources described above </w:t>
      </w:r>
      <w:del w:id="282" w:author="Robert Waterston" w:date="2017-01-16T15:26:00Z">
        <w:r w:rsidRPr="003A4744" w:rsidDel="004F1136">
          <w:rPr>
            <w:rFonts w:ascii="Arial" w:hAnsi="Arial" w:cs="Arial"/>
            <w:sz w:val="22"/>
            <w:szCs w:val="22"/>
          </w:rPr>
          <w:delText xml:space="preserve">will have </w:delText>
        </w:r>
      </w:del>
      <w:r w:rsidRPr="003A4744">
        <w:rPr>
          <w:rFonts w:ascii="Arial" w:hAnsi="Arial" w:cs="Arial"/>
          <w:sz w:val="22"/>
          <w:szCs w:val="22"/>
        </w:rPr>
        <w:t xml:space="preserve">is to provide the broader research community with freely accessible, substantial transcriptional regulatory data in two key model organisms.  This “raw material” will facilitate a vast number of scientific inquiries into the function of individual TFs in key developmental, metabolic, defense and homeostatic regulatory pathways, as well as provide a broader perspective on how individual TFs work together in local networks and even globally across the lifespan of an organism.  Buttressed with the classical experimental strengths of worms and flies, including sophisticated genetic and cell biological approaches, the genomic regulatory data we generate should be leveraged very efficiently and extensively by the larger community into a sophisticated understanding of how complex regulatory systems are integrated in the living animal. </w:t>
      </w:r>
    </w:p>
    <w:p w14:paraId="15BCDD3F" w14:textId="7FC30BB8" w:rsidR="00C64351" w:rsidRPr="003A4744" w:rsidRDefault="009766BC">
      <w:pPr>
        <w:widowControl w:val="0"/>
        <w:autoSpaceDE w:val="0"/>
        <w:autoSpaceDN w:val="0"/>
        <w:adjustRightInd w:val="0"/>
        <w:spacing w:after="120"/>
        <w:rPr>
          <w:rFonts w:ascii="Arial" w:hAnsi="Arial" w:cs="Arial"/>
          <w:sz w:val="22"/>
          <w:szCs w:val="22"/>
        </w:rPr>
        <w:pPrChange w:id="283" w:author="Robert Waterston" w:date="2017-01-16T17:56:00Z">
          <w:pPr>
            <w:widowControl w:val="0"/>
            <w:autoSpaceDE w:val="0"/>
            <w:autoSpaceDN w:val="0"/>
            <w:adjustRightInd w:val="0"/>
            <w:spacing w:after="240"/>
          </w:pPr>
        </w:pPrChange>
      </w:pPr>
      <w:r>
        <w:rPr>
          <w:rFonts w:ascii="Arial" w:hAnsi="Arial" w:cs="Arial"/>
          <w:sz w:val="22"/>
          <w:szCs w:val="22"/>
        </w:rPr>
        <w:t>In addition to providing a complete catalog of binding sites, we will be d</w:t>
      </w:r>
      <w:r w:rsidR="00C64351" w:rsidRPr="003A4744">
        <w:rPr>
          <w:rFonts w:ascii="Arial" w:hAnsi="Arial" w:cs="Arial"/>
          <w:sz w:val="22"/>
          <w:szCs w:val="22"/>
        </w:rPr>
        <w:t>evelop</w:t>
      </w:r>
      <w:r>
        <w:rPr>
          <w:rFonts w:ascii="Arial" w:hAnsi="Arial" w:cs="Arial"/>
          <w:sz w:val="22"/>
          <w:szCs w:val="22"/>
        </w:rPr>
        <w:t>ing</w:t>
      </w:r>
      <w:r w:rsidR="00C64351" w:rsidRPr="003A4744">
        <w:rPr>
          <w:rFonts w:ascii="Arial" w:hAnsi="Arial" w:cs="Arial"/>
          <w:sz w:val="22"/>
          <w:szCs w:val="22"/>
        </w:rPr>
        <w:t xml:space="preserve"> and test</w:t>
      </w:r>
      <w:r>
        <w:rPr>
          <w:rFonts w:ascii="Arial" w:hAnsi="Arial" w:cs="Arial"/>
          <w:sz w:val="22"/>
          <w:szCs w:val="22"/>
        </w:rPr>
        <w:t>ing</w:t>
      </w:r>
      <w:r w:rsidR="00C64351" w:rsidRPr="003A4744">
        <w:rPr>
          <w:rFonts w:ascii="Arial" w:hAnsi="Arial" w:cs="Arial"/>
          <w:sz w:val="22"/>
          <w:szCs w:val="22"/>
        </w:rPr>
        <w:t xml:space="preserve"> new </w:t>
      </w:r>
      <w:r>
        <w:rPr>
          <w:rFonts w:ascii="Arial" w:hAnsi="Arial" w:cs="Arial"/>
          <w:sz w:val="22"/>
          <w:szCs w:val="22"/>
        </w:rPr>
        <w:t xml:space="preserve">experimental </w:t>
      </w:r>
      <w:r w:rsidR="00C64351" w:rsidRPr="003A4744">
        <w:rPr>
          <w:rFonts w:ascii="Arial" w:hAnsi="Arial" w:cs="Arial"/>
          <w:sz w:val="22"/>
          <w:szCs w:val="22"/>
        </w:rPr>
        <w:t>strategies</w:t>
      </w:r>
      <w:r>
        <w:rPr>
          <w:rFonts w:ascii="Arial" w:hAnsi="Arial" w:cs="Arial"/>
          <w:sz w:val="22"/>
          <w:szCs w:val="22"/>
        </w:rPr>
        <w:t xml:space="preserve"> to improve specificity and accuracy.  In particular, we are focusing on applying new tissue-specific strategies and beginning to define the regulatory relationships between pairs of TFs.</w:t>
      </w:r>
      <w:ins w:id="284" w:author="Robert Waterston" w:date="2017-01-16T15:27:00Z">
        <w:r w:rsidR="004F1136">
          <w:rPr>
            <w:rFonts w:ascii="Arial" w:hAnsi="Arial" w:cs="Arial"/>
            <w:sz w:val="22"/>
            <w:szCs w:val="22"/>
          </w:rPr>
          <w:t xml:space="preserve"> Using our fluorescent tags and FACS, we will evaluate the effect of </w:t>
        </w:r>
      </w:ins>
      <w:ins w:id="285" w:author="Robert Waterston" w:date="2017-01-16T15:29:00Z">
        <w:r w:rsidR="004F1136">
          <w:rPr>
            <w:rFonts w:ascii="Arial" w:hAnsi="Arial" w:cs="Arial"/>
            <w:sz w:val="22"/>
            <w:szCs w:val="22"/>
          </w:rPr>
          <w:t xml:space="preserve">TF </w:t>
        </w:r>
      </w:ins>
      <w:ins w:id="286" w:author="Robert Waterston" w:date="2017-01-16T15:27:00Z">
        <w:r w:rsidR="004F1136">
          <w:rPr>
            <w:rFonts w:ascii="Arial" w:hAnsi="Arial" w:cs="Arial"/>
            <w:sz w:val="22"/>
            <w:szCs w:val="22"/>
          </w:rPr>
          <w:t xml:space="preserve">disruption </w:t>
        </w:r>
      </w:ins>
      <w:ins w:id="287" w:author="Robert Waterston" w:date="2017-01-16T15:29:00Z">
        <w:r w:rsidR="004F1136">
          <w:rPr>
            <w:rFonts w:ascii="Arial" w:hAnsi="Arial" w:cs="Arial"/>
            <w:sz w:val="22"/>
            <w:szCs w:val="22"/>
          </w:rPr>
          <w:t xml:space="preserve">on the expression of possible targets.  We will disrupt the activity of pairs of TFs whose sites co-occur at higher than expected frequencies and investigate their effect on gene expression using RNA-seq.  We </w:t>
        </w:r>
      </w:ins>
      <w:ins w:id="288" w:author="Robert Waterston" w:date="2017-01-16T15:32:00Z">
        <w:r w:rsidR="004F1136">
          <w:rPr>
            <w:rFonts w:ascii="Arial" w:hAnsi="Arial" w:cs="Arial"/>
            <w:sz w:val="22"/>
            <w:szCs w:val="22"/>
          </w:rPr>
          <w:t>attempt to</w:t>
        </w:r>
      </w:ins>
      <w:ins w:id="289" w:author="Robert Waterston" w:date="2017-01-16T15:29:00Z">
        <w:r w:rsidR="004F1136">
          <w:rPr>
            <w:rFonts w:ascii="Arial" w:hAnsi="Arial" w:cs="Arial"/>
            <w:sz w:val="22"/>
            <w:szCs w:val="22"/>
          </w:rPr>
          <w:t xml:space="preserve"> assay TF binding</w:t>
        </w:r>
      </w:ins>
      <w:ins w:id="290" w:author="Robert Waterston" w:date="2017-01-16T15:32:00Z">
        <w:r w:rsidR="004F1136">
          <w:rPr>
            <w:rFonts w:ascii="Arial" w:hAnsi="Arial" w:cs="Arial"/>
            <w:sz w:val="22"/>
            <w:szCs w:val="22"/>
          </w:rPr>
          <w:t xml:space="preserve"> sites in specific tissues, combining CUT&amp;RUN with FACS of labeled cells.  </w:t>
        </w:r>
      </w:ins>
      <w:ins w:id="291" w:author="Robert Waterston" w:date="2017-01-16T15:33:00Z">
        <w:r w:rsidR="004F1136">
          <w:rPr>
            <w:rFonts w:ascii="Arial" w:hAnsi="Arial" w:cs="Arial"/>
            <w:sz w:val="22"/>
            <w:szCs w:val="22"/>
          </w:rPr>
          <w:t>These new approaches will provide</w:t>
        </w:r>
        <w:r w:rsidR="0023688B">
          <w:rPr>
            <w:rFonts w:ascii="Arial" w:hAnsi="Arial" w:cs="Arial"/>
            <w:sz w:val="22"/>
            <w:szCs w:val="22"/>
          </w:rPr>
          <w:t xml:space="preserve"> new insights into our data sets.  </w:t>
        </w:r>
      </w:ins>
      <w:r w:rsidR="00C64351" w:rsidRPr="003A4744">
        <w:rPr>
          <w:rFonts w:ascii="Arial" w:hAnsi="Arial" w:cs="Arial"/>
          <w:sz w:val="22"/>
          <w:szCs w:val="22"/>
        </w:rPr>
        <w:t xml:space="preserve"> [[</w:t>
      </w:r>
      <w:proofErr w:type="spellStart"/>
      <w:r>
        <w:rPr>
          <w:rFonts w:ascii="Arial" w:hAnsi="Arial" w:cs="Arial"/>
          <w:sz w:val="22"/>
          <w:szCs w:val="22"/>
        </w:rPr>
        <w:t>etc</w:t>
      </w:r>
      <w:proofErr w:type="spellEnd"/>
      <w:r w:rsidR="005D47BA">
        <w:rPr>
          <w:rFonts w:ascii="Arial" w:hAnsi="Arial" w:cs="Arial"/>
          <w:sz w:val="22"/>
          <w:szCs w:val="22"/>
        </w:rPr>
        <w:t xml:space="preserve"> </w:t>
      </w:r>
      <w:r w:rsidR="00C64351" w:rsidRPr="00C64351">
        <w:rPr>
          <w:rFonts w:ascii="Arial" w:hAnsi="Arial" w:cs="Arial"/>
          <w:sz w:val="22"/>
          <w:szCs w:val="22"/>
          <w:highlight w:val="yellow"/>
        </w:rPr>
        <w:t xml:space="preserve">this paragraph will give us a chance to highlight our new </w:t>
      </w:r>
      <w:proofErr w:type="gramStart"/>
      <w:r w:rsidR="00C64351" w:rsidRPr="00C64351">
        <w:rPr>
          <w:rFonts w:ascii="Arial" w:hAnsi="Arial" w:cs="Arial"/>
          <w:sz w:val="22"/>
          <w:szCs w:val="22"/>
          <w:highlight w:val="yellow"/>
        </w:rPr>
        <w:t>technologies</w:t>
      </w:r>
      <w:ins w:id="292" w:author="Robert Waterston" w:date="2017-01-16T21:16:00Z">
        <w:r w:rsidR="00B76491">
          <w:rPr>
            <w:rFonts w:ascii="Arial" w:hAnsi="Arial" w:cs="Arial"/>
            <w:sz w:val="22"/>
            <w:szCs w:val="22"/>
          </w:rPr>
          <w:t xml:space="preserve">  tried</w:t>
        </w:r>
        <w:proofErr w:type="gramEnd"/>
        <w:r w:rsidR="00B76491">
          <w:rPr>
            <w:rFonts w:ascii="Arial" w:hAnsi="Arial" w:cs="Arial"/>
            <w:sz w:val="22"/>
            <w:szCs w:val="22"/>
          </w:rPr>
          <w:t xml:space="preserve"> to do this!</w:t>
        </w:r>
      </w:ins>
      <w:r w:rsidR="00C64351" w:rsidRPr="003A4744">
        <w:rPr>
          <w:rFonts w:ascii="Arial" w:hAnsi="Arial" w:cs="Arial"/>
          <w:sz w:val="22"/>
          <w:szCs w:val="22"/>
        </w:rPr>
        <w:t>]]</w:t>
      </w:r>
    </w:p>
    <w:p w14:paraId="465D5D13" w14:textId="48E71D37" w:rsidR="00C64351" w:rsidRPr="00284707" w:rsidDel="00F76D39" w:rsidRDefault="00C64351">
      <w:pPr>
        <w:spacing w:after="120"/>
        <w:rPr>
          <w:del w:id="293" w:author="Robert Waterston" w:date="2017-01-16T17:55:00Z"/>
          <w:rFonts w:ascii="Arial" w:hAnsi="Arial" w:cs="Arial"/>
          <w:sz w:val="22"/>
          <w:szCs w:val="22"/>
        </w:rPr>
        <w:pPrChange w:id="294" w:author="Robert Waterston" w:date="2017-01-16T17:56:00Z">
          <w:pPr/>
        </w:pPrChange>
      </w:pPr>
      <w:r w:rsidRPr="003A4744">
        <w:rPr>
          <w:rFonts w:ascii="Arial" w:hAnsi="Arial" w:cs="Arial"/>
          <w:sz w:val="22"/>
          <w:szCs w:val="22"/>
        </w:rPr>
        <w:t>Finally, we also believe our experience will complement efforts in human, both those already underway and planned for the near future.  The challenge to define regulatory networks in human is much greater than worms and flies, with ~1500 TFs needed to be assayed across multiple cell lines and where progress to date we believe has been more modest</w:t>
      </w:r>
      <w:ins w:id="295" w:author="Robert Waterston" w:date="2017-01-16T21:16:00Z">
        <w:r w:rsidR="00A40417">
          <w:rPr>
            <w:rFonts w:ascii="Arial" w:hAnsi="Arial" w:cs="Arial"/>
            <w:sz w:val="22"/>
            <w:szCs w:val="22"/>
          </w:rPr>
          <w:t>, with xxx</w:t>
        </w:r>
      </w:ins>
      <w:ins w:id="296" w:author="Robert Waterston" w:date="2017-01-16T21:17:00Z">
        <w:r w:rsidR="00A40417">
          <w:rPr>
            <w:rFonts w:ascii="Arial" w:hAnsi="Arial" w:cs="Arial"/>
            <w:sz w:val="22"/>
            <w:szCs w:val="22"/>
          </w:rPr>
          <w:t xml:space="preserve">, </w:t>
        </w:r>
        <w:proofErr w:type="spellStart"/>
        <w:r w:rsidR="00A40417">
          <w:rPr>
            <w:rFonts w:ascii="Arial" w:hAnsi="Arial" w:cs="Arial"/>
            <w:sz w:val="22"/>
            <w:szCs w:val="22"/>
          </w:rPr>
          <w:t>yyy</w:t>
        </w:r>
        <w:proofErr w:type="spellEnd"/>
        <w:r w:rsidR="00A40417">
          <w:rPr>
            <w:rFonts w:ascii="Arial" w:hAnsi="Arial" w:cs="Arial"/>
            <w:sz w:val="22"/>
            <w:szCs w:val="22"/>
          </w:rPr>
          <w:t xml:space="preserve"> and </w:t>
        </w:r>
        <w:proofErr w:type="spellStart"/>
        <w:r w:rsidR="00A40417">
          <w:rPr>
            <w:rFonts w:ascii="Arial" w:hAnsi="Arial" w:cs="Arial"/>
            <w:sz w:val="22"/>
            <w:szCs w:val="22"/>
          </w:rPr>
          <w:t>zzz</w:t>
        </w:r>
      </w:ins>
      <w:proofErr w:type="spellEnd"/>
      <w:ins w:id="297" w:author="Robert Waterston" w:date="2017-01-16T21:16:00Z">
        <w:r w:rsidR="00A40417">
          <w:rPr>
            <w:rFonts w:ascii="Arial" w:hAnsi="Arial" w:cs="Arial"/>
            <w:sz w:val="22"/>
            <w:szCs w:val="22"/>
          </w:rPr>
          <w:t xml:space="preserve"> factors assayed on the most studied cells lines</w:t>
        </w:r>
      </w:ins>
      <w:ins w:id="298" w:author="Robert Waterston" w:date="2017-01-16T21:17:00Z">
        <w:r w:rsidR="00A40417">
          <w:rPr>
            <w:rFonts w:ascii="Arial" w:hAnsi="Arial" w:cs="Arial"/>
            <w:sz w:val="22"/>
            <w:szCs w:val="22"/>
          </w:rPr>
          <w:t>, often with very little overlap between cell types.</w:t>
        </w:r>
      </w:ins>
      <w:r w:rsidRPr="003A4744">
        <w:rPr>
          <w:rFonts w:ascii="Arial" w:hAnsi="Arial" w:cs="Arial"/>
          <w:sz w:val="22"/>
          <w:szCs w:val="22"/>
        </w:rPr>
        <w:t xml:space="preserve"> [[</w:t>
      </w:r>
      <w:r w:rsidRPr="008448DF">
        <w:rPr>
          <w:rFonts w:ascii="Arial" w:hAnsi="Arial" w:cs="Arial"/>
          <w:sz w:val="22"/>
          <w:szCs w:val="22"/>
          <w:highlight w:val="yellow"/>
        </w:rPr>
        <w:t>we should get these numbers</w:t>
      </w:r>
      <w:r w:rsidR="00B062D9">
        <w:rPr>
          <w:rFonts w:ascii="Arial" w:hAnsi="Arial" w:cs="Arial"/>
          <w:sz w:val="22"/>
          <w:szCs w:val="22"/>
        </w:rPr>
        <w:t xml:space="preserve"> - </w:t>
      </w:r>
      <w:r w:rsidR="00B062D9" w:rsidRPr="00B062D9">
        <w:rPr>
          <w:rFonts w:ascii="Arial" w:hAnsi="Arial" w:cs="Arial"/>
          <w:sz w:val="22"/>
          <w:szCs w:val="22"/>
          <w:highlight w:val="yellow"/>
        </w:rPr>
        <w:t xml:space="preserve">***Maybe phrase in terms of the maximal number of TFs for any one cell type is only xxx. </w:t>
      </w:r>
      <w:ins w:id="299" w:author="Robert Waterston" w:date="2017-01-16T21:17:00Z">
        <w:r w:rsidR="00A40417">
          <w:rPr>
            <w:rFonts w:ascii="Arial" w:hAnsi="Arial" w:cs="Arial"/>
            <w:sz w:val="22"/>
            <w:szCs w:val="22"/>
            <w:highlight w:val="yellow"/>
          </w:rPr>
          <w:t xml:space="preserve"> I put in some possible language, if we can get the numbers.  </w:t>
        </w:r>
      </w:ins>
      <w:r w:rsidR="00B062D9" w:rsidRPr="00B062D9">
        <w:rPr>
          <w:rFonts w:ascii="Arial" w:hAnsi="Arial" w:cs="Arial"/>
          <w:sz w:val="22"/>
          <w:szCs w:val="22"/>
          <w:highlight w:val="yellow"/>
        </w:rPr>
        <w:t>***</w:t>
      </w:r>
      <w:r w:rsidRPr="003A4744">
        <w:rPr>
          <w:rFonts w:ascii="Arial" w:hAnsi="Arial" w:cs="Arial"/>
          <w:sz w:val="22"/>
          <w:szCs w:val="22"/>
        </w:rPr>
        <w:t xml:space="preserve">]].  With our data now deposited in the ENCODE DCC, links between our results and human projects should be easier to establish.  In addition to providing comparative data for individual factors and a general understanding of how the full set of TFs drive gene expression, our results may also inform the ENCODE project in other ways.  For example, what is the value of the full catalog?  Can the last fraction of TF profiles be imputed?  What other data types are most useful in any imputation?  What other data types are most effective in translating the </w:t>
      </w:r>
      <w:r w:rsidRPr="003A4744">
        <w:rPr>
          <w:rFonts w:ascii="Arial" w:hAnsi="Arial" w:cs="Arial"/>
          <w:sz w:val="22"/>
          <w:szCs w:val="22"/>
        </w:rPr>
        <w:lastRenderedPageBreak/>
        <w:t>binding site data into a more profound understanding of gene regulation?</w:t>
      </w:r>
      <w:r w:rsidR="008448DF">
        <w:rPr>
          <w:rFonts w:ascii="Arial" w:hAnsi="Arial" w:cs="Arial"/>
          <w:sz w:val="22"/>
          <w:szCs w:val="22"/>
        </w:rPr>
        <w:t xml:space="preserve">  In sum, we believe our project will inform, supplement and facilitate other large-scale projects with a similar focus.</w:t>
      </w:r>
    </w:p>
    <w:p w14:paraId="4CE8D074" w14:textId="77777777" w:rsidR="00802E87" w:rsidRPr="00284707" w:rsidDel="00F76D39" w:rsidRDefault="00802E87">
      <w:pPr>
        <w:spacing w:after="120"/>
        <w:rPr>
          <w:del w:id="300" w:author="Robert Waterston" w:date="2017-01-16T17:55:00Z"/>
          <w:rFonts w:ascii="Arial" w:hAnsi="Arial" w:cs="Arial"/>
          <w:sz w:val="22"/>
          <w:szCs w:val="22"/>
        </w:rPr>
        <w:pPrChange w:id="301" w:author="Robert Waterston" w:date="2017-01-16T17:56:00Z">
          <w:pPr/>
        </w:pPrChange>
      </w:pPr>
    </w:p>
    <w:p w14:paraId="327F8C12" w14:textId="77777777" w:rsidR="00F76D39" w:rsidRDefault="00F76D39">
      <w:pPr>
        <w:spacing w:after="120"/>
        <w:rPr>
          <w:ins w:id="302" w:author="Robert Waterston" w:date="2017-01-16T17:55:00Z"/>
          <w:rFonts w:ascii="Arial" w:hAnsi="Arial" w:cs="Arial"/>
          <w:sz w:val="22"/>
          <w:szCs w:val="22"/>
        </w:rPr>
        <w:pPrChange w:id="303" w:author="Robert Waterston" w:date="2017-01-16T17:56:00Z">
          <w:pPr/>
        </w:pPrChange>
      </w:pPr>
    </w:p>
    <w:p w14:paraId="1A91C816" w14:textId="5116770B" w:rsidR="00802E87" w:rsidDel="00F76D39" w:rsidRDefault="00802E87">
      <w:pPr>
        <w:spacing w:after="120"/>
        <w:rPr>
          <w:del w:id="304" w:author="Robert Waterston" w:date="2017-01-16T17:55:00Z"/>
          <w:rFonts w:ascii="Arial" w:hAnsi="Arial" w:cs="Arial"/>
          <w:sz w:val="22"/>
          <w:szCs w:val="22"/>
        </w:rPr>
        <w:pPrChange w:id="305" w:author="Robert Waterston" w:date="2017-01-16T17:56:00Z">
          <w:pPr/>
        </w:pPrChange>
      </w:pPr>
      <w:r w:rsidRPr="00284707">
        <w:rPr>
          <w:rFonts w:ascii="Arial" w:hAnsi="Arial" w:cs="Arial"/>
          <w:sz w:val="22"/>
          <w:szCs w:val="22"/>
        </w:rPr>
        <w:t>B.  Research Project</w:t>
      </w:r>
      <w:r w:rsidR="00446132" w:rsidRPr="00284707">
        <w:rPr>
          <w:rFonts w:ascii="Arial" w:hAnsi="Arial" w:cs="Arial"/>
          <w:sz w:val="22"/>
          <w:szCs w:val="22"/>
        </w:rPr>
        <w:t>/Resource Production</w:t>
      </w:r>
    </w:p>
    <w:p w14:paraId="366A8282" w14:textId="77777777" w:rsidR="008448DF" w:rsidRPr="00284707" w:rsidDel="00F76D39" w:rsidRDefault="008448DF">
      <w:pPr>
        <w:spacing w:after="120"/>
        <w:rPr>
          <w:del w:id="306" w:author="Robert Waterston" w:date="2017-01-16T17:55:00Z"/>
          <w:rFonts w:ascii="Arial" w:hAnsi="Arial" w:cs="Arial"/>
          <w:sz w:val="22"/>
          <w:szCs w:val="22"/>
        </w:rPr>
        <w:pPrChange w:id="307" w:author="Robert Waterston" w:date="2017-01-16T17:56:00Z">
          <w:pPr/>
        </w:pPrChange>
      </w:pPr>
    </w:p>
    <w:p w14:paraId="622D5DD0" w14:textId="77777777" w:rsidR="00F76D39" w:rsidRDefault="00F76D39" w:rsidP="00F76D39">
      <w:pPr>
        <w:spacing w:after="120"/>
        <w:rPr>
          <w:ins w:id="308" w:author="Robert Waterston" w:date="2017-01-16T17:55:00Z"/>
          <w:rFonts w:ascii="Arial" w:hAnsi="Arial" w:cs="Arial"/>
          <w:sz w:val="22"/>
          <w:szCs w:val="22"/>
        </w:rPr>
      </w:pPr>
    </w:p>
    <w:p w14:paraId="65B5B494" w14:textId="674C0931" w:rsidR="00802E87" w:rsidDel="00F76D39" w:rsidRDefault="00802E87">
      <w:pPr>
        <w:spacing w:after="120"/>
        <w:rPr>
          <w:del w:id="309" w:author="Robert Waterston" w:date="2017-01-16T17:55:00Z"/>
          <w:rFonts w:ascii="Arial" w:hAnsi="Arial" w:cs="Arial"/>
          <w:sz w:val="22"/>
          <w:szCs w:val="22"/>
        </w:rPr>
        <w:pPrChange w:id="310" w:author="Robert Waterston" w:date="2017-01-16T17:54:00Z">
          <w:pPr/>
        </w:pPrChange>
      </w:pPr>
      <w:r w:rsidRPr="00284707">
        <w:rPr>
          <w:rFonts w:ascii="Arial" w:hAnsi="Arial" w:cs="Arial"/>
          <w:sz w:val="22"/>
          <w:szCs w:val="22"/>
        </w:rPr>
        <w:t>B1. Specific Aims</w:t>
      </w:r>
      <w:r w:rsidR="003F214E" w:rsidRPr="00284707">
        <w:rPr>
          <w:rFonts w:ascii="Arial" w:hAnsi="Arial" w:cs="Arial"/>
          <w:sz w:val="22"/>
          <w:szCs w:val="22"/>
        </w:rPr>
        <w:t xml:space="preserve"> </w:t>
      </w:r>
    </w:p>
    <w:p w14:paraId="5CDBEF2E" w14:textId="77777777" w:rsidR="006F6754" w:rsidDel="00F76D39" w:rsidRDefault="006F6754">
      <w:pPr>
        <w:spacing w:after="120"/>
        <w:rPr>
          <w:del w:id="311" w:author="Robert Waterston" w:date="2017-01-16T17:55:00Z"/>
          <w:rFonts w:ascii="Arial" w:hAnsi="Arial" w:cs="Arial"/>
          <w:sz w:val="22"/>
          <w:szCs w:val="22"/>
        </w:rPr>
        <w:pPrChange w:id="312" w:author="Robert Waterston" w:date="2017-01-16T17:54:00Z">
          <w:pPr/>
        </w:pPrChange>
      </w:pPr>
    </w:p>
    <w:p w14:paraId="0174D526" w14:textId="77777777" w:rsidR="00F76D39" w:rsidRDefault="00F76D39" w:rsidP="00F76D39">
      <w:pPr>
        <w:spacing w:after="120"/>
        <w:rPr>
          <w:ins w:id="313" w:author="Robert Waterston" w:date="2017-01-16T17:55:00Z"/>
          <w:rFonts w:ascii="Arial" w:hAnsi="Arial" w:cs="Arial"/>
          <w:sz w:val="22"/>
          <w:szCs w:val="22"/>
        </w:rPr>
      </w:pPr>
    </w:p>
    <w:p w14:paraId="6B0981F4" w14:textId="47381BF4" w:rsidR="004D070B" w:rsidDel="00F76D39" w:rsidRDefault="005D47BA">
      <w:pPr>
        <w:spacing w:after="120"/>
        <w:rPr>
          <w:del w:id="314" w:author="Robert Waterston" w:date="2017-01-16T17:55:00Z"/>
          <w:rFonts w:ascii="Arial" w:hAnsi="Arial" w:cs="Arial"/>
          <w:sz w:val="22"/>
          <w:szCs w:val="22"/>
        </w:rPr>
        <w:pPrChange w:id="315" w:author="Robert Waterston" w:date="2017-01-16T17:54:00Z">
          <w:pPr/>
        </w:pPrChange>
      </w:pPr>
      <w:r>
        <w:rPr>
          <w:rFonts w:ascii="Arial" w:hAnsi="Arial" w:cs="Arial"/>
          <w:sz w:val="22"/>
          <w:szCs w:val="22"/>
        </w:rPr>
        <w:t>B1.1 Aim 1</w:t>
      </w:r>
      <w:r w:rsidR="004D070B">
        <w:rPr>
          <w:rFonts w:ascii="Arial" w:hAnsi="Arial" w:cs="Arial"/>
          <w:sz w:val="22"/>
          <w:szCs w:val="22"/>
        </w:rPr>
        <w:t xml:space="preserve"> </w:t>
      </w:r>
      <w:r w:rsidR="006F6754">
        <w:rPr>
          <w:rFonts w:ascii="Arial" w:hAnsi="Arial" w:cs="Arial"/>
          <w:sz w:val="22"/>
          <w:szCs w:val="22"/>
        </w:rPr>
        <w:t xml:space="preserve">Generate transgenic strains and </w:t>
      </w:r>
      <w:proofErr w:type="spellStart"/>
      <w:r w:rsidR="006F6754">
        <w:rPr>
          <w:rFonts w:ascii="Arial" w:hAnsi="Arial" w:cs="Arial"/>
          <w:sz w:val="22"/>
          <w:szCs w:val="22"/>
        </w:rPr>
        <w:t>ChIP-seq</w:t>
      </w:r>
      <w:proofErr w:type="spellEnd"/>
      <w:r w:rsidR="006F6754">
        <w:rPr>
          <w:rFonts w:ascii="Arial" w:hAnsi="Arial" w:cs="Arial"/>
          <w:sz w:val="22"/>
          <w:szCs w:val="22"/>
        </w:rPr>
        <w:t xml:space="preserve"> profiles for remaining TFs for each organism</w:t>
      </w:r>
    </w:p>
    <w:p w14:paraId="3F8F1863" w14:textId="77777777" w:rsidR="006F6754" w:rsidDel="00F76D39" w:rsidRDefault="006F6754">
      <w:pPr>
        <w:spacing w:after="120"/>
        <w:rPr>
          <w:del w:id="316" w:author="Robert Waterston" w:date="2017-01-16T17:55:00Z"/>
          <w:rFonts w:ascii="Arial" w:hAnsi="Arial" w:cs="Arial"/>
          <w:sz w:val="22"/>
          <w:szCs w:val="22"/>
        </w:rPr>
        <w:pPrChange w:id="317" w:author="Robert Waterston" w:date="2017-01-16T17:54:00Z">
          <w:pPr/>
        </w:pPrChange>
      </w:pPr>
    </w:p>
    <w:p w14:paraId="7A21CB72" w14:textId="77777777" w:rsidR="00F76D39" w:rsidRDefault="00F76D39" w:rsidP="00F76D39">
      <w:pPr>
        <w:spacing w:after="120"/>
        <w:rPr>
          <w:ins w:id="318" w:author="Robert Waterston" w:date="2017-01-16T17:55:00Z"/>
          <w:rFonts w:ascii="Arial" w:hAnsi="Arial" w:cs="Arial"/>
          <w:sz w:val="22"/>
          <w:szCs w:val="22"/>
        </w:rPr>
      </w:pPr>
    </w:p>
    <w:p w14:paraId="43370CF4" w14:textId="4B191465" w:rsidR="006F6754" w:rsidRDefault="005D47BA">
      <w:pPr>
        <w:spacing w:after="120"/>
        <w:rPr>
          <w:rFonts w:ascii="Arial" w:hAnsi="Arial" w:cs="Arial"/>
          <w:sz w:val="22"/>
          <w:szCs w:val="22"/>
        </w:rPr>
        <w:pPrChange w:id="319" w:author="Robert Waterston" w:date="2017-01-16T17:54:00Z">
          <w:pPr/>
        </w:pPrChange>
      </w:pPr>
      <w:r>
        <w:rPr>
          <w:rFonts w:ascii="Arial" w:hAnsi="Arial" w:cs="Arial"/>
          <w:sz w:val="22"/>
          <w:szCs w:val="22"/>
        </w:rPr>
        <w:t>B1.2 Aim 2</w:t>
      </w:r>
      <w:r w:rsidR="006F6754">
        <w:rPr>
          <w:rFonts w:ascii="Arial" w:hAnsi="Arial" w:cs="Arial"/>
          <w:sz w:val="22"/>
          <w:szCs w:val="22"/>
        </w:rPr>
        <w:t xml:space="preserve"> Generate RNA-</w:t>
      </w:r>
      <w:proofErr w:type="spellStart"/>
      <w:r w:rsidR="006F6754">
        <w:rPr>
          <w:rFonts w:ascii="Arial" w:hAnsi="Arial" w:cs="Arial"/>
          <w:sz w:val="22"/>
          <w:szCs w:val="22"/>
        </w:rPr>
        <w:t>seq</w:t>
      </w:r>
      <w:proofErr w:type="spellEnd"/>
      <w:r w:rsidR="006F6754">
        <w:rPr>
          <w:rFonts w:ascii="Arial" w:hAnsi="Arial" w:cs="Arial"/>
          <w:sz w:val="22"/>
          <w:szCs w:val="22"/>
        </w:rPr>
        <w:t xml:space="preserve"> binding profiles upon loss-of-function for a subset of TFs for each organism</w:t>
      </w:r>
    </w:p>
    <w:p w14:paraId="6AA4972D" w14:textId="46B90D96" w:rsidR="006F6754" w:rsidRPr="00284707" w:rsidRDefault="006F6754">
      <w:pPr>
        <w:spacing w:after="120"/>
        <w:rPr>
          <w:rFonts w:ascii="Arial" w:hAnsi="Arial" w:cs="Arial"/>
          <w:sz w:val="22"/>
          <w:szCs w:val="22"/>
        </w:rPr>
        <w:pPrChange w:id="320" w:author="Robert Waterston" w:date="2017-01-16T17:54:00Z">
          <w:pPr/>
        </w:pPrChange>
      </w:pPr>
      <w:r>
        <w:rPr>
          <w:rFonts w:ascii="Arial" w:hAnsi="Arial" w:cs="Arial"/>
          <w:sz w:val="22"/>
          <w:szCs w:val="22"/>
        </w:rPr>
        <w:tab/>
      </w:r>
    </w:p>
    <w:p w14:paraId="06DD81A3" w14:textId="77777777" w:rsidR="00802E87" w:rsidDel="00F76D39" w:rsidRDefault="00802E87">
      <w:pPr>
        <w:spacing w:after="120"/>
        <w:rPr>
          <w:del w:id="321" w:author="Robert Waterston" w:date="2017-01-16T17:55:00Z"/>
          <w:rFonts w:ascii="Arial" w:hAnsi="Arial" w:cs="Arial"/>
          <w:sz w:val="22"/>
          <w:szCs w:val="22"/>
        </w:rPr>
        <w:pPrChange w:id="322" w:author="Robert Waterston" w:date="2017-01-16T17:54:00Z">
          <w:pPr/>
        </w:pPrChange>
      </w:pPr>
      <w:r w:rsidRPr="00284707">
        <w:rPr>
          <w:rFonts w:ascii="Arial" w:hAnsi="Arial" w:cs="Arial"/>
          <w:sz w:val="22"/>
          <w:szCs w:val="22"/>
        </w:rPr>
        <w:t xml:space="preserve">B2.  Progress Report </w:t>
      </w:r>
    </w:p>
    <w:p w14:paraId="6FA758BE" w14:textId="77777777" w:rsidR="006F6754" w:rsidRPr="00284707" w:rsidDel="00F76D39" w:rsidRDefault="006F6754">
      <w:pPr>
        <w:spacing w:after="120"/>
        <w:rPr>
          <w:del w:id="323" w:author="Robert Waterston" w:date="2017-01-16T17:55:00Z"/>
          <w:rFonts w:ascii="Arial" w:hAnsi="Arial" w:cs="Arial"/>
          <w:sz w:val="22"/>
          <w:szCs w:val="22"/>
        </w:rPr>
        <w:pPrChange w:id="324" w:author="Robert Waterston" w:date="2017-01-16T17:54:00Z">
          <w:pPr/>
        </w:pPrChange>
      </w:pPr>
    </w:p>
    <w:p w14:paraId="7D86E0E7" w14:textId="77777777" w:rsidR="00F76D39" w:rsidRDefault="00F76D39" w:rsidP="00F76D39">
      <w:pPr>
        <w:spacing w:after="120"/>
        <w:rPr>
          <w:ins w:id="325" w:author="Robert Waterston" w:date="2017-01-16T17:55:00Z"/>
          <w:rFonts w:ascii="Arial" w:hAnsi="Arial" w:cs="Arial"/>
          <w:sz w:val="22"/>
          <w:szCs w:val="22"/>
        </w:rPr>
      </w:pPr>
    </w:p>
    <w:p w14:paraId="7AC304F5" w14:textId="1DCC1B2C" w:rsidR="00802E87" w:rsidDel="00F76D39" w:rsidRDefault="00802E87">
      <w:pPr>
        <w:spacing w:after="120"/>
        <w:rPr>
          <w:del w:id="326" w:author="Robert Waterston" w:date="2017-01-16T17:55:00Z"/>
          <w:rFonts w:ascii="Arial" w:hAnsi="Arial" w:cs="Arial"/>
          <w:sz w:val="22"/>
          <w:szCs w:val="22"/>
        </w:rPr>
        <w:pPrChange w:id="327" w:author="Robert Waterston" w:date="2017-01-16T17:54:00Z">
          <w:pPr/>
        </w:pPrChange>
      </w:pPr>
      <w:r w:rsidRPr="00284707">
        <w:rPr>
          <w:rFonts w:ascii="Arial" w:hAnsi="Arial" w:cs="Arial"/>
          <w:sz w:val="22"/>
          <w:szCs w:val="22"/>
        </w:rPr>
        <w:t xml:space="preserve">B2.1 Summary of </w:t>
      </w:r>
      <w:r w:rsidR="00776C9E" w:rsidRPr="00284707">
        <w:rPr>
          <w:rFonts w:ascii="Arial" w:hAnsi="Arial" w:cs="Arial"/>
          <w:sz w:val="22"/>
          <w:szCs w:val="22"/>
        </w:rPr>
        <w:t>achievements</w:t>
      </w:r>
      <w:r w:rsidRPr="00284707">
        <w:rPr>
          <w:rFonts w:ascii="Arial" w:hAnsi="Arial" w:cs="Arial"/>
          <w:sz w:val="22"/>
          <w:szCs w:val="22"/>
        </w:rPr>
        <w:t xml:space="preserve"> and implemented </w:t>
      </w:r>
      <w:r w:rsidR="00776C9E" w:rsidRPr="00284707">
        <w:rPr>
          <w:rFonts w:ascii="Arial" w:hAnsi="Arial" w:cs="Arial"/>
          <w:sz w:val="22"/>
          <w:szCs w:val="22"/>
        </w:rPr>
        <w:t>optimizations</w:t>
      </w:r>
      <w:r w:rsidR="008C09C0">
        <w:rPr>
          <w:rFonts w:ascii="Arial" w:hAnsi="Arial" w:cs="Arial"/>
          <w:sz w:val="22"/>
          <w:szCs w:val="22"/>
        </w:rPr>
        <w:t xml:space="preserve"> of </w:t>
      </w:r>
      <w:proofErr w:type="spellStart"/>
      <w:r w:rsidR="008C09C0">
        <w:rPr>
          <w:rFonts w:ascii="Arial" w:hAnsi="Arial" w:cs="Arial"/>
          <w:sz w:val="22"/>
          <w:szCs w:val="22"/>
        </w:rPr>
        <w:t>ChIP-seq</w:t>
      </w:r>
      <w:proofErr w:type="spellEnd"/>
      <w:r w:rsidR="008C09C0">
        <w:rPr>
          <w:rFonts w:ascii="Arial" w:hAnsi="Arial" w:cs="Arial"/>
          <w:sz w:val="22"/>
          <w:szCs w:val="22"/>
        </w:rPr>
        <w:t xml:space="preserve"> (Aim 1)</w:t>
      </w:r>
    </w:p>
    <w:p w14:paraId="02045582" w14:textId="3A3B222E" w:rsidR="006F6754" w:rsidDel="00F76D39" w:rsidRDefault="006F6754">
      <w:pPr>
        <w:spacing w:after="120"/>
        <w:rPr>
          <w:del w:id="328" w:author="Robert Waterston" w:date="2017-01-16T17:55:00Z"/>
          <w:rFonts w:ascii="Arial" w:hAnsi="Arial" w:cs="Arial"/>
          <w:sz w:val="22"/>
          <w:szCs w:val="22"/>
        </w:rPr>
        <w:pPrChange w:id="329" w:author="Robert Waterston" w:date="2017-01-16T17:54:00Z">
          <w:pPr/>
        </w:pPrChange>
      </w:pPr>
    </w:p>
    <w:p w14:paraId="099B1C3A" w14:textId="77777777" w:rsidR="00F76D39" w:rsidRDefault="00F76D39" w:rsidP="00F76D39">
      <w:pPr>
        <w:spacing w:after="120"/>
        <w:rPr>
          <w:ins w:id="330" w:author="Robert Waterston" w:date="2017-01-16T17:55:00Z"/>
          <w:rFonts w:ascii="Arial" w:hAnsi="Arial" w:cs="Arial"/>
          <w:sz w:val="22"/>
          <w:szCs w:val="22"/>
        </w:rPr>
      </w:pPr>
    </w:p>
    <w:p w14:paraId="2322A018" w14:textId="65589A99" w:rsidR="00BB0916" w:rsidDel="00F76D39" w:rsidRDefault="006F6754">
      <w:pPr>
        <w:spacing w:after="120"/>
        <w:rPr>
          <w:del w:id="331" w:author="Robert Waterston" w:date="2017-01-16T17:55:00Z"/>
          <w:rFonts w:ascii="Arial" w:hAnsi="Arial" w:cs="Arial"/>
          <w:sz w:val="22"/>
          <w:szCs w:val="22"/>
        </w:rPr>
        <w:pPrChange w:id="332" w:author="Robert Waterston" w:date="2017-01-16T17:54:00Z">
          <w:pPr/>
        </w:pPrChange>
      </w:pPr>
      <w:r>
        <w:rPr>
          <w:rFonts w:ascii="Arial" w:hAnsi="Arial" w:cs="Arial"/>
          <w:sz w:val="22"/>
          <w:szCs w:val="22"/>
        </w:rPr>
        <w:t xml:space="preserve">During the </w:t>
      </w:r>
      <w:del w:id="333" w:author="Robert Waterston" w:date="2017-01-16T15:39:00Z">
        <w:r w:rsidRPr="0085556C" w:rsidDel="0023688B">
          <w:rPr>
            <w:rFonts w:ascii="Arial" w:hAnsi="Arial" w:cs="Arial"/>
            <w:sz w:val="22"/>
            <w:szCs w:val="22"/>
            <w:highlight w:val="yellow"/>
          </w:rPr>
          <w:delText>3</w:delText>
        </w:r>
        <w:r w:rsidDel="0023688B">
          <w:rPr>
            <w:rFonts w:ascii="Arial" w:hAnsi="Arial" w:cs="Arial"/>
            <w:sz w:val="22"/>
            <w:szCs w:val="22"/>
          </w:rPr>
          <w:delText xml:space="preserve">.5 years of </w:delText>
        </w:r>
      </w:del>
      <w:proofErr w:type="spellStart"/>
      <w:r>
        <w:rPr>
          <w:rFonts w:ascii="Arial" w:hAnsi="Arial" w:cs="Arial"/>
          <w:sz w:val="22"/>
          <w:szCs w:val="22"/>
        </w:rPr>
        <w:t>the</w:t>
      </w:r>
      <w:proofErr w:type="spellEnd"/>
      <w:r>
        <w:rPr>
          <w:rFonts w:ascii="Arial" w:hAnsi="Arial" w:cs="Arial"/>
          <w:sz w:val="22"/>
          <w:szCs w:val="22"/>
        </w:rPr>
        <w:t xml:space="preserve"> </w:t>
      </w:r>
      <w:proofErr w:type="spellStart"/>
      <w:r>
        <w:rPr>
          <w:rFonts w:ascii="Arial" w:hAnsi="Arial" w:cs="Arial"/>
          <w:sz w:val="22"/>
          <w:szCs w:val="22"/>
        </w:rPr>
        <w:t>modERN</w:t>
      </w:r>
      <w:proofErr w:type="spellEnd"/>
      <w:r>
        <w:rPr>
          <w:rFonts w:ascii="Arial" w:hAnsi="Arial" w:cs="Arial"/>
          <w:sz w:val="22"/>
          <w:szCs w:val="22"/>
        </w:rPr>
        <w:t xml:space="preserve"> project</w:t>
      </w:r>
      <w:r w:rsidR="00DC5698">
        <w:rPr>
          <w:rFonts w:ascii="Arial" w:hAnsi="Arial" w:cs="Arial"/>
          <w:sz w:val="22"/>
          <w:szCs w:val="22"/>
        </w:rPr>
        <w:t xml:space="preserve"> so far</w:t>
      </w:r>
      <w:r>
        <w:rPr>
          <w:rFonts w:ascii="Arial" w:hAnsi="Arial" w:cs="Arial"/>
          <w:sz w:val="22"/>
          <w:szCs w:val="22"/>
        </w:rPr>
        <w:t xml:space="preserve">, we have generated </w:t>
      </w:r>
      <w:r w:rsidRPr="00E3272D">
        <w:rPr>
          <w:rFonts w:ascii="Arial" w:hAnsi="Arial" w:cs="Arial"/>
          <w:sz w:val="22"/>
          <w:szCs w:val="22"/>
          <w:highlight w:val="yellow"/>
        </w:rPr>
        <w:t xml:space="preserve">XX strains </w:t>
      </w:r>
      <w:r w:rsidR="00B062D9" w:rsidRPr="00E3272D">
        <w:rPr>
          <w:rFonts w:ascii="Arial" w:hAnsi="Arial" w:cs="Arial"/>
          <w:sz w:val="22"/>
          <w:szCs w:val="22"/>
          <w:highlight w:val="yellow"/>
        </w:rPr>
        <w:t xml:space="preserve">(XX worm and XX fly) </w:t>
      </w:r>
      <w:r w:rsidRPr="00E3272D">
        <w:rPr>
          <w:rFonts w:ascii="Arial" w:hAnsi="Arial" w:cs="Arial"/>
          <w:sz w:val="22"/>
          <w:szCs w:val="22"/>
          <w:highlight w:val="yellow"/>
        </w:rPr>
        <w:t xml:space="preserve">and XX </w:t>
      </w:r>
      <w:proofErr w:type="spellStart"/>
      <w:r w:rsidRPr="00E3272D">
        <w:rPr>
          <w:rFonts w:ascii="Arial" w:hAnsi="Arial" w:cs="Arial"/>
          <w:sz w:val="22"/>
          <w:szCs w:val="22"/>
          <w:highlight w:val="yellow"/>
        </w:rPr>
        <w:t>ChIP-seq</w:t>
      </w:r>
      <w:proofErr w:type="spellEnd"/>
      <w:r w:rsidRPr="00E3272D">
        <w:rPr>
          <w:rFonts w:ascii="Arial" w:hAnsi="Arial" w:cs="Arial"/>
          <w:sz w:val="22"/>
          <w:szCs w:val="22"/>
          <w:highlight w:val="yellow"/>
        </w:rPr>
        <w:t xml:space="preserve"> profiles</w:t>
      </w:r>
      <w:r w:rsidR="00B062D9" w:rsidRPr="00E3272D">
        <w:rPr>
          <w:rFonts w:ascii="Arial" w:hAnsi="Arial" w:cs="Arial"/>
          <w:sz w:val="22"/>
          <w:szCs w:val="22"/>
          <w:highlight w:val="yellow"/>
        </w:rPr>
        <w:t xml:space="preserve"> (</w:t>
      </w:r>
      <w:r w:rsidRPr="00E3272D">
        <w:rPr>
          <w:rFonts w:ascii="Arial" w:hAnsi="Arial" w:cs="Arial"/>
          <w:sz w:val="22"/>
          <w:szCs w:val="22"/>
          <w:highlight w:val="yellow"/>
        </w:rPr>
        <w:t xml:space="preserve">XX </w:t>
      </w:r>
      <w:r w:rsidR="00B062D9" w:rsidRPr="00E3272D">
        <w:rPr>
          <w:rFonts w:ascii="Arial" w:hAnsi="Arial" w:cs="Arial"/>
          <w:sz w:val="22"/>
          <w:szCs w:val="22"/>
          <w:highlight w:val="yellow"/>
        </w:rPr>
        <w:t>worm</w:t>
      </w:r>
      <w:r w:rsidRPr="00E3272D">
        <w:rPr>
          <w:rFonts w:ascii="Arial" w:hAnsi="Arial" w:cs="Arial"/>
          <w:sz w:val="22"/>
          <w:szCs w:val="22"/>
          <w:highlight w:val="yellow"/>
        </w:rPr>
        <w:t xml:space="preserve"> and XX </w:t>
      </w:r>
      <w:r w:rsidR="00B062D9" w:rsidRPr="00E3272D">
        <w:rPr>
          <w:rFonts w:ascii="Arial" w:hAnsi="Arial" w:cs="Arial"/>
          <w:sz w:val="22"/>
          <w:szCs w:val="22"/>
          <w:highlight w:val="yellow"/>
        </w:rPr>
        <w:t>fl</w:t>
      </w:r>
      <w:r w:rsidR="00B062D9">
        <w:rPr>
          <w:rFonts w:ascii="Arial" w:hAnsi="Arial" w:cs="Arial"/>
          <w:sz w:val="22"/>
          <w:szCs w:val="22"/>
        </w:rPr>
        <w:t>y)</w:t>
      </w:r>
      <w:r>
        <w:rPr>
          <w:rFonts w:ascii="Arial" w:hAnsi="Arial" w:cs="Arial"/>
          <w:sz w:val="22"/>
          <w:szCs w:val="22"/>
        </w:rPr>
        <w:t xml:space="preserve">.  When combined with the data from the </w:t>
      </w:r>
      <w:proofErr w:type="spellStart"/>
      <w:r>
        <w:rPr>
          <w:rFonts w:ascii="Arial" w:hAnsi="Arial" w:cs="Arial"/>
          <w:sz w:val="22"/>
          <w:szCs w:val="22"/>
        </w:rPr>
        <w:t>modENCODE</w:t>
      </w:r>
      <w:proofErr w:type="spellEnd"/>
      <w:r>
        <w:rPr>
          <w:rFonts w:ascii="Arial" w:hAnsi="Arial" w:cs="Arial"/>
          <w:sz w:val="22"/>
          <w:szCs w:val="22"/>
        </w:rPr>
        <w:t xml:space="preserve"> project, </w:t>
      </w:r>
      <w:r w:rsidR="00BB0916">
        <w:rPr>
          <w:rFonts w:ascii="Arial" w:hAnsi="Arial" w:cs="Arial"/>
          <w:sz w:val="22"/>
          <w:szCs w:val="22"/>
        </w:rPr>
        <w:t xml:space="preserve">we have completed </w:t>
      </w:r>
      <w:r w:rsidR="00BB0916" w:rsidRPr="00E3272D">
        <w:rPr>
          <w:rFonts w:ascii="Arial" w:hAnsi="Arial" w:cs="Arial"/>
          <w:sz w:val="22"/>
          <w:szCs w:val="22"/>
          <w:highlight w:val="yellow"/>
        </w:rPr>
        <w:t>XX</w:t>
      </w:r>
      <w:r w:rsidR="00BB0916">
        <w:rPr>
          <w:rFonts w:ascii="Arial" w:hAnsi="Arial" w:cs="Arial"/>
          <w:sz w:val="22"/>
          <w:szCs w:val="22"/>
        </w:rPr>
        <w:t xml:space="preserve"> </w:t>
      </w:r>
      <w:ins w:id="334" w:author="Robert Waterston" w:date="2017-01-16T15:49:00Z">
        <w:r w:rsidR="00143AEF">
          <w:rPr>
            <w:rFonts w:ascii="Arial" w:hAnsi="Arial" w:cs="Arial"/>
            <w:sz w:val="22"/>
            <w:szCs w:val="22"/>
          </w:rPr>
          <w:t>(</w:t>
        </w:r>
        <w:proofErr w:type="spellStart"/>
        <w:r w:rsidR="00143AEF">
          <w:rPr>
            <w:rFonts w:ascii="Arial" w:hAnsi="Arial" w:cs="Arial"/>
            <w:sz w:val="22"/>
            <w:szCs w:val="22"/>
          </w:rPr>
          <w:t>XX</w:t>
        </w:r>
        <w:proofErr w:type="spellEnd"/>
        <w:r w:rsidR="00143AEF">
          <w:rPr>
            <w:rFonts w:ascii="Arial" w:hAnsi="Arial" w:cs="Arial"/>
            <w:sz w:val="22"/>
            <w:szCs w:val="22"/>
          </w:rPr>
          <w:t xml:space="preserve"> worm and XX fly) </w:t>
        </w:r>
      </w:ins>
      <w:del w:id="335" w:author="Robert Waterston" w:date="2017-01-16T15:48:00Z">
        <w:r w:rsidR="00E3272D" w:rsidDel="00143AEF">
          <w:rPr>
            <w:rFonts w:ascii="Arial" w:hAnsi="Arial" w:cs="Arial"/>
            <w:sz w:val="22"/>
            <w:szCs w:val="22"/>
          </w:rPr>
          <w:delText xml:space="preserve">TF </w:delText>
        </w:r>
      </w:del>
      <w:r w:rsidR="00BB0916">
        <w:rPr>
          <w:rFonts w:ascii="Arial" w:hAnsi="Arial" w:cs="Arial"/>
          <w:sz w:val="22"/>
          <w:szCs w:val="22"/>
        </w:rPr>
        <w:t xml:space="preserve">profiles for </w:t>
      </w:r>
      <w:ins w:id="336" w:author="Robert Waterston" w:date="2017-01-16T15:48:00Z">
        <w:r w:rsidR="00143AEF">
          <w:rPr>
            <w:rFonts w:ascii="Arial" w:hAnsi="Arial" w:cs="Arial"/>
            <w:sz w:val="22"/>
            <w:szCs w:val="22"/>
          </w:rPr>
          <w:t xml:space="preserve">XX </w:t>
        </w:r>
      </w:ins>
      <w:ins w:id="337" w:author="Robert Waterston" w:date="2017-01-16T15:50:00Z">
        <w:r w:rsidR="00143AEF">
          <w:rPr>
            <w:rFonts w:ascii="Arial" w:hAnsi="Arial" w:cs="Arial"/>
            <w:sz w:val="22"/>
            <w:szCs w:val="22"/>
          </w:rPr>
          <w:t xml:space="preserve">TFs </w:t>
        </w:r>
      </w:ins>
      <w:ins w:id="338" w:author="Robert Waterston" w:date="2017-01-16T15:49:00Z">
        <w:r w:rsidR="00143AEF">
          <w:rPr>
            <w:rFonts w:ascii="Arial" w:hAnsi="Arial" w:cs="Arial"/>
            <w:sz w:val="22"/>
            <w:szCs w:val="22"/>
          </w:rPr>
          <w:t xml:space="preserve">(XX worm and XX fly) </w:t>
        </w:r>
      </w:ins>
      <w:del w:id="339" w:author="Robert Waterston" w:date="2017-01-16T15:49:00Z">
        <w:r w:rsidR="00BB0916" w:rsidDel="00143AEF">
          <w:rPr>
            <w:rFonts w:ascii="Arial" w:hAnsi="Arial" w:cs="Arial"/>
            <w:sz w:val="22"/>
            <w:szCs w:val="22"/>
          </w:rPr>
          <w:delText>each organism</w:delText>
        </w:r>
      </w:del>
      <w:r w:rsidR="00BB0916">
        <w:rPr>
          <w:rFonts w:ascii="Arial" w:hAnsi="Arial" w:cs="Arial"/>
          <w:sz w:val="22"/>
          <w:szCs w:val="22"/>
        </w:rPr>
        <w:t xml:space="preserve">.  </w:t>
      </w:r>
      <w:r w:rsidR="00DC5698">
        <w:rPr>
          <w:rFonts w:ascii="Arial" w:hAnsi="Arial" w:cs="Arial"/>
          <w:sz w:val="22"/>
          <w:szCs w:val="22"/>
        </w:rPr>
        <w:t>This section describes our accomplishments in detail, as well as how we optimized many aspects of the pipelines.</w:t>
      </w:r>
      <w:ins w:id="340" w:author="Robert Waterston" w:date="2017-01-16T21:18:00Z">
        <w:r w:rsidR="00A40417">
          <w:rPr>
            <w:rFonts w:ascii="Arial" w:hAnsi="Arial" w:cs="Arial"/>
            <w:sz w:val="22"/>
            <w:szCs w:val="22"/>
          </w:rPr>
          <w:t xml:space="preserve">  </w:t>
        </w:r>
        <w:r w:rsidR="00A40417" w:rsidRPr="00A40417">
          <w:rPr>
            <w:rFonts w:ascii="Arial" w:hAnsi="Arial" w:cs="Arial"/>
            <w:sz w:val="22"/>
            <w:szCs w:val="22"/>
            <w:highlight w:val="green"/>
            <w:rPrChange w:id="341" w:author="Robert Waterston" w:date="2017-01-16T21:18:00Z">
              <w:rPr>
                <w:rFonts w:ascii="Arial" w:hAnsi="Arial" w:cs="Arial"/>
                <w:sz w:val="22"/>
                <w:szCs w:val="22"/>
              </w:rPr>
            </w:rPrChange>
          </w:rPr>
          <w:t xml:space="preserve">***I hope </w:t>
        </w:r>
        <w:proofErr w:type="spellStart"/>
        <w:r w:rsidR="00A40417" w:rsidRPr="00A40417">
          <w:rPr>
            <w:rFonts w:ascii="Arial" w:hAnsi="Arial" w:cs="Arial"/>
            <w:sz w:val="22"/>
            <w:szCs w:val="22"/>
            <w:highlight w:val="green"/>
            <w:rPrChange w:id="342" w:author="Robert Waterston" w:date="2017-01-16T21:18:00Z">
              <w:rPr>
                <w:rFonts w:ascii="Arial" w:hAnsi="Arial" w:cs="Arial"/>
                <w:sz w:val="22"/>
                <w:szCs w:val="22"/>
              </w:rPr>
            </w:rPrChange>
          </w:rPr>
          <w:t>ot</w:t>
        </w:r>
        <w:proofErr w:type="spellEnd"/>
        <w:r w:rsidR="00A40417" w:rsidRPr="00A40417">
          <w:rPr>
            <w:rFonts w:ascii="Arial" w:hAnsi="Arial" w:cs="Arial"/>
            <w:sz w:val="22"/>
            <w:szCs w:val="22"/>
            <w:highlight w:val="green"/>
            <w:rPrChange w:id="343" w:author="Robert Waterston" w:date="2017-01-16T21:18:00Z">
              <w:rPr>
                <w:rFonts w:ascii="Arial" w:hAnsi="Arial" w:cs="Arial"/>
                <w:sz w:val="22"/>
                <w:szCs w:val="22"/>
              </w:rPr>
            </w:rPrChange>
          </w:rPr>
          <w:t xml:space="preserve"> get these numbers from people tomorrow.***</w:t>
        </w:r>
        <w:r w:rsidR="00A40417">
          <w:rPr>
            <w:rFonts w:ascii="Arial" w:hAnsi="Arial" w:cs="Arial"/>
            <w:sz w:val="22"/>
            <w:szCs w:val="22"/>
          </w:rPr>
          <w:t xml:space="preserve"> </w:t>
        </w:r>
      </w:ins>
    </w:p>
    <w:p w14:paraId="55ADE2BB" w14:textId="0F68313A" w:rsidR="00BB0916" w:rsidDel="00F76D39" w:rsidRDefault="00BB0916">
      <w:pPr>
        <w:spacing w:after="120"/>
        <w:rPr>
          <w:del w:id="344" w:author="Robert Waterston" w:date="2017-01-16T17:55:00Z"/>
          <w:rFonts w:ascii="Arial" w:hAnsi="Arial" w:cs="Arial"/>
          <w:sz w:val="22"/>
          <w:szCs w:val="22"/>
        </w:rPr>
        <w:pPrChange w:id="345" w:author="Robert Waterston" w:date="2017-01-16T17:54:00Z">
          <w:pPr/>
        </w:pPrChange>
      </w:pPr>
    </w:p>
    <w:p w14:paraId="2B35384B" w14:textId="77777777" w:rsidR="00F76D39" w:rsidRDefault="00F76D39" w:rsidP="00F76D39">
      <w:pPr>
        <w:spacing w:after="120"/>
        <w:rPr>
          <w:ins w:id="346" w:author="Robert Waterston" w:date="2017-01-16T17:55:00Z"/>
          <w:rFonts w:ascii="Arial" w:hAnsi="Arial" w:cs="Arial"/>
          <w:sz w:val="22"/>
          <w:szCs w:val="22"/>
        </w:rPr>
      </w:pPr>
    </w:p>
    <w:p w14:paraId="0AE012E1" w14:textId="33BD4DE5" w:rsidR="00BB0916" w:rsidDel="00F76D39" w:rsidRDefault="00BB0916">
      <w:pPr>
        <w:spacing w:after="120"/>
        <w:rPr>
          <w:del w:id="347" w:author="Robert Waterston" w:date="2017-01-16T17:55:00Z"/>
          <w:rFonts w:ascii="Arial" w:hAnsi="Arial" w:cs="Arial"/>
          <w:sz w:val="22"/>
          <w:szCs w:val="22"/>
        </w:rPr>
        <w:pPrChange w:id="348" w:author="Robert Waterston" w:date="2017-01-16T17:54:00Z">
          <w:pPr/>
        </w:pPrChange>
      </w:pPr>
      <w:r>
        <w:rPr>
          <w:rFonts w:ascii="Arial" w:hAnsi="Arial" w:cs="Arial"/>
          <w:sz w:val="22"/>
          <w:szCs w:val="22"/>
        </w:rPr>
        <w:t xml:space="preserve">B2.1.1 </w:t>
      </w:r>
      <w:r w:rsidR="009013BA">
        <w:rPr>
          <w:rFonts w:ascii="Arial" w:hAnsi="Arial" w:cs="Arial"/>
          <w:sz w:val="22"/>
          <w:szCs w:val="22"/>
        </w:rPr>
        <w:t xml:space="preserve">Streamlined </w:t>
      </w:r>
      <w:proofErr w:type="spellStart"/>
      <w:r>
        <w:rPr>
          <w:rFonts w:ascii="Arial" w:hAnsi="Arial" w:cs="Arial"/>
          <w:sz w:val="22"/>
          <w:szCs w:val="22"/>
        </w:rPr>
        <w:t>ChIP-seq</w:t>
      </w:r>
      <w:proofErr w:type="spellEnd"/>
      <w:r>
        <w:rPr>
          <w:rFonts w:ascii="Arial" w:hAnsi="Arial" w:cs="Arial"/>
          <w:sz w:val="22"/>
          <w:szCs w:val="22"/>
        </w:rPr>
        <w:t xml:space="preserve"> production pipeline for worms</w:t>
      </w:r>
    </w:p>
    <w:p w14:paraId="6A4D825B" w14:textId="006209F6" w:rsidR="00BB0916" w:rsidDel="00F76D39" w:rsidRDefault="00BB0916">
      <w:pPr>
        <w:spacing w:after="120"/>
        <w:rPr>
          <w:del w:id="349" w:author="Robert Waterston" w:date="2017-01-16T17:55:00Z"/>
          <w:rFonts w:ascii="Arial" w:hAnsi="Arial" w:cs="Arial"/>
          <w:sz w:val="22"/>
          <w:szCs w:val="22"/>
        </w:rPr>
        <w:pPrChange w:id="350" w:author="Robert Waterston" w:date="2017-01-16T17:54:00Z">
          <w:pPr/>
        </w:pPrChange>
      </w:pPr>
    </w:p>
    <w:p w14:paraId="4C24C595" w14:textId="77777777" w:rsidR="00F76D39" w:rsidRDefault="00F76D39" w:rsidP="00F76D39">
      <w:pPr>
        <w:spacing w:after="120"/>
        <w:rPr>
          <w:ins w:id="351" w:author="Robert Waterston" w:date="2017-01-16T17:55:00Z"/>
          <w:rFonts w:ascii="Arial" w:hAnsi="Arial" w:cs="Arial"/>
          <w:sz w:val="22"/>
          <w:szCs w:val="22"/>
        </w:rPr>
      </w:pPr>
    </w:p>
    <w:p w14:paraId="74AD7465" w14:textId="71ABAB1F" w:rsidR="00A6792B" w:rsidDel="00F76D39" w:rsidRDefault="00A6792B">
      <w:pPr>
        <w:spacing w:after="120"/>
        <w:rPr>
          <w:del w:id="352" w:author="Robert Waterston" w:date="2017-01-16T17:55:00Z"/>
          <w:rFonts w:ascii="Arial" w:hAnsi="Arial" w:cs="Arial"/>
          <w:sz w:val="22"/>
          <w:szCs w:val="22"/>
        </w:rPr>
        <w:pPrChange w:id="353" w:author="Robert Waterston" w:date="2017-01-16T17:54:00Z">
          <w:pPr/>
        </w:pPrChange>
      </w:pPr>
      <w:r>
        <w:rPr>
          <w:rFonts w:ascii="Arial" w:hAnsi="Arial" w:cs="Arial"/>
          <w:sz w:val="22"/>
          <w:szCs w:val="22"/>
        </w:rPr>
        <w:t xml:space="preserve">For strain generation, </w:t>
      </w:r>
      <w:r w:rsidRPr="003A4744">
        <w:rPr>
          <w:rFonts w:ascii="Arial" w:hAnsi="Arial" w:cs="Arial"/>
          <w:sz w:val="22"/>
          <w:szCs w:val="22"/>
        </w:rPr>
        <w:t xml:space="preserve">we utilize </w:t>
      </w:r>
      <w:proofErr w:type="spellStart"/>
      <w:r w:rsidRPr="003A4744">
        <w:rPr>
          <w:rFonts w:ascii="Arial" w:hAnsi="Arial" w:cs="Arial"/>
          <w:sz w:val="22"/>
          <w:szCs w:val="22"/>
        </w:rPr>
        <w:t>fosmid</w:t>
      </w:r>
      <w:proofErr w:type="spellEnd"/>
      <w:r w:rsidRPr="003A4744">
        <w:rPr>
          <w:rFonts w:ascii="Arial" w:hAnsi="Arial" w:cs="Arial"/>
          <w:sz w:val="22"/>
          <w:szCs w:val="22"/>
        </w:rPr>
        <w:t>-based transgenes that have a GFP-3xFLAG tag inserted at the C-terminus of transcription factor genes (</w:t>
      </w:r>
      <w:r w:rsidRPr="003A4744">
        <w:rPr>
          <w:rFonts w:ascii="Arial" w:hAnsi="Arial" w:cs="Arial"/>
          <w:sz w:val="22"/>
          <w:szCs w:val="22"/>
          <w:highlight w:val="yellow"/>
        </w:rPr>
        <w:t>Figure</w:t>
      </w:r>
      <w:r w:rsidRPr="003A4744">
        <w:rPr>
          <w:rFonts w:ascii="Arial" w:hAnsi="Arial" w:cs="Arial"/>
          <w:sz w:val="22"/>
          <w:szCs w:val="22"/>
        </w:rPr>
        <w:t xml:space="preserve"> 2).   </w:t>
      </w:r>
      <w:proofErr w:type="spellStart"/>
      <w:r w:rsidRPr="003A4744">
        <w:rPr>
          <w:rFonts w:ascii="Arial" w:hAnsi="Arial" w:cs="Arial"/>
          <w:sz w:val="22"/>
          <w:szCs w:val="22"/>
        </w:rPr>
        <w:t>Recombineering</w:t>
      </w:r>
      <w:proofErr w:type="spellEnd"/>
      <w:r w:rsidRPr="003A4744">
        <w:rPr>
          <w:rFonts w:ascii="Arial" w:hAnsi="Arial" w:cs="Arial"/>
          <w:sz w:val="22"/>
          <w:szCs w:val="22"/>
        </w:rPr>
        <w:t xml:space="preserve"> was used to first insert the tag into a 30-40kb </w:t>
      </w:r>
      <w:proofErr w:type="spellStart"/>
      <w:r w:rsidRPr="003A4744">
        <w:rPr>
          <w:rFonts w:ascii="Arial" w:hAnsi="Arial" w:cs="Arial"/>
          <w:sz w:val="22"/>
          <w:szCs w:val="22"/>
        </w:rPr>
        <w:t>fosmid</w:t>
      </w:r>
      <w:proofErr w:type="spellEnd"/>
      <w:r w:rsidRPr="003A4744">
        <w:rPr>
          <w:rFonts w:ascii="Arial" w:hAnsi="Arial" w:cs="Arial"/>
          <w:sz w:val="22"/>
          <w:szCs w:val="22"/>
        </w:rPr>
        <w:t xml:space="preserve"> in which the transcription factor gene is roughly centered and surrounded by extensive flanking regulatory sequence (</w:t>
      </w:r>
      <w:del w:id="354" w:author="Robert Waterston" w:date="2017-01-16T15:52:00Z">
        <w:r w:rsidRPr="00A6792B" w:rsidDel="00143AEF">
          <w:rPr>
            <w:rFonts w:ascii="Arial" w:hAnsi="Arial" w:cs="Arial"/>
            <w:sz w:val="22"/>
            <w:szCs w:val="22"/>
            <w:highlight w:val="yellow"/>
          </w:rPr>
          <w:delText>misho</w:delText>
        </w:r>
      </w:del>
      <w:proofErr w:type="spellStart"/>
      <w:ins w:id="355" w:author="Robert Waterston" w:date="2017-01-16T15:52:00Z">
        <w:r w:rsidR="00143AEF">
          <w:rPr>
            <w:rFonts w:ascii="Arial" w:hAnsi="Arial" w:cs="Arial"/>
            <w:sz w:val="22"/>
            <w:szCs w:val="22"/>
          </w:rPr>
          <w:t>Sarov</w:t>
        </w:r>
        <w:proofErr w:type="spellEnd"/>
        <w:r w:rsidR="00143AEF">
          <w:rPr>
            <w:rFonts w:ascii="Arial" w:hAnsi="Arial" w:cs="Arial"/>
            <w:sz w:val="22"/>
            <w:szCs w:val="22"/>
          </w:rPr>
          <w:t xml:space="preserve"> et al, 2012 </w:t>
        </w:r>
        <w:r w:rsidR="00143AEF" w:rsidRPr="00143AEF">
          <w:rPr>
            <w:rFonts w:ascii="Arial" w:hAnsi="Arial" w:cs="Arial"/>
            <w:sz w:val="22"/>
            <w:szCs w:val="22"/>
          </w:rPr>
          <w:t>PMID: 22901814</w:t>
        </w:r>
      </w:ins>
      <w:r w:rsidRPr="003A4744">
        <w:rPr>
          <w:rFonts w:ascii="Arial" w:hAnsi="Arial" w:cs="Arial"/>
          <w:sz w:val="22"/>
          <w:szCs w:val="22"/>
        </w:rPr>
        <w:t xml:space="preserve">).   In turn the </w:t>
      </w:r>
      <w:r w:rsidRPr="003A4744">
        <w:rPr>
          <w:rFonts w:ascii="Arial" w:hAnsi="Arial" w:cs="Arial"/>
          <w:i/>
          <w:sz w:val="22"/>
          <w:szCs w:val="22"/>
        </w:rPr>
        <w:t>unc-119</w:t>
      </w:r>
      <w:r w:rsidRPr="003A4744">
        <w:rPr>
          <w:rFonts w:ascii="Arial" w:hAnsi="Arial" w:cs="Arial"/>
          <w:sz w:val="22"/>
          <w:szCs w:val="22"/>
        </w:rPr>
        <w:t xml:space="preserve"> selection marker was inserted into the vector backbone of this engineered </w:t>
      </w:r>
      <w:proofErr w:type="spellStart"/>
      <w:r w:rsidRPr="003A4744">
        <w:rPr>
          <w:rFonts w:ascii="Arial" w:hAnsi="Arial" w:cs="Arial"/>
          <w:sz w:val="22"/>
          <w:szCs w:val="22"/>
        </w:rPr>
        <w:t>fosmid</w:t>
      </w:r>
      <w:proofErr w:type="spellEnd"/>
      <w:r w:rsidRPr="003A4744">
        <w:rPr>
          <w:rFonts w:ascii="Arial" w:hAnsi="Arial" w:cs="Arial"/>
          <w:sz w:val="22"/>
          <w:szCs w:val="22"/>
        </w:rPr>
        <w:t xml:space="preserve"> also by </w:t>
      </w:r>
      <w:proofErr w:type="spellStart"/>
      <w:r w:rsidRPr="003A4744">
        <w:rPr>
          <w:rFonts w:ascii="Arial" w:hAnsi="Arial" w:cs="Arial"/>
          <w:sz w:val="22"/>
          <w:szCs w:val="22"/>
        </w:rPr>
        <w:t>recombineering</w:t>
      </w:r>
      <w:proofErr w:type="spellEnd"/>
      <w:r w:rsidRPr="003A4744">
        <w:rPr>
          <w:rFonts w:ascii="Arial" w:hAnsi="Arial" w:cs="Arial"/>
          <w:sz w:val="22"/>
          <w:szCs w:val="22"/>
        </w:rPr>
        <w:t>.</w:t>
      </w:r>
      <w:del w:id="356" w:author="Robert Waterston" w:date="2017-01-16T15:52:00Z">
        <w:r w:rsidRPr="003A4744" w:rsidDel="00143AEF">
          <w:rPr>
            <w:rFonts w:ascii="Arial" w:hAnsi="Arial" w:cs="Arial"/>
            <w:sz w:val="22"/>
            <w:szCs w:val="22"/>
          </w:rPr>
          <w:delText xml:space="preserve"> </w:delText>
        </w:r>
      </w:del>
      <w:r w:rsidRPr="003A4744" w:rsidDel="000B14A7">
        <w:rPr>
          <w:rFonts w:ascii="Arial" w:hAnsi="Arial" w:cs="Arial"/>
          <w:sz w:val="22"/>
          <w:szCs w:val="22"/>
        </w:rPr>
        <w:t xml:space="preserve">  The insertion sites </w:t>
      </w:r>
      <w:r w:rsidRPr="003A4744">
        <w:rPr>
          <w:rFonts w:ascii="Arial" w:hAnsi="Arial" w:cs="Arial"/>
          <w:sz w:val="22"/>
          <w:szCs w:val="22"/>
        </w:rPr>
        <w:t>were</w:t>
      </w:r>
      <w:r w:rsidRPr="003A4744" w:rsidDel="000B14A7">
        <w:rPr>
          <w:rFonts w:ascii="Arial" w:hAnsi="Arial" w:cs="Arial"/>
          <w:sz w:val="22"/>
          <w:szCs w:val="22"/>
        </w:rPr>
        <w:t xml:space="preserve"> checked by sequencing.</w:t>
      </w:r>
      <w:del w:id="357" w:author="Robert Waterston" w:date="2017-01-16T15:53:00Z">
        <w:r w:rsidRPr="003A4744" w:rsidDel="00143AEF">
          <w:rPr>
            <w:rFonts w:ascii="Arial" w:hAnsi="Arial" w:cs="Arial"/>
            <w:sz w:val="22"/>
            <w:szCs w:val="22"/>
          </w:rPr>
          <w:delText xml:space="preserve">  </w:delText>
        </w:r>
      </w:del>
      <w:r w:rsidRPr="003A4744">
        <w:rPr>
          <w:rFonts w:ascii="Arial" w:hAnsi="Arial" w:cs="Arial"/>
          <w:sz w:val="22"/>
          <w:szCs w:val="22"/>
        </w:rPr>
        <w:t xml:space="preserve"> </w:t>
      </w:r>
      <w:ins w:id="358" w:author="Robert Waterston" w:date="2017-01-16T15:53:00Z">
        <w:r w:rsidR="00143AEF">
          <w:rPr>
            <w:rFonts w:ascii="Arial" w:hAnsi="Arial" w:cs="Arial"/>
            <w:sz w:val="22"/>
            <w:szCs w:val="22"/>
          </w:rPr>
          <w:t xml:space="preserve"> </w:t>
        </w:r>
      </w:ins>
      <w:r w:rsidRPr="003A4744">
        <w:rPr>
          <w:rFonts w:ascii="Arial" w:hAnsi="Arial" w:cs="Arial"/>
          <w:sz w:val="22"/>
          <w:szCs w:val="22"/>
        </w:rPr>
        <w:t xml:space="preserve">In total, </w:t>
      </w:r>
      <w:del w:id="359" w:author="Robert Waterston" w:date="2017-01-16T15:53:00Z">
        <w:r w:rsidRPr="003A4744" w:rsidDel="00143AEF">
          <w:rPr>
            <w:rFonts w:ascii="Arial" w:hAnsi="Arial" w:cs="Arial"/>
            <w:sz w:val="22"/>
            <w:szCs w:val="22"/>
          </w:rPr>
          <w:delText xml:space="preserve">XX </w:delText>
        </w:r>
      </w:del>
      <w:ins w:id="360" w:author="Robert Waterston" w:date="2017-01-16T15:53:00Z">
        <w:r w:rsidR="00143AEF">
          <w:rPr>
            <w:rFonts w:ascii="Arial" w:hAnsi="Arial" w:cs="Arial"/>
            <w:sz w:val="22"/>
            <w:szCs w:val="22"/>
          </w:rPr>
          <w:t>154</w:t>
        </w:r>
        <w:r w:rsidR="00143AEF" w:rsidRPr="003A4744">
          <w:rPr>
            <w:rFonts w:ascii="Arial" w:hAnsi="Arial" w:cs="Arial"/>
            <w:sz w:val="22"/>
            <w:szCs w:val="22"/>
          </w:rPr>
          <w:t xml:space="preserve"> </w:t>
        </w:r>
      </w:ins>
      <w:r w:rsidRPr="003A4744">
        <w:rPr>
          <w:rFonts w:ascii="Arial" w:hAnsi="Arial" w:cs="Arial"/>
          <w:sz w:val="22"/>
          <w:szCs w:val="22"/>
        </w:rPr>
        <w:t xml:space="preserve">of the remaining worm factors have </w:t>
      </w:r>
      <w:proofErr w:type="spellStart"/>
      <w:r w:rsidRPr="003A4744">
        <w:rPr>
          <w:rFonts w:ascii="Arial" w:hAnsi="Arial" w:cs="Arial"/>
          <w:sz w:val="22"/>
          <w:szCs w:val="22"/>
        </w:rPr>
        <w:t>recombineered</w:t>
      </w:r>
      <w:proofErr w:type="spellEnd"/>
      <w:r w:rsidRPr="003A4744">
        <w:rPr>
          <w:rFonts w:ascii="Arial" w:hAnsi="Arial" w:cs="Arial"/>
          <w:sz w:val="22"/>
          <w:szCs w:val="22"/>
        </w:rPr>
        <w:t xml:space="preserve"> </w:t>
      </w:r>
      <w:proofErr w:type="spellStart"/>
      <w:r w:rsidRPr="003A4744">
        <w:rPr>
          <w:rFonts w:ascii="Arial" w:hAnsi="Arial" w:cs="Arial"/>
          <w:sz w:val="22"/>
          <w:szCs w:val="22"/>
        </w:rPr>
        <w:t>fosmids</w:t>
      </w:r>
      <w:proofErr w:type="spellEnd"/>
      <w:r w:rsidRPr="003A4744">
        <w:rPr>
          <w:rFonts w:ascii="Arial" w:hAnsi="Arial" w:cs="Arial"/>
          <w:sz w:val="22"/>
          <w:szCs w:val="22"/>
        </w:rPr>
        <w:t xml:space="preserve"> available for </w:t>
      </w:r>
      <w:proofErr w:type="spellStart"/>
      <w:r w:rsidRPr="003A4744">
        <w:rPr>
          <w:rFonts w:ascii="Arial" w:hAnsi="Arial" w:cs="Arial"/>
          <w:sz w:val="22"/>
          <w:szCs w:val="22"/>
        </w:rPr>
        <w:t>transgenesis</w:t>
      </w:r>
      <w:proofErr w:type="spellEnd"/>
      <w:r w:rsidRPr="003A4744">
        <w:rPr>
          <w:rFonts w:ascii="Arial" w:hAnsi="Arial" w:cs="Arial"/>
          <w:sz w:val="22"/>
          <w:szCs w:val="22"/>
        </w:rPr>
        <w:t xml:space="preserve"> by the bombardment technique, which results in low-copy-number, randomly-integrated transgenes.   The Waterston lab performs biolistic transformation to introduce transgenic DNA into worms.  DNA-coated gold beads are bombarded into </w:t>
      </w:r>
      <w:r w:rsidRPr="003A4744">
        <w:rPr>
          <w:rFonts w:ascii="Arial" w:hAnsi="Arial" w:cs="Arial"/>
          <w:i/>
          <w:sz w:val="22"/>
          <w:szCs w:val="22"/>
        </w:rPr>
        <w:t>unc-119</w:t>
      </w:r>
      <w:r w:rsidRPr="003A4744">
        <w:rPr>
          <w:rFonts w:ascii="Arial" w:hAnsi="Arial" w:cs="Arial"/>
          <w:sz w:val="22"/>
          <w:szCs w:val="22"/>
        </w:rPr>
        <w:t xml:space="preserve"> mutant worms, which are then put through a multiple-week selection process to identify animals at least rescued for the </w:t>
      </w:r>
      <w:r w:rsidRPr="003A4744">
        <w:rPr>
          <w:rFonts w:ascii="Arial" w:hAnsi="Arial" w:cs="Arial"/>
          <w:i/>
          <w:sz w:val="22"/>
          <w:szCs w:val="22"/>
        </w:rPr>
        <w:t>unc-119</w:t>
      </w:r>
      <w:r w:rsidRPr="003A4744">
        <w:rPr>
          <w:rFonts w:ascii="Arial" w:hAnsi="Arial" w:cs="Arial"/>
          <w:sz w:val="22"/>
          <w:szCs w:val="22"/>
        </w:rPr>
        <w:t xml:space="preserve"> </w:t>
      </w:r>
      <w:del w:id="361" w:author="Robert Waterston" w:date="2017-01-16T15:54:00Z">
        <w:r w:rsidRPr="003A4744" w:rsidDel="000F238A">
          <w:rPr>
            <w:rFonts w:ascii="Arial" w:hAnsi="Arial" w:cs="Arial"/>
            <w:sz w:val="22"/>
            <w:szCs w:val="22"/>
          </w:rPr>
          <w:delText xml:space="preserve">mutant </w:delText>
        </w:r>
      </w:del>
      <w:ins w:id="362" w:author="Robert Waterston" w:date="2017-01-16T15:54:00Z">
        <w:r w:rsidR="000F238A" w:rsidRPr="003A4744">
          <w:rPr>
            <w:rFonts w:ascii="Arial" w:hAnsi="Arial" w:cs="Arial"/>
            <w:sz w:val="22"/>
            <w:szCs w:val="22"/>
          </w:rPr>
          <w:t xml:space="preserve"> </w:t>
        </w:r>
      </w:ins>
      <w:r w:rsidRPr="003A4744">
        <w:rPr>
          <w:rFonts w:ascii="Arial" w:hAnsi="Arial" w:cs="Arial"/>
          <w:sz w:val="22"/>
          <w:szCs w:val="22"/>
        </w:rPr>
        <w:t>phenotype</w:t>
      </w:r>
      <w:ins w:id="363" w:author="Robert Waterston" w:date="2017-01-16T15:55:00Z">
        <w:r w:rsidR="000F238A">
          <w:rPr>
            <w:rFonts w:ascii="Arial" w:hAnsi="Arial" w:cs="Arial"/>
            <w:sz w:val="22"/>
            <w:szCs w:val="22"/>
          </w:rPr>
          <w:t xml:space="preserve">s of uncoordinated movement and a failure to form </w:t>
        </w:r>
        <w:proofErr w:type="spellStart"/>
        <w:r w:rsidR="000F238A">
          <w:rPr>
            <w:rFonts w:ascii="Arial" w:hAnsi="Arial" w:cs="Arial"/>
            <w:sz w:val="22"/>
            <w:szCs w:val="22"/>
          </w:rPr>
          <w:t>dauers</w:t>
        </w:r>
        <w:proofErr w:type="spellEnd"/>
        <w:r w:rsidR="000F238A">
          <w:rPr>
            <w:rFonts w:ascii="Arial" w:hAnsi="Arial" w:cs="Arial"/>
            <w:sz w:val="22"/>
            <w:szCs w:val="22"/>
          </w:rPr>
          <w:t xml:space="preserve"> upon starvation</w:t>
        </w:r>
      </w:ins>
      <w:r w:rsidRPr="003A4744">
        <w:rPr>
          <w:rFonts w:ascii="Arial" w:hAnsi="Arial" w:cs="Arial"/>
          <w:sz w:val="22"/>
          <w:szCs w:val="22"/>
        </w:rPr>
        <w:t xml:space="preserve">.  Animals that </w:t>
      </w:r>
      <w:r w:rsidR="00E3272D">
        <w:rPr>
          <w:rFonts w:ascii="Arial" w:hAnsi="Arial" w:cs="Arial"/>
          <w:sz w:val="22"/>
          <w:szCs w:val="22"/>
        </w:rPr>
        <w:t xml:space="preserve">have formed </w:t>
      </w:r>
      <w:proofErr w:type="spellStart"/>
      <w:r w:rsidR="00E3272D">
        <w:rPr>
          <w:rFonts w:ascii="Arial" w:hAnsi="Arial" w:cs="Arial"/>
          <w:sz w:val="22"/>
          <w:szCs w:val="22"/>
        </w:rPr>
        <w:t>dauers</w:t>
      </w:r>
      <w:proofErr w:type="spellEnd"/>
      <w:r w:rsidRPr="003A4744">
        <w:rPr>
          <w:rFonts w:ascii="Arial" w:hAnsi="Arial" w:cs="Arial"/>
          <w:sz w:val="22"/>
          <w:szCs w:val="22"/>
        </w:rPr>
        <w:t xml:space="preserve"> and are non-</w:t>
      </w:r>
      <w:proofErr w:type="spellStart"/>
      <w:r w:rsidRPr="003A4744">
        <w:rPr>
          <w:rFonts w:ascii="Arial" w:hAnsi="Arial" w:cs="Arial"/>
          <w:sz w:val="22"/>
          <w:szCs w:val="22"/>
        </w:rPr>
        <w:t>Unc</w:t>
      </w:r>
      <w:proofErr w:type="spellEnd"/>
      <w:r w:rsidRPr="003A4744">
        <w:rPr>
          <w:rFonts w:ascii="Arial" w:hAnsi="Arial" w:cs="Arial"/>
          <w:sz w:val="22"/>
          <w:szCs w:val="22"/>
        </w:rPr>
        <w:t xml:space="preserve"> are picked and their progeny analyzed for the frequency of transmission of the transgene.  If 100% of the progeny are non-</w:t>
      </w:r>
      <w:proofErr w:type="spellStart"/>
      <w:r w:rsidRPr="003A4744">
        <w:rPr>
          <w:rFonts w:ascii="Arial" w:hAnsi="Arial" w:cs="Arial"/>
          <w:sz w:val="22"/>
          <w:szCs w:val="22"/>
        </w:rPr>
        <w:t>Unc</w:t>
      </w:r>
      <w:proofErr w:type="spellEnd"/>
      <w:r w:rsidRPr="003A4744">
        <w:rPr>
          <w:rFonts w:ascii="Arial" w:hAnsi="Arial" w:cs="Arial"/>
          <w:sz w:val="22"/>
          <w:szCs w:val="22"/>
        </w:rPr>
        <w:t xml:space="preserve"> over multiple generations, then the transgene is considered integrated into the genome.  These strains are then assessed for GFP expression of the transgene, in particular whether the factor is localized to the nucleus, and whether the expression pattern matches that of the endogenous factor, if known. </w:t>
      </w:r>
      <w:r w:rsidR="00E3272D">
        <w:rPr>
          <w:rFonts w:ascii="Arial" w:hAnsi="Arial" w:cs="Arial"/>
          <w:sz w:val="22"/>
          <w:szCs w:val="22"/>
        </w:rPr>
        <w:t>With the efficiencies developed over time, o</w:t>
      </w:r>
      <w:r w:rsidRPr="003A4744" w:rsidDel="000B14A7">
        <w:rPr>
          <w:rFonts w:ascii="Arial" w:hAnsi="Arial" w:cs="Arial"/>
          <w:sz w:val="22"/>
          <w:szCs w:val="22"/>
        </w:rPr>
        <w:t xml:space="preserve">ne person can bombard </w:t>
      </w:r>
      <w:r w:rsidRPr="003A4744">
        <w:rPr>
          <w:rFonts w:ascii="Arial" w:hAnsi="Arial" w:cs="Arial"/>
          <w:sz w:val="22"/>
          <w:szCs w:val="22"/>
        </w:rPr>
        <w:t>at least twelve</w:t>
      </w:r>
      <w:r w:rsidRPr="003A4744" w:rsidDel="000B14A7">
        <w:rPr>
          <w:rFonts w:ascii="Arial" w:hAnsi="Arial" w:cs="Arial"/>
          <w:sz w:val="22"/>
          <w:szCs w:val="22"/>
        </w:rPr>
        <w:t xml:space="preserve"> </w:t>
      </w:r>
      <w:proofErr w:type="spellStart"/>
      <w:r w:rsidRPr="003A4744" w:rsidDel="000B14A7">
        <w:rPr>
          <w:rFonts w:ascii="Arial" w:hAnsi="Arial" w:cs="Arial"/>
          <w:sz w:val="22"/>
          <w:szCs w:val="22"/>
        </w:rPr>
        <w:t>fosmids</w:t>
      </w:r>
      <w:proofErr w:type="spellEnd"/>
      <w:r w:rsidRPr="003A4744" w:rsidDel="000B14A7">
        <w:rPr>
          <w:rFonts w:ascii="Arial" w:hAnsi="Arial" w:cs="Arial"/>
          <w:sz w:val="22"/>
          <w:szCs w:val="22"/>
        </w:rPr>
        <w:t xml:space="preserve"> constructs per week and perform the initial screening for rescued animals.</w:t>
      </w:r>
      <w:r w:rsidRPr="003A4744">
        <w:rPr>
          <w:rFonts w:ascii="Arial" w:hAnsi="Arial" w:cs="Arial"/>
          <w:sz w:val="22"/>
          <w:szCs w:val="22"/>
        </w:rPr>
        <w:t xml:space="preserve"> Strains with detectable nuclear expression are sent to the CGC and to the </w:t>
      </w:r>
      <w:proofErr w:type="spellStart"/>
      <w:r w:rsidRPr="003A4744">
        <w:rPr>
          <w:rFonts w:ascii="Arial" w:hAnsi="Arial" w:cs="Arial"/>
          <w:sz w:val="22"/>
          <w:szCs w:val="22"/>
        </w:rPr>
        <w:t>Reinke</w:t>
      </w:r>
      <w:proofErr w:type="spellEnd"/>
      <w:r w:rsidRPr="003A4744">
        <w:rPr>
          <w:rFonts w:ascii="Arial" w:hAnsi="Arial" w:cs="Arial"/>
          <w:sz w:val="22"/>
          <w:szCs w:val="22"/>
        </w:rPr>
        <w:t xml:space="preserve"> lab.</w:t>
      </w:r>
    </w:p>
    <w:p w14:paraId="03CBEC92" w14:textId="77777777" w:rsidR="00E71A62" w:rsidDel="00F76D39" w:rsidRDefault="00E71A62">
      <w:pPr>
        <w:spacing w:after="120"/>
        <w:rPr>
          <w:del w:id="364" w:author="Robert Waterston" w:date="2017-01-16T17:55:00Z"/>
          <w:rFonts w:ascii="Arial" w:hAnsi="Arial" w:cs="Arial"/>
          <w:sz w:val="22"/>
          <w:szCs w:val="22"/>
        </w:rPr>
        <w:pPrChange w:id="365" w:author="Robert Waterston" w:date="2017-01-16T17:54:00Z">
          <w:pPr/>
        </w:pPrChange>
      </w:pPr>
    </w:p>
    <w:p w14:paraId="39BCCD35" w14:textId="77777777" w:rsidR="00F76D39" w:rsidRDefault="00F76D39" w:rsidP="00F76D39">
      <w:pPr>
        <w:spacing w:after="120"/>
        <w:rPr>
          <w:ins w:id="366" w:author="Robert Waterston" w:date="2017-01-16T17:55:00Z"/>
          <w:rFonts w:ascii="Arial" w:hAnsi="Arial" w:cs="Arial"/>
          <w:sz w:val="22"/>
          <w:szCs w:val="22"/>
        </w:rPr>
      </w:pPr>
    </w:p>
    <w:p w14:paraId="0EFF2543" w14:textId="61E46EDF" w:rsidR="00E71A62" w:rsidRPr="00326E7F" w:rsidDel="00F76D39" w:rsidRDefault="00E71A62">
      <w:pPr>
        <w:spacing w:after="120"/>
        <w:rPr>
          <w:del w:id="367" w:author="Robert Waterston" w:date="2017-01-16T17:55:00Z"/>
          <w:rFonts w:ascii="Arial" w:hAnsi="Arial" w:cs="Arial"/>
          <w:color w:val="FF0000"/>
          <w:sz w:val="22"/>
          <w:szCs w:val="22"/>
        </w:rPr>
        <w:pPrChange w:id="368" w:author="Robert Waterston" w:date="2017-01-16T17:54:00Z">
          <w:pPr/>
        </w:pPrChange>
      </w:pPr>
      <w:r>
        <w:rPr>
          <w:rFonts w:ascii="Arial" w:hAnsi="Arial" w:cs="Arial"/>
          <w:color w:val="FF0000"/>
          <w:sz w:val="22"/>
          <w:szCs w:val="22"/>
        </w:rPr>
        <w:t xml:space="preserve">We have made several improvements over the past four years to increase the yield of transformed animals.  Rather </w:t>
      </w:r>
      <w:proofErr w:type="spellStart"/>
      <w:r>
        <w:rPr>
          <w:rFonts w:ascii="Arial" w:hAnsi="Arial" w:cs="Arial"/>
          <w:color w:val="FF0000"/>
          <w:sz w:val="22"/>
          <w:szCs w:val="22"/>
        </w:rPr>
        <w:t>vortex</w:t>
      </w:r>
      <w:del w:id="369" w:author="Robert Waterston" w:date="2017-01-16T15:55:00Z">
        <w:r w:rsidDel="000F238A">
          <w:rPr>
            <w:rFonts w:ascii="Arial" w:hAnsi="Arial" w:cs="Arial"/>
            <w:color w:val="FF0000"/>
            <w:sz w:val="22"/>
            <w:szCs w:val="22"/>
          </w:rPr>
          <w:delText>t</w:delText>
        </w:r>
      </w:del>
      <w:r>
        <w:rPr>
          <w:rFonts w:ascii="Arial" w:hAnsi="Arial" w:cs="Arial"/>
          <w:color w:val="FF0000"/>
          <w:sz w:val="22"/>
          <w:szCs w:val="22"/>
        </w:rPr>
        <w:t>ing</w:t>
      </w:r>
      <w:proofErr w:type="spellEnd"/>
      <w:r>
        <w:rPr>
          <w:rFonts w:ascii="Arial" w:hAnsi="Arial" w:cs="Arial"/>
          <w:color w:val="FF0000"/>
          <w:sz w:val="22"/>
          <w:szCs w:val="22"/>
        </w:rPr>
        <w:t xml:space="preserve"> the </w:t>
      </w:r>
      <w:proofErr w:type="spellStart"/>
      <w:r>
        <w:rPr>
          <w:rFonts w:ascii="Arial" w:hAnsi="Arial" w:cs="Arial"/>
          <w:color w:val="FF0000"/>
          <w:sz w:val="22"/>
          <w:szCs w:val="22"/>
        </w:rPr>
        <w:t>fosmid</w:t>
      </w:r>
      <w:proofErr w:type="spellEnd"/>
      <w:r>
        <w:rPr>
          <w:rFonts w:ascii="Arial" w:hAnsi="Arial" w:cs="Arial"/>
          <w:color w:val="FF0000"/>
          <w:sz w:val="22"/>
          <w:szCs w:val="22"/>
        </w:rPr>
        <w:t xml:space="preserve"> DNA with the beads to keep the beads in suspension, w</w:t>
      </w:r>
      <w:r w:rsidRPr="00326E7F">
        <w:rPr>
          <w:rFonts w:ascii="Arial" w:hAnsi="Arial" w:cs="Arial"/>
          <w:color w:val="FF0000"/>
          <w:sz w:val="22"/>
          <w:szCs w:val="22"/>
        </w:rPr>
        <w:t>e now use a gentle rocking procedur</w:t>
      </w:r>
      <w:r>
        <w:rPr>
          <w:rFonts w:ascii="Arial" w:hAnsi="Arial" w:cs="Arial"/>
          <w:color w:val="FF0000"/>
          <w:sz w:val="22"/>
          <w:szCs w:val="22"/>
        </w:rPr>
        <w:t>e</w:t>
      </w:r>
      <w:ins w:id="370" w:author="Robert Waterston" w:date="2017-01-16T15:56:00Z">
        <w:r w:rsidR="00A40417">
          <w:rPr>
            <w:rFonts w:ascii="Arial" w:hAnsi="Arial" w:cs="Arial"/>
            <w:color w:val="FF0000"/>
            <w:sz w:val="22"/>
            <w:szCs w:val="22"/>
          </w:rPr>
          <w:t xml:space="preserve"> to </w:t>
        </w:r>
      </w:ins>
      <w:ins w:id="371" w:author="Robert Waterston" w:date="2017-01-16T21:19:00Z">
        <w:r w:rsidR="00A40417">
          <w:rPr>
            <w:rFonts w:ascii="Arial" w:hAnsi="Arial" w:cs="Arial"/>
            <w:color w:val="FF0000"/>
            <w:sz w:val="22"/>
            <w:szCs w:val="22"/>
          </w:rPr>
          <w:t>m</w:t>
        </w:r>
      </w:ins>
      <w:ins w:id="372" w:author="Robert Waterston" w:date="2017-01-16T15:56:00Z">
        <w:r w:rsidR="000F238A">
          <w:rPr>
            <w:rFonts w:ascii="Arial" w:hAnsi="Arial" w:cs="Arial"/>
            <w:color w:val="FF0000"/>
            <w:sz w:val="22"/>
            <w:szCs w:val="22"/>
          </w:rPr>
          <w:t xml:space="preserve">inimize shearing of the </w:t>
        </w:r>
        <w:proofErr w:type="spellStart"/>
        <w:r w:rsidR="000F238A">
          <w:rPr>
            <w:rFonts w:ascii="Arial" w:hAnsi="Arial" w:cs="Arial"/>
            <w:color w:val="FF0000"/>
            <w:sz w:val="22"/>
            <w:szCs w:val="22"/>
          </w:rPr>
          <w:t>fosmid</w:t>
        </w:r>
        <w:proofErr w:type="spellEnd"/>
        <w:r w:rsidR="000F238A">
          <w:rPr>
            <w:rFonts w:ascii="Arial" w:hAnsi="Arial" w:cs="Arial"/>
            <w:color w:val="FF0000"/>
            <w:sz w:val="22"/>
            <w:szCs w:val="22"/>
          </w:rPr>
          <w:t xml:space="preserve"> DNA</w:t>
        </w:r>
      </w:ins>
      <w:r>
        <w:rPr>
          <w:rFonts w:ascii="Arial" w:hAnsi="Arial" w:cs="Arial"/>
          <w:color w:val="FF0000"/>
          <w:sz w:val="22"/>
          <w:szCs w:val="22"/>
        </w:rPr>
        <w:t xml:space="preserve">. </w:t>
      </w:r>
      <w:r w:rsidRPr="00326E7F">
        <w:rPr>
          <w:rFonts w:ascii="Arial" w:hAnsi="Arial" w:cs="Arial"/>
          <w:color w:val="FF0000"/>
          <w:sz w:val="22"/>
          <w:szCs w:val="22"/>
        </w:rPr>
        <w:t>The resu</w:t>
      </w:r>
      <w:r>
        <w:rPr>
          <w:rFonts w:ascii="Arial" w:hAnsi="Arial" w:cs="Arial"/>
          <w:color w:val="FF0000"/>
          <w:sz w:val="22"/>
          <w:szCs w:val="22"/>
        </w:rPr>
        <w:t>l</w:t>
      </w:r>
      <w:r w:rsidRPr="00326E7F">
        <w:rPr>
          <w:rFonts w:ascii="Arial" w:hAnsi="Arial" w:cs="Arial"/>
          <w:color w:val="FF0000"/>
          <w:sz w:val="22"/>
          <w:szCs w:val="22"/>
        </w:rPr>
        <w:t>t was an increase in both the number of rescued animals and a higher fraction of expressing lines.</w:t>
      </w:r>
      <w:r w:rsidRPr="00326E7F" w:rsidDel="00326E7F">
        <w:rPr>
          <w:rFonts w:ascii="Arial" w:hAnsi="Arial" w:cs="Arial"/>
          <w:color w:val="FF0000"/>
          <w:sz w:val="22"/>
          <w:szCs w:val="22"/>
        </w:rPr>
        <w:t xml:space="preserve"> </w:t>
      </w:r>
      <w:r w:rsidRPr="00326E7F">
        <w:rPr>
          <w:rFonts w:ascii="Arial" w:hAnsi="Arial" w:cs="Arial"/>
          <w:color w:val="FF0000"/>
          <w:sz w:val="22"/>
          <w:szCs w:val="22"/>
        </w:rPr>
        <w:t xml:space="preserve">We switched from using standard </w:t>
      </w:r>
      <w:proofErr w:type="spellStart"/>
      <w:r w:rsidRPr="00326E7F">
        <w:rPr>
          <w:rFonts w:ascii="Arial" w:hAnsi="Arial" w:cs="Arial"/>
          <w:color w:val="FF0000"/>
          <w:sz w:val="22"/>
          <w:szCs w:val="22"/>
        </w:rPr>
        <w:t>ngm</w:t>
      </w:r>
      <w:proofErr w:type="spellEnd"/>
      <w:r w:rsidRPr="00326E7F">
        <w:rPr>
          <w:rFonts w:ascii="Arial" w:hAnsi="Arial" w:cs="Arial"/>
          <w:color w:val="FF0000"/>
          <w:sz w:val="22"/>
          <w:szCs w:val="22"/>
        </w:rPr>
        <w:t xml:space="preserve"> plates with OP50 bacteria, to peptone </w:t>
      </w:r>
      <w:r>
        <w:rPr>
          <w:rFonts w:ascii="Arial" w:hAnsi="Arial" w:cs="Arial"/>
          <w:color w:val="FF0000"/>
          <w:sz w:val="22"/>
          <w:szCs w:val="22"/>
        </w:rPr>
        <w:t xml:space="preserve">rich plates with NA22 bacteria to provide </w:t>
      </w:r>
      <w:r w:rsidRPr="00326E7F">
        <w:rPr>
          <w:rFonts w:ascii="Arial" w:hAnsi="Arial" w:cs="Arial"/>
          <w:color w:val="FF0000"/>
          <w:sz w:val="22"/>
          <w:szCs w:val="22"/>
        </w:rPr>
        <w:t>a richer food source, allowing a larger brood of eggs from the bombed animals</w:t>
      </w:r>
      <w:r>
        <w:rPr>
          <w:rFonts w:ascii="Arial" w:hAnsi="Arial" w:cs="Arial"/>
          <w:color w:val="FF0000"/>
          <w:sz w:val="22"/>
          <w:szCs w:val="22"/>
        </w:rPr>
        <w:t xml:space="preserve"> to reach the </w:t>
      </w:r>
      <w:proofErr w:type="spellStart"/>
      <w:r>
        <w:rPr>
          <w:rFonts w:ascii="Arial" w:hAnsi="Arial" w:cs="Arial"/>
          <w:color w:val="FF0000"/>
          <w:sz w:val="22"/>
          <w:szCs w:val="22"/>
        </w:rPr>
        <w:t>dauer</w:t>
      </w:r>
      <w:proofErr w:type="spellEnd"/>
      <w:r>
        <w:rPr>
          <w:rFonts w:ascii="Arial" w:hAnsi="Arial" w:cs="Arial"/>
          <w:color w:val="FF0000"/>
          <w:sz w:val="22"/>
          <w:szCs w:val="22"/>
        </w:rPr>
        <w:t xml:space="preserve"> stage.  </w:t>
      </w:r>
      <w:r w:rsidRPr="00326E7F">
        <w:rPr>
          <w:rFonts w:ascii="Arial" w:hAnsi="Arial" w:cs="Arial"/>
          <w:color w:val="FF0000"/>
          <w:sz w:val="22"/>
          <w:szCs w:val="22"/>
        </w:rPr>
        <w:t xml:space="preserve">We switched from </w:t>
      </w:r>
      <w:proofErr w:type="spellStart"/>
      <w:r w:rsidRPr="00326E7F">
        <w:rPr>
          <w:rFonts w:ascii="Arial" w:hAnsi="Arial" w:cs="Arial"/>
          <w:color w:val="FF0000"/>
          <w:sz w:val="22"/>
          <w:szCs w:val="22"/>
        </w:rPr>
        <w:t>spermadine</w:t>
      </w:r>
      <w:proofErr w:type="spellEnd"/>
      <w:r w:rsidRPr="00326E7F">
        <w:rPr>
          <w:rFonts w:ascii="Arial" w:hAnsi="Arial" w:cs="Arial"/>
          <w:color w:val="FF0000"/>
          <w:sz w:val="22"/>
          <w:szCs w:val="22"/>
        </w:rPr>
        <w:t xml:space="preserve"> to protamine to bind the DNA to gold beads, because protamine is more stable and, hence, more reliable.  </w:t>
      </w:r>
      <w:r>
        <w:rPr>
          <w:rFonts w:ascii="Arial" w:hAnsi="Arial" w:cs="Arial"/>
          <w:color w:val="FF0000"/>
          <w:sz w:val="22"/>
          <w:szCs w:val="22"/>
        </w:rPr>
        <w:lastRenderedPageBreak/>
        <w:t>Finally, w</w:t>
      </w:r>
      <w:r w:rsidRPr="00C95B81">
        <w:rPr>
          <w:rFonts w:ascii="Arial" w:hAnsi="Arial" w:cs="Arial"/>
          <w:color w:val="FF0000"/>
          <w:sz w:val="22"/>
          <w:szCs w:val="22"/>
        </w:rPr>
        <w:t xml:space="preserve">e developed an overarching </w:t>
      </w:r>
      <w:ins w:id="373" w:author="Robert Waterston" w:date="2017-01-16T20:25:00Z">
        <w:r w:rsidR="00AA47D0">
          <w:rPr>
            <w:rFonts w:ascii="Arial" w:hAnsi="Arial" w:cs="Arial"/>
            <w:color w:val="FF0000"/>
            <w:sz w:val="22"/>
            <w:szCs w:val="22"/>
          </w:rPr>
          <w:t xml:space="preserve">SQL </w:t>
        </w:r>
      </w:ins>
      <w:r w:rsidRPr="00C95B81">
        <w:rPr>
          <w:rFonts w:ascii="Arial" w:hAnsi="Arial" w:cs="Arial"/>
          <w:color w:val="FF0000"/>
          <w:sz w:val="22"/>
          <w:szCs w:val="22"/>
        </w:rPr>
        <w:t>Lab Information System to track the precise status of all TFs in pipeline.</w:t>
      </w:r>
    </w:p>
    <w:p w14:paraId="3D574625" w14:textId="77777777" w:rsidR="00A6792B" w:rsidDel="00F76D39" w:rsidRDefault="00A6792B">
      <w:pPr>
        <w:spacing w:after="120"/>
        <w:rPr>
          <w:del w:id="374" w:author="Robert Waterston" w:date="2017-01-16T17:55:00Z"/>
          <w:rFonts w:ascii="Arial" w:hAnsi="Arial" w:cs="Arial"/>
          <w:sz w:val="22"/>
          <w:szCs w:val="22"/>
        </w:rPr>
        <w:pPrChange w:id="375" w:author="Robert Waterston" w:date="2017-01-16T17:54:00Z">
          <w:pPr/>
        </w:pPrChange>
      </w:pPr>
    </w:p>
    <w:p w14:paraId="1B193795" w14:textId="77777777" w:rsidR="00F76D39" w:rsidRDefault="00F76D39" w:rsidP="00F76D39">
      <w:pPr>
        <w:spacing w:after="120"/>
        <w:rPr>
          <w:ins w:id="376" w:author="Robert Waterston" w:date="2017-01-16T17:55:00Z"/>
          <w:rFonts w:ascii="Arial" w:hAnsi="Arial" w:cs="Arial"/>
          <w:color w:val="FF0000"/>
          <w:sz w:val="22"/>
          <w:szCs w:val="22"/>
        </w:rPr>
      </w:pPr>
    </w:p>
    <w:p w14:paraId="33DDFE35" w14:textId="77777777" w:rsidR="00F76D39" w:rsidRDefault="00A6792B" w:rsidP="00F76D39">
      <w:pPr>
        <w:spacing w:after="120"/>
        <w:rPr>
          <w:ins w:id="377" w:author="Robert Waterston" w:date="2017-01-16T17:55:00Z"/>
          <w:rFonts w:ascii="Arial" w:hAnsi="Arial" w:cs="Arial"/>
          <w:sz w:val="22"/>
          <w:szCs w:val="22"/>
        </w:rPr>
      </w:pPr>
      <w:r w:rsidRPr="003A4744">
        <w:rPr>
          <w:rFonts w:ascii="Arial" w:hAnsi="Arial" w:cs="Arial"/>
          <w:sz w:val="22"/>
          <w:szCs w:val="22"/>
        </w:rPr>
        <w:t xml:space="preserve">Once the strains are received by the </w:t>
      </w:r>
      <w:proofErr w:type="spellStart"/>
      <w:r w:rsidRPr="003A4744">
        <w:rPr>
          <w:rFonts w:ascii="Arial" w:hAnsi="Arial" w:cs="Arial"/>
          <w:sz w:val="22"/>
          <w:szCs w:val="22"/>
        </w:rPr>
        <w:t>Reinke</w:t>
      </w:r>
      <w:proofErr w:type="spellEnd"/>
      <w:r w:rsidRPr="003A4744">
        <w:rPr>
          <w:rFonts w:ascii="Arial" w:hAnsi="Arial" w:cs="Arial"/>
          <w:sz w:val="22"/>
          <w:szCs w:val="22"/>
        </w:rPr>
        <w:t xml:space="preserve"> lab, the next step of the pipeline is to culture worms to the appropriate stage. For each transgenic strain, we record which cell </w:t>
      </w:r>
      <w:proofErr w:type="spellStart"/>
      <w:r w:rsidRPr="003A4744">
        <w:rPr>
          <w:rFonts w:ascii="Arial" w:hAnsi="Arial" w:cs="Arial"/>
          <w:sz w:val="22"/>
          <w:szCs w:val="22"/>
        </w:rPr>
        <w:t>type(s</w:t>
      </w:r>
      <w:proofErr w:type="spellEnd"/>
      <w:r w:rsidRPr="003A4744">
        <w:rPr>
          <w:rFonts w:ascii="Arial" w:hAnsi="Arial" w:cs="Arial"/>
          <w:sz w:val="22"/>
          <w:szCs w:val="22"/>
        </w:rPr>
        <w:t xml:space="preserve">) exhibit GFP expression at </w:t>
      </w:r>
      <w:del w:id="378" w:author="Robert Waterston" w:date="2017-01-16T15:57:00Z">
        <w:r w:rsidRPr="003A4744" w:rsidDel="000F238A">
          <w:rPr>
            <w:rFonts w:ascii="Arial" w:hAnsi="Arial" w:cs="Arial"/>
            <w:sz w:val="22"/>
            <w:szCs w:val="22"/>
          </w:rPr>
          <w:delText xml:space="preserve">all </w:delText>
        </w:r>
      </w:del>
      <w:ins w:id="379" w:author="Robert Waterston" w:date="2017-01-16T15:57:00Z">
        <w:r w:rsidR="000F238A">
          <w:rPr>
            <w:rFonts w:ascii="Arial" w:hAnsi="Arial" w:cs="Arial"/>
            <w:sz w:val="22"/>
            <w:szCs w:val="22"/>
          </w:rPr>
          <w:t>each of the</w:t>
        </w:r>
        <w:r w:rsidR="000F238A" w:rsidRPr="003A4744">
          <w:rPr>
            <w:rFonts w:ascii="Arial" w:hAnsi="Arial" w:cs="Arial"/>
            <w:sz w:val="22"/>
            <w:szCs w:val="22"/>
          </w:rPr>
          <w:t xml:space="preserve"> </w:t>
        </w:r>
      </w:ins>
      <w:r w:rsidRPr="003A4744">
        <w:rPr>
          <w:rFonts w:ascii="Arial" w:hAnsi="Arial" w:cs="Arial"/>
          <w:sz w:val="22"/>
          <w:szCs w:val="22"/>
        </w:rPr>
        <w:t>major stages of development (embryos, larval stages 1-4</w:t>
      </w:r>
      <w:ins w:id="380" w:author="Robert Waterston" w:date="2017-01-16T15:57:00Z">
        <w:r w:rsidR="000F238A">
          <w:rPr>
            <w:rFonts w:ascii="Arial" w:hAnsi="Arial" w:cs="Arial"/>
            <w:sz w:val="22"/>
            <w:szCs w:val="22"/>
          </w:rPr>
          <w:t xml:space="preserve"> and</w:t>
        </w:r>
      </w:ins>
      <w:del w:id="381" w:author="Robert Waterston" w:date="2017-01-16T15:57:00Z">
        <w:r w:rsidRPr="003A4744" w:rsidDel="000F238A">
          <w:rPr>
            <w:rFonts w:ascii="Arial" w:hAnsi="Arial" w:cs="Arial"/>
            <w:sz w:val="22"/>
            <w:szCs w:val="22"/>
          </w:rPr>
          <w:delText>,</w:delText>
        </w:r>
      </w:del>
      <w:r w:rsidRPr="003A4744">
        <w:rPr>
          <w:rFonts w:ascii="Arial" w:hAnsi="Arial" w:cs="Arial"/>
          <w:sz w:val="22"/>
          <w:szCs w:val="22"/>
        </w:rPr>
        <w:t xml:space="preserve"> </w:t>
      </w:r>
      <w:del w:id="382" w:author="Robert Waterston" w:date="2017-01-16T15:57:00Z">
        <w:r w:rsidRPr="003A4744" w:rsidDel="000F238A">
          <w:rPr>
            <w:rFonts w:ascii="Arial" w:hAnsi="Arial" w:cs="Arial"/>
            <w:sz w:val="22"/>
            <w:szCs w:val="22"/>
          </w:rPr>
          <w:delText>dauer (</w:delText>
        </w:r>
        <w:r w:rsidRPr="003A4744" w:rsidDel="000F238A">
          <w:rPr>
            <w:rFonts w:ascii="Arial" w:hAnsi="Arial" w:cs="Arial"/>
            <w:sz w:val="22"/>
            <w:szCs w:val="22"/>
            <w:highlight w:val="yellow"/>
          </w:rPr>
          <w:delText>?</w:delText>
        </w:r>
        <w:r w:rsidRPr="003A4744" w:rsidDel="000F238A">
          <w:rPr>
            <w:rFonts w:ascii="Arial" w:hAnsi="Arial" w:cs="Arial"/>
            <w:sz w:val="22"/>
            <w:szCs w:val="22"/>
          </w:rPr>
          <w:delText xml:space="preserve">), </w:delText>
        </w:r>
      </w:del>
      <w:r w:rsidRPr="003A4744">
        <w:rPr>
          <w:rFonts w:ascii="Arial" w:hAnsi="Arial" w:cs="Arial"/>
          <w:sz w:val="22"/>
          <w:szCs w:val="22"/>
        </w:rPr>
        <w:t xml:space="preserve">young adult </w:t>
      </w:r>
      <w:proofErr w:type="spellStart"/>
      <w:r w:rsidRPr="003A4744">
        <w:rPr>
          <w:rFonts w:ascii="Arial" w:hAnsi="Arial" w:cs="Arial"/>
          <w:sz w:val="22"/>
          <w:szCs w:val="22"/>
        </w:rPr>
        <w:t>hermaprhodites</w:t>
      </w:r>
      <w:proofErr w:type="spellEnd"/>
      <w:ins w:id="383" w:author="Robert Waterston" w:date="2017-01-16T15:58:00Z">
        <w:r w:rsidR="000F238A">
          <w:rPr>
            <w:rFonts w:ascii="Arial" w:hAnsi="Arial" w:cs="Arial"/>
            <w:sz w:val="22"/>
            <w:szCs w:val="22"/>
          </w:rPr>
          <w:t xml:space="preserve"> and in select cases, </w:t>
        </w:r>
        <w:proofErr w:type="spellStart"/>
        <w:r w:rsidR="000F238A">
          <w:rPr>
            <w:rFonts w:ascii="Arial" w:hAnsi="Arial" w:cs="Arial"/>
            <w:sz w:val="22"/>
            <w:szCs w:val="22"/>
          </w:rPr>
          <w:t>dauers</w:t>
        </w:r>
        <w:proofErr w:type="spellEnd"/>
        <w:r w:rsidR="000F238A">
          <w:rPr>
            <w:rFonts w:ascii="Arial" w:hAnsi="Arial" w:cs="Arial"/>
            <w:sz w:val="22"/>
            <w:szCs w:val="22"/>
          </w:rPr>
          <w:t xml:space="preserve"> and males)</w:t>
        </w:r>
      </w:ins>
      <w:ins w:id="384" w:author="Robert Waterston" w:date="2017-01-16T15:57:00Z">
        <w:r w:rsidR="000F238A">
          <w:rPr>
            <w:rFonts w:ascii="Arial" w:hAnsi="Arial" w:cs="Arial"/>
            <w:sz w:val="22"/>
            <w:szCs w:val="22"/>
          </w:rPr>
          <w:t xml:space="preserve">, </w:t>
        </w:r>
      </w:ins>
      <w:del w:id="385" w:author="Robert Waterston" w:date="2017-01-16T15:57:00Z">
        <w:r w:rsidRPr="003A4744" w:rsidDel="000F238A">
          <w:rPr>
            <w:rFonts w:ascii="Arial" w:hAnsi="Arial" w:cs="Arial"/>
            <w:sz w:val="22"/>
            <w:szCs w:val="22"/>
          </w:rPr>
          <w:delText xml:space="preserve"> and males (</w:delText>
        </w:r>
        <w:r w:rsidRPr="003A4744" w:rsidDel="000F238A">
          <w:rPr>
            <w:rFonts w:ascii="Arial" w:hAnsi="Arial" w:cs="Arial"/>
            <w:sz w:val="22"/>
            <w:szCs w:val="22"/>
            <w:highlight w:val="yellow"/>
          </w:rPr>
          <w:delText>?</w:delText>
        </w:r>
        <w:r w:rsidRPr="003A4744" w:rsidDel="000F238A">
          <w:rPr>
            <w:rFonts w:ascii="Arial" w:hAnsi="Arial" w:cs="Arial"/>
            <w:sz w:val="22"/>
            <w:szCs w:val="22"/>
          </w:rPr>
          <w:delText xml:space="preserve">)), </w:delText>
        </w:r>
      </w:del>
      <w:r w:rsidRPr="003A4744">
        <w:rPr>
          <w:rFonts w:ascii="Arial" w:hAnsi="Arial" w:cs="Arial"/>
          <w:sz w:val="22"/>
          <w:szCs w:val="22"/>
        </w:rPr>
        <w:t>comparing our observations to the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data sets.  </w:t>
      </w:r>
      <w:ins w:id="386" w:author="Robert Waterston" w:date="2017-01-16T16:35:00Z">
        <w:r w:rsidR="00A86185">
          <w:rPr>
            <w:rFonts w:ascii="Arial" w:hAnsi="Arial" w:cs="Arial"/>
            <w:sz w:val="22"/>
            <w:szCs w:val="22"/>
          </w:rPr>
          <w:t xml:space="preserve">Almost but a very small number of strains </w:t>
        </w:r>
      </w:ins>
      <w:ins w:id="387" w:author="Robert Waterston" w:date="2017-01-16T16:36:00Z">
        <w:r w:rsidR="00A86185">
          <w:rPr>
            <w:rFonts w:ascii="Arial" w:hAnsi="Arial" w:cs="Arial"/>
            <w:sz w:val="22"/>
            <w:szCs w:val="22"/>
          </w:rPr>
          <w:t>(</w:t>
        </w:r>
      </w:ins>
      <w:ins w:id="388" w:author="Robert Waterston" w:date="2017-01-16T16:43:00Z">
        <w:r w:rsidR="00A86185">
          <w:rPr>
            <w:rFonts w:ascii="Arial" w:hAnsi="Arial" w:cs="Arial"/>
            <w:sz w:val="22"/>
            <w:szCs w:val="22"/>
          </w:rPr>
          <w:t>28</w:t>
        </w:r>
      </w:ins>
      <w:ins w:id="389" w:author="Robert Waterston" w:date="2017-01-16T16:36:00Z">
        <w:r w:rsidR="00A86185">
          <w:rPr>
            <w:rFonts w:ascii="Arial" w:hAnsi="Arial" w:cs="Arial"/>
            <w:sz w:val="22"/>
            <w:szCs w:val="22"/>
          </w:rPr>
          <w:t xml:space="preserve">) </w:t>
        </w:r>
      </w:ins>
      <w:ins w:id="390" w:author="Robert Waterston" w:date="2017-01-16T16:35:00Z">
        <w:r w:rsidR="00A86185">
          <w:rPr>
            <w:rFonts w:ascii="Arial" w:hAnsi="Arial" w:cs="Arial"/>
            <w:sz w:val="22"/>
            <w:szCs w:val="22"/>
          </w:rPr>
          <w:t xml:space="preserve">have </w:t>
        </w:r>
      </w:ins>
      <w:ins w:id="391" w:author="Robert Waterston" w:date="2017-01-16T16:36:00Z">
        <w:r w:rsidR="00A86185">
          <w:rPr>
            <w:rFonts w:ascii="Arial" w:hAnsi="Arial" w:cs="Arial"/>
            <w:sz w:val="22"/>
            <w:szCs w:val="22"/>
          </w:rPr>
          <w:t xml:space="preserve">had </w:t>
        </w:r>
      </w:ins>
      <w:ins w:id="392" w:author="Robert Waterston" w:date="2017-01-16T16:35:00Z">
        <w:r w:rsidR="00A86185">
          <w:rPr>
            <w:rFonts w:ascii="Arial" w:hAnsi="Arial" w:cs="Arial"/>
            <w:sz w:val="22"/>
            <w:szCs w:val="22"/>
          </w:rPr>
          <w:t xml:space="preserve">sufficient numbers of cells expressing at a high enough level to warrant proceeding with </w:t>
        </w:r>
        <w:proofErr w:type="spellStart"/>
        <w:r w:rsidR="00A86185">
          <w:rPr>
            <w:rFonts w:ascii="Arial" w:hAnsi="Arial" w:cs="Arial"/>
            <w:sz w:val="22"/>
            <w:szCs w:val="22"/>
          </w:rPr>
          <w:t>ChIP</w:t>
        </w:r>
        <w:proofErr w:type="spellEnd"/>
        <w:r w:rsidR="00A86185">
          <w:rPr>
            <w:rFonts w:ascii="Arial" w:hAnsi="Arial" w:cs="Arial"/>
            <w:sz w:val="22"/>
            <w:szCs w:val="22"/>
          </w:rPr>
          <w:t xml:space="preserve"> analysis. </w:t>
        </w:r>
      </w:ins>
      <w:del w:id="393" w:author="Robert Waterston" w:date="2017-01-16T16:39:00Z">
        <w:r w:rsidRPr="003A4744" w:rsidDel="00A86185">
          <w:rPr>
            <w:rFonts w:ascii="Arial" w:hAnsi="Arial" w:cs="Arial"/>
            <w:sz w:val="22"/>
            <w:szCs w:val="22"/>
          </w:rPr>
          <w:delText xml:space="preserve"> </w:delText>
        </w:r>
      </w:del>
      <w:ins w:id="394" w:author="Robert Waterston" w:date="2017-01-16T16:37:00Z">
        <w:r w:rsidR="00A86185">
          <w:rPr>
            <w:rFonts w:ascii="Arial" w:hAnsi="Arial" w:cs="Arial"/>
            <w:sz w:val="22"/>
            <w:szCs w:val="22"/>
          </w:rPr>
          <w:t xml:space="preserve">The failed strains often have very low </w:t>
        </w:r>
      </w:ins>
      <w:ins w:id="395" w:author="Robert Waterston" w:date="2017-01-16T16:38:00Z">
        <w:r w:rsidR="00A86185">
          <w:rPr>
            <w:rFonts w:ascii="Arial" w:hAnsi="Arial" w:cs="Arial"/>
            <w:sz w:val="22"/>
            <w:szCs w:val="22"/>
          </w:rPr>
          <w:t>expression</w:t>
        </w:r>
      </w:ins>
      <w:ins w:id="396" w:author="Robert Waterston" w:date="2017-01-16T16:37:00Z">
        <w:r w:rsidR="00A86185">
          <w:rPr>
            <w:rFonts w:ascii="Arial" w:hAnsi="Arial" w:cs="Arial"/>
            <w:sz w:val="22"/>
            <w:szCs w:val="22"/>
          </w:rPr>
          <w:t xml:space="preserve"> </w:t>
        </w:r>
      </w:ins>
      <w:ins w:id="397" w:author="Robert Waterston" w:date="2017-01-16T16:38:00Z">
        <w:r w:rsidR="00A86185">
          <w:rPr>
            <w:rFonts w:ascii="Arial" w:hAnsi="Arial" w:cs="Arial"/>
            <w:sz w:val="22"/>
            <w:szCs w:val="22"/>
          </w:rPr>
          <w:t>levels in the RNA-</w:t>
        </w:r>
        <w:proofErr w:type="spellStart"/>
        <w:r w:rsidR="00A86185">
          <w:rPr>
            <w:rFonts w:ascii="Arial" w:hAnsi="Arial" w:cs="Arial"/>
            <w:sz w:val="22"/>
            <w:szCs w:val="22"/>
          </w:rPr>
          <w:t>seq</w:t>
        </w:r>
        <w:proofErr w:type="spellEnd"/>
        <w:r w:rsidR="00A86185">
          <w:rPr>
            <w:rFonts w:ascii="Arial" w:hAnsi="Arial" w:cs="Arial"/>
            <w:sz w:val="22"/>
            <w:szCs w:val="22"/>
          </w:rPr>
          <w:t xml:space="preserve"> data; others may have lost expression during propagation.</w:t>
        </w:r>
      </w:ins>
      <w:ins w:id="398" w:author="Robert Waterston" w:date="2017-01-16T16:39:00Z">
        <w:r w:rsidR="00A86185">
          <w:rPr>
            <w:rFonts w:ascii="Arial" w:hAnsi="Arial" w:cs="Arial"/>
            <w:sz w:val="22"/>
            <w:szCs w:val="22"/>
          </w:rPr>
          <w:t xml:space="preserve">  </w:t>
        </w:r>
      </w:ins>
      <w:ins w:id="399" w:author="Robert Waterston" w:date="2017-01-16T16:45:00Z">
        <w:r w:rsidR="003613AE">
          <w:rPr>
            <w:rFonts w:ascii="Arial" w:hAnsi="Arial" w:cs="Arial"/>
            <w:sz w:val="22"/>
            <w:szCs w:val="22"/>
          </w:rPr>
          <w:t xml:space="preserve">These factors might be assayable with a method more sensitive than whole animal </w:t>
        </w:r>
        <w:proofErr w:type="spellStart"/>
        <w:r w:rsidR="003613AE">
          <w:rPr>
            <w:rFonts w:ascii="Arial" w:hAnsi="Arial" w:cs="Arial"/>
            <w:sz w:val="22"/>
            <w:szCs w:val="22"/>
          </w:rPr>
          <w:t>ChIP</w:t>
        </w:r>
        <w:proofErr w:type="spellEnd"/>
        <w:r w:rsidR="003613AE">
          <w:rPr>
            <w:rFonts w:ascii="Arial" w:hAnsi="Arial" w:cs="Arial"/>
            <w:sz w:val="22"/>
            <w:szCs w:val="22"/>
          </w:rPr>
          <w:t xml:space="preserve">-seq.  </w:t>
        </w:r>
      </w:ins>
      <w:ins w:id="400" w:author="Robert Waterston" w:date="2017-01-16T16:46:00Z">
        <w:r w:rsidR="003613AE">
          <w:rPr>
            <w:rFonts w:ascii="Arial" w:hAnsi="Arial" w:cs="Arial"/>
            <w:sz w:val="22"/>
            <w:szCs w:val="22"/>
          </w:rPr>
          <w:t>In a</w:t>
        </w:r>
      </w:ins>
      <w:ins w:id="401" w:author="Robert Waterston" w:date="2017-01-16T16:44:00Z">
        <w:r w:rsidR="00A86185">
          <w:rPr>
            <w:rFonts w:ascii="Arial" w:hAnsi="Arial" w:cs="Arial"/>
            <w:sz w:val="22"/>
            <w:szCs w:val="22"/>
          </w:rPr>
          <w:t xml:space="preserve"> larger </w:t>
        </w:r>
        <w:r w:rsidR="003613AE">
          <w:rPr>
            <w:rFonts w:ascii="Arial" w:hAnsi="Arial" w:cs="Arial"/>
            <w:sz w:val="22"/>
            <w:szCs w:val="22"/>
          </w:rPr>
          <w:t>number</w:t>
        </w:r>
        <w:r w:rsidR="00A86185">
          <w:rPr>
            <w:rFonts w:ascii="Arial" w:hAnsi="Arial" w:cs="Arial"/>
            <w:sz w:val="22"/>
            <w:szCs w:val="22"/>
          </w:rPr>
          <w:t xml:space="preserve"> </w:t>
        </w:r>
      </w:ins>
      <w:ins w:id="402" w:author="Robert Waterston" w:date="2017-01-16T16:46:00Z">
        <w:r w:rsidR="003613AE">
          <w:rPr>
            <w:rFonts w:ascii="Arial" w:hAnsi="Arial" w:cs="Arial"/>
            <w:sz w:val="22"/>
            <w:szCs w:val="22"/>
          </w:rPr>
          <w:t>(</w:t>
        </w:r>
      </w:ins>
      <w:ins w:id="403" w:author="Robert Waterston" w:date="2017-01-16T16:47:00Z">
        <w:r w:rsidR="003613AE">
          <w:rPr>
            <w:rFonts w:ascii="Arial" w:hAnsi="Arial" w:cs="Arial"/>
            <w:sz w:val="22"/>
            <w:szCs w:val="22"/>
          </w:rPr>
          <w:t>64</w:t>
        </w:r>
      </w:ins>
      <w:ins w:id="404" w:author="Robert Waterston" w:date="2017-01-16T16:46:00Z">
        <w:r w:rsidR="003613AE">
          <w:rPr>
            <w:rFonts w:ascii="Arial" w:hAnsi="Arial" w:cs="Arial"/>
            <w:sz w:val="22"/>
            <w:szCs w:val="22"/>
          </w:rPr>
          <w:t xml:space="preserve">) the fluorescent signal is detected </w:t>
        </w:r>
      </w:ins>
      <w:ins w:id="405" w:author="Robert Waterston" w:date="2017-01-16T16:44:00Z">
        <w:r w:rsidR="00A86185">
          <w:rPr>
            <w:rFonts w:ascii="Arial" w:hAnsi="Arial" w:cs="Arial"/>
            <w:sz w:val="22"/>
            <w:szCs w:val="22"/>
          </w:rPr>
          <w:t>only in the cytoplasm</w:t>
        </w:r>
        <w:r w:rsidR="003613AE">
          <w:rPr>
            <w:rFonts w:ascii="Arial" w:hAnsi="Arial" w:cs="Arial"/>
            <w:sz w:val="22"/>
            <w:szCs w:val="22"/>
          </w:rPr>
          <w:t xml:space="preserve">.  This location could indicate </w:t>
        </w:r>
      </w:ins>
      <w:ins w:id="406" w:author="Robert Waterston" w:date="2017-01-16T16:47:00Z">
        <w:r w:rsidR="003613AE">
          <w:rPr>
            <w:rFonts w:ascii="Arial" w:hAnsi="Arial" w:cs="Arial"/>
            <w:sz w:val="22"/>
            <w:szCs w:val="22"/>
          </w:rPr>
          <w:t>that</w:t>
        </w:r>
      </w:ins>
      <w:ins w:id="407" w:author="Robert Waterston" w:date="2017-01-16T16:44:00Z">
        <w:r w:rsidR="003613AE">
          <w:rPr>
            <w:rFonts w:ascii="Arial" w:hAnsi="Arial" w:cs="Arial"/>
            <w:sz w:val="22"/>
            <w:szCs w:val="22"/>
          </w:rPr>
          <w:t xml:space="preserve"> </w:t>
        </w:r>
      </w:ins>
      <w:ins w:id="408" w:author="Robert Waterston" w:date="2017-01-16T16:47:00Z">
        <w:r w:rsidR="003613AE">
          <w:rPr>
            <w:rFonts w:ascii="Arial" w:hAnsi="Arial" w:cs="Arial"/>
            <w:sz w:val="22"/>
            <w:szCs w:val="22"/>
          </w:rPr>
          <w:t>the co-factor responsible for transporting the TF to the nucleus is absent under laborat</w:t>
        </w:r>
      </w:ins>
      <w:ins w:id="409" w:author="Robert Waterston" w:date="2017-01-16T16:48:00Z">
        <w:r w:rsidR="003613AE">
          <w:rPr>
            <w:rFonts w:ascii="Arial" w:hAnsi="Arial" w:cs="Arial"/>
            <w:sz w:val="22"/>
            <w:szCs w:val="22"/>
          </w:rPr>
          <w:t>or</w:t>
        </w:r>
      </w:ins>
      <w:ins w:id="410" w:author="Robert Waterston" w:date="2017-01-16T16:47:00Z">
        <w:r w:rsidR="003613AE">
          <w:rPr>
            <w:rFonts w:ascii="Arial" w:hAnsi="Arial" w:cs="Arial"/>
            <w:sz w:val="22"/>
            <w:szCs w:val="22"/>
          </w:rPr>
          <w:t xml:space="preserve">y conditions. </w:t>
        </w:r>
      </w:ins>
      <w:ins w:id="411" w:author="Robert Waterston" w:date="2017-01-16T16:48:00Z">
        <w:r w:rsidR="003613AE">
          <w:rPr>
            <w:rFonts w:ascii="Arial" w:hAnsi="Arial" w:cs="Arial"/>
            <w:sz w:val="22"/>
            <w:szCs w:val="22"/>
          </w:rPr>
          <w:t xml:space="preserve">More likely, </w:t>
        </w:r>
      </w:ins>
      <w:ins w:id="412" w:author="Robert Waterston" w:date="2017-01-16T16:49:00Z">
        <w:r w:rsidR="003613AE">
          <w:rPr>
            <w:rFonts w:ascii="Arial" w:hAnsi="Arial" w:cs="Arial"/>
            <w:sz w:val="22"/>
            <w:szCs w:val="22"/>
          </w:rPr>
          <w:t>our predicted transcription factor list contains RNA binding factors as well as TFs</w:t>
        </w:r>
      </w:ins>
      <w:ins w:id="413" w:author="Robert Waterston" w:date="2017-01-16T16:50:00Z">
        <w:r w:rsidR="003613AE">
          <w:rPr>
            <w:rFonts w:ascii="Arial" w:hAnsi="Arial" w:cs="Arial"/>
            <w:sz w:val="22"/>
            <w:szCs w:val="22"/>
          </w:rPr>
          <w:t>, since the list was deliberately inclusive (Reece-</w:t>
        </w:r>
        <w:proofErr w:type="spellStart"/>
        <w:r w:rsidR="003613AE">
          <w:rPr>
            <w:rFonts w:ascii="Arial" w:hAnsi="Arial" w:cs="Arial"/>
            <w:sz w:val="22"/>
            <w:szCs w:val="22"/>
          </w:rPr>
          <w:t>Hoyes</w:t>
        </w:r>
        <w:proofErr w:type="spellEnd"/>
        <w:r w:rsidR="003613AE">
          <w:rPr>
            <w:rFonts w:ascii="Arial" w:hAnsi="Arial" w:cs="Arial"/>
            <w:sz w:val="22"/>
            <w:szCs w:val="22"/>
          </w:rPr>
          <w:t xml:space="preserve"> and </w:t>
        </w:r>
        <w:proofErr w:type="spellStart"/>
        <w:r w:rsidR="003613AE">
          <w:rPr>
            <w:rFonts w:ascii="Arial" w:hAnsi="Arial" w:cs="Arial"/>
            <w:sz w:val="22"/>
            <w:szCs w:val="22"/>
          </w:rPr>
          <w:t>Walhout</w:t>
        </w:r>
      </w:ins>
      <w:proofErr w:type="spellEnd"/>
      <w:ins w:id="414" w:author="Robert Waterston" w:date="2017-01-16T16:51:00Z">
        <w:r w:rsidR="003613AE">
          <w:rPr>
            <w:rFonts w:ascii="Arial" w:hAnsi="Arial" w:cs="Arial"/>
            <w:sz w:val="22"/>
            <w:szCs w:val="22"/>
          </w:rPr>
          <w:t xml:space="preserve">, 2005 </w:t>
        </w:r>
        <w:r w:rsidR="003613AE" w:rsidRPr="003613AE">
          <w:rPr>
            <w:rFonts w:ascii="Arial" w:hAnsi="Arial" w:cs="Arial"/>
            <w:sz w:val="22"/>
            <w:szCs w:val="22"/>
          </w:rPr>
          <w:t>PMID:16420670</w:t>
        </w:r>
      </w:ins>
      <w:ins w:id="415" w:author="Robert Waterston" w:date="2017-01-16T16:50:00Z">
        <w:r w:rsidR="003613AE">
          <w:rPr>
            <w:rFonts w:ascii="Arial" w:hAnsi="Arial" w:cs="Arial"/>
            <w:sz w:val="22"/>
            <w:szCs w:val="22"/>
          </w:rPr>
          <w:t xml:space="preserve">).  </w:t>
        </w:r>
      </w:ins>
      <w:ins w:id="416" w:author="Robert Waterston" w:date="2017-01-16T16:47:00Z">
        <w:r w:rsidR="003613AE">
          <w:rPr>
            <w:rFonts w:ascii="Arial" w:hAnsi="Arial" w:cs="Arial"/>
            <w:sz w:val="22"/>
            <w:szCs w:val="22"/>
          </w:rPr>
          <w:t xml:space="preserve"> </w:t>
        </w:r>
      </w:ins>
    </w:p>
    <w:p w14:paraId="11BD15F8" w14:textId="19E9A7FB" w:rsidR="00A6792B" w:rsidRPr="003A4744" w:rsidRDefault="00A6792B">
      <w:pPr>
        <w:spacing w:after="120"/>
        <w:rPr>
          <w:rFonts w:ascii="Arial" w:hAnsi="Arial" w:cs="Arial"/>
          <w:sz w:val="22"/>
          <w:szCs w:val="22"/>
        </w:rPr>
        <w:pPrChange w:id="417" w:author="Robert Waterston" w:date="2017-01-16T17:54:00Z">
          <w:pPr>
            <w:ind w:right="187"/>
          </w:pPr>
        </w:pPrChange>
      </w:pPr>
      <w:r w:rsidRPr="003A4744">
        <w:rPr>
          <w:rFonts w:ascii="Arial" w:hAnsi="Arial" w:cs="Arial"/>
          <w:sz w:val="22"/>
          <w:szCs w:val="22"/>
        </w:rPr>
        <w:t xml:space="preserve">We also gather information for each transcription factor, including mutant or RNAi phenotypes, from </w:t>
      </w:r>
      <w:proofErr w:type="spellStart"/>
      <w:r w:rsidRPr="003A4744">
        <w:rPr>
          <w:rFonts w:ascii="Arial" w:hAnsi="Arial" w:cs="Arial"/>
          <w:sz w:val="22"/>
          <w:szCs w:val="22"/>
        </w:rPr>
        <w:t>WormBase</w:t>
      </w:r>
      <w:proofErr w:type="spellEnd"/>
      <w:r w:rsidRPr="003A4744">
        <w:rPr>
          <w:rFonts w:ascii="Arial" w:hAnsi="Arial" w:cs="Arial"/>
          <w:sz w:val="22"/>
          <w:szCs w:val="22"/>
        </w:rPr>
        <w:t xml:space="preserve"> and the literature.  Based on these data, we select a primary developmental stage at which the factor has maximal expression and/or function for analysis.  We also select secondary stages, if warranted.   We assess whether the transgenic strain exhibits any features that possibly indicate an over-expression phenotype or a disruption of an important gene by the trans</w:t>
      </w:r>
      <w:del w:id="418" w:author="Robert Waterston" w:date="2017-01-16T15:59:00Z">
        <w:r w:rsidRPr="003A4744" w:rsidDel="000F238A">
          <w:rPr>
            <w:rFonts w:ascii="Arial" w:hAnsi="Arial" w:cs="Arial"/>
            <w:sz w:val="22"/>
            <w:szCs w:val="22"/>
          </w:rPr>
          <w:delText>c</w:delText>
        </w:r>
      </w:del>
      <w:r w:rsidRPr="003A4744">
        <w:rPr>
          <w:rFonts w:ascii="Arial" w:hAnsi="Arial" w:cs="Arial"/>
          <w:sz w:val="22"/>
          <w:szCs w:val="22"/>
        </w:rPr>
        <w:t>gene insertion</w:t>
      </w:r>
      <w:ins w:id="419" w:author="Robert Waterston" w:date="2017-01-16T16:00:00Z">
        <w:r w:rsidR="000F238A">
          <w:rPr>
            <w:rFonts w:ascii="Arial" w:hAnsi="Arial" w:cs="Arial"/>
            <w:sz w:val="22"/>
            <w:szCs w:val="22"/>
          </w:rPr>
          <w:t>,</w:t>
        </w:r>
      </w:ins>
      <w:r w:rsidRPr="003A4744">
        <w:rPr>
          <w:rFonts w:ascii="Arial" w:hAnsi="Arial" w:cs="Arial"/>
          <w:sz w:val="22"/>
          <w:szCs w:val="22"/>
        </w:rPr>
        <w:t xml:space="preserve"> and</w:t>
      </w:r>
      <w:ins w:id="420" w:author="Robert Waterston" w:date="2017-01-16T16:00:00Z">
        <w:r w:rsidR="000F238A">
          <w:rPr>
            <w:rFonts w:ascii="Arial" w:hAnsi="Arial" w:cs="Arial"/>
            <w:sz w:val="22"/>
            <w:szCs w:val="22"/>
          </w:rPr>
          <w:t xml:space="preserve"> might thus</w:t>
        </w:r>
      </w:ins>
      <w:r w:rsidRPr="003A4744">
        <w:rPr>
          <w:rFonts w:ascii="Arial" w:hAnsi="Arial" w:cs="Arial"/>
          <w:sz w:val="22"/>
          <w:szCs w:val="22"/>
        </w:rPr>
        <w:t xml:space="preserve"> preclude analysis.  Very few lines examined to date have exhibited visible phenotypes.  Worms are then grown on enriched growth plates in the presence of food (OP50 bacteria) and bleached to </w:t>
      </w:r>
      <w:r w:rsidRPr="003A4744" w:rsidDel="000B14A7">
        <w:rPr>
          <w:rFonts w:ascii="Arial" w:hAnsi="Arial" w:cs="Arial"/>
          <w:sz w:val="22"/>
          <w:szCs w:val="22"/>
        </w:rPr>
        <w:t>obtain eggs.</w:t>
      </w:r>
      <w:r w:rsidRPr="003A4744">
        <w:rPr>
          <w:rFonts w:ascii="Arial" w:hAnsi="Arial" w:cs="Arial"/>
          <w:sz w:val="22"/>
          <w:szCs w:val="22"/>
        </w:rPr>
        <w:t xml:space="preserve"> The embryos are placed in liquid culture and allowed to hatch in the absence of food to synchronize to the early L1 larval stage (a two-hour window).  At least 1x10</w:t>
      </w:r>
      <w:r w:rsidRPr="003A4744">
        <w:rPr>
          <w:rFonts w:ascii="Arial" w:hAnsi="Arial" w:cs="Arial"/>
          <w:sz w:val="22"/>
          <w:szCs w:val="22"/>
          <w:vertAlign w:val="superscript"/>
        </w:rPr>
        <w:t>6</w:t>
      </w:r>
      <w:r w:rsidRPr="003A4744">
        <w:rPr>
          <w:rFonts w:ascii="Arial" w:hAnsi="Arial" w:cs="Arial"/>
          <w:sz w:val="22"/>
          <w:szCs w:val="22"/>
        </w:rPr>
        <w:t xml:space="preserve"> synchronized L1 worms are then grown on plates to the desired developmental stage and collected by extensive washing and centrifugation to remove the bacteria.  The cleaned worm pellets are exposed to formaldehyde at room temperature for 30 minutes to crosslink proteins to chromatin, rinsed, and then placed in lysis buffer and stored at -80 until ready for </w:t>
      </w:r>
      <w:proofErr w:type="spellStart"/>
      <w:r w:rsidRPr="003A4744">
        <w:rPr>
          <w:rFonts w:ascii="Arial" w:hAnsi="Arial" w:cs="Arial"/>
          <w:sz w:val="22"/>
          <w:szCs w:val="22"/>
        </w:rPr>
        <w:t>ChIP</w:t>
      </w:r>
      <w:proofErr w:type="spellEnd"/>
      <w:r w:rsidRPr="003A4744">
        <w:rPr>
          <w:rFonts w:ascii="Arial" w:hAnsi="Arial" w:cs="Arial"/>
          <w:sz w:val="22"/>
          <w:szCs w:val="22"/>
        </w:rPr>
        <w:t xml:space="preserve">.  Approximately </w:t>
      </w:r>
      <w:r w:rsidRPr="00A6792B">
        <w:rPr>
          <w:rFonts w:ascii="Arial" w:hAnsi="Arial" w:cs="Arial"/>
          <w:sz w:val="22"/>
          <w:szCs w:val="22"/>
          <w:highlight w:val="yellow"/>
        </w:rPr>
        <w:t>6</w:t>
      </w:r>
      <w:r w:rsidRPr="003A4744">
        <w:rPr>
          <w:rFonts w:ascii="Arial" w:hAnsi="Arial" w:cs="Arial"/>
          <w:sz w:val="22"/>
          <w:szCs w:val="22"/>
        </w:rPr>
        <w:t xml:space="preserve"> preps can be grown and harvested per week per person.  Note that for each factor at each stage, duplicate preps are grown</w:t>
      </w:r>
      <w:r w:rsidR="00662E3F">
        <w:rPr>
          <w:rFonts w:ascii="Arial" w:hAnsi="Arial" w:cs="Arial"/>
          <w:sz w:val="22"/>
          <w:szCs w:val="22"/>
        </w:rPr>
        <w:t>, making this 3 factors per week</w:t>
      </w:r>
      <w:r w:rsidRPr="003A4744">
        <w:rPr>
          <w:rFonts w:ascii="Arial" w:hAnsi="Arial" w:cs="Arial"/>
          <w:sz w:val="22"/>
          <w:szCs w:val="22"/>
        </w:rPr>
        <w:t xml:space="preserve">. </w:t>
      </w:r>
    </w:p>
    <w:p w14:paraId="1E007E46" w14:textId="77777777" w:rsidR="00A6792B" w:rsidRPr="003A4744" w:rsidRDefault="00A6792B">
      <w:pPr>
        <w:spacing w:after="120"/>
        <w:rPr>
          <w:rFonts w:ascii="Arial" w:hAnsi="Arial" w:cs="Arial"/>
          <w:sz w:val="22"/>
          <w:szCs w:val="22"/>
        </w:rPr>
        <w:pPrChange w:id="421" w:author="Robert Waterston" w:date="2017-01-16T17:54:00Z">
          <w:pPr>
            <w:ind w:right="187"/>
          </w:pPr>
        </w:pPrChange>
      </w:pPr>
      <w:r w:rsidRPr="003A4744">
        <w:rPr>
          <w:rFonts w:ascii="Arial" w:hAnsi="Arial" w:cs="Arial"/>
          <w:sz w:val="22"/>
          <w:szCs w:val="22"/>
        </w:rPr>
        <w:t xml:space="preserve"> </w:t>
      </w:r>
    </w:p>
    <w:p w14:paraId="5F58709C" w14:textId="613215E6" w:rsidR="00A6792B" w:rsidDel="00F76D39" w:rsidRDefault="00A6792B">
      <w:pPr>
        <w:spacing w:after="120"/>
        <w:rPr>
          <w:del w:id="422" w:author="Robert Waterston" w:date="2017-01-16T17:55:00Z"/>
          <w:rFonts w:ascii="Arial" w:hAnsi="Arial" w:cs="Arial"/>
          <w:sz w:val="22"/>
          <w:szCs w:val="22"/>
        </w:rPr>
        <w:pPrChange w:id="423" w:author="Robert Waterston" w:date="2017-01-16T17:54:00Z">
          <w:pPr/>
        </w:pPrChange>
      </w:pPr>
      <w:r w:rsidRPr="003A4744">
        <w:rPr>
          <w:rFonts w:ascii="Arial" w:hAnsi="Arial" w:cs="Arial"/>
          <w:sz w:val="22"/>
          <w:szCs w:val="22"/>
        </w:rPr>
        <w:t xml:space="preserve">To perform </w:t>
      </w:r>
      <w:proofErr w:type="spellStart"/>
      <w:r w:rsidRPr="003A4744">
        <w:rPr>
          <w:rFonts w:ascii="Arial" w:hAnsi="Arial" w:cs="Arial"/>
          <w:sz w:val="22"/>
          <w:szCs w:val="22"/>
        </w:rPr>
        <w:t>ChIP</w:t>
      </w:r>
      <w:proofErr w:type="spellEnd"/>
      <w:r w:rsidRPr="003A4744">
        <w:rPr>
          <w:rFonts w:ascii="Arial" w:hAnsi="Arial" w:cs="Arial"/>
          <w:sz w:val="22"/>
          <w:szCs w:val="22"/>
        </w:rPr>
        <w:t>, preps previously fixed in formaldehyde are thawed</w:t>
      </w:r>
      <w:r w:rsidR="00662E3F">
        <w:rPr>
          <w:rFonts w:ascii="Arial" w:hAnsi="Arial" w:cs="Arial"/>
          <w:sz w:val="22"/>
          <w:szCs w:val="22"/>
        </w:rPr>
        <w:t xml:space="preserve"> in lysis buffer</w:t>
      </w:r>
      <w:r w:rsidRPr="003A4744">
        <w:rPr>
          <w:rFonts w:ascii="Arial" w:hAnsi="Arial" w:cs="Arial"/>
          <w:sz w:val="22"/>
          <w:szCs w:val="22"/>
        </w:rPr>
        <w:t xml:space="preserve"> and the chromatin is sonicated. Two chromatin preps are used for a typical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experiment. Small amounts of each chromatin prep are removed and pooled to serve as a control “input” sample. A completed dataset for a given factor then includes 2 </w:t>
      </w:r>
      <w:proofErr w:type="spellStart"/>
      <w:r w:rsidRPr="003A4744">
        <w:rPr>
          <w:rFonts w:ascii="Arial" w:hAnsi="Arial" w:cs="Arial"/>
          <w:sz w:val="22"/>
          <w:szCs w:val="22"/>
        </w:rPr>
        <w:t>ChIP</w:t>
      </w:r>
      <w:proofErr w:type="spellEnd"/>
      <w:r w:rsidRPr="003A4744">
        <w:rPr>
          <w:rFonts w:ascii="Arial" w:hAnsi="Arial" w:cs="Arial"/>
          <w:sz w:val="22"/>
          <w:szCs w:val="22"/>
        </w:rPr>
        <w:t xml:space="preserve"> samples and 1 input control. A total of 2mg of sonicated chromatin is </w:t>
      </w:r>
      <w:proofErr w:type="spellStart"/>
      <w:r w:rsidRPr="003A4744">
        <w:rPr>
          <w:rFonts w:ascii="Arial" w:hAnsi="Arial" w:cs="Arial"/>
          <w:sz w:val="22"/>
          <w:szCs w:val="22"/>
        </w:rPr>
        <w:t>immunoprecipitated</w:t>
      </w:r>
      <w:proofErr w:type="spellEnd"/>
      <w:r w:rsidRPr="003A4744">
        <w:rPr>
          <w:rFonts w:ascii="Arial" w:hAnsi="Arial" w:cs="Arial"/>
          <w:sz w:val="22"/>
          <w:szCs w:val="22"/>
        </w:rPr>
        <w:t xml:space="preserve"> with </w:t>
      </w:r>
      <w:del w:id="424" w:author="Robert Waterston" w:date="2017-01-16T16:02:00Z">
        <w:r w:rsidRPr="003A4744" w:rsidDel="000F238A">
          <w:rPr>
            <w:rFonts w:ascii="Arial" w:hAnsi="Arial" w:cs="Arial"/>
            <w:sz w:val="22"/>
            <w:szCs w:val="22"/>
          </w:rPr>
          <w:delText xml:space="preserve">an </w:delText>
        </w:r>
      </w:del>
      <w:ins w:id="425" w:author="Robert Waterston" w:date="2017-01-16T16:02:00Z">
        <w:r w:rsidR="000F238A">
          <w:rPr>
            <w:rFonts w:ascii="Arial" w:hAnsi="Arial" w:cs="Arial"/>
            <w:sz w:val="22"/>
            <w:szCs w:val="22"/>
          </w:rPr>
          <w:t>our validated goat</w:t>
        </w:r>
        <w:r w:rsidR="000F238A" w:rsidRPr="003A4744">
          <w:rPr>
            <w:rFonts w:ascii="Arial" w:hAnsi="Arial" w:cs="Arial"/>
            <w:sz w:val="22"/>
            <w:szCs w:val="22"/>
          </w:rPr>
          <w:t xml:space="preserve"> </w:t>
        </w:r>
      </w:ins>
      <w:r w:rsidRPr="003A4744">
        <w:rPr>
          <w:rFonts w:ascii="Arial" w:hAnsi="Arial" w:cs="Arial"/>
          <w:sz w:val="22"/>
          <w:szCs w:val="22"/>
        </w:rPr>
        <w:t xml:space="preserve">anti-GFP antibody. Importantly, this antibody is the same anti-GFP antibody as used for </w:t>
      </w:r>
      <w:r w:rsidRPr="003A4744">
        <w:rPr>
          <w:rFonts w:ascii="Arial" w:hAnsi="Arial" w:cs="Arial"/>
          <w:i/>
          <w:sz w:val="22"/>
          <w:szCs w:val="22"/>
        </w:rPr>
        <w:t>Drosophila</w:t>
      </w:r>
      <w:r w:rsidRPr="003A4744">
        <w:rPr>
          <w:rFonts w:ascii="Arial" w:hAnsi="Arial" w:cs="Arial"/>
          <w:sz w:val="22"/>
          <w:szCs w:val="22"/>
        </w:rPr>
        <w:t xml:space="preserve"> </w:t>
      </w:r>
      <w:proofErr w:type="spellStart"/>
      <w:r w:rsidRPr="003A4744">
        <w:rPr>
          <w:rFonts w:ascii="Arial" w:hAnsi="Arial" w:cs="Arial"/>
          <w:sz w:val="22"/>
          <w:szCs w:val="22"/>
        </w:rPr>
        <w:t>ChIP</w:t>
      </w:r>
      <w:proofErr w:type="spellEnd"/>
      <w:r w:rsidRPr="003A4744">
        <w:rPr>
          <w:rFonts w:ascii="Arial" w:hAnsi="Arial" w:cs="Arial"/>
          <w:sz w:val="22"/>
          <w:szCs w:val="22"/>
        </w:rPr>
        <w:t xml:space="preserve">, and is another advantage of combining worm and fly pipelines. Crosslinks are reversed on both samples, and the three samples describing a dataset are submitted to the White lab at the University of Chicago for library construction and sequencing. </w:t>
      </w:r>
    </w:p>
    <w:p w14:paraId="4B15280E" w14:textId="77777777" w:rsidR="00662E3F" w:rsidDel="00F76D39" w:rsidRDefault="00662E3F">
      <w:pPr>
        <w:spacing w:after="120"/>
        <w:rPr>
          <w:del w:id="426" w:author="Robert Waterston" w:date="2017-01-16T17:55:00Z"/>
          <w:rFonts w:ascii="Arial" w:hAnsi="Arial" w:cs="Arial"/>
          <w:sz w:val="22"/>
          <w:szCs w:val="22"/>
        </w:rPr>
        <w:pPrChange w:id="427" w:author="Robert Waterston" w:date="2017-01-16T17:54:00Z">
          <w:pPr/>
        </w:pPrChange>
      </w:pPr>
    </w:p>
    <w:p w14:paraId="666E0FAB" w14:textId="77777777" w:rsidR="00F76D39" w:rsidRDefault="00F76D39" w:rsidP="00F76D39">
      <w:pPr>
        <w:spacing w:after="120"/>
        <w:rPr>
          <w:ins w:id="428" w:author="Robert Waterston" w:date="2017-01-16T17:55:00Z"/>
          <w:rFonts w:ascii="Arial" w:hAnsi="Arial" w:cs="Arial"/>
          <w:sz w:val="22"/>
          <w:szCs w:val="22"/>
        </w:rPr>
      </w:pPr>
    </w:p>
    <w:p w14:paraId="05AE6CFE" w14:textId="63FE15AC" w:rsidR="00662E3F" w:rsidDel="00F76D39" w:rsidRDefault="00662E3F">
      <w:pPr>
        <w:spacing w:after="120"/>
        <w:rPr>
          <w:del w:id="429" w:author="Robert Waterston" w:date="2017-01-16T17:55:00Z"/>
          <w:rFonts w:ascii="Arial" w:hAnsi="Arial" w:cs="Arial"/>
          <w:sz w:val="22"/>
          <w:szCs w:val="22"/>
        </w:rPr>
        <w:pPrChange w:id="430" w:author="Robert Waterston" w:date="2017-01-16T17:54:00Z">
          <w:pPr/>
        </w:pPrChange>
      </w:pPr>
      <w:r>
        <w:rPr>
          <w:rFonts w:ascii="Arial" w:hAnsi="Arial" w:cs="Arial"/>
          <w:sz w:val="22"/>
          <w:szCs w:val="22"/>
        </w:rPr>
        <w:t xml:space="preserve">During the </w:t>
      </w:r>
      <w:proofErr w:type="spellStart"/>
      <w:r>
        <w:rPr>
          <w:rFonts w:ascii="Arial" w:hAnsi="Arial" w:cs="Arial"/>
          <w:sz w:val="22"/>
          <w:szCs w:val="22"/>
        </w:rPr>
        <w:t>modERN</w:t>
      </w:r>
      <w:proofErr w:type="spellEnd"/>
      <w:r>
        <w:rPr>
          <w:rFonts w:ascii="Arial" w:hAnsi="Arial" w:cs="Arial"/>
          <w:sz w:val="22"/>
          <w:szCs w:val="22"/>
        </w:rPr>
        <w:t xml:space="preserve"> project, we have improved several aspects of the </w:t>
      </w:r>
      <w:proofErr w:type="spellStart"/>
      <w:r>
        <w:rPr>
          <w:rFonts w:ascii="Arial" w:hAnsi="Arial" w:cs="Arial"/>
          <w:sz w:val="22"/>
          <w:szCs w:val="22"/>
        </w:rPr>
        <w:t>ChIP</w:t>
      </w:r>
      <w:proofErr w:type="spellEnd"/>
      <w:r>
        <w:rPr>
          <w:rFonts w:ascii="Arial" w:hAnsi="Arial" w:cs="Arial"/>
          <w:sz w:val="22"/>
          <w:szCs w:val="22"/>
        </w:rPr>
        <w:t xml:space="preserve"> protocol.  In particular, we often had low DNA yields that </w:t>
      </w:r>
      <w:del w:id="431" w:author="Robert Waterston" w:date="2017-01-16T16:02:00Z">
        <w:r w:rsidDel="000F238A">
          <w:rPr>
            <w:rFonts w:ascii="Arial" w:hAnsi="Arial" w:cs="Arial"/>
            <w:sz w:val="22"/>
            <w:szCs w:val="22"/>
          </w:rPr>
          <w:delText>could lead</w:delText>
        </w:r>
      </w:del>
      <w:ins w:id="432" w:author="Robert Waterston" w:date="2017-01-16T16:02:00Z">
        <w:r w:rsidR="000F238A">
          <w:rPr>
            <w:rFonts w:ascii="Arial" w:hAnsi="Arial" w:cs="Arial"/>
            <w:sz w:val="22"/>
            <w:szCs w:val="22"/>
          </w:rPr>
          <w:t>led</w:t>
        </w:r>
      </w:ins>
      <w:r>
        <w:rPr>
          <w:rFonts w:ascii="Arial" w:hAnsi="Arial" w:cs="Arial"/>
          <w:sz w:val="22"/>
          <w:szCs w:val="22"/>
        </w:rPr>
        <w:t xml:space="preserve"> to failed library construction about 20% of the time.  We determined that this was likely due to inefficient disruption of the worms during lysis and sonication, and have subsequently added a </w:t>
      </w:r>
      <w:proofErr w:type="spellStart"/>
      <w:r>
        <w:rPr>
          <w:rFonts w:ascii="Arial" w:hAnsi="Arial" w:cs="Arial"/>
          <w:sz w:val="22"/>
          <w:szCs w:val="22"/>
        </w:rPr>
        <w:t>douncing</w:t>
      </w:r>
      <w:proofErr w:type="spellEnd"/>
      <w:r>
        <w:rPr>
          <w:rFonts w:ascii="Arial" w:hAnsi="Arial" w:cs="Arial"/>
          <w:sz w:val="22"/>
          <w:szCs w:val="22"/>
        </w:rPr>
        <w:t xml:space="preserve"> step to further break open the worms prior to sonication.  We also tested several sonication parameters to </w:t>
      </w:r>
      <w:del w:id="433" w:author="Robert Waterston" w:date="2017-01-16T16:03:00Z">
        <w:r w:rsidDel="000F238A">
          <w:rPr>
            <w:rFonts w:ascii="Arial" w:hAnsi="Arial" w:cs="Arial"/>
            <w:sz w:val="22"/>
            <w:szCs w:val="22"/>
          </w:rPr>
          <w:delText>come up with the</w:delText>
        </w:r>
      </w:del>
      <w:ins w:id="434" w:author="Robert Waterston" w:date="2017-01-16T16:03:00Z">
        <w:r w:rsidR="000F238A">
          <w:rPr>
            <w:rFonts w:ascii="Arial" w:hAnsi="Arial" w:cs="Arial"/>
            <w:sz w:val="22"/>
            <w:szCs w:val="22"/>
          </w:rPr>
          <w:t>establish the</w:t>
        </w:r>
      </w:ins>
      <w:r>
        <w:rPr>
          <w:rFonts w:ascii="Arial" w:hAnsi="Arial" w:cs="Arial"/>
          <w:sz w:val="22"/>
          <w:szCs w:val="22"/>
        </w:rPr>
        <w:t xml:space="preserve"> setting that allows maximal breakage without destroying the sample by overheating. These two </w:t>
      </w:r>
      <w:del w:id="435" w:author="Robert Waterston" w:date="2017-01-16T16:03:00Z">
        <w:r w:rsidDel="000F238A">
          <w:rPr>
            <w:rFonts w:ascii="Arial" w:hAnsi="Arial" w:cs="Arial"/>
            <w:sz w:val="22"/>
            <w:szCs w:val="22"/>
          </w:rPr>
          <w:delText xml:space="preserve">alterations </w:delText>
        </w:r>
      </w:del>
      <w:ins w:id="436" w:author="Robert Waterston" w:date="2017-01-16T16:03:00Z">
        <w:r w:rsidR="000F238A">
          <w:rPr>
            <w:rFonts w:ascii="Arial" w:hAnsi="Arial" w:cs="Arial"/>
            <w:sz w:val="22"/>
            <w:szCs w:val="22"/>
          </w:rPr>
          <w:t xml:space="preserve">improvements </w:t>
        </w:r>
      </w:ins>
      <w:r>
        <w:rPr>
          <w:rFonts w:ascii="Arial" w:hAnsi="Arial" w:cs="Arial"/>
          <w:sz w:val="22"/>
          <w:szCs w:val="22"/>
        </w:rPr>
        <w:t xml:space="preserve">decreased the failures </w:t>
      </w:r>
      <w:del w:id="437" w:author="Robert Waterston" w:date="2017-01-16T16:03:00Z">
        <w:r w:rsidDel="000F238A">
          <w:rPr>
            <w:rFonts w:ascii="Arial" w:hAnsi="Arial" w:cs="Arial"/>
            <w:sz w:val="22"/>
            <w:szCs w:val="22"/>
          </w:rPr>
          <w:delText xml:space="preserve">substantially, </w:delText>
        </w:r>
      </w:del>
      <w:r>
        <w:rPr>
          <w:rFonts w:ascii="Arial" w:hAnsi="Arial" w:cs="Arial"/>
          <w:sz w:val="22"/>
          <w:szCs w:val="22"/>
        </w:rPr>
        <w:t xml:space="preserve">to less than 5%. Finally, we have recently begun tests in </w:t>
      </w:r>
      <w:r>
        <w:rPr>
          <w:rFonts w:ascii="Arial" w:hAnsi="Arial" w:cs="Arial"/>
          <w:sz w:val="22"/>
          <w:szCs w:val="22"/>
        </w:rPr>
        <w:lastRenderedPageBreak/>
        <w:t xml:space="preserve">which we alter the timing of the fixation.  We reasoned that fixation prior to lysis was likely to toughen the cuticle and reduce efficiency of chromatin extraction, so we tested whether fixation after </w:t>
      </w:r>
      <w:proofErr w:type="spellStart"/>
      <w:r>
        <w:rPr>
          <w:rFonts w:ascii="Arial" w:hAnsi="Arial" w:cs="Arial"/>
          <w:sz w:val="22"/>
          <w:szCs w:val="22"/>
        </w:rPr>
        <w:t>douncing</w:t>
      </w:r>
      <w:proofErr w:type="spellEnd"/>
      <w:r>
        <w:rPr>
          <w:rFonts w:ascii="Arial" w:hAnsi="Arial" w:cs="Arial"/>
          <w:sz w:val="22"/>
          <w:szCs w:val="22"/>
        </w:rPr>
        <w:t xml:space="preserve"> and before sonication resulted in improved chromatin isolation.  Our preliminary results suggest that we see about 10-fold more chromatin with this method, and that this chromatin is capable of being </w:t>
      </w:r>
      <w:proofErr w:type="spellStart"/>
      <w:r>
        <w:rPr>
          <w:rFonts w:ascii="Arial" w:hAnsi="Arial" w:cs="Arial"/>
          <w:sz w:val="22"/>
          <w:szCs w:val="22"/>
        </w:rPr>
        <w:t>immunoprecipitated</w:t>
      </w:r>
      <w:proofErr w:type="spellEnd"/>
      <w:r>
        <w:rPr>
          <w:rFonts w:ascii="Arial" w:hAnsi="Arial" w:cs="Arial"/>
          <w:sz w:val="22"/>
          <w:szCs w:val="22"/>
        </w:rPr>
        <w:t xml:space="preserve"> and </w:t>
      </w:r>
      <w:r w:rsidR="00EC1F7D">
        <w:rPr>
          <w:rFonts w:ascii="Arial" w:hAnsi="Arial" w:cs="Arial"/>
          <w:sz w:val="22"/>
          <w:szCs w:val="22"/>
        </w:rPr>
        <w:t>results in</w:t>
      </w:r>
      <w:r>
        <w:rPr>
          <w:rFonts w:ascii="Arial" w:hAnsi="Arial" w:cs="Arial"/>
          <w:sz w:val="22"/>
          <w:szCs w:val="22"/>
        </w:rPr>
        <w:t xml:space="preserve"> very robust library</w:t>
      </w:r>
      <w:r w:rsidR="00EC1F7D">
        <w:rPr>
          <w:rFonts w:ascii="Arial" w:hAnsi="Arial" w:cs="Arial"/>
          <w:sz w:val="22"/>
          <w:szCs w:val="22"/>
        </w:rPr>
        <w:t xml:space="preserve"> construction.  Sequencing of this sample produced excellent peaks, and we are awaiting sequencing of the input sample to complete the quality control analysis.  Assuming that this is a successful </w:t>
      </w:r>
      <w:proofErr w:type="spellStart"/>
      <w:r w:rsidR="00EC1F7D">
        <w:rPr>
          <w:rFonts w:ascii="Arial" w:hAnsi="Arial" w:cs="Arial"/>
          <w:sz w:val="22"/>
          <w:szCs w:val="22"/>
        </w:rPr>
        <w:t>ChIP</w:t>
      </w:r>
      <w:proofErr w:type="spellEnd"/>
      <w:r w:rsidR="00EC1F7D">
        <w:rPr>
          <w:rFonts w:ascii="Arial" w:hAnsi="Arial" w:cs="Arial"/>
          <w:sz w:val="22"/>
          <w:szCs w:val="22"/>
        </w:rPr>
        <w:t xml:space="preserve"> experiment, we will implement the same strategy for a few additional test factors before adopting it </w:t>
      </w:r>
      <w:del w:id="438" w:author="Robert Waterston" w:date="2017-01-16T16:04:00Z">
        <w:r w:rsidR="00EC1F7D" w:rsidDel="00F63105">
          <w:rPr>
            <w:rFonts w:ascii="Arial" w:hAnsi="Arial" w:cs="Arial"/>
            <w:sz w:val="22"/>
            <w:szCs w:val="22"/>
          </w:rPr>
          <w:delText>completely</w:delText>
        </w:r>
      </w:del>
      <w:ins w:id="439" w:author="Robert Waterston" w:date="2017-01-16T16:04:00Z">
        <w:r w:rsidR="00F63105">
          <w:rPr>
            <w:rFonts w:ascii="Arial" w:hAnsi="Arial" w:cs="Arial"/>
            <w:sz w:val="22"/>
            <w:szCs w:val="22"/>
          </w:rPr>
          <w:t>generally</w:t>
        </w:r>
      </w:ins>
      <w:r w:rsidR="00EC1F7D">
        <w:rPr>
          <w:rFonts w:ascii="Arial" w:hAnsi="Arial" w:cs="Arial"/>
          <w:sz w:val="22"/>
          <w:szCs w:val="22"/>
        </w:rPr>
        <w:t>.</w:t>
      </w:r>
    </w:p>
    <w:p w14:paraId="6283413B" w14:textId="6BC9A722" w:rsidR="00BB0916" w:rsidDel="00F76D39" w:rsidRDefault="00BB0916">
      <w:pPr>
        <w:spacing w:after="120"/>
        <w:rPr>
          <w:del w:id="440" w:author="Robert Waterston" w:date="2017-01-16T17:55:00Z"/>
          <w:rFonts w:ascii="Arial" w:hAnsi="Arial" w:cs="Arial"/>
          <w:sz w:val="22"/>
          <w:szCs w:val="22"/>
        </w:rPr>
        <w:pPrChange w:id="441" w:author="Robert Waterston" w:date="2017-01-16T17:54:00Z">
          <w:pPr/>
        </w:pPrChange>
      </w:pPr>
    </w:p>
    <w:p w14:paraId="275BF9DA" w14:textId="77777777" w:rsidR="00F76D39" w:rsidRDefault="00F76D39" w:rsidP="00F76D39">
      <w:pPr>
        <w:spacing w:after="120"/>
        <w:rPr>
          <w:ins w:id="442" w:author="Robert Waterston" w:date="2017-01-16T17:55:00Z"/>
          <w:rFonts w:ascii="Arial" w:hAnsi="Arial" w:cs="Arial"/>
          <w:sz w:val="22"/>
          <w:szCs w:val="22"/>
        </w:rPr>
      </w:pPr>
    </w:p>
    <w:p w14:paraId="30A994B4" w14:textId="1D90A62B" w:rsidR="00BB0916" w:rsidRPr="00BB0916" w:rsidDel="00F76D39" w:rsidRDefault="00BB0916">
      <w:pPr>
        <w:spacing w:after="120"/>
        <w:rPr>
          <w:del w:id="443" w:author="Robert Waterston" w:date="2017-01-16T17:55:00Z"/>
          <w:rFonts w:ascii="Arial" w:hAnsi="Arial" w:cs="Arial"/>
          <w:sz w:val="22"/>
          <w:szCs w:val="22"/>
        </w:rPr>
        <w:pPrChange w:id="444" w:author="Robert Waterston" w:date="2017-01-16T17:54:00Z">
          <w:pPr/>
        </w:pPrChange>
      </w:pPr>
      <w:r w:rsidRPr="00BB0916">
        <w:rPr>
          <w:rFonts w:ascii="Arial" w:hAnsi="Arial" w:cs="Arial"/>
          <w:sz w:val="22"/>
          <w:szCs w:val="22"/>
        </w:rPr>
        <w:t>B2.1.</w:t>
      </w:r>
      <w:r>
        <w:rPr>
          <w:rFonts w:ascii="Arial" w:hAnsi="Arial" w:cs="Arial"/>
          <w:sz w:val="22"/>
          <w:szCs w:val="22"/>
        </w:rPr>
        <w:t>2</w:t>
      </w:r>
      <w:r w:rsidRPr="00BB0916">
        <w:rPr>
          <w:rFonts w:ascii="Arial" w:hAnsi="Arial" w:cs="Arial"/>
          <w:sz w:val="22"/>
          <w:szCs w:val="22"/>
        </w:rPr>
        <w:t xml:space="preserve"> Streamlined </w:t>
      </w:r>
      <w:proofErr w:type="spellStart"/>
      <w:r w:rsidRPr="00BB0916">
        <w:rPr>
          <w:rFonts w:ascii="Arial" w:hAnsi="Arial" w:cs="Arial"/>
          <w:sz w:val="22"/>
          <w:szCs w:val="22"/>
        </w:rPr>
        <w:t>ChIP-seq</w:t>
      </w:r>
      <w:proofErr w:type="spellEnd"/>
      <w:r w:rsidRPr="00BB0916">
        <w:rPr>
          <w:rFonts w:ascii="Arial" w:hAnsi="Arial" w:cs="Arial"/>
          <w:sz w:val="22"/>
          <w:szCs w:val="22"/>
        </w:rPr>
        <w:t xml:space="preserve"> production pipeline for flies</w:t>
      </w:r>
    </w:p>
    <w:p w14:paraId="59EC34AE" w14:textId="77777777" w:rsidR="00BB0916" w:rsidDel="00F76D39" w:rsidRDefault="00BB0916">
      <w:pPr>
        <w:spacing w:after="120"/>
        <w:rPr>
          <w:del w:id="445" w:author="Robert Waterston" w:date="2017-01-16T17:55:00Z"/>
          <w:rFonts w:ascii="Arial" w:hAnsi="Arial" w:cs="Arial"/>
          <w:sz w:val="22"/>
          <w:szCs w:val="22"/>
        </w:rPr>
        <w:pPrChange w:id="446" w:author="Robert Waterston" w:date="2017-01-16T17:54:00Z">
          <w:pPr>
            <w:spacing w:after="40"/>
          </w:pPr>
        </w:pPrChange>
      </w:pPr>
    </w:p>
    <w:p w14:paraId="0E8CD4CC" w14:textId="77777777" w:rsidR="00F76D39" w:rsidRDefault="00F76D39" w:rsidP="00F76D39">
      <w:pPr>
        <w:spacing w:after="120"/>
        <w:rPr>
          <w:ins w:id="447" w:author="Robert Waterston" w:date="2017-01-16T17:55:00Z"/>
          <w:rFonts w:ascii="Arial" w:hAnsi="Arial" w:cs="Arial"/>
          <w:sz w:val="22"/>
          <w:szCs w:val="22"/>
        </w:rPr>
      </w:pPr>
    </w:p>
    <w:p w14:paraId="76BA1B73" w14:textId="50B836D1" w:rsidR="00E759F7" w:rsidRPr="003A4744" w:rsidDel="00F76D39" w:rsidRDefault="00282B37">
      <w:pPr>
        <w:spacing w:after="120"/>
        <w:rPr>
          <w:del w:id="448" w:author="Robert Waterston" w:date="2017-01-16T17:55:00Z"/>
          <w:rFonts w:ascii="Arial" w:hAnsi="Arial" w:cs="Arial"/>
          <w:sz w:val="22"/>
          <w:szCs w:val="22"/>
        </w:rPr>
        <w:pPrChange w:id="449" w:author="Robert Waterston" w:date="2017-01-16T17:54:00Z">
          <w:pPr/>
        </w:pPrChange>
      </w:pPr>
      <w:r>
        <w:rPr>
          <w:rFonts w:ascii="Arial" w:hAnsi="Arial" w:cs="Arial"/>
          <w:sz w:val="22"/>
          <w:szCs w:val="22"/>
        </w:rPr>
        <w:t>GFP-t</w:t>
      </w:r>
      <w:r w:rsidR="00E759F7">
        <w:rPr>
          <w:rFonts w:ascii="Arial" w:hAnsi="Arial" w:cs="Arial"/>
          <w:sz w:val="22"/>
          <w:szCs w:val="22"/>
        </w:rPr>
        <w:t>agging of fly TF</w:t>
      </w:r>
      <w:r w:rsidR="0085556C">
        <w:rPr>
          <w:rFonts w:ascii="Arial" w:hAnsi="Arial" w:cs="Arial"/>
          <w:sz w:val="22"/>
          <w:szCs w:val="22"/>
        </w:rPr>
        <w:t xml:space="preserve"> gene</w:t>
      </w:r>
      <w:r w:rsidR="00E759F7">
        <w:rPr>
          <w:rFonts w:ascii="Arial" w:hAnsi="Arial" w:cs="Arial"/>
          <w:sz w:val="22"/>
          <w:szCs w:val="22"/>
        </w:rPr>
        <w:t xml:space="preserve">s are performed in the White lab. </w:t>
      </w:r>
      <w:r w:rsidR="00E759F7" w:rsidRPr="003A4744">
        <w:rPr>
          <w:rFonts w:ascii="Arial" w:hAnsi="Arial" w:cs="Arial"/>
          <w:sz w:val="22"/>
          <w:szCs w:val="22"/>
        </w:rPr>
        <w:t xml:space="preserve"> </w:t>
      </w:r>
      <w:proofErr w:type="spellStart"/>
      <w:r w:rsidR="00E759F7" w:rsidRPr="003A4744">
        <w:rPr>
          <w:rFonts w:ascii="Arial" w:hAnsi="Arial" w:cs="Arial"/>
          <w:sz w:val="22"/>
          <w:szCs w:val="22"/>
        </w:rPr>
        <w:t>Recombineering</w:t>
      </w:r>
      <w:proofErr w:type="spellEnd"/>
      <w:r w:rsidR="00E759F7" w:rsidRPr="003A4744">
        <w:rPr>
          <w:rFonts w:ascii="Arial" w:hAnsi="Arial" w:cs="Arial"/>
          <w:sz w:val="22"/>
          <w:szCs w:val="22"/>
        </w:rPr>
        <w:t xml:space="preserve"> is also used to insert a GFP tag into the C-terminus of fly transcription factor genes using the P[</w:t>
      </w:r>
      <w:proofErr w:type="spellStart"/>
      <w:r w:rsidR="00E759F7" w:rsidRPr="003A4744">
        <w:rPr>
          <w:rFonts w:ascii="Arial" w:hAnsi="Arial" w:cs="Arial"/>
          <w:sz w:val="22"/>
          <w:szCs w:val="22"/>
        </w:rPr>
        <w:t>acman</w:t>
      </w:r>
      <w:proofErr w:type="spellEnd"/>
      <w:r w:rsidR="00E759F7" w:rsidRPr="003A4744">
        <w:rPr>
          <w:rFonts w:ascii="Arial" w:hAnsi="Arial" w:cs="Arial"/>
          <w:sz w:val="22"/>
          <w:szCs w:val="22"/>
        </w:rPr>
        <w:t>] (PhiC31 artificial chromosome for manipulation) system.  Two P([</w:t>
      </w:r>
      <w:proofErr w:type="spellStart"/>
      <w:r w:rsidR="00E759F7" w:rsidRPr="003A4744">
        <w:rPr>
          <w:rFonts w:ascii="Arial" w:hAnsi="Arial" w:cs="Arial"/>
          <w:sz w:val="22"/>
          <w:szCs w:val="22"/>
        </w:rPr>
        <w:t>acman</w:t>
      </w:r>
      <w:proofErr w:type="spellEnd"/>
      <w:r w:rsidR="00E759F7" w:rsidRPr="003A4744">
        <w:rPr>
          <w:rFonts w:ascii="Arial" w:hAnsi="Arial" w:cs="Arial"/>
          <w:sz w:val="22"/>
          <w:szCs w:val="22"/>
        </w:rPr>
        <w:t xml:space="preserve">] BAC libraries have been constructed, one with an average 30 kb and one with an average  80 kb genomic fragments </w:t>
      </w:r>
      <w:r w:rsidR="00E759F7" w:rsidRPr="003A4744">
        <w:rPr>
          <w:rFonts w:ascii="Arial" w:hAnsi="Arial" w:cs="Arial"/>
          <w:sz w:val="22"/>
          <w:szCs w:val="22"/>
        </w:rPr>
        <w:fldChar w:fldCharType="begin">
          <w:fldData xml:space="preserve">PEVuZE5vdGU+PENpdGU+PEF1dGhvcj5WZW5rZW48L0F1dGhvcj48WWVhcj4yMDA5PC9ZZWFyPjxS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</w:fldData>
        </w:fldChar>
      </w:r>
      <w:r w:rsidR="00E759F7" w:rsidRPr="003A4744">
        <w:rPr>
          <w:rFonts w:ascii="Arial" w:hAnsi="Arial" w:cs="Arial"/>
          <w:sz w:val="22"/>
          <w:szCs w:val="22"/>
        </w:rPr>
        <w:instrText xml:space="preserve"> ADDIN EN.CITE </w:instrText>
      </w:r>
      <w:r w:rsidR="00E759F7" w:rsidRPr="003A4744">
        <w:rPr>
          <w:rFonts w:ascii="Arial" w:hAnsi="Arial" w:cs="Arial"/>
          <w:sz w:val="22"/>
          <w:szCs w:val="22"/>
        </w:rPr>
        <w:fldChar w:fldCharType="begin">
          <w:fldData xml:space="preserve">PEVuZE5vdGU+PENpdGU+PEF1dGhvcj5WZW5rZW48L0F1dGhvcj48WWVhcj4yMDA5PC9ZZWFyPjxS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</w:fldData>
        </w:fldChar>
      </w:r>
      <w:r w:rsidR="00E759F7" w:rsidRPr="003A4744">
        <w:rPr>
          <w:rFonts w:ascii="Arial" w:hAnsi="Arial" w:cs="Arial"/>
          <w:sz w:val="22"/>
          <w:szCs w:val="22"/>
        </w:rPr>
        <w:instrText xml:space="preserve"> ADDIN EN.CITE.DATA </w:instrText>
      </w:r>
      <w:r w:rsidR="00E759F7" w:rsidRPr="003A4744">
        <w:rPr>
          <w:rFonts w:ascii="Arial" w:hAnsi="Arial" w:cs="Arial"/>
          <w:sz w:val="22"/>
          <w:szCs w:val="22"/>
        </w:rPr>
      </w:r>
      <w:r w:rsidR="00E759F7" w:rsidRPr="003A4744">
        <w:rPr>
          <w:rFonts w:ascii="Arial" w:hAnsi="Arial" w:cs="Arial"/>
          <w:sz w:val="22"/>
          <w:szCs w:val="22"/>
        </w:rPr>
        <w:fldChar w:fldCharType="end"/>
      </w:r>
      <w:r w:rsidR="00E759F7" w:rsidRPr="003A4744">
        <w:rPr>
          <w:rFonts w:ascii="Arial" w:hAnsi="Arial" w:cs="Arial"/>
          <w:sz w:val="22"/>
          <w:szCs w:val="22"/>
        </w:rPr>
      </w:r>
      <w:r w:rsidR="00E759F7" w:rsidRPr="003A4744">
        <w:rPr>
          <w:rFonts w:ascii="Arial" w:hAnsi="Arial" w:cs="Arial"/>
          <w:sz w:val="22"/>
          <w:szCs w:val="22"/>
        </w:rPr>
        <w:fldChar w:fldCharType="separate"/>
      </w:r>
      <w:r w:rsidR="00E759F7" w:rsidRPr="003A4744">
        <w:rPr>
          <w:rFonts w:ascii="Arial" w:hAnsi="Arial" w:cs="Arial"/>
          <w:noProof/>
          <w:sz w:val="22"/>
          <w:szCs w:val="22"/>
        </w:rPr>
        <w:t>(</w:t>
      </w:r>
      <w:r w:rsidR="00821F2E">
        <w:fldChar w:fldCharType="begin"/>
      </w:r>
      <w:r w:rsidR="00821F2E">
        <w:instrText xml:space="preserve"> HYPERLINK \l "_ENREF_30" \o "Venken, 2009 #152" </w:instrText>
      </w:r>
      <w:r w:rsidR="00821F2E">
        <w:fldChar w:fldCharType="separate"/>
      </w:r>
      <w:r w:rsidR="00E759F7" w:rsidRPr="003A4744">
        <w:rPr>
          <w:rFonts w:ascii="Arial" w:hAnsi="Arial" w:cs="Arial"/>
          <w:noProof/>
          <w:sz w:val="22"/>
          <w:szCs w:val="22"/>
        </w:rPr>
        <w:t>30</w:t>
      </w:r>
      <w:r w:rsidR="00821F2E">
        <w:rPr>
          <w:rFonts w:ascii="Arial" w:hAnsi="Arial" w:cs="Arial"/>
          <w:noProof/>
          <w:sz w:val="22"/>
          <w:szCs w:val="22"/>
        </w:rPr>
        <w:fldChar w:fldCharType="end"/>
      </w:r>
      <w:r w:rsidR="00E759F7" w:rsidRPr="003A4744">
        <w:rPr>
          <w:rFonts w:ascii="Arial" w:hAnsi="Arial" w:cs="Arial"/>
          <w:noProof/>
          <w:sz w:val="22"/>
          <w:szCs w:val="22"/>
        </w:rPr>
        <w:t>)</w:t>
      </w:r>
      <w:r w:rsidR="00E759F7" w:rsidRPr="003A4744">
        <w:rPr>
          <w:rFonts w:ascii="Arial" w:hAnsi="Arial" w:cs="Arial"/>
          <w:sz w:val="22"/>
          <w:szCs w:val="22"/>
        </w:rPr>
        <w:fldChar w:fldCharType="end"/>
      </w:r>
      <w:r w:rsidR="00E759F7" w:rsidRPr="003A4744">
        <w:rPr>
          <w:rFonts w:ascii="Arial" w:hAnsi="Arial" w:cs="Arial"/>
          <w:sz w:val="22"/>
          <w:szCs w:val="22"/>
        </w:rPr>
        <w:t xml:space="preserve">. Carefully selected BACs ensure that tagged transcription factors retain their genomic regulatory context; we predict that the regulatory elements for most transcription factors lie between the two closest insulator elements, and we use </w:t>
      </w:r>
      <w:proofErr w:type="spellStart"/>
      <w:r w:rsidR="00E759F7" w:rsidRPr="003A4744">
        <w:rPr>
          <w:rFonts w:ascii="Arial" w:hAnsi="Arial" w:cs="Arial"/>
          <w:sz w:val="22"/>
          <w:szCs w:val="22"/>
        </w:rPr>
        <w:t>modENCODE</w:t>
      </w:r>
      <w:proofErr w:type="spellEnd"/>
      <w:r w:rsidR="00E759F7" w:rsidRPr="003A4744">
        <w:rPr>
          <w:rFonts w:ascii="Arial" w:hAnsi="Arial" w:cs="Arial"/>
          <w:sz w:val="22"/>
          <w:szCs w:val="22"/>
        </w:rPr>
        <w:t xml:space="preserve">-produced insulator data to ensure the tagged BAC includes all the DNA between the two closest predicted insulators or extends to cover the nearest genes upstream and downstream of the TF.  BAC transgenes are, therefore, expected to express encoded genes at physiological levels similar to the endogenous gene of interest, an expectation that has been borne out by our empirical observations </w:t>
      </w:r>
      <w:r w:rsidR="00E759F7" w:rsidRPr="003A4744">
        <w:rPr>
          <w:rFonts w:ascii="Arial" w:hAnsi="Arial" w:cs="Arial"/>
          <w:sz w:val="22"/>
          <w:szCs w:val="22"/>
        </w:rPr>
        <w:fldChar w:fldCharType="begin">
          <w:fldData xml:space="preserve">PEVuZE5vdGU+PENpdGU+PEF1dGhvcj5Qb3NlcjwvQXV0aG9yPjxZZWFyPjIwMDg8L1llYXI+PFJl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=
</w:fldData>
        </w:fldChar>
      </w:r>
      <w:r w:rsidR="00E759F7" w:rsidRPr="003A4744">
        <w:rPr>
          <w:rFonts w:ascii="Arial" w:hAnsi="Arial" w:cs="Arial"/>
          <w:sz w:val="22"/>
          <w:szCs w:val="22"/>
        </w:rPr>
        <w:instrText xml:space="preserve"> ADDIN EN.CITE </w:instrText>
      </w:r>
      <w:r w:rsidR="00E759F7" w:rsidRPr="003A4744">
        <w:rPr>
          <w:rFonts w:ascii="Arial" w:hAnsi="Arial" w:cs="Arial"/>
          <w:sz w:val="22"/>
          <w:szCs w:val="22"/>
        </w:rPr>
        <w:fldChar w:fldCharType="begin">
          <w:fldData xml:space="preserve">PEVuZE5vdGU+PENpdGU+PEF1dGhvcj5Qb3NlcjwvQXV0aG9yPjxZZWFyPjIwMDg8L1llYXI+PFJl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=
</w:fldData>
        </w:fldChar>
      </w:r>
      <w:r w:rsidR="00E759F7" w:rsidRPr="003A4744">
        <w:rPr>
          <w:rFonts w:ascii="Arial" w:hAnsi="Arial" w:cs="Arial"/>
          <w:sz w:val="22"/>
          <w:szCs w:val="22"/>
        </w:rPr>
        <w:instrText xml:space="preserve"> ADDIN EN.CITE.DATA </w:instrText>
      </w:r>
      <w:r w:rsidR="00E759F7" w:rsidRPr="003A4744">
        <w:rPr>
          <w:rFonts w:ascii="Arial" w:hAnsi="Arial" w:cs="Arial"/>
          <w:sz w:val="22"/>
          <w:szCs w:val="22"/>
        </w:rPr>
      </w:r>
      <w:r w:rsidR="00E759F7" w:rsidRPr="003A4744">
        <w:rPr>
          <w:rFonts w:ascii="Arial" w:hAnsi="Arial" w:cs="Arial"/>
          <w:sz w:val="22"/>
          <w:szCs w:val="22"/>
        </w:rPr>
        <w:fldChar w:fldCharType="end"/>
      </w:r>
      <w:r w:rsidR="00E759F7" w:rsidRPr="003A4744">
        <w:rPr>
          <w:rFonts w:ascii="Arial" w:hAnsi="Arial" w:cs="Arial"/>
          <w:sz w:val="22"/>
          <w:szCs w:val="22"/>
        </w:rPr>
      </w:r>
      <w:r w:rsidR="00E759F7" w:rsidRPr="003A4744">
        <w:rPr>
          <w:rFonts w:ascii="Arial" w:hAnsi="Arial" w:cs="Arial"/>
          <w:sz w:val="22"/>
          <w:szCs w:val="22"/>
        </w:rPr>
        <w:fldChar w:fldCharType="separate"/>
      </w:r>
      <w:r w:rsidR="00E759F7" w:rsidRPr="003A4744">
        <w:rPr>
          <w:rFonts w:ascii="Arial" w:hAnsi="Arial" w:cs="Arial"/>
          <w:noProof/>
          <w:sz w:val="22"/>
          <w:szCs w:val="22"/>
        </w:rPr>
        <w:t>(</w:t>
      </w:r>
      <w:r w:rsidR="00821F2E">
        <w:fldChar w:fldCharType="begin"/>
      </w:r>
      <w:r w:rsidR="00821F2E">
        <w:instrText xml:space="preserve"> HYPERLINK \l "_ENREF_30" \o "Venken, 2009 #152" </w:instrText>
      </w:r>
      <w:r w:rsidR="00821F2E">
        <w:fldChar w:fldCharType="separate"/>
      </w:r>
      <w:r w:rsidR="00E759F7" w:rsidRPr="003A4744">
        <w:rPr>
          <w:rFonts w:ascii="Arial" w:hAnsi="Arial" w:cs="Arial"/>
          <w:noProof/>
          <w:sz w:val="22"/>
          <w:szCs w:val="22"/>
        </w:rPr>
        <w:t>30</w:t>
      </w:r>
      <w:r w:rsidR="00821F2E">
        <w:rPr>
          <w:rFonts w:ascii="Arial" w:hAnsi="Arial" w:cs="Arial"/>
          <w:noProof/>
          <w:sz w:val="22"/>
          <w:szCs w:val="22"/>
        </w:rPr>
        <w:fldChar w:fldCharType="end"/>
      </w:r>
      <w:r w:rsidR="00E759F7" w:rsidRPr="003A4744">
        <w:rPr>
          <w:rFonts w:ascii="Arial" w:hAnsi="Arial" w:cs="Arial"/>
          <w:noProof/>
          <w:sz w:val="22"/>
          <w:szCs w:val="22"/>
        </w:rPr>
        <w:t xml:space="preserve">, </w:t>
      </w:r>
      <w:r w:rsidR="00821F2E">
        <w:fldChar w:fldCharType="begin"/>
      </w:r>
      <w:r w:rsidR="00821F2E">
        <w:instrText xml:space="preserve"> HYPERLINK \l "_ENREF_49" \o "Poser, 2008 #151" </w:instrText>
      </w:r>
      <w:r w:rsidR="00821F2E">
        <w:fldChar w:fldCharType="separate"/>
      </w:r>
      <w:r w:rsidR="00E759F7" w:rsidRPr="003A4744">
        <w:rPr>
          <w:rFonts w:ascii="Arial" w:hAnsi="Arial" w:cs="Arial"/>
          <w:noProof/>
          <w:sz w:val="22"/>
          <w:szCs w:val="22"/>
        </w:rPr>
        <w:t>49</w:t>
      </w:r>
      <w:r w:rsidR="00821F2E">
        <w:rPr>
          <w:rFonts w:ascii="Arial" w:hAnsi="Arial" w:cs="Arial"/>
          <w:noProof/>
          <w:sz w:val="22"/>
          <w:szCs w:val="22"/>
        </w:rPr>
        <w:fldChar w:fldCharType="end"/>
      </w:r>
      <w:r w:rsidR="00E759F7" w:rsidRPr="003A4744">
        <w:rPr>
          <w:rFonts w:ascii="Arial" w:hAnsi="Arial" w:cs="Arial"/>
          <w:noProof/>
          <w:sz w:val="22"/>
          <w:szCs w:val="22"/>
        </w:rPr>
        <w:t>)</w:t>
      </w:r>
      <w:r w:rsidR="00E759F7" w:rsidRPr="003A4744">
        <w:rPr>
          <w:rFonts w:ascii="Arial" w:hAnsi="Arial" w:cs="Arial"/>
          <w:sz w:val="22"/>
          <w:szCs w:val="22"/>
        </w:rPr>
        <w:fldChar w:fldCharType="end"/>
      </w:r>
      <w:r w:rsidR="00E759F7" w:rsidRPr="003A4744">
        <w:rPr>
          <w:rFonts w:ascii="Arial" w:hAnsi="Arial" w:cs="Arial"/>
          <w:sz w:val="22"/>
          <w:szCs w:val="22"/>
        </w:rPr>
        <w:t>.</w:t>
      </w:r>
    </w:p>
    <w:p w14:paraId="5CBBF254" w14:textId="77777777" w:rsidR="00E759F7" w:rsidRPr="003A4744" w:rsidDel="00F76D39" w:rsidRDefault="00E759F7">
      <w:pPr>
        <w:spacing w:after="120"/>
        <w:rPr>
          <w:del w:id="450" w:author="Robert Waterston" w:date="2017-01-16T17:55:00Z"/>
          <w:rFonts w:ascii="Arial" w:hAnsi="Arial" w:cs="Arial"/>
          <w:sz w:val="22"/>
          <w:szCs w:val="22"/>
        </w:rPr>
        <w:pPrChange w:id="451" w:author="Robert Waterston" w:date="2017-01-16T17:54:00Z">
          <w:pPr/>
        </w:pPrChange>
      </w:pPr>
    </w:p>
    <w:p w14:paraId="4BCC5D37" w14:textId="77777777" w:rsidR="00F76D39" w:rsidRDefault="00F76D39" w:rsidP="00F76D39">
      <w:pPr>
        <w:spacing w:after="120"/>
        <w:rPr>
          <w:ins w:id="452" w:author="Robert Waterston" w:date="2017-01-16T17:55:00Z"/>
          <w:rFonts w:ascii="Arial" w:hAnsi="Arial" w:cs="Arial"/>
          <w:sz w:val="22"/>
          <w:szCs w:val="22"/>
        </w:rPr>
      </w:pPr>
    </w:p>
    <w:p w14:paraId="314C5B8E" w14:textId="1F434F4C" w:rsidR="00E759F7" w:rsidRPr="003A4744" w:rsidDel="00F76D39" w:rsidRDefault="00E759F7">
      <w:pPr>
        <w:spacing w:after="120"/>
        <w:rPr>
          <w:del w:id="453" w:author="Robert Waterston" w:date="2017-01-16T17:55:00Z"/>
          <w:rFonts w:ascii="Arial" w:hAnsi="Arial" w:cs="Arial"/>
          <w:sz w:val="22"/>
          <w:szCs w:val="22"/>
        </w:rPr>
        <w:pPrChange w:id="454" w:author="Robert Waterston" w:date="2017-01-16T17:54:00Z">
          <w:pPr/>
        </w:pPrChange>
      </w:pPr>
      <w:r w:rsidRPr="003A4744">
        <w:rPr>
          <w:rFonts w:ascii="Arial" w:hAnsi="Arial" w:cs="Arial"/>
          <w:sz w:val="22"/>
          <w:szCs w:val="22"/>
        </w:rPr>
        <w:t xml:space="preserve">Once a BAC for a given transcription factor gene is selected, we use </w:t>
      </w:r>
      <w:proofErr w:type="spellStart"/>
      <w:r w:rsidRPr="003A4744">
        <w:rPr>
          <w:rFonts w:ascii="Arial" w:hAnsi="Arial" w:cs="Arial"/>
          <w:sz w:val="22"/>
          <w:szCs w:val="22"/>
        </w:rPr>
        <w:t>recombineering</w:t>
      </w:r>
      <w:proofErr w:type="spellEnd"/>
      <w:r w:rsidRPr="003A4744">
        <w:rPr>
          <w:rFonts w:ascii="Arial" w:hAnsi="Arial" w:cs="Arial"/>
          <w:sz w:val="22"/>
          <w:szCs w:val="22"/>
        </w:rPr>
        <w:t xml:space="preserve"> to tag the C-terminus of the protein. The C-terminal </w:t>
      </w:r>
      <w:proofErr w:type="spellStart"/>
      <w:r w:rsidRPr="003A4744">
        <w:rPr>
          <w:rFonts w:ascii="Arial" w:hAnsi="Arial" w:cs="Arial"/>
          <w:sz w:val="22"/>
          <w:szCs w:val="22"/>
        </w:rPr>
        <w:t>recombineering</w:t>
      </w:r>
      <w:proofErr w:type="spellEnd"/>
      <w:r w:rsidRPr="003A4744">
        <w:rPr>
          <w:rFonts w:ascii="Arial" w:hAnsi="Arial" w:cs="Arial"/>
          <w:sz w:val="22"/>
          <w:szCs w:val="22"/>
        </w:rPr>
        <w:t xml:space="preserve"> cassette contains sequence encoding a version of GFP that is codon optimized for expression in </w:t>
      </w:r>
      <w:r w:rsidRPr="003A4744">
        <w:rPr>
          <w:rFonts w:ascii="Arial" w:hAnsi="Arial" w:cs="Arial"/>
          <w:i/>
          <w:sz w:val="22"/>
          <w:szCs w:val="22"/>
        </w:rPr>
        <w:t>Drosophila</w:t>
      </w:r>
      <w:r w:rsidRPr="003A4744">
        <w:rPr>
          <w:rFonts w:ascii="Arial" w:hAnsi="Arial" w:cs="Arial"/>
          <w:sz w:val="22"/>
          <w:szCs w:val="22"/>
        </w:rPr>
        <w:t xml:space="preserve">, followed by a short bacterial promoter (gb3) that drives expression of the neomycin-kanamycin resistance gene in </w:t>
      </w:r>
      <w:r w:rsidRPr="003A4744">
        <w:rPr>
          <w:rFonts w:ascii="Arial" w:hAnsi="Arial" w:cs="Arial"/>
          <w:i/>
          <w:sz w:val="22"/>
          <w:szCs w:val="22"/>
        </w:rPr>
        <w:t>E. coli</w:t>
      </w:r>
      <w:r w:rsidRPr="003A4744">
        <w:rPr>
          <w:rFonts w:ascii="Arial" w:hAnsi="Arial" w:cs="Arial"/>
          <w:sz w:val="22"/>
          <w:szCs w:val="22"/>
        </w:rPr>
        <w:t xml:space="preserve">. We insert C-terminal tagging cassettes, containing 50 nucleotides of PCR-introduced homology arms, into the BAC by </w:t>
      </w:r>
      <w:proofErr w:type="spellStart"/>
      <w:r w:rsidRPr="003A4744">
        <w:rPr>
          <w:rFonts w:ascii="Arial" w:hAnsi="Arial" w:cs="Arial"/>
          <w:sz w:val="22"/>
          <w:szCs w:val="22"/>
        </w:rPr>
        <w:t>recombineering</w:t>
      </w:r>
      <w:proofErr w:type="spellEnd"/>
      <w:r w:rsidRPr="003A4744">
        <w:rPr>
          <w:rFonts w:ascii="Arial" w:hAnsi="Arial" w:cs="Arial"/>
          <w:sz w:val="22"/>
          <w:szCs w:val="22"/>
        </w:rPr>
        <w:t xml:space="preserve"> in front of the stop codon of the gene. All steps of transgene production can be carried out in multi-well-plate format, making it readily possible to generate 100 constructs per year, as we propose for this project. </w:t>
      </w:r>
      <w:r w:rsidRPr="003A4744">
        <w:rPr>
          <w:rFonts w:ascii="Arial" w:hAnsi="Arial" w:cs="Arial"/>
          <w:i/>
          <w:sz w:val="22"/>
          <w:szCs w:val="22"/>
        </w:rPr>
        <w:t>E. coli</w:t>
      </w:r>
      <w:r w:rsidRPr="003A4744">
        <w:rPr>
          <w:rFonts w:ascii="Arial" w:hAnsi="Arial" w:cs="Arial"/>
          <w:sz w:val="22"/>
          <w:szCs w:val="22"/>
        </w:rPr>
        <w:t xml:space="preserve"> cells that have successfully recombined the cassette are selected for kanamycin resistance in liquid culture. We check multiple independent clones for each reaction by PCR across the tag insertion point. </w:t>
      </w:r>
      <w:r w:rsidRPr="00F63105">
        <w:rPr>
          <w:rFonts w:ascii="Arial" w:hAnsi="Arial" w:cs="Arial"/>
          <w:sz w:val="22"/>
          <w:szCs w:val="22"/>
          <w:highlight w:val="green"/>
          <w:rPrChange w:id="455" w:author="Robert Waterston" w:date="2017-01-16T16:12:00Z">
            <w:rPr>
              <w:rFonts w:ascii="Arial" w:hAnsi="Arial" w:cs="Arial"/>
              <w:sz w:val="22"/>
              <w:szCs w:val="22"/>
            </w:rPr>
          </w:rPrChange>
        </w:rPr>
        <w:t xml:space="preserve">Our initial experience generating over 100 </w:t>
      </w:r>
      <w:proofErr w:type="spellStart"/>
      <w:r w:rsidRPr="00F63105">
        <w:rPr>
          <w:rFonts w:ascii="Arial" w:hAnsi="Arial" w:cs="Arial"/>
          <w:sz w:val="22"/>
          <w:szCs w:val="22"/>
          <w:highlight w:val="green"/>
          <w:rPrChange w:id="456" w:author="Robert Waterston" w:date="2017-01-16T16:12:00Z">
            <w:rPr>
              <w:rFonts w:ascii="Arial" w:hAnsi="Arial" w:cs="Arial"/>
              <w:sz w:val="22"/>
              <w:szCs w:val="22"/>
            </w:rPr>
          </w:rPrChange>
        </w:rPr>
        <w:t>recombineered</w:t>
      </w:r>
      <w:proofErr w:type="spellEnd"/>
      <w:r w:rsidRPr="00F63105">
        <w:rPr>
          <w:rFonts w:ascii="Arial" w:hAnsi="Arial" w:cs="Arial"/>
          <w:sz w:val="22"/>
          <w:szCs w:val="22"/>
          <w:highlight w:val="green"/>
          <w:rPrChange w:id="457" w:author="Robert Waterston" w:date="2017-01-16T16:12:00Z">
            <w:rPr>
              <w:rFonts w:ascii="Arial" w:hAnsi="Arial" w:cs="Arial"/>
              <w:sz w:val="22"/>
              <w:szCs w:val="22"/>
            </w:rPr>
          </w:rPrChange>
        </w:rPr>
        <w:t xml:space="preserve"> BACs indicates that the necessary </w:t>
      </w:r>
      <w:proofErr w:type="spellStart"/>
      <w:r w:rsidRPr="00F63105">
        <w:rPr>
          <w:rFonts w:ascii="Arial" w:hAnsi="Arial" w:cs="Arial"/>
          <w:sz w:val="22"/>
          <w:szCs w:val="22"/>
          <w:highlight w:val="green"/>
          <w:rPrChange w:id="458" w:author="Robert Waterston" w:date="2017-01-16T16:12:00Z">
            <w:rPr>
              <w:rFonts w:ascii="Arial" w:hAnsi="Arial" w:cs="Arial"/>
              <w:sz w:val="22"/>
              <w:szCs w:val="22"/>
            </w:rPr>
          </w:rPrChange>
        </w:rPr>
        <w:t>recombineering</w:t>
      </w:r>
      <w:proofErr w:type="spellEnd"/>
      <w:r w:rsidRPr="00F63105">
        <w:rPr>
          <w:rFonts w:ascii="Arial" w:hAnsi="Arial" w:cs="Arial"/>
          <w:sz w:val="22"/>
          <w:szCs w:val="22"/>
          <w:highlight w:val="green"/>
          <w:rPrChange w:id="459" w:author="Robert Waterston" w:date="2017-01-16T16:12:00Z">
            <w:rPr>
              <w:rFonts w:ascii="Arial" w:hAnsi="Arial" w:cs="Arial"/>
              <w:sz w:val="22"/>
              <w:szCs w:val="22"/>
            </w:rPr>
          </w:rPrChange>
        </w:rPr>
        <w:t xml:space="preserve"> steps can be carried out with extremely high fidelity (see Summary of Accomplishments </w:t>
      </w:r>
      <w:proofErr w:type="gramStart"/>
      <w:r w:rsidRPr="00F63105">
        <w:rPr>
          <w:rFonts w:ascii="Arial" w:hAnsi="Arial" w:cs="Arial"/>
          <w:sz w:val="22"/>
          <w:szCs w:val="22"/>
          <w:highlight w:val="green"/>
          <w:rPrChange w:id="460" w:author="Robert Waterston" w:date="2017-01-16T16:12:00Z">
            <w:rPr>
              <w:rFonts w:ascii="Arial" w:hAnsi="Arial" w:cs="Arial"/>
              <w:sz w:val="22"/>
              <w:szCs w:val="22"/>
            </w:rPr>
          </w:rPrChange>
        </w:rPr>
        <w:t>To</w:t>
      </w:r>
      <w:proofErr w:type="gramEnd"/>
      <w:r w:rsidRPr="00F63105">
        <w:rPr>
          <w:rFonts w:ascii="Arial" w:hAnsi="Arial" w:cs="Arial"/>
          <w:sz w:val="22"/>
          <w:szCs w:val="22"/>
          <w:highlight w:val="green"/>
          <w:rPrChange w:id="461" w:author="Robert Waterston" w:date="2017-01-16T16:12:00Z">
            <w:rPr>
              <w:rFonts w:ascii="Arial" w:hAnsi="Arial" w:cs="Arial"/>
              <w:sz w:val="22"/>
              <w:szCs w:val="22"/>
            </w:rPr>
          </w:rPrChange>
        </w:rPr>
        <w:t xml:space="preserve"> Date -- Drosophila).</w:t>
      </w:r>
      <w:r w:rsidRPr="003A4744">
        <w:rPr>
          <w:rFonts w:ascii="Arial" w:hAnsi="Arial" w:cs="Arial"/>
          <w:sz w:val="22"/>
          <w:szCs w:val="22"/>
        </w:rPr>
        <w:t xml:space="preserve"> </w:t>
      </w:r>
      <w:ins w:id="462" w:author="Robert Waterston" w:date="2017-01-16T16:12:00Z">
        <w:r w:rsidR="00F63105">
          <w:rPr>
            <w:rFonts w:ascii="Arial" w:hAnsi="Arial" w:cs="Arial"/>
            <w:sz w:val="22"/>
            <w:szCs w:val="22"/>
          </w:rPr>
          <w:t xml:space="preserve">***Does this need to be updated since you have obviously done many more than the initial 100.*** </w:t>
        </w:r>
      </w:ins>
      <w:r w:rsidRPr="003A4744">
        <w:rPr>
          <w:rFonts w:ascii="Arial" w:hAnsi="Arial" w:cs="Arial"/>
          <w:sz w:val="22"/>
          <w:szCs w:val="22"/>
        </w:rPr>
        <w:t xml:space="preserve"> Notably we are applying this same methodology to produce over 500 human BACs for ENCODE, where we have also extensively validated this method </w:t>
      </w:r>
      <w:r w:rsidRPr="003A4744">
        <w:rPr>
          <w:rFonts w:ascii="Arial" w:hAnsi="Arial" w:cs="Arial"/>
          <w:sz w:val="22"/>
          <w:szCs w:val="22"/>
        </w:rPr>
        <w:fldChar w:fldCharType="begin">
          <w:fldData xml:space="preserve">PEVuZE5vdGU+PENpdGU+PEF1dGhvcj5Qb3NlcjwvQXV0aG9yPjxZZWFyPjIwMDg8L1llYXI+PFJl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cmlvZGljYWw+PHBhZ2VzPjU3LTc0PC9wYWdlcz48dm9sdW1lPjQ4OTwvdm9sdW1lPjxudW1iZXI+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PEVuZE5vdGU+PENpdGU+PEF1dGhvcj5Qb3NlcjwvQXV0aG9yPjxZZWFyPjIwMDg8L1llYXI+PFJl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cmlvZGljYWw+PHBhZ2VzPjU3LTc0PC9wYWdlcz48dm9sdW1lPjQ4OTwvdm9sdW1lPjxudW1iZXI+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"_ENREF_49" \o "Poser, 2008 #151" </w:instrText>
      </w:r>
      <w:r w:rsidR="00821F2E">
        <w:fldChar w:fldCharType="separate"/>
      </w:r>
      <w:r w:rsidRPr="003A4744">
        <w:rPr>
          <w:rFonts w:ascii="Arial" w:hAnsi="Arial" w:cs="Arial"/>
          <w:noProof/>
          <w:sz w:val="22"/>
          <w:szCs w:val="22"/>
        </w:rPr>
        <w:t>49-51</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(Poser et al 2008 PMCID: PMC2871289, Hua et al. 2012 PMCID: PMC3374131, Human Encode 2012 PMID: 22955616).</w:t>
      </w:r>
    </w:p>
    <w:p w14:paraId="596124A9" w14:textId="77777777" w:rsidR="00E759F7" w:rsidRPr="003A4744" w:rsidDel="00F76D39" w:rsidRDefault="00E759F7">
      <w:pPr>
        <w:spacing w:after="120"/>
        <w:rPr>
          <w:del w:id="463" w:author="Robert Waterston" w:date="2017-01-16T17:55:00Z"/>
          <w:rFonts w:ascii="Arial" w:hAnsi="Arial" w:cs="Arial"/>
          <w:sz w:val="22"/>
          <w:szCs w:val="22"/>
        </w:rPr>
        <w:pPrChange w:id="464" w:author="Robert Waterston" w:date="2017-01-16T17:54:00Z">
          <w:pPr/>
        </w:pPrChange>
      </w:pPr>
    </w:p>
    <w:p w14:paraId="7A20EF47" w14:textId="77777777" w:rsidR="00F76D39" w:rsidRDefault="00F76D39" w:rsidP="00F76D39">
      <w:pPr>
        <w:spacing w:after="120"/>
        <w:rPr>
          <w:ins w:id="465" w:author="Robert Waterston" w:date="2017-01-16T17:55:00Z"/>
          <w:rFonts w:ascii="Arial" w:hAnsi="Arial" w:cs="Arial"/>
          <w:sz w:val="22"/>
          <w:szCs w:val="22"/>
        </w:rPr>
      </w:pPr>
    </w:p>
    <w:p w14:paraId="216A80B8" w14:textId="6E03A7C0" w:rsidR="0085556C" w:rsidDel="00F76D39" w:rsidRDefault="00E759F7">
      <w:pPr>
        <w:spacing w:after="120"/>
        <w:rPr>
          <w:del w:id="466" w:author="Robert Waterston" w:date="2017-01-16T17:55:00Z"/>
          <w:rFonts w:ascii="Arial" w:hAnsi="Arial" w:cs="Arial"/>
          <w:sz w:val="22"/>
          <w:szCs w:val="22"/>
        </w:rPr>
        <w:pPrChange w:id="467" w:author="Robert Waterston" w:date="2017-01-16T17:54:00Z">
          <w:pPr>
            <w:spacing w:after="40"/>
          </w:pPr>
        </w:pPrChange>
      </w:pPr>
      <w:r w:rsidRPr="003A4744">
        <w:rPr>
          <w:rFonts w:ascii="Arial" w:hAnsi="Arial" w:cs="Arial"/>
          <w:sz w:val="22"/>
          <w:szCs w:val="22"/>
        </w:rPr>
        <w:t>The P([</w:t>
      </w:r>
      <w:proofErr w:type="spellStart"/>
      <w:r w:rsidRPr="003A4744">
        <w:rPr>
          <w:rFonts w:ascii="Arial" w:hAnsi="Arial" w:cs="Arial"/>
          <w:sz w:val="22"/>
          <w:szCs w:val="22"/>
        </w:rPr>
        <w:t>acman</w:t>
      </w:r>
      <w:proofErr w:type="spellEnd"/>
      <w:r w:rsidRPr="003A4744">
        <w:rPr>
          <w:rFonts w:ascii="Arial" w:hAnsi="Arial" w:cs="Arial"/>
          <w:sz w:val="22"/>
          <w:szCs w:val="22"/>
        </w:rPr>
        <w:t xml:space="preserve">] vector has the advantage of containing a </w:t>
      </w:r>
      <w:proofErr w:type="spellStart"/>
      <w:r w:rsidRPr="003A4744">
        <w:rPr>
          <w:rFonts w:ascii="Arial" w:hAnsi="Arial" w:cs="Arial"/>
          <w:i/>
          <w:sz w:val="22"/>
          <w:szCs w:val="22"/>
        </w:rPr>
        <w:t>miniwhite</w:t>
      </w:r>
      <w:proofErr w:type="spellEnd"/>
      <w:r w:rsidRPr="003A4744">
        <w:rPr>
          <w:rFonts w:ascii="Arial" w:hAnsi="Arial" w:cs="Arial"/>
          <w:i/>
          <w:sz w:val="22"/>
          <w:szCs w:val="22"/>
        </w:rPr>
        <w:t xml:space="preserve">+ </w:t>
      </w:r>
      <w:r w:rsidRPr="003A4744">
        <w:rPr>
          <w:rFonts w:ascii="Arial" w:hAnsi="Arial" w:cs="Arial"/>
          <w:sz w:val="22"/>
          <w:szCs w:val="22"/>
        </w:rPr>
        <w:t xml:space="preserve">marker and an </w:t>
      </w:r>
      <w:proofErr w:type="spellStart"/>
      <w:r w:rsidRPr="003A4744">
        <w:rPr>
          <w:rFonts w:ascii="Arial" w:hAnsi="Arial" w:cs="Arial"/>
          <w:i/>
          <w:sz w:val="22"/>
          <w:szCs w:val="22"/>
        </w:rPr>
        <w:t>attB</w:t>
      </w:r>
      <w:proofErr w:type="spellEnd"/>
      <w:r w:rsidRPr="003A4744">
        <w:rPr>
          <w:rFonts w:ascii="Arial" w:hAnsi="Arial" w:cs="Arial"/>
          <w:sz w:val="22"/>
          <w:szCs w:val="22"/>
        </w:rPr>
        <w:t xml:space="preserve"> site for precise integration into the </w:t>
      </w:r>
      <w:r w:rsidRPr="003A4744">
        <w:rPr>
          <w:rFonts w:ascii="Arial" w:hAnsi="Arial" w:cs="Arial"/>
          <w:i/>
          <w:sz w:val="22"/>
          <w:szCs w:val="22"/>
        </w:rPr>
        <w:t xml:space="preserve">Drosophila </w:t>
      </w:r>
      <w:r w:rsidRPr="003A4744">
        <w:rPr>
          <w:rFonts w:ascii="Arial" w:hAnsi="Arial" w:cs="Arial"/>
          <w:sz w:val="22"/>
          <w:szCs w:val="22"/>
        </w:rPr>
        <w:t>genome.  The PhiC31 integrase system ensures that a single copy of the BAC integrates into a well-characterized location in the genome. The P[</w:t>
      </w:r>
      <w:proofErr w:type="spellStart"/>
      <w:r w:rsidRPr="003A4744">
        <w:rPr>
          <w:rFonts w:ascii="Arial" w:hAnsi="Arial" w:cs="Arial"/>
          <w:sz w:val="22"/>
          <w:szCs w:val="22"/>
        </w:rPr>
        <w:t>acman</w:t>
      </w:r>
      <w:proofErr w:type="spellEnd"/>
      <w:r w:rsidRPr="003A4744">
        <w:rPr>
          <w:rFonts w:ascii="Arial" w:hAnsi="Arial" w:cs="Arial"/>
          <w:sz w:val="22"/>
          <w:szCs w:val="22"/>
        </w:rPr>
        <w:t xml:space="preserve">] vector contains a copy number inducible origin of replication. Low copy numbers can be maintained to protect the long term stability of large BAC clones in bacteria; following induction, however, copy number can be increased, allowing us to easily recover large amounts of DNA when </w:t>
      </w:r>
      <w:del w:id="468" w:author="Robert Waterston" w:date="2017-01-16T16:14:00Z">
        <w:r w:rsidRPr="003A4744" w:rsidDel="00F63105">
          <w:rPr>
            <w:rFonts w:ascii="Arial" w:hAnsi="Arial" w:cs="Arial"/>
            <w:sz w:val="22"/>
            <w:szCs w:val="22"/>
          </w:rPr>
          <w:delText xml:space="preserve">prepping </w:delText>
        </w:r>
      </w:del>
      <w:ins w:id="469" w:author="Robert Waterston" w:date="2017-01-16T16:14:00Z">
        <w:r w:rsidR="00F63105">
          <w:rPr>
            <w:rFonts w:ascii="Arial" w:hAnsi="Arial" w:cs="Arial"/>
            <w:sz w:val="22"/>
            <w:szCs w:val="22"/>
          </w:rPr>
          <w:t>preparing</w:t>
        </w:r>
        <w:r w:rsidR="00F63105" w:rsidRPr="003A4744">
          <w:rPr>
            <w:rFonts w:ascii="Arial" w:hAnsi="Arial" w:cs="Arial"/>
            <w:sz w:val="22"/>
            <w:szCs w:val="22"/>
          </w:rPr>
          <w:t xml:space="preserve"> </w:t>
        </w:r>
      </w:ins>
      <w:r w:rsidRPr="003A4744">
        <w:rPr>
          <w:rFonts w:ascii="Arial" w:hAnsi="Arial" w:cs="Arial"/>
          <w:sz w:val="22"/>
          <w:szCs w:val="22"/>
        </w:rPr>
        <w:t>BACs for injection.</w:t>
      </w:r>
    </w:p>
    <w:p w14:paraId="52BB2CC0" w14:textId="77777777" w:rsidR="0085556C" w:rsidDel="00F76D39" w:rsidRDefault="0085556C">
      <w:pPr>
        <w:spacing w:after="120"/>
        <w:rPr>
          <w:del w:id="470" w:author="Robert Waterston" w:date="2017-01-16T17:55:00Z"/>
          <w:rFonts w:ascii="Arial" w:hAnsi="Arial" w:cs="Arial"/>
          <w:sz w:val="22"/>
          <w:szCs w:val="22"/>
        </w:rPr>
        <w:pPrChange w:id="471" w:author="Robert Waterston" w:date="2017-01-16T17:54:00Z">
          <w:pPr>
            <w:spacing w:after="40"/>
          </w:pPr>
        </w:pPrChange>
      </w:pPr>
    </w:p>
    <w:p w14:paraId="5C887100" w14:textId="77777777" w:rsidR="00F76D39" w:rsidRDefault="00F76D39" w:rsidP="00F76D39">
      <w:pPr>
        <w:spacing w:after="120"/>
        <w:rPr>
          <w:ins w:id="472" w:author="Robert Waterston" w:date="2017-01-16T17:55:00Z"/>
          <w:rFonts w:ascii="Arial" w:hAnsi="Arial" w:cs="Arial"/>
          <w:sz w:val="22"/>
          <w:szCs w:val="22"/>
        </w:rPr>
      </w:pPr>
    </w:p>
    <w:p w14:paraId="5A944EDC" w14:textId="1310BB1F" w:rsidR="00E759F7" w:rsidRPr="003A4744" w:rsidDel="00F76D39" w:rsidRDefault="00E759F7">
      <w:pPr>
        <w:spacing w:after="120"/>
        <w:rPr>
          <w:del w:id="473" w:author="Robert Waterston" w:date="2017-01-16T17:55:00Z"/>
          <w:rFonts w:ascii="Arial" w:hAnsi="Arial" w:cs="Arial"/>
          <w:sz w:val="22"/>
          <w:szCs w:val="22"/>
        </w:rPr>
        <w:pPrChange w:id="474" w:author="Robert Waterston" w:date="2017-01-16T17:54:00Z">
          <w:pPr>
            <w:spacing w:after="40"/>
          </w:pPr>
        </w:pPrChange>
      </w:pPr>
      <w:r w:rsidRPr="003A4744">
        <w:rPr>
          <w:rFonts w:ascii="Arial" w:hAnsi="Arial" w:cs="Arial"/>
          <w:sz w:val="22"/>
          <w:szCs w:val="22"/>
        </w:rPr>
        <w:t xml:space="preserve">Strain generation </w:t>
      </w:r>
      <w:r>
        <w:rPr>
          <w:rFonts w:ascii="Arial" w:hAnsi="Arial" w:cs="Arial"/>
          <w:sz w:val="22"/>
          <w:szCs w:val="22"/>
        </w:rPr>
        <w:t xml:space="preserve">is then performed in the </w:t>
      </w:r>
      <w:proofErr w:type="spellStart"/>
      <w:r w:rsidRPr="003A4744">
        <w:rPr>
          <w:rFonts w:ascii="Arial" w:hAnsi="Arial" w:cs="Arial"/>
          <w:sz w:val="22"/>
          <w:szCs w:val="22"/>
        </w:rPr>
        <w:t>Celniker</w:t>
      </w:r>
      <w:proofErr w:type="spellEnd"/>
      <w:r w:rsidRPr="003A4744">
        <w:rPr>
          <w:rFonts w:ascii="Arial" w:hAnsi="Arial" w:cs="Arial"/>
          <w:sz w:val="22"/>
          <w:szCs w:val="22"/>
        </w:rPr>
        <w:t xml:space="preserve"> lab</w:t>
      </w:r>
      <w:r>
        <w:rPr>
          <w:rFonts w:ascii="Arial" w:hAnsi="Arial" w:cs="Arial"/>
          <w:sz w:val="22"/>
          <w:szCs w:val="22"/>
        </w:rPr>
        <w:t>.</w:t>
      </w:r>
      <w:r w:rsidRPr="003A4744">
        <w:rPr>
          <w:rFonts w:ascii="Arial" w:hAnsi="Arial" w:cs="Arial"/>
          <w:sz w:val="22"/>
          <w:szCs w:val="22"/>
        </w:rPr>
        <w:t xml:space="preserve">  For TFs on the X, 2</w:t>
      </w:r>
      <w:r w:rsidRPr="003A4744">
        <w:rPr>
          <w:rFonts w:ascii="Arial" w:hAnsi="Arial" w:cs="Arial"/>
          <w:sz w:val="22"/>
          <w:szCs w:val="22"/>
          <w:vertAlign w:val="superscript"/>
        </w:rPr>
        <w:t>nd</w:t>
      </w:r>
      <w:r w:rsidRPr="003A4744">
        <w:rPr>
          <w:rFonts w:ascii="Arial" w:hAnsi="Arial" w:cs="Arial"/>
          <w:sz w:val="22"/>
          <w:szCs w:val="22"/>
        </w:rPr>
        <w:t>, and 4</w:t>
      </w:r>
      <w:r w:rsidRPr="003A4744">
        <w:rPr>
          <w:rFonts w:ascii="Arial" w:hAnsi="Arial" w:cs="Arial"/>
          <w:sz w:val="22"/>
          <w:szCs w:val="22"/>
          <w:vertAlign w:val="superscript"/>
        </w:rPr>
        <w:t>th</w:t>
      </w:r>
      <w:r w:rsidRPr="003A4744">
        <w:rPr>
          <w:rFonts w:ascii="Arial" w:hAnsi="Arial" w:cs="Arial"/>
          <w:sz w:val="22"/>
          <w:szCs w:val="22"/>
        </w:rPr>
        <w:t xml:space="preserve"> chromosomes we inject into line VK00033 (Bloomington stock number 42673), which has an </w:t>
      </w:r>
      <w:proofErr w:type="spellStart"/>
      <w:r w:rsidRPr="003A4744">
        <w:rPr>
          <w:rFonts w:ascii="Arial" w:hAnsi="Arial" w:cs="Arial"/>
          <w:sz w:val="22"/>
          <w:szCs w:val="22"/>
        </w:rPr>
        <w:lastRenderedPageBreak/>
        <w:t>AttP</w:t>
      </w:r>
      <w:proofErr w:type="spellEnd"/>
      <w:r w:rsidRPr="003A4744">
        <w:rPr>
          <w:rFonts w:ascii="Arial" w:hAnsi="Arial" w:cs="Arial"/>
          <w:sz w:val="22"/>
          <w:szCs w:val="22"/>
        </w:rPr>
        <w:t xml:space="preserve"> docking site on the third chromosome. For TFs on the 3rd chromosome we now inject into a stock from the Norbert </w:t>
      </w:r>
      <w:proofErr w:type="spellStart"/>
      <w:r w:rsidRPr="003A4744">
        <w:rPr>
          <w:rFonts w:ascii="Arial" w:hAnsi="Arial" w:cs="Arial"/>
          <w:sz w:val="22"/>
          <w:szCs w:val="22"/>
        </w:rPr>
        <w:t>Perrimon</w:t>
      </w:r>
      <w:proofErr w:type="spellEnd"/>
      <w:r w:rsidRPr="003A4744">
        <w:rPr>
          <w:rFonts w:ascii="Arial" w:hAnsi="Arial" w:cs="Arial"/>
          <w:sz w:val="22"/>
          <w:szCs w:val="22"/>
        </w:rPr>
        <w:t xml:space="preserve"> lab, AttP40, which has the </w:t>
      </w:r>
      <w:proofErr w:type="spellStart"/>
      <w:r w:rsidRPr="003A4744">
        <w:rPr>
          <w:rFonts w:ascii="Arial" w:hAnsi="Arial" w:cs="Arial"/>
          <w:sz w:val="22"/>
          <w:szCs w:val="22"/>
        </w:rPr>
        <w:t>AttP</w:t>
      </w:r>
      <w:proofErr w:type="spellEnd"/>
      <w:r w:rsidRPr="003A4744">
        <w:rPr>
          <w:rFonts w:ascii="Arial" w:hAnsi="Arial" w:cs="Arial"/>
          <w:sz w:val="22"/>
          <w:szCs w:val="22"/>
        </w:rPr>
        <w:t xml:space="preserve"> docking site on the second chromosome. For small BACs (&lt;50kb) we inject 100-200 embryos, depending on the docking site used, using a concentration of 150 </w:t>
      </w:r>
      <w:proofErr w:type="spellStart"/>
      <w:r w:rsidRPr="003A4744">
        <w:rPr>
          <w:rFonts w:ascii="Arial" w:hAnsi="Arial" w:cs="Arial"/>
          <w:sz w:val="22"/>
          <w:szCs w:val="22"/>
        </w:rPr>
        <w:t>ug</w:t>
      </w:r>
      <w:proofErr w:type="spellEnd"/>
      <w:r w:rsidRPr="003A4744">
        <w:rPr>
          <w:rFonts w:ascii="Arial" w:hAnsi="Arial" w:cs="Arial"/>
          <w:sz w:val="22"/>
          <w:szCs w:val="22"/>
        </w:rPr>
        <w:t xml:space="preserve">/ml.  For large BACs (&gt;70kb) we inject 300-600 embryos, depending on the docking site, at a concentration of 50ug/ml. Transformed lines are discovered by screening progeny for w+ eye color (yellow-orange to red). We </w:t>
      </w:r>
      <w:del w:id="475" w:author="Robert Waterston" w:date="2017-01-16T16:15:00Z">
        <w:r w:rsidRPr="003A4744" w:rsidDel="00475845">
          <w:rPr>
            <w:rFonts w:ascii="Arial" w:hAnsi="Arial" w:cs="Arial"/>
            <w:sz w:val="22"/>
            <w:szCs w:val="22"/>
          </w:rPr>
          <w:delText xml:space="preserve">hope </w:delText>
        </w:r>
      </w:del>
      <w:ins w:id="476" w:author="Robert Waterston" w:date="2017-01-16T16:15:00Z">
        <w:r w:rsidR="00475845">
          <w:rPr>
            <w:rFonts w:ascii="Arial" w:hAnsi="Arial" w:cs="Arial"/>
            <w:sz w:val="22"/>
            <w:szCs w:val="22"/>
          </w:rPr>
          <w:t>attempt</w:t>
        </w:r>
        <w:r w:rsidR="00475845" w:rsidRPr="003A4744">
          <w:rPr>
            <w:rFonts w:ascii="Arial" w:hAnsi="Arial" w:cs="Arial"/>
            <w:sz w:val="22"/>
            <w:szCs w:val="22"/>
          </w:rPr>
          <w:t xml:space="preserve"> </w:t>
        </w:r>
      </w:ins>
      <w:r w:rsidRPr="003A4744">
        <w:rPr>
          <w:rFonts w:ascii="Arial" w:hAnsi="Arial" w:cs="Arial"/>
          <w:sz w:val="22"/>
          <w:szCs w:val="22"/>
        </w:rPr>
        <w:t xml:space="preserve">to generate at least two independent insertions for each experiment, in case one line fails PCR. </w:t>
      </w:r>
      <w:r w:rsidRPr="003A4744">
        <w:rPr>
          <w:rFonts w:ascii="Arial" w:hAnsi="Arial" w:cs="Arial"/>
          <w:color w:val="1A1A1A"/>
          <w:sz w:val="22"/>
          <w:szCs w:val="22"/>
        </w:rPr>
        <w:t xml:space="preserve">Homozygous lines are constructed where possible. For lines that are lethal as homozygotes (~10%), a balanced stock is generated. The lines are PCR-verified to confirm that they contain the expected TF and that the transgene inserted in the correct </w:t>
      </w:r>
      <w:proofErr w:type="spellStart"/>
      <w:r w:rsidRPr="003A4744">
        <w:rPr>
          <w:rFonts w:ascii="Arial" w:hAnsi="Arial" w:cs="Arial"/>
          <w:color w:val="1A1A1A"/>
          <w:sz w:val="22"/>
          <w:szCs w:val="22"/>
        </w:rPr>
        <w:t>attP</w:t>
      </w:r>
      <w:proofErr w:type="spellEnd"/>
      <w:r w:rsidRPr="003A4744">
        <w:rPr>
          <w:rFonts w:ascii="Arial" w:hAnsi="Arial" w:cs="Arial"/>
          <w:color w:val="1A1A1A"/>
          <w:sz w:val="22"/>
          <w:szCs w:val="22"/>
        </w:rPr>
        <w:t>-landing site.</w:t>
      </w:r>
    </w:p>
    <w:p w14:paraId="06A23793" w14:textId="77777777" w:rsidR="00E759F7" w:rsidRPr="003A4744" w:rsidDel="00F76D39" w:rsidRDefault="00E759F7">
      <w:pPr>
        <w:spacing w:after="120"/>
        <w:rPr>
          <w:del w:id="477" w:author="Robert Waterston" w:date="2017-01-16T17:55:00Z"/>
          <w:rFonts w:ascii="Arial" w:hAnsi="Arial" w:cs="Arial"/>
          <w:sz w:val="22"/>
          <w:szCs w:val="22"/>
        </w:rPr>
        <w:pPrChange w:id="478" w:author="Robert Waterston" w:date="2017-01-16T17:54:00Z">
          <w:pPr/>
        </w:pPrChange>
      </w:pPr>
    </w:p>
    <w:p w14:paraId="7963F0BA" w14:textId="77777777" w:rsidR="00F76D39" w:rsidRDefault="00F76D39" w:rsidP="00F76D39">
      <w:pPr>
        <w:spacing w:after="120"/>
        <w:rPr>
          <w:ins w:id="479" w:author="Robert Waterston" w:date="2017-01-16T17:55:00Z"/>
          <w:rFonts w:ascii="Arial" w:hAnsi="Arial" w:cs="Arial"/>
          <w:sz w:val="22"/>
          <w:szCs w:val="22"/>
        </w:rPr>
      </w:pPr>
    </w:p>
    <w:p w14:paraId="2C44CD9C" w14:textId="14AEE4CA" w:rsidR="00E759F7" w:rsidDel="00F76D39" w:rsidRDefault="00E759F7">
      <w:pPr>
        <w:spacing w:after="120"/>
        <w:rPr>
          <w:del w:id="480" w:author="Robert Waterston" w:date="2017-01-16T17:55:00Z"/>
          <w:rFonts w:ascii="Arial" w:hAnsi="Arial" w:cs="Arial"/>
          <w:sz w:val="22"/>
          <w:szCs w:val="22"/>
        </w:rPr>
        <w:pPrChange w:id="481" w:author="Robert Waterston" w:date="2017-01-16T17:54:00Z">
          <w:pPr>
            <w:spacing w:after="40"/>
          </w:pPr>
        </w:pPrChange>
      </w:pPr>
      <w:r w:rsidRPr="003A4744">
        <w:rPr>
          <w:rFonts w:ascii="Arial" w:hAnsi="Arial" w:cs="Arial"/>
          <w:sz w:val="22"/>
          <w:szCs w:val="22"/>
        </w:rPr>
        <w:t xml:space="preserve">Once generated, tagged fly lines are characterized for GFP expression patterns throughout embryogenesis and wandering third instar larvae.  Based on information from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in vivo GFP expression patterns, and the literature, we determine the time of highest expression of the factor for </w:t>
      </w:r>
      <w:proofErr w:type="spellStart"/>
      <w:r w:rsidRPr="003A4744">
        <w:rPr>
          <w:rFonts w:ascii="Arial" w:hAnsi="Arial" w:cs="Arial"/>
          <w:sz w:val="22"/>
          <w:szCs w:val="22"/>
        </w:rPr>
        <w:t>ChIP</w:t>
      </w:r>
      <w:proofErr w:type="spellEnd"/>
      <w:r w:rsidRPr="003A4744">
        <w:rPr>
          <w:rFonts w:ascii="Arial" w:hAnsi="Arial" w:cs="Arial"/>
          <w:sz w:val="22"/>
          <w:szCs w:val="22"/>
        </w:rPr>
        <w:t xml:space="preserve">. Our previous observations have shown that greater than 85% of all TFs are expressed during embryogenesis (RPKM&gt;1), and by adulthood virtually all TFs  are detectable in at least one developmental stage using whole animal extracts </w:t>
      </w:r>
      <w:r w:rsidRPr="003A4744">
        <w:rPr>
          <w:rFonts w:ascii="Arial" w:hAnsi="Arial" w:cs="Arial"/>
          <w:sz w:val="22"/>
          <w:szCs w:val="22"/>
        </w:rPr>
        <w:fldChar w:fldCharType="begin">
          <w:fldData xml:space="preserve">PEVuZE5vdGU+PENpdGU+PEF1dGhvcj5BcmJlaXRtYW48L0F1dGhvcj48WWVhcj4yMDAyPC9ZZWFy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ZXJpb2RpY2FsPjxwYWdlcz40NzMtOTwvcGFnZXM+PHZvbHVtZT40NzE8L3ZvbHVtZT48bnVtYmVy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YnItMT5TY2llbmNlPC9hYmJyLTE+PC9hbHQtcGVyaW9kaWNhbD48cGFnZXM+NjU1LTYwPC9wYWdl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PEVuZE5vdGU+PENpdGU+PEF1dGhvcj5BcmJlaXRtYW48L0F1dGhvcj48WWVhcj4yMDAyPC9ZZWFy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YnItMT5TY2llbmNlPC9hYmJyLTE+PC9hbHQtcGVyaW9kaWNhbD48cGFnZXM+NjU1LTYwPC9wYWdl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"_ENREF_13" \o "Graveley, 2011 #136" </w:instrText>
      </w:r>
      <w:r w:rsidR="00821F2E">
        <w:fldChar w:fldCharType="separate"/>
      </w:r>
      <w:r w:rsidRPr="003A4744">
        <w:rPr>
          <w:rFonts w:ascii="Arial" w:hAnsi="Arial" w:cs="Arial"/>
          <w:noProof/>
          <w:sz w:val="22"/>
          <w:szCs w:val="22"/>
        </w:rPr>
        <w:t>13</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"_ENREF_16" \o "Arbeitman, 2002 #141" </w:instrText>
      </w:r>
      <w:r w:rsidR="00821F2E">
        <w:fldChar w:fldCharType="separate"/>
      </w:r>
      <w:r w:rsidRPr="003A4744">
        <w:rPr>
          <w:rFonts w:ascii="Arial" w:hAnsi="Arial" w:cs="Arial"/>
          <w:noProof/>
          <w:sz w:val="22"/>
          <w:szCs w:val="22"/>
        </w:rPr>
        <w:t>16</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"_ENREF_55" \o "Stolc, 2004 #48" </w:instrText>
      </w:r>
      <w:r w:rsidR="00821F2E">
        <w:fldChar w:fldCharType="separate"/>
      </w:r>
      <w:r w:rsidRPr="003A4744">
        <w:rPr>
          <w:rFonts w:ascii="Arial" w:hAnsi="Arial" w:cs="Arial"/>
          <w:noProof/>
          <w:sz w:val="22"/>
          <w:szCs w:val="22"/>
        </w:rPr>
        <w:t>55</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w:t>
      </w:r>
      <w:r w:rsidR="009F4D81">
        <w:rPr>
          <w:rFonts w:ascii="Arial" w:hAnsi="Arial" w:cs="Arial"/>
          <w:sz w:val="22"/>
          <w:szCs w:val="22"/>
        </w:rPr>
        <w:t xml:space="preserve">  These fly lines are then sent to the White lab for growth, collection and </w:t>
      </w:r>
      <w:proofErr w:type="spellStart"/>
      <w:r w:rsidR="009F4D81">
        <w:rPr>
          <w:rFonts w:ascii="Arial" w:hAnsi="Arial" w:cs="Arial"/>
          <w:sz w:val="22"/>
          <w:szCs w:val="22"/>
        </w:rPr>
        <w:t>ChIP</w:t>
      </w:r>
      <w:proofErr w:type="spellEnd"/>
      <w:r w:rsidR="009F4D81">
        <w:rPr>
          <w:rFonts w:ascii="Arial" w:hAnsi="Arial" w:cs="Arial"/>
          <w:sz w:val="22"/>
          <w:szCs w:val="22"/>
        </w:rPr>
        <w:t>.</w:t>
      </w:r>
    </w:p>
    <w:p w14:paraId="1060BAE2" w14:textId="77777777" w:rsidR="00E759F7" w:rsidDel="00F76D39" w:rsidRDefault="00E759F7">
      <w:pPr>
        <w:spacing w:after="120"/>
        <w:rPr>
          <w:del w:id="482" w:author="Robert Waterston" w:date="2017-01-16T17:55:00Z"/>
          <w:rFonts w:ascii="Arial" w:hAnsi="Arial" w:cs="Arial"/>
          <w:sz w:val="22"/>
          <w:szCs w:val="22"/>
        </w:rPr>
        <w:pPrChange w:id="483" w:author="Robert Waterston" w:date="2017-01-16T17:54:00Z">
          <w:pPr>
            <w:spacing w:after="40"/>
          </w:pPr>
        </w:pPrChange>
      </w:pPr>
    </w:p>
    <w:p w14:paraId="0A1706B6" w14:textId="77777777" w:rsidR="00F76D39" w:rsidRDefault="00F76D39" w:rsidP="00F76D39">
      <w:pPr>
        <w:spacing w:after="120"/>
        <w:rPr>
          <w:ins w:id="484" w:author="Robert Waterston" w:date="2017-01-16T17:55:00Z"/>
          <w:rFonts w:ascii="Arial" w:hAnsi="Arial" w:cs="Arial"/>
          <w:sz w:val="22"/>
          <w:szCs w:val="22"/>
        </w:rPr>
      </w:pPr>
    </w:p>
    <w:p w14:paraId="4504162A" w14:textId="55D6BC35" w:rsidR="00E759F7" w:rsidRPr="003A4744" w:rsidDel="00F76D39" w:rsidRDefault="009F4D81">
      <w:pPr>
        <w:spacing w:after="120"/>
        <w:rPr>
          <w:del w:id="485" w:author="Robert Waterston" w:date="2017-01-16T17:55:00Z"/>
          <w:rFonts w:ascii="Arial" w:hAnsi="Arial" w:cs="Arial"/>
          <w:sz w:val="22"/>
          <w:szCs w:val="22"/>
        </w:rPr>
        <w:pPrChange w:id="486" w:author="Robert Waterston" w:date="2017-01-16T17:54:00Z">
          <w:pPr/>
        </w:pPrChange>
      </w:pPr>
      <w:r>
        <w:rPr>
          <w:rFonts w:ascii="Arial" w:hAnsi="Arial" w:cs="Arial"/>
          <w:sz w:val="22"/>
          <w:szCs w:val="22"/>
        </w:rPr>
        <w:t>In the White lab, s</w:t>
      </w:r>
      <w:r w:rsidR="00E759F7" w:rsidRPr="003A4744">
        <w:rPr>
          <w:rFonts w:ascii="Arial" w:hAnsi="Arial" w:cs="Arial"/>
          <w:sz w:val="22"/>
          <w:szCs w:val="22"/>
        </w:rPr>
        <w:t xml:space="preserve">amples for </w:t>
      </w:r>
      <w:proofErr w:type="spellStart"/>
      <w:r w:rsidR="00E759F7" w:rsidRPr="003A4744">
        <w:rPr>
          <w:rFonts w:ascii="Arial" w:hAnsi="Arial" w:cs="Arial"/>
          <w:sz w:val="22"/>
          <w:szCs w:val="22"/>
        </w:rPr>
        <w:t>ChIP-seq</w:t>
      </w:r>
      <w:proofErr w:type="spellEnd"/>
      <w:r w:rsidR="00E759F7" w:rsidRPr="003A4744">
        <w:rPr>
          <w:rFonts w:ascii="Arial" w:hAnsi="Arial" w:cs="Arial"/>
          <w:sz w:val="22"/>
          <w:szCs w:val="22"/>
        </w:rPr>
        <w:t xml:space="preserve"> production are prepared on a large scale from one of seven developmental stages. Embryos are collected in three developmental windows from 0-8 </w:t>
      </w:r>
      <w:proofErr w:type="spellStart"/>
      <w:r w:rsidR="00E759F7" w:rsidRPr="003A4744">
        <w:rPr>
          <w:rFonts w:ascii="Arial" w:hAnsi="Arial" w:cs="Arial"/>
          <w:sz w:val="22"/>
          <w:szCs w:val="22"/>
        </w:rPr>
        <w:t>hr</w:t>
      </w:r>
      <w:proofErr w:type="spellEnd"/>
      <w:r w:rsidR="00E759F7" w:rsidRPr="003A4744">
        <w:rPr>
          <w:rFonts w:ascii="Arial" w:hAnsi="Arial" w:cs="Arial"/>
          <w:sz w:val="22"/>
          <w:szCs w:val="22"/>
        </w:rPr>
        <w:t xml:space="preserve">, 8-16 </w:t>
      </w:r>
      <w:proofErr w:type="spellStart"/>
      <w:r w:rsidR="00E759F7" w:rsidRPr="003A4744">
        <w:rPr>
          <w:rFonts w:ascii="Arial" w:hAnsi="Arial" w:cs="Arial"/>
          <w:sz w:val="22"/>
          <w:szCs w:val="22"/>
        </w:rPr>
        <w:t>hr</w:t>
      </w:r>
      <w:proofErr w:type="spellEnd"/>
      <w:r w:rsidR="00E759F7" w:rsidRPr="003A4744">
        <w:rPr>
          <w:rFonts w:ascii="Arial" w:hAnsi="Arial" w:cs="Arial"/>
          <w:sz w:val="22"/>
          <w:szCs w:val="22"/>
        </w:rPr>
        <w:t xml:space="preserve">, or 16-24 </w:t>
      </w:r>
      <w:proofErr w:type="spellStart"/>
      <w:r w:rsidR="00E759F7" w:rsidRPr="003A4744">
        <w:rPr>
          <w:rFonts w:ascii="Arial" w:hAnsi="Arial" w:cs="Arial"/>
          <w:sz w:val="22"/>
          <w:szCs w:val="22"/>
        </w:rPr>
        <w:t>hr</w:t>
      </w:r>
      <w:proofErr w:type="spellEnd"/>
      <w:r w:rsidR="00E759F7" w:rsidRPr="003A4744">
        <w:rPr>
          <w:rFonts w:ascii="Arial" w:hAnsi="Arial" w:cs="Arial"/>
          <w:sz w:val="22"/>
          <w:szCs w:val="22"/>
        </w:rPr>
        <w:t xml:space="preserve"> after egg laying, aged on apple plates, </w:t>
      </w:r>
      <w:proofErr w:type="spellStart"/>
      <w:r w:rsidR="00E759F7" w:rsidRPr="003A4744">
        <w:rPr>
          <w:rFonts w:ascii="Arial" w:hAnsi="Arial" w:cs="Arial"/>
          <w:sz w:val="22"/>
          <w:szCs w:val="22"/>
        </w:rPr>
        <w:t>dechorionated</w:t>
      </w:r>
      <w:proofErr w:type="spellEnd"/>
      <w:r w:rsidR="00E759F7" w:rsidRPr="003A4744">
        <w:rPr>
          <w:rFonts w:ascii="Arial" w:hAnsi="Arial" w:cs="Arial"/>
          <w:sz w:val="22"/>
          <w:szCs w:val="22"/>
        </w:rPr>
        <w:t xml:space="preserve">, washed, and processed for </w:t>
      </w:r>
      <w:proofErr w:type="spellStart"/>
      <w:r w:rsidR="00E759F7" w:rsidRPr="003A4744">
        <w:rPr>
          <w:rFonts w:ascii="Arial" w:hAnsi="Arial" w:cs="Arial"/>
          <w:sz w:val="22"/>
          <w:szCs w:val="22"/>
        </w:rPr>
        <w:t>ChIP</w:t>
      </w:r>
      <w:proofErr w:type="spellEnd"/>
      <w:r w:rsidR="00E759F7" w:rsidRPr="003A4744">
        <w:rPr>
          <w:rFonts w:ascii="Arial" w:hAnsi="Arial" w:cs="Arial"/>
          <w:sz w:val="22"/>
          <w:szCs w:val="22"/>
        </w:rPr>
        <w:t xml:space="preserve"> as described below. Representative samples are staged under light microscopy as previously described to ensure that the appropriate stages are present </w:t>
      </w:r>
      <w:r w:rsidR="00E759F7" w:rsidRPr="003A4744">
        <w:rPr>
          <w:rFonts w:ascii="Arial" w:hAnsi="Arial" w:cs="Arial"/>
          <w:sz w:val="22"/>
          <w:szCs w:val="22"/>
        </w:rPr>
        <w:fldChar w:fldCharType="begin">
          <w:fldData xml:space="preserve">PEVuZE5vdGU+PENpdGU+PEF1dGhvcj5BcmJlaXRtYW48L0F1dGhvcj48WWVhcj4yMDAyPC9ZZWFy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=
</w:fldData>
        </w:fldChar>
      </w:r>
      <w:r w:rsidR="00E759F7" w:rsidRPr="003A4744">
        <w:rPr>
          <w:rFonts w:ascii="Arial" w:hAnsi="Arial" w:cs="Arial"/>
          <w:sz w:val="22"/>
          <w:szCs w:val="22"/>
        </w:rPr>
        <w:instrText xml:space="preserve"> ADDIN EN.CITE </w:instrText>
      </w:r>
      <w:r w:rsidR="00E759F7" w:rsidRPr="003A4744">
        <w:rPr>
          <w:rFonts w:ascii="Arial" w:hAnsi="Arial" w:cs="Arial"/>
          <w:sz w:val="22"/>
          <w:szCs w:val="22"/>
        </w:rPr>
        <w:fldChar w:fldCharType="begin">
          <w:fldData xml:space="preserve">PEVuZE5vdGU+PENpdGU+PEF1dGhvcj5BcmJlaXRtYW48L0F1dGhvcj48WWVhcj4yMDAyPC9ZZWFy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=
</w:fldData>
        </w:fldChar>
      </w:r>
      <w:r w:rsidR="00E759F7" w:rsidRPr="003A4744">
        <w:rPr>
          <w:rFonts w:ascii="Arial" w:hAnsi="Arial" w:cs="Arial"/>
          <w:sz w:val="22"/>
          <w:szCs w:val="22"/>
        </w:rPr>
        <w:instrText xml:space="preserve"> ADDIN EN.CITE.DATA </w:instrText>
      </w:r>
      <w:r w:rsidR="00E759F7" w:rsidRPr="003A4744">
        <w:rPr>
          <w:rFonts w:ascii="Arial" w:hAnsi="Arial" w:cs="Arial"/>
          <w:sz w:val="22"/>
          <w:szCs w:val="22"/>
        </w:rPr>
      </w:r>
      <w:r w:rsidR="00E759F7" w:rsidRPr="003A4744">
        <w:rPr>
          <w:rFonts w:ascii="Arial" w:hAnsi="Arial" w:cs="Arial"/>
          <w:sz w:val="22"/>
          <w:szCs w:val="22"/>
        </w:rPr>
        <w:fldChar w:fldCharType="end"/>
      </w:r>
      <w:r w:rsidR="00E759F7" w:rsidRPr="003A4744">
        <w:rPr>
          <w:rFonts w:ascii="Arial" w:hAnsi="Arial" w:cs="Arial"/>
          <w:sz w:val="22"/>
          <w:szCs w:val="22"/>
        </w:rPr>
      </w:r>
      <w:r w:rsidR="00E759F7" w:rsidRPr="003A4744">
        <w:rPr>
          <w:rFonts w:ascii="Arial" w:hAnsi="Arial" w:cs="Arial"/>
          <w:sz w:val="22"/>
          <w:szCs w:val="22"/>
        </w:rPr>
        <w:fldChar w:fldCharType="separate"/>
      </w:r>
      <w:r w:rsidR="00E759F7" w:rsidRPr="003A4744">
        <w:rPr>
          <w:rFonts w:ascii="Arial" w:hAnsi="Arial" w:cs="Arial"/>
          <w:noProof/>
          <w:sz w:val="22"/>
          <w:szCs w:val="22"/>
        </w:rPr>
        <w:t>(</w:t>
      </w:r>
      <w:r w:rsidR="00821F2E">
        <w:fldChar w:fldCharType="begin"/>
      </w:r>
      <w:r w:rsidR="00821F2E">
        <w:instrText xml:space="preserve"> HYPERLINK \l "_ENREF_16" \o "Arbeitman, 2002 #141" </w:instrText>
      </w:r>
      <w:r w:rsidR="00821F2E">
        <w:fldChar w:fldCharType="separate"/>
      </w:r>
      <w:r w:rsidR="00E759F7" w:rsidRPr="003A4744">
        <w:rPr>
          <w:rFonts w:ascii="Arial" w:hAnsi="Arial" w:cs="Arial"/>
          <w:noProof/>
          <w:sz w:val="22"/>
          <w:szCs w:val="22"/>
        </w:rPr>
        <w:t>16</w:t>
      </w:r>
      <w:r w:rsidR="00821F2E">
        <w:rPr>
          <w:rFonts w:ascii="Arial" w:hAnsi="Arial" w:cs="Arial"/>
          <w:noProof/>
          <w:sz w:val="22"/>
          <w:szCs w:val="22"/>
        </w:rPr>
        <w:fldChar w:fldCharType="end"/>
      </w:r>
      <w:r w:rsidR="00E759F7" w:rsidRPr="003A4744">
        <w:rPr>
          <w:rFonts w:ascii="Arial" w:hAnsi="Arial" w:cs="Arial"/>
          <w:noProof/>
          <w:sz w:val="22"/>
          <w:szCs w:val="22"/>
        </w:rPr>
        <w:t>)</w:t>
      </w:r>
      <w:r w:rsidR="00E759F7" w:rsidRPr="003A4744">
        <w:rPr>
          <w:rFonts w:ascii="Arial" w:hAnsi="Arial" w:cs="Arial"/>
          <w:sz w:val="22"/>
          <w:szCs w:val="22"/>
        </w:rPr>
        <w:fldChar w:fldCharType="end"/>
      </w:r>
      <w:r w:rsidR="00E759F7" w:rsidRPr="003A4744">
        <w:rPr>
          <w:rFonts w:ascii="Arial" w:hAnsi="Arial" w:cs="Arial"/>
          <w:sz w:val="22"/>
          <w:szCs w:val="22"/>
        </w:rPr>
        <w:t>. Post-embryonic collections are divided into four developmental windows: wandering 3</w:t>
      </w:r>
      <w:r w:rsidR="00E759F7" w:rsidRPr="003A4744">
        <w:rPr>
          <w:rFonts w:ascii="Arial" w:hAnsi="Arial" w:cs="Arial"/>
          <w:sz w:val="22"/>
          <w:szCs w:val="22"/>
          <w:vertAlign w:val="superscript"/>
        </w:rPr>
        <w:t>rd</w:t>
      </w:r>
      <w:r w:rsidR="00E759F7" w:rsidRPr="003A4744">
        <w:rPr>
          <w:rFonts w:ascii="Arial" w:hAnsi="Arial" w:cs="Arial"/>
          <w:sz w:val="22"/>
          <w:szCs w:val="22"/>
        </w:rPr>
        <w:t xml:space="preserve"> instar larvae (W3L), white </w:t>
      </w:r>
      <w:proofErr w:type="spellStart"/>
      <w:r w:rsidR="00E759F7" w:rsidRPr="003A4744">
        <w:rPr>
          <w:rFonts w:ascii="Arial" w:hAnsi="Arial" w:cs="Arial"/>
          <w:sz w:val="22"/>
          <w:szCs w:val="22"/>
        </w:rPr>
        <w:t>prepupae</w:t>
      </w:r>
      <w:proofErr w:type="spellEnd"/>
      <w:r w:rsidR="00E759F7" w:rsidRPr="003A4744">
        <w:rPr>
          <w:rFonts w:ascii="Arial" w:hAnsi="Arial" w:cs="Arial"/>
          <w:sz w:val="22"/>
          <w:szCs w:val="22"/>
        </w:rPr>
        <w:t xml:space="preserve"> (WPP), 3-5 day old adult males, 3-5 day old adult females. For post-embryonic collections, animals are cultured in flasks containing molasses media. As with embryo collections, animals collected from post-embryonic stages are washed to remove food and processed for </w:t>
      </w:r>
      <w:proofErr w:type="spellStart"/>
      <w:r w:rsidR="00E759F7" w:rsidRPr="003A4744">
        <w:rPr>
          <w:rFonts w:ascii="Arial" w:hAnsi="Arial" w:cs="Arial"/>
          <w:sz w:val="22"/>
          <w:szCs w:val="22"/>
        </w:rPr>
        <w:t>ChIP</w:t>
      </w:r>
      <w:proofErr w:type="spellEnd"/>
      <w:r w:rsidR="00E759F7" w:rsidRPr="003A4744">
        <w:rPr>
          <w:rFonts w:ascii="Arial" w:hAnsi="Arial" w:cs="Arial"/>
          <w:sz w:val="22"/>
          <w:szCs w:val="22"/>
        </w:rPr>
        <w:t xml:space="preserve"> as described below. We use ~80 mg of starting material per biological replicate regardless of stage, and we have successfully performed </w:t>
      </w:r>
      <w:proofErr w:type="spellStart"/>
      <w:r w:rsidR="00E759F7" w:rsidRPr="003A4744">
        <w:rPr>
          <w:rFonts w:ascii="Arial" w:hAnsi="Arial" w:cs="Arial"/>
          <w:sz w:val="22"/>
          <w:szCs w:val="22"/>
        </w:rPr>
        <w:t>ChIP</w:t>
      </w:r>
      <w:proofErr w:type="spellEnd"/>
      <w:r w:rsidR="00E759F7" w:rsidRPr="003A4744">
        <w:rPr>
          <w:rFonts w:ascii="Arial" w:hAnsi="Arial" w:cs="Arial"/>
          <w:sz w:val="22"/>
          <w:szCs w:val="22"/>
        </w:rPr>
        <w:t xml:space="preserve"> on all stages of fly development described above. Whole animal collections are made at 25</w:t>
      </w:r>
      <w:r w:rsidR="00E759F7" w:rsidRPr="003A4744">
        <w:rPr>
          <w:rFonts w:ascii="Arial" w:hAnsi="Arial" w:cs="Arial"/>
          <w:sz w:val="22"/>
          <w:szCs w:val="22"/>
        </w:rPr>
        <w:sym w:font="Symbol" w:char="F0B0"/>
      </w:r>
      <w:r w:rsidR="00E759F7" w:rsidRPr="003A4744">
        <w:rPr>
          <w:rFonts w:ascii="Arial" w:hAnsi="Arial" w:cs="Arial"/>
          <w:sz w:val="22"/>
          <w:szCs w:val="22"/>
        </w:rPr>
        <w:t>C and 50% humidity.</w:t>
      </w:r>
    </w:p>
    <w:p w14:paraId="48D31323" w14:textId="77777777" w:rsidR="00E759F7" w:rsidRPr="003A4744" w:rsidDel="00F76D39" w:rsidRDefault="00E759F7">
      <w:pPr>
        <w:spacing w:after="120"/>
        <w:rPr>
          <w:del w:id="487" w:author="Robert Waterston" w:date="2017-01-16T17:55:00Z"/>
          <w:rFonts w:ascii="Arial" w:hAnsi="Arial" w:cs="Arial"/>
          <w:sz w:val="22"/>
          <w:szCs w:val="22"/>
        </w:rPr>
        <w:pPrChange w:id="488" w:author="Robert Waterston" w:date="2017-01-16T17:54:00Z">
          <w:pPr/>
        </w:pPrChange>
      </w:pPr>
    </w:p>
    <w:p w14:paraId="30692067" w14:textId="77777777" w:rsidR="00F76D39" w:rsidRDefault="00F76D39" w:rsidP="00F76D39">
      <w:pPr>
        <w:spacing w:after="120"/>
        <w:rPr>
          <w:ins w:id="489" w:author="Robert Waterston" w:date="2017-01-16T17:55:00Z"/>
          <w:rFonts w:ascii="Arial" w:hAnsi="Arial" w:cs="Arial"/>
          <w:sz w:val="22"/>
          <w:szCs w:val="22"/>
        </w:rPr>
      </w:pPr>
    </w:p>
    <w:p w14:paraId="6492034C" w14:textId="77777777" w:rsidR="00E759F7" w:rsidRPr="003A4744" w:rsidDel="00F76D39" w:rsidRDefault="00E759F7">
      <w:pPr>
        <w:spacing w:after="120"/>
        <w:rPr>
          <w:del w:id="490" w:author="Robert Waterston" w:date="2017-01-16T17:55:00Z"/>
          <w:rFonts w:ascii="Arial" w:hAnsi="Arial" w:cs="Arial"/>
          <w:sz w:val="22"/>
          <w:szCs w:val="22"/>
        </w:rPr>
        <w:pPrChange w:id="491" w:author="Robert Waterston" w:date="2017-01-16T17:54:00Z">
          <w:pPr/>
        </w:pPrChange>
      </w:pPr>
      <w:r w:rsidRPr="003A4744">
        <w:rPr>
          <w:rFonts w:ascii="Arial" w:hAnsi="Arial" w:cs="Arial"/>
          <w:sz w:val="22"/>
          <w:szCs w:val="22"/>
        </w:rPr>
        <w:t xml:space="preserve">To perform </w:t>
      </w:r>
      <w:proofErr w:type="spellStart"/>
      <w:r w:rsidRPr="003A4744">
        <w:rPr>
          <w:rFonts w:ascii="Arial" w:hAnsi="Arial" w:cs="Arial"/>
          <w:sz w:val="22"/>
          <w:szCs w:val="22"/>
        </w:rPr>
        <w:t>ChIP</w:t>
      </w:r>
      <w:proofErr w:type="spellEnd"/>
      <w:r w:rsidRPr="003A4744">
        <w:rPr>
          <w:rFonts w:ascii="Arial" w:hAnsi="Arial" w:cs="Arial"/>
          <w:sz w:val="22"/>
          <w:szCs w:val="22"/>
        </w:rPr>
        <w:t>, fresh embryos, larvae, or adult flies are simultaneously homogenized and treated with formaldehyde to crosslink transcription factors and chromatin proteins to their DNA substrates.  The cross-linked chromatin is then isolated, fragmented by sonication to an average size of approximately 300-400bp, and stored in appropriate aliquots at -80</w:t>
      </w:r>
      <w:r w:rsidRPr="003A4744">
        <w:rPr>
          <w:rFonts w:ascii="Arial" w:hAnsi="Arial" w:cs="Arial"/>
          <w:sz w:val="22"/>
          <w:szCs w:val="22"/>
        </w:rPr>
        <w:sym w:font="Symbol" w:char="F0B0"/>
      </w:r>
      <w:r w:rsidRPr="003A4744">
        <w:rPr>
          <w:rFonts w:ascii="Arial" w:hAnsi="Arial" w:cs="Arial"/>
          <w:sz w:val="22"/>
          <w:szCs w:val="22"/>
        </w:rPr>
        <w:t xml:space="preserve">C for further experiments. Chromatin samples prepared above are used for immunoprecipitation of specific DNA/protein complexes.  As with the worm </w:t>
      </w:r>
      <w:proofErr w:type="spellStart"/>
      <w:r w:rsidRPr="003A4744">
        <w:rPr>
          <w:rFonts w:ascii="Arial" w:hAnsi="Arial" w:cs="Arial"/>
          <w:sz w:val="22"/>
          <w:szCs w:val="22"/>
        </w:rPr>
        <w:t>ChIPs</w:t>
      </w:r>
      <w:proofErr w:type="spellEnd"/>
      <w:r w:rsidRPr="003A4744">
        <w:rPr>
          <w:rFonts w:ascii="Arial" w:hAnsi="Arial" w:cs="Arial"/>
          <w:sz w:val="22"/>
          <w:szCs w:val="22"/>
        </w:rPr>
        <w:t xml:space="preserve">, two chromatin preps are used for IP and, prior to sonication and </w:t>
      </w:r>
      <w:proofErr w:type="spellStart"/>
      <w:r w:rsidRPr="003A4744">
        <w:rPr>
          <w:rFonts w:ascii="Arial" w:hAnsi="Arial" w:cs="Arial"/>
          <w:sz w:val="22"/>
          <w:szCs w:val="22"/>
        </w:rPr>
        <w:t>ChIP</w:t>
      </w:r>
      <w:proofErr w:type="spellEnd"/>
      <w:r w:rsidRPr="003A4744">
        <w:rPr>
          <w:rFonts w:ascii="Arial" w:hAnsi="Arial" w:cs="Arial"/>
          <w:sz w:val="22"/>
          <w:szCs w:val="22"/>
        </w:rPr>
        <w:t xml:space="preserve">, a small amount of chromatin is removed from each, pooled and set aside as an “input” control sample. For the IP, chromatin is first incubated with a polyclonal antibody raised against GFP (or another epitope, if appropriate) followed by immobilization with Protein A or G beads.  After a series of washes, chromatin is eluted from the beads, treated to reverse the crosslinking, and digested with proteinase K to release the DNA.  DNA is then purified by phenol/chloroform extraction and ethanol precipitation to obtain the genomic fragments corresponding to the binding sites of a transcription factor. Similar to </w:t>
      </w:r>
      <w:r w:rsidRPr="003A4744">
        <w:rPr>
          <w:rFonts w:ascii="Arial" w:hAnsi="Arial" w:cs="Arial"/>
          <w:i/>
          <w:sz w:val="22"/>
          <w:szCs w:val="22"/>
        </w:rPr>
        <w:t xml:space="preserve">C. </w:t>
      </w:r>
      <w:proofErr w:type="spellStart"/>
      <w:r w:rsidRPr="003A4744">
        <w:rPr>
          <w:rFonts w:ascii="Arial" w:hAnsi="Arial" w:cs="Arial"/>
          <w:i/>
          <w:sz w:val="22"/>
          <w:szCs w:val="22"/>
        </w:rPr>
        <w:t>elegans</w:t>
      </w:r>
      <w:proofErr w:type="spellEnd"/>
      <w:r w:rsidRPr="003A4744">
        <w:rPr>
          <w:rFonts w:ascii="Arial" w:hAnsi="Arial" w:cs="Arial"/>
          <w:sz w:val="22"/>
          <w:szCs w:val="22"/>
        </w:rPr>
        <w:t xml:space="preserve">, a single technician can carry out enough </w:t>
      </w:r>
      <w:proofErr w:type="spellStart"/>
      <w:r w:rsidRPr="003A4744">
        <w:rPr>
          <w:rFonts w:ascii="Arial" w:hAnsi="Arial" w:cs="Arial"/>
          <w:sz w:val="22"/>
          <w:szCs w:val="22"/>
        </w:rPr>
        <w:t>ChIPs</w:t>
      </w:r>
      <w:proofErr w:type="spellEnd"/>
      <w:r w:rsidRPr="003A4744">
        <w:rPr>
          <w:rFonts w:ascii="Arial" w:hAnsi="Arial" w:cs="Arial"/>
          <w:sz w:val="22"/>
          <w:szCs w:val="22"/>
        </w:rPr>
        <w:t xml:space="preserve"> per week to produce 3-4 datasets (TFs).</w:t>
      </w:r>
    </w:p>
    <w:p w14:paraId="286646E2" w14:textId="77777777" w:rsidR="00E759F7" w:rsidDel="00F76D39" w:rsidRDefault="00E759F7">
      <w:pPr>
        <w:spacing w:after="120"/>
        <w:rPr>
          <w:del w:id="492" w:author="Robert Waterston" w:date="2017-01-16T17:55:00Z"/>
          <w:rFonts w:ascii="Arial" w:hAnsi="Arial" w:cs="Arial"/>
          <w:sz w:val="22"/>
          <w:szCs w:val="22"/>
        </w:rPr>
        <w:pPrChange w:id="493" w:author="Robert Waterston" w:date="2017-01-16T17:54:00Z">
          <w:pPr>
            <w:spacing w:after="40"/>
          </w:pPr>
        </w:pPrChange>
      </w:pPr>
    </w:p>
    <w:p w14:paraId="4C0CD04E" w14:textId="77777777" w:rsidR="00F76D39" w:rsidRDefault="00F76D39" w:rsidP="00F76D39">
      <w:pPr>
        <w:spacing w:after="120"/>
        <w:rPr>
          <w:ins w:id="494" w:author="Robert Waterston" w:date="2017-01-16T17:55:00Z"/>
          <w:rFonts w:ascii="Arial" w:hAnsi="Arial" w:cs="Arial"/>
          <w:sz w:val="22"/>
          <w:szCs w:val="22"/>
        </w:rPr>
      </w:pPr>
    </w:p>
    <w:p w14:paraId="74BA9714" w14:textId="0B76C18B" w:rsidR="00BB0916" w:rsidRPr="003A4744" w:rsidRDefault="00BB0916">
      <w:pPr>
        <w:spacing w:after="120"/>
        <w:rPr>
          <w:rFonts w:ascii="Arial" w:hAnsi="Arial" w:cs="Arial"/>
          <w:sz w:val="22"/>
          <w:szCs w:val="22"/>
        </w:rPr>
        <w:pPrChange w:id="495" w:author="Robert Waterston" w:date="2017-01-16T17:54:00Z">
          <w:pPr>
            <w:spacing w:after="40"/>
          </w:pPr>
        </w:pPrChange>
      </w:pPr>
      <w:r w:rsidRPr="003A4744">
        <w:rPr>
          <w:rFonts w:ascii="Arial" w:hAnsi="Arial" w:cs="Arial"/>
          <w:sz w:val="22"/>
          <w:szCs w:val="22"/>
        </w:rPr>
        <w:t xml:space="preserve">During the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w:t>
      </w:r>
      <w:r>
        <w:rPr>
          <w:rFonts w:ascii="Arial" w:hAnsi="Arial" w:cs="Arial"/>
          <w:sz w:val="22"/>
          <w:szCs w:val="22"/>
        </w:rPr>
        <w:t>,</w:t>
      </w:r>
      <w:r w:rsidRPr="003A4744">
        <w:rPr>
          <w:rFonts w:ascii="Arial" w:hAnsi="Arial" w:cs="Arial"/>
          <w:sz w:val="22"/>
          <w:szCs w:val="22"/>
        </w:rPr>
        <w:t xml:space="preserve"> we have improved upon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protocol by collecting chromatin at developmental stages in which the TF (transcription factor) being investigated is most highly expressed. Care was also taken to assay TFs at different developmental time points in order to create a resource that is as comprehensive as possible.</w:t>
      </w:r>
    </w:p>
    <w:p w14:paraId="3542C45D" w14:textId="4903A8C0" w:rsidR="00BB0916" w:rsidRPr="003A4744" w:rsidDel="00F76D39" w:rsidRDefault="00282B37">
      <w:pPr>
        <w:spacing w:after="120"/>
        <w:rPr>
          <w:del w:id="496" w:author="Robert Waterston" w:date="2017-01-16T17:55:00Z"/>
          <w:rFonts w:ascii="Arial" w:hAnsi="Arial" w:cs="Arial"/>
          <w:sz w:val="22"/>
          <w:szCs w:val="22"/>
        </w:rPr>
        <w:pPrChange w:id="497" w:author="Robert Waterston" w:date="2017-01-16T17:54:00Z">
          <w:pPr>
            <w:spacing w:after="40"/>
          </w:pPr>
        </w:pPrChange>
      </w:pPr>
      <w:r>
        <w:rPr>
          <w:rFonts w:ascii="Arial" w:hAnsi="Arial" w:cs="Arial"/>
          <w:sz w:val="22"/>
          <w:szCs w:val="22"/>
        </w:rPr>
        <w:lastRenderedPageBreak/>
        <w:t>Importantly, w</w:t>
      </w:r>
      <w:r w:rsidR="00BB0916" w:rsidRPr="003A4744">
        <w:rPr>
          <w:rFonts w:ascii="Arial" w:hAnsi="Arial" w:cs="Arial"/>
          <w:sz w:val="22"/>
          <w:szCs w:val="22"/>
        </w:rPr>
        <w:t xml:space="preserve">e have successfully transitioned from using TF-specific antibodies on wild type animals to using transgenic animals with GFP-tagged TFs engineered into BACs, allowing a GFP-specific antibody to be used in a uniform </w:t>
      </w:r>
      <w:proofErr w:type="spellStart"/>
      <w:r w:rsidR="00BB0916" w:rsidRPr="003A4744">
        <w:rPr>
          <w:rFonts w:ascii="Arial" w:hAnsi="Arial" w:cs="Arial"/>
          <w:sz w:val="22"/>
          <w:szCs w:val="22"/>
        </w:rPr>
        <w:t>ChIP</w:t>
      </w:r>
      <w:proofErr w:type="spellEnd"/>
      <w:r w:rsidR="00BB0916" w:rsidRPr="003A4744">
        <w:rPr>
          <w:rFonts w:ascii="Arial" w:hAnsi="Arial" w:cs="Arial"/>
          <w:sz w:val="22"/>
          <w:szCs w:val="22"/>
        </w:rPr>
        <w:t xml:space="preserve"> experimental pipeline. Additionally, we successfully modified our workflow by collecting additional replicates of fixed chromatin for immunoprecipitation (IP) and library preparation, rather than two replicates as in the previous pipeline, due to the time and effort required grow each transgenic line (thus improving efficiency of the pipeline). Analogously, we routinely sequenced two to three IP libraries, in addition to an input library, to analyze using an automated data processing and evaluation pipeline. If one of these replicates failed, this method allowed us to quickly reprocess additional replicates, minimizing the effort required to triage experiments.  Furthermore, it minimized batch effects as each additional replicate was collected and </w:t>
      </w:r>
      <w:proofErr w:type="spellStart"/>
      <w:r w:rsidR="00BB0916" w:rsidRPr="003A4744">
        <w:rPr>
          <w:rFonts w:ascii="Arial" w:hAnsi="Arial" w:cs="Arial"/>
          <w:sz w:val="22"/>
          <w:szCs w:val="22"/>
        </w:rPr>
        <w:t>ChIPed</w:t>
      </w:r>
      <w:proofErr w:type="spellEnd"/>
      <w:r w:rsidR="00BB0916" w:rsidRPr="003A4744">
        <w:rPr>
          <w:rFonts w:ascii="Arial" w:hAnsi="Arial" w:cs="Arial"/>
          <w:sz w:val="22"/>
          <w:szCs w:val="22"/>
        </w:rPr>
        <w:t xml:space="preserve"> in parallel.</w:t>
      </w:r>
    </w:p>
    <w:p w14:paraId="5D74056A" w14:textId="77777777" w:rsidR="00BB0916" w:rsidDel="00F76D39" w:rsidRDefault="00BB0916">
      <w:pPr>
        <w:spacing w:after="120"/>
        <w:rPr>
          <w:del w:id="498" w:author="Robert Waterston" w:date="2017-01-16T17:55:00Z"/>
          <w:rFonts w:ascii="Arial" w:hAnsi="Arial" w:cs="Arial"/>
          <w:sz w:val="22"/>
          <w:szCs w:val="22"/>
        </w:rPr>
        <w:pPrChange w:id="499" w:author="Robert Waterston" w:date="2017-01-16T17:54:00Z">
          <w:pPr>
            <w:spacing w:after="40"/>
          </w:pPr>
        </w:pPrChange>
      </w:pPr>
    </w:p>
    <w:p w14:paraId="22A025B7" w14:textId="77777777" w:rsidR="00F76D39" w:rsidRDefault="00F76D39" w:rsidP="00F76D39">
      <w:pPr>
        <w:spacing w:after="120"/>
        <w:rPr>
          <w:ins w:id="500" w:author="Robert Waterston" w:date="2017-01-16T17:55:00Z"/>
          <w:rFonts w:ascii="Arial" w:hAnsi="Arial" w:cs="Arial"/>
          <w:sz w:val="22"/>
          <w:szCs w:val="22"/>
        </w:rPr>
      </w:pPr>
    </w:p>
    <w:p w14:paraId="321DAA4E" w14:textId="70BB6226" w:rsidR="00BB0916" w:rsidDel="00F76D39" w:rsidRDefault="00BB0916">
      <w:pPr>
        <w:spacing w:after="120"/>
        <w:rPr>
          <w:del w:id="501" w:author="Robert Waterston" w:date="2017-01-16T17:55:00Z"/>
          <w:rFonts w:ascii="Arial" w:hAnsi="Arial" w:cs="Arial"/>
          <w:sz w:val="22"/>
          <w:szCs w:val="22"/>
        </w:rPr>
        <w:pPrChange w:id="502" w:author="Robert Waterston" w:date="2017-01-16T17:54:00Z">
          <w:pPr>
            <w:spacing w:after="40"/>
          </w:pPr>
        </w:pPrChange>
      </w:pPr>
      <w:r>
        <w:rPr>
          <w:rFonts w:ascii="Arial" w:hAnsi="Arial" w:cs="Arial"/>
          <w:sz w:val="22"/>
          <w:szCs w:val="22"/>
        </w:rPr>
        <w:t xml:space="preserve">B2.1.3  </w:t>
      </w:r>
      <w:proofErr w:type="spellStart"/>
      <w:r w:rsidR="009013BA">
        <w:rPr>
          <w:rFonts w:ascii="Arial" w:hAnsi="Arial" w:cs="Arial"/>
          <w:sz w:val="22"/>
          <w:szCs w:val="22"/>
        </w:rPr>
        <w:t>ChIP</w:t>
      </w:r>
      <w:proofErr w:type="spellEnd"/>
      <w:r>
        <w:rPr>
          <w:rFonts w:ascii="Arial" w:hAnsi="Arial" w:cs="Arial"/>
          <w:sz w:val="22"/>
          <w:szCs w:val="22"/>
        </w:rPr>
        <w:t xml:space="preserve"> library construction and sequencing strategies</w:t>
      </w:r>
    </w:p>
    <w:p w14:paraId="1CF96C90" w14:textId="77777777" w:rsidR="00BB0916" w:rsidRPr="003A4744" w:rsidDel="00F76D39" w:rsidRDefault="00BB0916">
      <w:pPr>
        <w:spacing w:after="120"/>
        <w:rPr>
          <w:del w:id="503" w:author="Robert Waterston" w:date="2017-01-16T17:55:00Z"/>
          <w:rFonts w:ascii="Arial" w:hAnsi="Arial" w:cs="Arial"/>
          <w:sz w:val="22"/>
          <w:szCs w:val="22"/>
        </w:rPr>
        <w:pPrChange w:id="504" w:author="Robert Waterston" w:date="2017-01-16T17:54:00Z">
          <w:pPr>
            <w:spacing w:after="40"/>
          </w:pPr>
        </w:pPrChange>
      </w:pPr>
    </w:p>
    <w:p w14:paraId="74D3AE1A" w14:textId="77777777" w:rsidR="00F76D39" w:rsidRDefault="00F76D39" w:rsidP="00F76D39">
      <w:pPr>
        <w:spacing w:after="120"/>
        <w:rPr>
          <w:ins w:id="505" w:author="Robert Waterston" w:date="2017-01-16T17:55:00Z"/>
          <w:rFonts w:ascii="Arial" w:hAnsi="Arial" w:cs="Arial"/>
          <w:sz w:val="22"/>
          <w:szCs w:val="22"/>
        </w:rPr>
      </w:pPr>
    </w:p>
    <w:p w14:paraId="45FC4B7A" w14:textId="1C6C84EF" w:rsidR="00282B37" w:rsidRPr="003A4744" w:rsidDel="00F76D39" w:rsidRDefault="00282B37">
      <w:pPr>
        <w:spacing w:after="120"/>
        <w:rPr>
          <w:del w:id="506" w:author="Robert Waterston" w:date="2017-01-16T17:55:00Z"/>
          <w:rFonts w:ascii="Arial" w:hAnsi="Arial" w:cs="Arial"/>
          <w:sz w:val="22"/>
          <w:szCs w:val="22"/>
        </w:rPr>
        <w:pPrChange w:id="507" w:author="Robert Waterston" w:date="2017-01-16T17:54:00Z">
          <w:pPr/>
        </w:pPrChange>
      </w:pPr>
      <w:r w:rsidRPr="003A4744">
        <w:rPr>
          <w:rFonts w:ascii="Arial" w:hAnsi="Arial" w:cs="Arial"/>
          <w:sz w:val="22"/>
          <w:szCs w:val="22"/>
        </w:rPr>
        <w:t xml:space="preserve">Both worm and fly </w:t>
      </w:r>
      <w:proofErr w:type="spellStart"/>
      <w:r w:rsidRPr="003A4744">
        <w:rPr>
          <w:rFonts w:ascii="Arial" w:hAnsi="Arial" w:cs="Arial"/>
          <w:sz w:val="22"/>
          <w:szCs w:val="22"/>
        </w:rPr>
        <w:t>ChIP</w:t>
      </w:r>
      <w:proofErr w:type="spellEnd"/>
      <w:r w:rsidRPr="003A4744">
        <w:rPr>
          <w:rFonts w:ascii="Arial" w:hAnsi="Arial" w:cs="Arial"/>
          <w:sz w:val="22"/>
          <w:szCs w:val="22"/>
        </w:rPr>
        <w:t xml:space="preserve"> samples are </w:t>
      </w:r>
      <w:del w:id="508" w:author="Robert Waterston" w:date="2017-01-16T16:57:00Z">
        <w:r w:rsidRPr="003A4744" w:rsidDel="007040CE">
          <w:rPr>
            <w:rFonts w:ascii="Arial" w:hAnsi="Arial" w:cs="Arial"/>
            <w:sz w:val="22"/>
            <w:szCs w:val="22"/>
          </w:rPr>
          <w:delText>sent to</w:delText>
        </w:r>
      </w:del>
      <w:ins w:id="509" w:author="Robert Waterston" w:date="2017-01-16T16:57:00Z">
        <w:r w:rsidR="007040CE">
          <w:rPr>
            <w:rFonts w:ascii="Arial" w:hAnsi="Arial" w:cs="Arial"/>
            <w:sz w:val="22"/>
            <w:szCs w:val="22"/>
          </w:rPr>
          <w:t>sequenced in</w:t>
        </w:r>
      </w:ins>
      <w:r w:rsidRPr="003A4744">
        <w:rPr>
          <w:rFonts w:ascii="Arial" w:hAnsi="Arial" w:cs="Arial"/>
          <w:sz w:val="22"/>
          <w:szCs w:val="22"/>
        </w:rPr>
        <w:t xml:space="preserve"> the White lab </w:t>
      </w:r>
      <w:del w:id="510" w:author="Robert Waterston" w:date="2017-01-16T16:57:00Z">
        <w:r w:rsidRPr="003A4744" w:rsidDel="007040CE">
          <w:rPr>
            <w:rFonts w:ascii="Arial" w:hAnsi="Arial" w:cs="Arial"/>
            <w:sz w:val="22"/>
            <w:szCs w:val="22"/>
          </w:rPr>
          <w:delText xml:space="preserve">for sequencing </w:delText>
        </w:r>
      </w:del>
      <w:r w:rsidRPr="003A4744">
        <w:rPr>
          <w:rFonts w:ascii="Arial" w:hAnsi="Arial" w:cs="Arial"/>
          <w:sz w:val="22"/>
          <w:szCs w:val="22"/>
        </w:rPr>
        <w:t xml:space="preserve">on Illumina </w:t>
      </w:r>
      <w:proofErr w:type="spellStart"/>
      <w:r w:rsidRPr="003A4744">
        <w:rPr>
          <w:rFonts w:ascii="Arial" w:hAnsi="Arial" w:cs="Arial"/>
          <w:sz w:val="22"/>
          <w:szCs w:val="22"/>
        </w:rPr>
        <w:t>HiSeq</w:t>
      </w:r>
      <w:proofErr w:type="spellEnd"/>
      <w:r w:rsidRPr="003A4744">
        <w:rPr>
          <w:rFonts w:ascii="Arial" w:hAnsi="Arial" w:cs="Arial"/>
          <w:sz w:val="22"/>
          <w:szCs w:val="22"/>
        </w:rPr>
        <w:t xml:space="preserve"> 2000 sequencers. All DNA samples, control and IP, obtained from the </w:t>
      </w:r>
      <w:proofErr w:type="spellStart"/>
      <w:r w:rsidRPr="003A4744">
        <w:rPr>
          <w:rFonts w:ascii="Arial" w:hAnsi="Arial" w:cs="Arial"/>
          <w:sz w:val="22"/>
          <w:szCs w:val="22"/>
        </w:rPr>
        <w:t>ChIP</w:t>
      </w:r>
      <w:proofErr w:type="spellEnd"/>
      <w:r w:rsidRPr="003A4744">
        <w:rPr>
          <w:rFonts w:ascii="Arial" w:hAnsi="Arial" w:cs="Arial"/>
          <w:sz w:val="22"/>
          <w:szCs w:val="22"/>
        </w:rPr>
        <w:t xml:space="preserve"> step are converted to libraries for Illumina sequencing using the </w:t>
      </w:r>
      <w:proofErr w:type="spellStart"/>
      <w:r w:rsidRPr="003A4744">
        <w:rPr>
          <w:rFonts w:ascii="Arial" w:hAnsi="Arial" w:cs="Arial"/>
          <w:sz w:val="22"/>
          <w:szCs w:val="22"/>
        </w:rPr>
        <w:t>Nugen</w:t>
      </w:r>
      <w:proofErr w:type="spellEnd"/>
      <w:r>
        <w:rPr>
          <w:rFonts w:ascii="Arial" w:hAnsi="Arial" w:cs="Arial"/>
          <w:sz w:val="22"/>
          <w:szCs w:val="22"/>
        </w:rPr>
        <w:t xml:space="preserve"> </w:t>
      </w:r>
      <w:r w:rsidRPr="003A4744">
        <w:rPr>
          <w:rFonts w:ascii="Arial" w:hAnsi="Arial" w:cs="Arial"/>
          <w:sz w:val="22"/>
          <w:szCs w:val="22"/>
        </w:rPr>
        <w:t xml:space="preserve">Prep Kit.  DNA is end repaired to create blunt ends, 3’ adenylated, then ligated to adapters that are compatible with Illumina sequencing.  Importantly, these adapters are indexed (barcoded), allowing for </w:t>
      </w:r>
      <w:del w:id="511" w:author="Robert Waterston" w:date="2017-01-16T16:57:00Z">
        <w:r w:rsidRPr="003A4744" w:rsidDel="007040CE">
          <w:rPr>
            <w:rFonts w:ascii="Arial" w:hAnsi="Arial" w:cs="Arial"/>
            <w:sz w:val="22"/>
            <w:szCs w:val="22"/>
          </w:rPr>
          <w:delText xml:space="preserve">multiplexed </w:delText>
        </w:r>
      </w:del>
      <w:r w:rsidRPr="003A4744">
        <w:rPr>
          <w:rFonts w:ascii="Arial" w:hAnsi="Arial" w:cs="Arial"/>
          <w:sz w:val="22"/>
          <w:szCs w:val="22"/>
        </w:rPr>
        <w:t xml:space="preserve">sequencing of multiple samples in a single lane of a flow cell.  After adapter ligation, samples are size selected, amplified by PCR, and purified.  DNA libraries from this step are then sequenced on an Illumina </w:t>
      </w:r>
      <w:proofErr w:type="spellStart"/>
      <w:r w:rsidRPr="003A4744">
        <w:rPr>
          <w:rFonts w:ascii="Arial" w:hAnsi="Arial" w:cs="Arial"/>
          <w:sz w:val="22"/>
          <w:szCs w:val="22"/>
        </w:rPr>
        <w:t>HiSeq</w:t>
      </w:r>
      <w:proofErr w:type="spellEnd"/>
      <w:r w:rsidRPr="003A4744">
        <w:rPr>
          <w:rFonts w:ascii="Arial" w:hAnsi="Arial" w:cs="Arial"/>
          <w:sz w:val="22"/>
          <w:szCs w:val="22"/>
        </w:rPr>
        <w:t xml:space="preserve"> 2000 sequencer.  </w:t>
      </w:r>
    </w:p>
    <w:p w14:paraId="7AE85398" w14:textId="77777777" w:rsidR="00282B37" w:rsidRPr="003A4744" w:rsidDel="00F76D39" w:rsidRDefault="00282B37">
      <w:pPr>
        <w:spacing w:after="120"/>
        <w:rPr>
          <w:del w:id="512" w:author="Robert Waterston" w:date="2017-01-16T17:55:00Z"/>
          <w:rFonts w:ascii="Arial" w:hAnsi="Arial" w:cs="Arial"/>
          <w:sz w:val="22"/>
          <w:szCs w:val="22"/>
        </w:rPr>
        <w:pPrChange w:id="513" w:author="Robert Waterston" w:date="2017-01-16T17:54:00Z">
          <w:pPr/>
        </w:pPrChange>
      </w:pPr>
    </w:p>
    <w:p w14:paraId="77CB065D" w14:textId="77777777" w:rsidR="00F76D39" w:rsidRDefault="00F76D39" w:rsidP="00F76D39">
      <w:pPr>
        <w:spacing w:after="120"/>
        <w:rPr>
          <w:ins w:id="514" w:author="Robert Waterston" w:date="2017-01-16T17:55:00Z"/>
          <w:rFonts w:ascii="Arial" w:hAnsi="Arial" w:cs="Arial"/>
          <w:sz w:val="22"/>
          <w:szCs w:val="22"/>
        </w:rPr>
      </w:pPr>
    </w:p>
    <w:p w14:paraId="3DDBEAFA" w14:textId="1CA9D49C" w:rsidR="00282B37" w:rsidRPr="003A4744" w:rsidDel="00F76D39" w:rsidRDefault="00282B37">
      <w:pPr>
        <w:spacing w:after="120"/>
        <w:rPr>
          <w:del w:id="515" w:author="Robert Waterston" w:date="2017-01-16T17:55:00Z"/>
          <w:rFonts w:ascii="Arial" w:hAnsi="Arial" w:cs="Arial"/>
          <w:sz w:val="22"/>
          <w:szCs w:val="22"/>
        </w:rPr>
        <w:pPrChange w:id="516" w:author="Robert Waterston" w:date="2017-01-16T17:54:00Z">
          <w:pPr>
            <w:ind w:right="187"/>
          </w:pPr>
        </w:pPrChange>
      </w:pPr>
      <w:r w:rsidRPr="003A4744">
        <w:rPr>
          <w:rFonts w:ascii="Arial" w:hAnsi="Arial" w:cs="Arial"/>
          <w:sz w:val="22"/>
          <w:szCs w:val="22"/>
        </w:rPr>
        <w:t xml:space="preserve">With the multiplexing strategies in place, samples from worms and flies can be combined in a single lane, so we don't have to wait for sufficient samples from one group to run a lane.  This has increased turnaround during the period of the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 One technician can </w:t>
      </w:r>
      <w:r w:rsidRPr="003A4744">
        <w:rPr>
          <w:rFonts w:ascii="Arial" w:hAnsi="Arial" w:cs="Arial"/>
          <w:sz w:val="22"/>
          <w:szCs w:val="22"/>
          <w:highlight w:val="yellow"/>
        </w:rPr>
        <w:t>generate 48 sequencing</w:t>
      </w:r>
      <w:r w:rsidRPr="003A4744">
        <w:rPr>
          <w:rFonts w:ascii="Arial" w:hAnsi="Arial" w:cs="Arial"/>
          <w:sz w:val="22"/>
          <w:szCs w:val="22"/>
        </w:rPr>
        <w:t xml:space="preserve"> libraries per week. We </w:t>
      </w:r>
      <w:r>
        <w:rPr>
          <w:rFonts w:ascii="Arial" w:hAnsi="Arial" w:cs="Arial"/>
          <w:sz w:val="22"/>
          <w:szCs w:val="22"/>
        </w:rPr>
        <w:t>initially</w:t>
      </w:r>
      <w:r w:rsidRPr="003A4744">
        <w:rPr>
          <w:rFonts w:ascii="Arial" w:hAnsi="Arial" w:cs="Arial"/>
          <w:sz w:val="22"/>
          <w:szCs w:val="22"/>
        </w:rPr>
        <w:t xml:space="preserve"> multiplex</w:t>
      </w:r>
      <w:r>
        <w:rPr>
          <w:rFonts w:ascii="Arial" w:hAnsi="Arial" w:cs="Arial"/>
          <w:sz w:val="22"/>
          <w:szCs w:val="22"/>
        </w:rPr>
        <w:t>ed</w:t>
      </w:r>
      <w:r w:rsidRPr="003A4744">
        <w:rPr>
          <w:rFonts w:ascii="Arial" w:hAnsi="Arial" w:cs="Arial"/>
          <w:sz w:val="22"/>
          <w:szCs w:val="22"/>
        </w:rPr>
        <w:t xml:space="preserve"> 8 libraries per lane of a flow cell and obtain</w:t>
      </w:r>
      <w:ins w:id="517" w:author="Robert Waterston" w:date="2017-01-16T16:58:00Z">
        <w:r w:rsidR="007040CE">
          <w:rPr>
            <w:rFonts w:ascii="Arial" w:hAnsi="Arial" w:cs="Arial"/>
            <w:sz w:val="22"/>
            <w:szCs w:val="22"/>
          </w:rPr>
          <w:t>ed</w:t>
        </w:r>
      </w:ins>
      <w:r w:rsidRPr="003A4744">
        <w:rPr>
          <w:rFonts w:ascii="Arial" w:hAnsi="Arial" w:cs="Arial"/>
          <w:sz w:val="22"/>
          <w:szCs w:val="22"/>
        </w:rPr>
        <w:t xml:space="preserve"> sufficient genome coverage for both worm and fly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purposes, </w:t>
      </w:r>
      <w:proofErr w:type="spellStart"/>
      <w:r w:rsidRPr="003A4744">
        <w:rPr>
          <w:rFonts w:ascii="Arial" w:hAnsi="Arial" w:cs="Arial"/>
          <w:sz w:val="22"/>
          <w:szCs w:val="22"/>
        </w:rPr>
        <w:t>so</w:t>
      </w:r>
      <w:ins w:id="518" w:author="Robert Waterston" w:date="2017-01-16T16:59:00Z">
        <w:r w:rsidR="007040CE">
          <w:rPr>
            <w:rFonts w:ascii="Arial" w:hAnsi="Arial" w:cs="Arial"/>
            <w:sz w:val="22"/>
            <w:szCs w:val="22"/>
          </w:rPr>
          <w:t>with</w:t>
        </w:r>
        <w:proofErr w:type="spellEnd"/>
        <w:r w:rsidR="007040CE">
          <w:rPr>
            <w:rFonts w:ascii="Arial" w:hAnsi="Arial" w:cs="Arial"/>
            <w:sz w:val="22"/>
            <w:szCs w:val="22"/>
          </w:rPr>
          <w:t xml:space="preserve"> 8 lanes on a flow cell</w:t>
        </w:r>
      </w:ins>
      <w:r w:rsidRPr="003A4744">
        <w:rPr>
          <w:rFonts w:ascii="Arial" w:hAnsi="Arial" w:cs="Arial"/>
          <w:sz w:val="22"/>
          <w:szCs w:val="22"/>
        </w:rPr>
        <w:t xml:space="preserve"> a total of 64 libraries are needed to run a full flow cell. Thus, we are able to generate enough libraries to run a full flow cell after 1.5 weeks and, with a 3 day sequencing turnaround, sequencing data are available approximately 2 weeks after library production begins, assuming 64 samples are ava</w:t>
      </w:r>
      <w:r>
        <w:rPr>
          <w:rFonts w:ascii="Arial" w:hAnsi="Arial" w:cs="Arial"/>
          <w:sz w:val="22"/>
          <w:szCs w:val="22"/>
        </w:rPr>
        <w:t>ilable for library preparation.</w:t>
      </w:r>
    </w:p>
    <w:p w14:paraId="21B8B4C9" w14:textId="77777777" w:rsidR="00282B37" w:rsidDel="00F76D39" w:rsidRDefault="00282B37">
      <w:pPr>
        <w:spacing w:after="120"/>
        <w:rPr>
          <w:del w:id="519" w:author="Robert Waterston" w:date="2017-01-16T17:55:00Z"/>
          <w:rFonts w:ascii="Arial" w:hAnsi="Arial" w:cs="Arial"/>
          <w:sz w:val="22"/>
          <w:szCs w:val="22"/>
        </w:rPr>
        <w:pPrChange w:id="520" w:author="Robert Waterston" w:date="2017-01-16T17:54:00Z">
          <w:pPr>
            <w:spacing w:after="40"/>
          </w:pPr>
        </w:pPrChange>
      </w:pPr>
    </w:p>
    <w:p w14:paraId="42C025C8" w14:textId="77777777" w:rsidR="00F76D39" w:rsidRDefault="00F76D39" w:rsidP="00F76D39">
      <w:pPr>
        <w:spacing w:after="120"/>
        <w:rPr>
          <w:ins w:id="521" w:author="Robert Waterston" w:date="2017-01-16T17:55:00Z"/>
          <w:rFonts w:ascii="Arial" w:hAnsi="Arial" w:cs="Arial"/>
          <w:sz w:val="22"/>
          <w:szCs w:val="22"/>
        </w:rPr>
      </w:pPr>
    </w:p>
    <w:p w14:paraId="4700A759" w14:textId="3B8FEC45" w:rsidR="00BB0916" w:rsidDel="00F76D39" w:rsidRDefault="00282B37">
      <w:pPr>
        <w:spacing w:after="120"/>
        <w:rPr>
          <w:del w:id="522" w:author="Robert Waterston" w:date="2017-01-16T17:55:00Z"/>
          <w:rFonts w:ascii="Arial" w:hAnsi="Arial" w:cs="Arial"/>
          <w:sz w:val="22"/>
          <w:szCs w:val="22"/>
        </w:rPr>
        <w:pPrChange w:id="523" w:author="Robert Waterston" w:date="2017-01-16T17:54:00Z">
          <w:pPr>
            <w:spacing w:after="40"/>
          </w:pPr>
        </w:pPrChange>
      </w:pPr>
      <w:r>
        <w:rPr>
          <w:rFonts w:ascii="Arial" w:hAnsi="Arial" w:cs="Arial"/>
          <w:sz w:val="22"/>
          <w:szCs w:val="22"/>
        </w:rPr>
        <w:t xml:space="preserve">We made several improvements to the sequencing pipeline during this granting period.  </w:t>
      </w:r>
      <w:r w:rsidR="00BB0916" w:rsidRPr="003A4744">
        <w:rPr>
          <w:rFonts w:ascii="Arial" w:hAnsi="Arial" w:cs="Arial"/>
          <w:sz w:val="22"/>
          <w:szCs w:val="22"/>
        </w:rPr>
        <w:t xml:space="preserve">After testing several NGS (Next Generation Sequencing) library methods, we found that the </w:t>
      </w:r>
      <w:proofErr w:type="spellStart"/>
      <w:r w:rsidR="00BB0916" w:rsidRPr="003A4744">
        <w:rPr>
          <w:rFonts w:ascii="Arial" w:hAnsi="Arial" w:cs="Arial"/>
          <w:sz w:val="22"/>
          <w:szCs w:val="22"/>
        </w:rPr>
        <w:t>Nugen</w:t>
      </w:r>
      <w:proofErr w:type="spellEnd"/>
      <w:r w:rsidR="00BB0916" w:rsidRPr="003A4744">
        <w:rPr>
          <w:rFonts w:ascii="Arial" w:hAnsi="Arial" w:cs="Arial"/>
          <w:sz w:val="22"/>
          <w:szCs w:val="22"/>
        </w:rPr>
        <w:t xml:space="preserve"> Ovation Ultralow Library System yield</w:t>
      </w:r>
      <w:ins w:id="524" w:author="Robert Waterston" w:date="2017-01-16T16:59:00Z">
        <w:r w:rsidR="007040CE">
          <w:rPr>
            <w:rFonts w:ascii="Arial" w:hAnsi="Arial" w:cs="Arial"/>
            <w:sz w:val="22"/>
            <w:szCs w:val="22"/>
          </w:rPr>
          <w:t>s the</w:t>
        </w:r>
      </w:ins>
      <w:del w:id="525" w:author="Robert Waterston" w:date="2017-01-16T16:59:00Z">
        <w:r w:rsidR="00BB0916" w:rsidRPr="003A4744" w:rsidDel="007040CE">
          <w:rPr>
            <w:rFonts w:ascii="Arial" w:hAnsi="Arial" w:cs="Arial"/>
            <w:sz w:val="22"/>
            <w:szCs w:val="22"/>
          </w:rPr>
          <w:delText>s</w:delText>
        </w:r>
      </w:del>
      <w:r w:rsidR="00BB0916" w:rsidRPr="003A4744">
        <w:rPr>
          <w:rFonts w:ascii="Arial" w:hAnsi="Arial" w:cs="Arial"/>
          <w:sz w:val="22"/>
          <w:szCs w:val="22"/>
        </w:rPr>
        <w:t xml:space="preserve"> highest quality data. We also introduced multiple additional steps of quality control into our pipeline. Intermediate libraries are run on </w:t>
      </w:r>
      <w:proofErr w:type="spellStart"/>
      <w:r w:rsidR="00BB0916" w:rsidRPr="003A4744">
        <w:rPr>
          <w:rFonts w:ascii="Arial" w:hAnsi="Arial" w:cs="Arial"/>
          <w:sz w:val="22"/>
          <w:szCs w:val="22"/>
        </w:rPr>
        <w:t>Bioanalyzer</w:t>
      </w:r>
      <w:proofErr w:type="spellEnd"/>
      <w:r w:rsidR="00BB0916" w:rsidRPr="003A4744">
        <w:rPr>
          <w:rFonts w:ascii="Arial" w:hAnsi="Arial" w:cs="Arial"/>
          <w:sz w:val="22"/>
          <w:szCs w:val="22"/>
        </w:rPr>
        <w:t xml:space="preserve"> DNA 1000 chips and final purified libraries are run on DNA high-sensitivity chips (Agilent) and quantified by qPCR, to determine the concentration of </w:t>
      </w:r>
      <w:proofErr w:type="spellStart"/>
      <w:r w:rsidR="00BB0916" w:rsidRPr="003A4744">
        <w:rPr>
          <w:rFonts w:ascii="Arial" w:hAnsi="Arial" w:cs="Arial"/>
          <w:sz w:val="22"/>
          <w:szCs w:val="22"/>
        </w:rPr>
        <w:t>sequenceable</w:t>
      </w:r>
      <w:proofErr w:type="spellEnd"/>
      <w:r w:rsidR="00BB0916" w:rsidRPr="003A4744">
        <w:rPr>
          <w:rFonts w:ascii="Arial" w:hAnsi="Arial" w:cs="Arial"/>
          <w:sz w:val="22"/>
          <w:szCs w:val="22"/>
        </w:rPr>
        <w:t xml:space="preserve"> fragments within the library. We replaced the Invitrogen E-gel size selection with </w:t>
      </w:r>
      <w:proofErr w:type="spellStart"/>
      <w:r w:rsidR="00BB0916" w:rsidRPr="003A4744">
        <w:rPr>
          <w:rFonts w:ascii="Arial" w:hAnsi="Arial" w:cs="Arial"/>
          <w:sz w:val="22"/>
          <w:szCs w:val="22"/>
        </w:rPr>
        <w:t>SPRIselect</w:t>
      </w:r>
      <w:proofErr w:type="spellEnd"/>
      <w:r w:rsidR="00BB0916" w:rsidRPr="003A4744">
        <w:rPr>
          <w:rFonts w:ascii="Arial" w:hAnsi="Arial" w:cs="Arial"/>
          <w:sz w:val="22"/>
          <w:szCs w:val="22"/>
        </w:rPr>
        <w:t xml:space="preserve"> beads (Beckman Coulter).  A wider range of fragment sizes can be purified using </w:t>
      </w:r>
      <w:ins w:id="526" w:author="Robert Waterston" w:date="2017-01-16T17:00:00Z">
        <w:r w:rsidR="007040CE">
          <w:rPr>
            <w:rFonts w:ascii="Arial" w:hAnsi="Arial" w:cs="Arial"/>
            <w:sz w:val="22"/>
            <w:szCs w:val="22"/>
          </w:rPr>
          <w:t xml:space="preserve">this </w:t>
        </w:r>
      </w:ins>
      <w:r w:rsidR="00BB0916" w:rsidRPr="003A4744">
        <w:rPr>
          <w:rFonts w:ascii="Arial" w:hAnsi="Arial" w:cs="Arial"/>
          <w:sz w:val="22"/>
          <w:szCs w:val="22"/>
        </w:rPr>
        <w:t>bead purification</w:t>
      </w:r>
      <w:del w:id="527" w:author="Robert Waterston" w:date="2017-01-16T17:00:00Z">
        <w:r w:rsidR="00BB0916" w:rsidRPr="003A4744" w:rsidDel="007040CE">
          <w:rPr>
            <w:rFonts w:ascii="Arial" w:hAnsi="Arial" w:cs="Arial"/>
            <w:sz w:val="22"/>
            <w:szCs w:val="22"/>
          </w:rPr>
          <w:delText>. This</w:delText>
        </w:r>
      </w:del>
      <w:ins w:id="528" w:author="Robert Waterston" w:date="2017-01-16T17:00:00Z">
        <w:r w:rsidR="007040CE">
          <w:rPr>
            <w:rFonts w:ascii="Arial" w:hAnsi="Arial" w:cs="Arial"/>
            <w:sz w:val="22"/>
            <w:szCs w:val="22"/>
          </w:rPr>
          <w:t>,</w:t>
        </w:r>
      </w:ins>
      <w:r w:rsidR="00BB0916" w:rsidRPr="003A4744">
        <w:rPr>
          <w:rFonts w:ascii="Arial" w:hAnsi="Arial" w:cs="Arial"/>
          <w:sz w:val="22"/>
          <w:szCs w:val="22"/>
        </w:rPr>
        <w:t xml:space="preserve"> maximiz</w:t>
      </w:r>
      <w:ins w:id="529" w:author="Robert Waterston" w:date="2017-01-16T17:00:00Z">
        <w:r w:rsidR="007040CE">
          <w:rPr>
            <w:rFonts w:ascii="Arial" w:hAnsi="Arial" w:cs="Arial"/>
            <w:sz w:val="22"/>
            <w:szCs w:val="22"/>
          </w:rPr>
          <w:t>ing</w:t>
        </w:r>
      </w:ins>
      <w:del w:id="530" w:author="Robert Waterston" w:date="2017-01-16T17:00:00Z">
        <w:r w:rsidR="00BB0916" w:rsidRPr="003A4744" w:rsidDel="007040CE">
          <w:rPr>
            <w:rFonts w:ascii="Arial" w:hAnsi="Arial" w:cs="Arial"/>
            <w:sz w:val="22"/>
            <w:szCs w:val="22"/>
          </w:rPr>
          <w:delText>es</w:delText>
        </w:r>
      </w:del>
      <w:r w:rsidR="00BB0916" w:rsidRPr="003A4744">
        <w:rPr>
          <w:rFonts w:ascii="Arial" w:hAnsi="Arial" w:cs="Arial"/>
          <w:sz w:val="22"/>
          <w:szCs w:val="22"/>
        </w:rPr>
        <w:t xml:space="preserve"> the amount of purified DNA, as well as remov</w:t>
      </w:r>
      <w:ins w:id="531" w:author="Robert Waterston" w:date="2017-01-16T17:00:00Z">
        <w:r w:rsidR="007040CE">
          <w:rPr>
            <w:rFonts w:ascii="Arial" w:hAnsi="Arial" w:cs="Arial"/>
            <w:sz w:val="22"/>
            <w:szCs w:val="22"/>
          </w:rPr>
          <w:t>ing</w:t>
        </w:r>
      </w:ins>
      <w:del w:id="532" w:author="Robert Waterston" w:date="2017-01-16T17:00:00Z">
        <w:r w:rsidR="00BB0916" w:rsidRPr="003A4744" w:rsidDel="007040CE">
          <w:rPr>
            <w:rFonts w:ascii="Arial" w:hAnsi="Arial" w:cs="Arial"/>
            <w:sz w:val="22"/>
            <w:szCs w:val="22"/>
          </w:rPr>
          <w:delText>es</w:delText>
        </w:r>
      </w:del>
      <w:r w:rsidR="00BB0916" w:rsidRPr="003A4744">
        <w:rPr>
          <w:rFonts w:ascii="Arial" w:hAnsi="Arial" w:cs="Arial"/>
          <w:sz w:val="22"/>
          <w:szCs w:val="22"/>
        </w:rPr>
        <w:t xml:space="preserve"> human bias in choosing the optimal sized fragments in the final library.</w:t>
      </w:r>
    </w:p>
    <w:p w14:paraId="05F42B79" w14:textId="77777777" w:rsidR="00BB0916" w:rsidRPr="003A4744" w:rsidDel="00F76D39" w:rsidRDefault="00BB0916">
      <w:pPr>
        <w:spacing w:after="120"/>
        <w:rPr>
          <w:del w:id="533" w:author="Robert Waterston" w:date="2017-01-16T17:55:00Z"/>
          <w:rFonts w:ascii="Arial" w:hAnsi="Arial" w:cs="Arial"/>
          <w:sz w:val="22"/>
          <w:szCs w:val="22"/>
        </w:rPr>
        <w:pPrChange w:id="534" w:author="Robert Waterston" w:date="2017-01-16T17:54:00Z">
          <w:pPr>
            <w:spacing w:after="40"/>
          </w:pPr>
        </w:pPrChange>
      </w:pPr>
    </w:p>
    <w:p w14:paraId="60763735" w14:textId="77777777" w:rsidR="00F76D39" w:rsidRDefault="00F76D39" w:rsidP="00F76D39">
      <w:pPr>
        <w:spacing w:after="120"/>
        <w:rPr>
          <w:ins w:id="535" w:author="Robert Waterston" w:date="2017-01-16T17:55:00Z"/>
          <w:rFonts w:ascii="Arial" w:hAnsi="Arial" w:cs="Arial"/>
          <w:sz w:val="22"/>
          <w:szCs w:val="22"/>
        </w:rPr>
      </w:pPr>
    </w:p>
    <w:p w14:paraId="7F20D420" w14:textId="532950E7" w:rsidR="00BB0916" w:rsidDel="007040CE" w:rsidRDefault="00BB0916">
      <w:pPr>
        <w:spacing w:after="120"/>
        <w:rPr>
          <w:del w:id="536" w:author="Robert Waterston" w:date="2017-01-16T17:01:00Z"/>
          <w:rFonts w:ascii="Arial" w:hAnsi="Arial" w:cs="Arial"/>
          <w:sz w:val="22"/>
          <w:szCs w:val="22"/>
        </w:rPr>
        <w:pPrChange w:id="537" w:author="Robert Waterston" w:date="2017-01-16T17:54:00Z">
          <w:pPr>
            <w:spacing w:after="40"/>
          </w:pPr>
        </w:pPrChange>
      </w:pPr>
      <w:r w:rsidRPr="003A4744">
        <w:rPr>
          <w:rFonts w:ascii="Arial" w:hAnsi="Arial" w:cs="Arial"/>
          <w:sz w:val="22"/>
          <w:szCs w:val="22"/>
        </w:rPr>
        <w:t xml:space="preserve">With the </w:t>
      </w:r>
      <w:del w:id="538" w:author="Robert Waterston" w:date="2017-01-16T17:01:00Z">
        <w:r w:rsidR="00E3272D" w:rsidDel="007040CE">
          <w:rPr>
            <w:rFonts w:ascii="Arial" w:hAnsi="Arial" w:cs="Arial"/>
            <w:sz w:val="22"/>
            <w:szCs w:val="22"/>
          </w:rPr>
          <w:delText>continuing</w:delText>
        </w:r>
        <w:r w:rsidRPr="003A4744" w:rsidDel="007040CE">
          <w:rPr>
            <w:rFonts w:ascii="Arial" w:hAnsi="Arial" w:cs="Arial"/>
            <w:sz w:val="22"/>
            <w:szCs w:val="22"/>
          </w:rPr>
          <w:delText xml:space="preserve"> </w:delText>
        </w:r>
      </w:del>
      <w:ins w:id="539" w:author="Robert Waterston" w:date="2017-01-16T17:01:00Z">
        <w:r w:rsidR="007040CE">
          <w:rPr>
            <w:rFonts w:ascii="Arial" w:hAnsi="Arial" w:cs="Arial"/>
            <w:sz w:val="22"/>
            <w:szCs w:val="22"/>
          </w:rPr>
          <w:t>ongoing</w:t>
        </w:r>
        <w:r w:rsidR="007040CE" w:rsidRPr="003A4744">
          <w:rPr>
            <w:rFonts w:ascii="Arial" w:hAnsi="Arial" w:cs="Arial"/>
            <w:sz w:val="22"/>
            <w:szCs w:val="22"/>
          </w:rPr>
          <w:t xml:space="preserve"> </w:t>
        </w:r>
      </w:ins>
      <w:r w:rsidRPr="003A4744">
        <w:rPr>
          <w:rFonts w:ascii="Arial" w:hAnsi="Arial" w:cs="Arial"/>
          <w:sz w:val="22"/>
          <w:szCs w:val="22"/>
        </w:rPr>
        <w:t xml:space="preserve">improvements </w:t>
      </w:r>
      <w:r w:rsidR="000615B0">
        <w:rPr>
          <w:rFonts w:ascii="Arial" w:hAnsi="Arial" w:cs="Arial"/>
          <w:sz w:val="22"/>
          <w:szCs w:val="22"/>
        </w:rPr>
        <w:t xml:space="preserve">to the </w:t>
      </w:r>
      <w:r w:rsidRPr="003A4744">
        <w:rPr>
          <w:rFonts w:ascii="Arial" w:hAnsi="Arial" w:cs="Arial"/>
          <w:sz w:val="22"/>
          <w:szCs w:val="22"/>
        </w:rPr>
        <w:t>NGS platforms, we continue to optimize the number of libraries we’re able to pool, decreasing per sample cost. We began the project by pooling between 8 and 10 libraries.  We are currently pooling 16 libraries, and plan to increase this further soon.</w:t>
      </w:r>
      <w:ins w:id="540" w:author="Robert Waterston" w:date="2017-01-16T17:01:00Z">
        <w:r w:rsidR="007040CE">
          <w:rPr>
            <w:rFonts w:ascii="Arial" w:hAnsi="Arial" w:cs="Arial"/>
            <w:sz w:val="22"/>
            <w:szCs w:val="22"/>
          </w:rPr>
          <w:t xml:space="preserve">  </w:t>
        </w:r>
      </w:ins>
    </w:p>
    <w:p w14:paraId="03346E4B" w14:textId="77777777" w:rsidR="00BB0916" w:rsidRPr="003A4744" w:rsidDel="007040CE" w:rsidRDefault="00BB0916">
      <w:pPr>
        <w:spacing w:after="120"/>
        <w:rPr>
          <w:del w:id="541" w:author="Robert Waterston" w:date="2017-01-16T17:01:00Z"/>
          <w:rFonts w:ascii="Arial" w:hAnsi="Arial" w:cs="Arial"/>
          <w:sz w:val="22"/>
          <w:szCs w:val="22"/>
        </w:rPr>
        <w:pPrChange w:id="542" w:author="Robert Waterston" w:date="2017-01-16T17:54:00Z">
          <w:pPr>
            <w:spacing w:after="40"/>
          </w:pPr>
        </w:pPrChange>
      </w:pPr>
    </w:p>
    <w:p w14:paraId="7B50FFAA" w14:textId="5B5DAA2F" w:rsidR="006F6754" w:rsidDel="00F76D39" w:rsidRDefault="00BB0916">
      <w:pPr>
        <w:spacing w:after="120"/>
        <w:rPr>
          <w:del w:id="543" w:author="Robert Waterston" w:date="2017-01-16T17:55:00Z"/>
          <w:rFonts w:ascii="Arial" w:hAnsi="Arial" w:cs="Arial"/>
          <w:sz w:val="22"/>
          <w:szCs w:val="22"/>
        </w:rPr>
        <w:pPrChange w:id="544" w:author="Robert Waterston" w:date="2017-01-16T17:54:00Z">
          <w:pPr>
            <w:spacing w:after="40"/>
          </w:pPr>
        </w:pPrChange>
      </w:pPr>
      <w:r w:rsidRPr="003A4744">
        <w:rPr>
          <w:rFonts w:ascii="Arial" w:hAnsi="Arial" w:cs="Arial"/>
          <w:sz w:val="22"/>
          <w:szCs w:val="22"/>
        </w:rPr>
        <w:t xml:space="preserve">All these improvements have helped us increase our production efficiency while still generating high-quality data at a </w:t>
      </w:r>
      <w:del w:id="545" w:author="Robert Waterston" w:date="2017-01-16T17:01:00Z">
        <w:r w:rsidRPr="003A4744" w:rsidDel="007040CE">
          <w:rPr>
            <w:rFonts w:ascii="Arial" w:hAnsi="Arial" w:cs="Arial"/>
            <w:sz w:val="22"/>
            <w:szCs w:val="22"/>
          </w:rPr>
          <w:delText xml:space="preserve">reasonable </w:delText>
        </w:r>
      </w:del>
      <w:ins w:id="546" w:author="Robert Waterston" w:date="2017-01-16T17:01:00Z">
        <w:r w:rsidR="007040CE">
          <w:rPr>
            <w:rFonts w:ascii="Arial" w:hAnsi="Arial" w:cs="Arial"/>
            <w:sz w:val="22"/>
            <w:szCs w:val="22"/>
          </w:rPr>
          <w:t>reduced</w:t>
        </w:r>
        <w:r w:rsidR="007040CE" w:rsidRPr="003A4744">
          <w:rPr>
            <w:rFonts w:ascii="Arial" w:hAnsi="Arial" w:cs="Arial"/>
            <w:sz w:val="22"/>
            <w:szCs w:val="22"/>
          </w:rPr>
          <w:t xml:space="preserve"> </w:t>
        </w:r>
      </w:ins>
      <w:r w:rsidRPr="003A4744">
        <w:rPr>
          <w:rFonts w:ascii="Arial" w:hAnsi="Arial" w:cs="Arial"/>
          <w:sz w:val="22"/>
          <w:szCs w:val="22"/>
        </w:rPr>
        <w:t xml:space="preserve">cost. We will continue to optimize our production pipeline, as we have during the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and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projects, making them increasingly efficient. </w:t>
      </w:r>
    </w:p>
    <w:p w14:paraId="6D6D19BD" w14:textId="77777777" w:rsidR="006F6754" w:rsidRPr="00284707" w:rsidDel="00F76D39" w:rsidRDefault="006F6754">
      <w:pPr>
        <w:spacing w:after="120"/>
        <w:rPr>
          <w:del w:id="547" w:author="Robert Waterston" w:date="2017-01-16T17:55:00Z"/>
          <w:rFonts w:ascii="Arial" w:hAnsi="Arial" w:cs="Arial"/>
          <w:sz w:val="22"/>
          <w:szCs w:val="22"/>
        </w:rPr>
        <w:pPrChange w:id="548" w:author="Robert Waterston" w:date="2017-01-16T17:54:00Z">
          <w:pPr/>
        </w:pPrChange>
      </w:pPr>
    </w:p>
    <w:p w14:paraId="3230C605" w14:textId="77777777" w:rsidR="00F76D39" w:rsidRDefault="00F76D39" w:rsidP="00F76D39">
      <w:pPr>
        <w:spacing w:after="120"/>
        <w:rPr>
          <w:ins w:id="549" w:author="Robert Waterston" w:date="2017-01-16T17:55:00Z"/>
          <w:rFonts w:ascii="Arial" w:hAnsi="Arial" w:cs="Arial"/>
          <w:sz w:val="22"/>
          <w:szCs w:val="22"/>
        </w:rPr>
      </w:pPr>
    </w:p>
    <w:p w14:paraId="26A2146E" w14:textId="624ACCEB" w:rsidR="00802E87" w:rsidDel="00F76D39" w:rsidRDefault="00802E87">
      <w:pPr>
        <w:spacing w:after="120"/>
        <w:rPr>
          <w:del w:id="550" w:author="Robert Waterston" w:date="2017-01-16T17:55:00Z"/>
          <w:rFonts w:ascii="Arial" w:hAnsi="Arial" w:cs="Arial"/>
          <w:sz w:val="22"/>
          <w:szCs w:val="22"/>
        </w:rPr>
        <w:pPrChange w:id="551" w:author="Robert Waterston" w:date="2017-01-16T17:54:00Z">
          <w:pPr/>
        </w:pPrChange>
      </w:pPr>
      <w:r w:rsidRPr="00284707">
        <w:rPr>
          <w:rFonts w:ascii="Arial" w:hAnsi="Arial" w:cs="Arial"/>
          <w:sz w:val="22"/>
          <w:szCs w:val="22"/>
        </w:rPr>
        <w:t xml:space="preserve">B2.2 </w:t>
      </w:r>
      <w:r w:rsidR="008C09C0">
        <w:rPr>
          <w:rFonts w:ascii="Arial" w:hAnsi="Arial" w:cs="Arial"/>
          <w:sz w:val="22"/>
          <w:szCs w:val="22"/>
        </w:rPr>
        <w:t xml:space="preserve"> </w:t>
      </w:r>
      <w:r w:rsidR="008C09C0" w:rsidRPr="00284707">
        <w:rPr>
          <w:rFonts w:ascii="Arial" w:hAnsi="Arial" w:cs="Arial"/>
          <w:sz w:val="22"/>
          <w:szCs w:val="22"/>
        </w:rPr>
        <w:t>Summary of achievements and implemented optimizations</w:t>
      </w:r>
      <w:r w:rsidR="008C09C0">
        <w:rPr>
          <w:rFonts w:ascii="Arial" w:hAnsi="Arial" w:cs="Arial"/>
          <w:sz w:val="22"/>
          <w:szCs w:val="22"/>
        </w:rPr>
        <w:t xml:space="preserve"> of RNA-</w:t>
      </w:r>
      <w:proofErr w:type="spellStart"/>
      <w:r w:rsidR="008C09C0">
        <w:rPr>
          <w:rFonts w:ascii="Arial" w:hAnsi="Arial" w:cs="Arial"/>
          <w:sz w:val="22"/>
          <w:szCs w:val="22"/>
        </w:rPr>
        <w:t>seq</w:t>
      </w:r>
      <w:proofErr w:type="spellEnd"/>
      <w:r w:rsidR="008C09C0">
        <w:rPr>
          <w:rFonts w:ascii="Arial" w:hAnsi="Arial" w:cs="Arial"/>
          <w:sz w:val="22"/>
          <w:szCs w:val="22"/>
        </w:rPr>
        <w:t xml:space="preserve"> (Aim 2)</w:t>
      </w:r>
    </w:p>
    <w:p w14:paraId="1D0F94E7" w14:textId="77777777" w:rsidR="00D04299" w:rsidDel="00F76D39" w:rsidRDefault="00D04299">
      <w:pPr>
        <w:spacing w:after="120"/>
        <w:rPr>
          <w:del w:id="552" w:author="Robert Waterston" w:date="2017-01-16T17:55:00Z"/>
          <w:rFonts w:ascii="Arial" w:hAnsi="Arial" w:cs="Arial"/>
          <w:sz w:val="22"/>
          <w:szCs w:val="22"/>
        </w:rPr>
        <w:pPrChange w:id="553" w:author="Robert Waterston" w:date="2017-01-16T17:54:00Z">
          <w:pPr/>
        </w:pPrChange>
      </w:pPr>
    </w:p>
    <w:p w14:paraId="14297886" w14:textId="77777777" w:rsidR="00F76D39" w:rsidRDefault="00F76D39" w:rsidP="00F76D39">
      <w:pPr>
        <w:spacing w:after="120"/>
        <w:rPr>
          <w:ins w:id="554" w:author="Robert Waterston" w:date="2017-01-16T17:55:00Z"/>
          <w:rFonts w:ascii="Arial" w:hAnsi="Arial" w:cs="Arial"/>
          <w:sz w:val="22"/>
          <w:szCs w:val="22"/>
        </w:rPr>
      </w:pPr>
    </w:p>
    <w:p w14:paraId="79D0305D" w14:textId="450A031D" w:rsidR="00D04299" w:rsidDel="00F76D39" w:rsidRDefault="00D04299">
      <w:pPr>
        <w:spacing w:after="120"/>
        <w:rPr>
          <w:del w:id="555" w:author="Robert Waterston" w:date="2017-01-16T17:55:00Z"/>
          <w:rFonts w:ascii="Arial" w:hAnsi="Arial" w:cs="Arial"/>
          <w:sz w:val="22"/>
          <w:szCs w:val="22"/>
        </w:rPr>
        <w:pPrChange w:id="556" w:author="Robert Waterston" w:date="2017-01-16T17:54:00Z">
          <w:pPr/>
        </w:pPrChange>
      </w:pPr>
      <w:r>
        <w:rPr>
          <w:rFonts w:ascii="Arial" w:hAnsi="Arial" w:cs="Arial"/>
          <w:sz w:val="22"/>
          <w:szCs w:val="22"/>
        </w:rPr>
        <w:lastRenderedPageBreak/>
        <w:t xml:space="preserve">During this funding period of the </w:t>
      </w:r>
      <w:proofErr w:type="spellStart"/>
      <w:r>
        <w:rPr>
          <w:rFonts w:ascii="Arial" w:hAnsi="Arial" w:cs="Arial"/>
          <w:sz w:val="22"/>
          <w:szCs w:val="22"/>
        </w:rPr>
        <w:t>modERN</w:t>
      </w:r>
      <w:proofErr w:type="spellEnd"/>
      <w:r>
        <w:rPr>
          <w:rFonts w:ascii="Arial" w:hAnsi="Arial" w:cs="Arial"/>
          <w:sz w:val="22"/>
          <w:szCs w:val="22"/>
        </w:rPr>
        <w:t xml:space="preserve"> project, we established a functional system to define gene expression profiles in animals with loss-of-function of particular TFs in both worms and flies.  We have successfully collected gene expression profiles for </w:t>
      </w:r>
      <w:del w:id="557" w:author="Robert Waterston" w:date="2017-01-16T17:01:00Z">
        <w:r w:rsidDel="007040CE">
          <w:rPr>
            <w:rFonts w:ascii="Arial" w:hAnsi="Arial" w:cs="Arial"/>
            <w:sz w:val="22"/>
            <w:szCs w:val="22"/>
          </w:rPr>
          <w:delText xml:space="preserve">XX </w:delText>
        </w:r>
      </w:del>
      <w:ins w:id="558" w:author="Robert Waterston" w:date="2017-01-16T17:01:00Z">
        <w:r w:rsidR="007040CE">
          <w:rPr>
            <w:rFonts w:ascii="Arial" w:hAnsi="Arial" w:cs="Arial"/>
            <w:sz w:val="22"/>
            <w:szCs w:val="22"/>
          </w:rPr>
          <w:t xml:space="preserve">30 </w:t>
        </w:r>
      </w:ins>
      <w:r>
        <w:rPr>
          <w:rFonts w:ascii="Arial" w:hAnsi="Arial" w:cs="Arial"/>
          <w:sz w:val="22"/>
          <w:szCs w:val="22"/>
        </w:rPr>
        <w:t>worm factors, and XX fly factors, as described in the next sections.</w:t>
      </w:r>
    </w:p>
    <w:p w14:paraId="2803A97D" w14:textId="77777777" w:rsidR="00D04299" w:rsidDel="00F76D39" w:rsidRDefault="00D04299">
      <w:pPr>
        <w:spacing w:after="120"/>
        <w:rPr>
          <w:del w:id="559" w:author="Robert Waterston" w:date="2017-01-16T17:55:00Z"/>
          <w:rFonts w:ascii="Arial" w:hAnsi="Arial" w:cs="Arial"/>
          <w:sz w:val="22"/>
          <w:szCs w:val="22"/>
        </w:rPr>
        <w:pPrChange w:id="560" w:author="Robert Waterston" w:date="2017-01-16T17:54:00Z">
          <w:pPr/>
        </w:pPrChange>
      </w:pPr>
    </w:p>
    <w:p w14:paraId="160163D4" w14:textId="77777777" w:rsidR="00F76D39" w:rsidRDefault="00F76D39" w:rsidP="00F76D39">
      <w:pPr>
        <w:spacing w:after="120"/>
        <w:rPr>
          <w:ins w:id="561" w:author="Robert Waterston" w:date="2017-01-16T17:55:00Z"/>
          <w:rFonts w:ascii="Arial" w:hAnsi="Arial" w:cs="Arial"/>
          <w:sz w:val="22"/>
          <w:szCs w:val="22"/>
        </w:rPr>
      </w:pPr>
    </w:p>
    <w:p w14:paraId="2F89EBCA" w14:textId="30B4EF5A" w:rsidR="00D04299" w:rsidDel="00F76D39" w:rsidRDefault="00D04299">
      <w:pPr>
        <w:spacing w:after="120"/>
        <w:rPr>
          <w:del w:id="562" w:author="Robert Waterston" w:date="2017-01-16T17:55:00Z"/>
          <w:rFonts w:ascii="Arial" w:hAnsi="Arial" w:cs="Arial"/>
          <w:sz w:val="22"/>
          <w:szCs w:val="22"/>
        </w:rPr>
        <w:pPrChange w:id="563" w:author="Robert Waterston" w:date="2017-01-16T17:54:00Z">
          <w:pPr/>
        </w:pPrChange>
      </w:pPr>
      <w:r>
        <w:rPr>
          <w:rFonts w:ascii="Arial" w:hAnsi="Arial" w:cs="Arial"/>
          <w:sz w:val="22"/>
          <w:szCs w:val="22"/>
        </w:rPr>
        <w:t xml:space="preserve">B2.2.1 </w:t>
      </w:r>
      <w:r w:rsidR="009013BA">
        <w:rPr>
          <w:rFonts w:ascii="Arial" w:hAnsi="Arial" w:cs="Arial"/>
          <w:sz w:val="22"/>
          <w:szCs w:val="22"/>
        </w:rPr>
        <w:t xml:space="preserve">Streamlined </w:t>
      </w:r>
      <w:r>
        <w:rPr>
          <w:rFonts w:ascii="Arial" w:hAnsi="Arial" w:cs="Arial"/>
          <w:sz w:val="22"/>
          <w:szCs w:val="22"/>
        </w:rPr>
        <w:t>RNA-</w:t>
      </w:r>
      <w:proofErr w:type="spellStart"/>
      <w:r>
        <w:rPr>
          <w:rFonts w:ascii="Arial" w:hAnsi="Arial" w:cs="Arial"/>
          <w:sz w:val="22"/>
          <w:szCs w:val="22"/>
        </w:rPr>
        <w:t>seq</w:t>
      </w:r>
      <w:proofErr w:type="spellEnd"/>
      <w:r>
        <w:rPr>
          <w:rFonts w:ascii="Arial" w:hAnsi="Arial" w:cs="Arial"/>
          <w:sz w:val="22"/>
          <w:szCs w:val="22"/>
        </w:rPr>
        <w:t xml:space="preserve"> data production pipeline for worms</w:t>
      </w:r>
    </w:p>
    <w:p w14:paraId="0E992BD4" w14:textId="77777777" w:rsidR="00636744" w:rsidDel="00F76D39" w:rsidRDefault="00636744">
      <w:pPr>
        <w:spacing w:after="120"/>
        <w:rPr>
          <w:del w:id="564" w:author="Robert Waterston" w:date="2017-01-16T17:55:00Z"/>
          <w:rFonts w:ascii="Arial" w:hAnsi="Arial" w:cs="Arial"/>
          <w:sz w:val="22"/>
          <w:szCs w:val="22"/>
        </w:rPr>
        <w:pPrChange w:id="565" w:author="Robert Waterston" w:date="2017-01-16T17:54:00Z">
          <w:pPr/>
        </w:pPrChange>
      </w:pPr>
    </w:p>
    <w:p w14:paraId="4E5F89DE" w14:textId="77777777" w:rsidR="00F76D39" w:rsidRDefault="00F76D39" w:rsidP="00F76D39">
      <w:pPr>
        <w:spacing w:after="120"/>
        <w:rPr>
          <w:ins w:id="566" w:author="Robert Waterston" w:date="2017-01-16T17:55:00Z"/>
          <w:rFonts w:ascii="Arial" w:hAnsi="Arial" w:cs="Arial"/>
          <w:sz w:val="22"/>
          <w:szCs w:val="22"/>
        </w:rPr>
      </w:pPr>
    </w:p>
    <w:p w14:paraId="7C2910C6" w14:textId="2C263DD6" w:rsidR="00636744" w:rsidRPr="00DC5698" w:rsidDel="00F76D39" w:rsidRDefault="00636744">
      <w:pPr>
        <w:spacing w:after="120"/>
        <w:rPr>
          <w:del w:id="567" w:author="Robert Waterston" w:date="2017-01-16T17:55:00Z"/>
          <w:rFonts w:ascii="Arial" w:hAnsi="Arial" w:cs="Arial"/>
          <w:color w:val="000000" w:themeColor="text1"/>
          <w:sz w:val="22"/>
          <w:szCs w:val="22"/>
        </w:rPr>
        <w:pPrChange w:id="568" w:author="Robert Waterston" w:date="2017-01-16T17:54:00Z">
          <w:pPr/>
        </w:pPrChange>
      </w:pPr>
      <w:r w:rsidRPr="003A4744">
        <w:rPr>
          <w:rFonts w:ascii="Arial" w:hAnsi="Arial" w:cs="Arial"/>
          <w:sz w:val="22"/>
          <w:szCs w:val="22"/>
        </w:rPr>
        <w:t xml:space="preserve">At the beginning of the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 we selected 125 factors whose expression is known to be heavily induced during a particular stage of the life cycle and about half of these have fly or human </w:t>
      </w:r>
      <w:proofErr w:type="spellStart"/>
      <w:r w:rsidRPr="003A4744">
        <w:rPr>
          <w:rFonts w:ascii="Arial" w:hAnsi="Arial" w:cs="Arial"/>
          <w:sz w:val="22"/>
          <w:szCs w:val="22"/>
        </w:rPr>
        <w:t>orthologs</w:t>
      </w:r>
      <w:proofErr w:type="spellEnd"/>
      <w:r w:rsidRPr="003A4744">
        <w:rPr>
          <w:rFonts w:ascii="Arial" w:hAnsi="Arial" w:cs="Arial"/>
          <w:sz w:val="22"/>
          <w:szCs w:val="22"/>
        </w:rPr>
        <w:t xml:space="preserve"> (</w:t>
      </w:r>
      <w:r w:rsidRPr="003A4744">
        <w:rPr>
          <w:rFonts w:ascii="Arial" w:hAnsi="Arial" w:cs="Arial"/>
          <w:sz w:val="22"/>
          <w:szCs w:val="22"/>
          <w:highlight w:val="yellow"/>
        </w:rPr>
        <w:t>Appendix I</w:t>
      </w:r>
      <w:r w:rsidRPr="003A4744">
        <w:rPr>
          <w:rFonts w:ascii="Arial" w:hAnsi="Arial" w:cs="Arial"/>
          <w:sz w:val="22"/>
          <w:szCs w:val="22"/>
        </w:rPr>
        <w:t>).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data shows that most of these rapid onsets occur in the process of embryogenesis.  These factors aren’t present in early embryos (i.e., aren’t maternally loaded), but become expressed in later embryos (i.e., are </w:t>
      </w:r>
      <w:proofErr w:type="spellStart"/>
      <w:r w:rsidRPr="003A4744">
        <w:rPr>
          <w:rFonts w:ascii="Arial" w:hAnsi="Arial" w:cs="Arial"/>
          <w:sz w:val="22"/>
          <w:szCs w:val="22"/>
        </w:rPr>
        <w:t>zygotically</w:t>
      </w:r>
      <w:proofErr w:type="spellEnd"/>
      <w:r w:rsidRPr="003A4744">
        <w:rPr>
          <w:rFonts w:ascii="Arial" w:hAnsi="Arial" w:cs="Arial"/>
          <w:sz w:val="22"/>
          <w:szCs w:val="22"/>
        </w:rPr>
        <w:t xml:space="preserve"> induced). Importantly, </w:t>
      </w:r>
      <w:r>
        <w:rPr>
          <w:rFonts w:ascii="Arial" w:hAnsi="Arial" w:cs="Arial"/>
          <w:sz w:val="22"/>
          <w:szCs w:val="22"/>
        </w:rPr>
        <w:t>the</w:t>
      </w:r>
      <w:r w:rsidRPr="003A4744">
        <w:rPr>
          <w:rFonts w:ascii="Arial" w:hAnsi="Arial" w:cs="Arial"/>
          <w:sz w:val="22"/>
          <w:szCs w:val="22"/>
        </w:rPr>
        <w:t xml:space="preserve"> embryonic DNA binding profiles for these factors have been and are continuing to be collected as part of Aim 1.  </w:t>
      </w:r>
      <w:r>
        <w:rPr>
          <w:rFonts w:ascii="Arial" w:hAnsi="Arial" w:cs="Arial"/>
          <w:sz w:val="22"/>
          <w:szCs w:val="22"/>
        </w:rPr>
        <w:t xml:space="preserve">We originally planned to use RNAi to reduce expression of these TFs in embryos, but quickly realized that the strategy of “feeding RNAi”, which is the most commonly used, produced </w:t>
      </w:r>
      <w:del w:id="569" w:author="Robert Waterston" w:date="2017-01-16T17:04:00Z">
        <w:r w:rsidR="009013BA" w:rsidDel="007040CE">
          <w:rPr>
            <w:rFonts w:ascii="Arial" w:hAnsi="Arial" w:cs="Arial"/>
            <w:sz w:val="22"/>
            <w:szCs w:val="22"/>
          </w:rPr>
          <w:delText xml:space="preserve">highly </w:delText>
        </w:r>
      </w:del>
      <w:r>
        <w:rPr>
          <w:rFonts w:ascii="Arial" w:hAnsi="Arial" w:cs="Arial"/>
          <w:sz w:val="22"/>
          <w:szCs w:val="22"/>
        </w:rPr>
        <w:t xml:space="preserve">variable knockdown of the TF.  We therefore switched to using deletion mutants of the TFs instead.  </w:t>
      </w:r>
      <w:r w:rsidRPr="003A4744">
        <w:rPr>
          <w:rFonts w:ascii="Arial" w:hAnsi="Arial" w:cs="Arial"/>
          <w:sz w:val="22"/>
          <w:szCs w:val="22"/>
        </w:rPr>
        <w:t xml:space="preserve">The </w:t>
      </w:r>
      <w:proofErr w:type="spellStart"/>
      <w:r w:rsidRPr="003A4744">
        <w:rPr>
          <w:rFonts w:ascii="Arial" w:hAnsi="Arial" w:cs="Arial"/>
          <w:sz w:val="22"/>
          <w:szCs w:val="22"/>
        </w:rPr>
        <w:t>Reinke</w:t>
      </w:r>
      <w:proofErr w:type="spellEnd"/>
      <w:r w:rsidRPr="003A4744">
        <w:rPr>
          <w:rFonts w:ascii="Arial" w:hAnsi="Arial" w:cs="Arial"/>
          <w:sz w:val="22"/>
          <w:szCs w:val="22"/>
        </w:rPr>
        <w:t xml:space="preserve"> lab collects deletion mutant strains that are available from either of two resources, the CGC, and the </w:t>
      </w:r>
      <w:proofErr w:type="spellStart"/>
      <w:r w:rsidRPr="003A4744">
        <w:rPr>
          <w:rFonts w:ascii="Arial" w:hAnsi="Arial" w:cs="Arial"/>
          <w:sz w:val="22"/>
          <w:szCs w:val="22"/>
        </w:rPr>
        <w:t>Mitani</w:t>
      </w:r>
      <w:proofErr w:type="spellEnd"/>
      <w:r w:rsidRPr="003A4744">
        <w:rPr>
          <w:rFonts w:ascii="Arial" w:hAnsi="Arial" w:cs="Arial"/>
          <w:sz w:val="22"/>
          <w:szCs w:val="22"/>
        </w:rPr>
        <w:t xml:space="preserve"> group. These strains are backcrossed to a selected wild type strain 4-6x to remove most background variants from the genome and optimize strain growth.  We then isolate total RNA just before, and at two time points after, the time of normal TF expression (</w:t>
      </w:r>
      <w:r w:rsidRPr="003A4744">
        <w:rPr>
          <w:rFonts w:ascii="Arial" w:hAnsi="Arial" w:cs="Arial"/>
          <w:sz w:val="22"/>
          <w:szCs w:val="22"/>
          <w:highlight w:val="yellow"/>
        </w:rPr>
        <w:t>Figure</w:t>
      </w:r>
      <w:r w:rsidRPr="003A4744">
        <w:rPr>
          <w:rFonts w:ascii="Arial" w:hAnsi="Arial" w:cs="Arial"/>
          <w:sz w:val="22"/>
          <w:szCs w:val="22"/>
        </w:rPr>
        <w:t xml:space="preserve">).  The selection of these </w:t>
      </w:r>
      <w:proofErr w:type="spellStart"/>
      <w:r w:rsidRPr="003A4744">
        <w:rPr>
          <w:rFonts w:ascii="Arial" w:hAnsi="Arial" w:cs="Arial"/>
          <w:sz w:val="22"/>
          <w:szCs w:val="22"/>
        </w:rPr>
        <w:t>timepoints</w:t>
      </w:r>
      <w:proofErr w:type="spellEnd"/>
      <w:r w:rsidRPr="003A4744">
        <w:rPr>
          <w:rFonts w:ascii="Arial" w:hAnsi="Arial" w:cs="Arial"/>
          <w:sz w:val="22"/>
          <w:szCs w:val="22"/>
        </w:rPr>
        <w:t xml:space="preserve"> represents specific responses to loss of TF function.  The first, collected prior to TF expression, provides the baseline gene expression profile.  The second, collected at peak TF expression, provides the early response genes whose expression is most immediately affected by loss of TF function.  The third, collected after peak TF expression, should capture more genes whose changes were too subtle or whose expression levels were too low to see in the second </w:t>
      </w:r>
      <w:proofErr w:type="spellStart"/>
      <w:r w:rsidRPr="003A4744">
        <w:rPr>
          <w:rFonts w:ascii="Arial" w:hAnsi="Arial" w:cs="Arial"/>
          <w:sz w:val="22"/>
          <w:szCs w:val="22"/>
        </w:rPr>
        <w:t>timepoint</w:t>
      </w:r>
      <w:proofErr w:type="spellEnd"/>
      <w:r w:rsidRPr="003A4744">
        <w:rPr>
          <w:rFonts w:ascii="Arial" w:hAnsi="Arial" w:cs="Arial"/>
          <w:sz w:val="22"/>
          <w:szCs w:val="22"/>
        </w:rPr>
        <w:t xml:space="preserve">, but might also include secondary, indirect changes.  During the </w:t>
      </w:r>
      <w:proofErr w:type="spellStart"/>
      <w:r w:rsidRPr="003A4744">
        <w:rPr>
          <w:rFonts w:ascii="Arial" w:hAnsi="Arial" w:cs="Arial"/>
          <w:sz w:val="22"/>
          <w:szCs w:val="22"/>
        </w:rPr>
        <w:t>modERN</w:t>
      </w:r>
      <w:proofErr w:type="spellEnd"/>
      <w:r w:rsidRPr="003A4744">
        <w:rPr>
          <w:rFonts w:ascii="Arial" w:hAnsi="Arial" w:cs="Arial"/>
          <w:sz w:val="22"/>
          <w:szCs w:val="22"/>
        </w:rPr>
        <w:t xml:space="preserve"> project, we realized that matching these profiles to a wild type </w:t>
      </w:r>
      <w:proofErr w:type="spellStart"/>
      <w:r w:rsidRPr="003A4744">
        <w:rPr>
          <w:rFonts w:ascii="Arial" w:hAnsi="Arial" w:cs="Arial"/>
          <w:sz w:val="22"/>
          <w:szCs w:val="22"/>
        </w:rPr>
        <w:t>timecourse</w:t>
      </w:r>
      <w:proofErr w:type="spellEnd"/>
      <w:r w:rsidRPr="003A4744">
        <w:rPr>
          <w:rFonts w:ascii="Arial" w:hAnsi="Arial" w:cs="Arial"/>
          <w:sz w:val="22"/>
          <w:szCs w:val="22"/>
        </w:rPr>
        <w:t xml:space="preserve"> was difficult due to subtle changes in developmental timing that were not apparent phenotypically but were apparent at the level of gene expression.  We therefore adjusted our strategy by collecting “double samples” at each </w:t>
      </w:r>
      <w:proofErr w:type="spellStart"/>
      <w:r w:rsidRPr="003A4744">
        <w:rPr>
          <w:rFonts w:ascii="Arial" w:hAnsi="Arial" w:cs="Arial"/>
          <w:sz w:val="22"/>
          <w:szCs w:val="22"/>
        </w:rPr>
        <w:t>timepoint</w:t>
      </w:r>
      <w:proofErr w:type="spellEnd"/>
      <w:r w:rsidRPr="003A4744">
        <w:rPr>
          <w:rFonts w:ascii="Arial" w:hAnsi="Arial" w:cs="Arial"/>
          <w:sz w:val="22"/>
          <w:szCs w:val="22"/>
        </w:rPr>
        <w:t xml:space="preserve"> with a </w:t>
      </w:r>
      <w:proofErr w:type="gramStart"/>
      <w:r w:rsidRPr="003A4744">
        <w:rPr>
          <w:rFonts w:ascii="Arial" w:hAnsi="Arial" w:cs="Arial"/>
          <w:sz w:val="22"/>
          <w:szCs w:val="22"/>
        </w:rPr>
        <w:t>30 minute</w:t>
      </w:r>
      <w:proofErr w:type="gramEnd"/>
      <w:r w:rsidRPr="003A4744">
        <w:rPr>
          <w:rFonts w:ascii="Arial" w:hAnsi="Arial" w:cs="Arial"/>
          <w:sz w:val="22"/>
          <w:szCs w:val="22"/>
        </w:rPr>
        <w:t xml:space="preserve"> spacing between them (</w:t>
      </w:r>
      <w:r w:rsidRPr="003A4744">
        <w:rPr>
          <w:rFonts w:ascii="Arial" w:hAnsi="Arial" w:cs="Arial"/>
          <w:sz w:val="22"/>
          <w:szCs w:val="22"/>
          <w:highlight w:val="yellow"/>
        </w:rPr>
        <w:t>Figure</w:t>
      </w:r>
      <w:r w:rsidRPr="003A4744">
        <w:rPr>
          <w:rFonts w:ascii="Arial" w:hAnsi="Arial" w:cs="Arial"/>
          <w:sz w:val="22"/>
          <w:szCs w:val="22"/>
        </w:rPr>
        <w:t xml:space="preserve">), which serve as internal replicates to better match to the wild type </w:t>
      </w:r>
      <w:proofErr w:type="spellStart"/>
      <w:r w:rsidRPr="003A4744">
        <w:rPr>
          <w:rFonts w:ascii="Arial" w:hAnsi="Arial" w:cs="Arial"/>
          <w:sz w:val="22"/>
          <w:szCs w:val="22"/>
        </w:rPr>
        <w:t>timecourse</w:t>
      </w:r>
      <w:proofErr w:type="spellEnd"/>
      <w:r w:rsidRPr="003A4744">
        <w:rPr>
          <w:rFonts w:ascii="Arial" w:hAnsi="Arial" w:cs="Arial"/>
          <w:sz w:val="22"/>
          <w:szCs w:val="22"/>
        </w:rPr>
        <w:t xml:space="preserve"> and improve the identification of differentially expressed genes (described below</w:t>
      </w:r>
      <w:r w:rsidRPr="00DC5698">
        <w:rPr>
          <w:rFonts w:ascii="Arial" w:hAnsi="Arial" w:cs="Arial"/>
          <w:sz w:val="22"/>
          <w:szCs w:val="22"/>
        </w:rPr>
        <w:t>).</w:t>
      </w:r>
      <w:r w:rsidR="00DC5698" w:rsidRPr="00DC5698">
        <w:rPr>
          <w:rFonts w:ascii="Arial" w:hAnsi="Arial" w:cs="Arial"/>
          <w:sz w:val="22"/>
          <w:szCs w:val="22"/>
        </w:rPr>
        <w:t xml:space="preserve"> </w:t>
      </w:r>
      <w:r w:rsidRPr="00DC5698">
        <w:rPr>
          <w:rFonts w:ascii="Arial" w:hAnsi="Arial" w:cs="Arial"/>
          <w:color w:val="000000" w:themeColor="text1"/>
          <w:sz w:val="22"/>
          <w:szCs w:val="22"/>
        </w:rPr>
        <w:t xml:space="preserve">The isolated RNA is analyzed for quality on an Agilent 2100 </w:t>
      </w:r>
      <w:proofErr w:type="spellStart"/>
      <w:r w:rsidRPr="00DC5698">
        <w:rPr>
          <w:rFonts w:ascii="Arial" w:hAnsi="Arial" w:cs="Arial"/>
          <w:color w:val="000000" w:themeColor="text1"/>
          <w:sz w:val="22"/>
          <w:szCs w:val="22"/>
        </w:rPr>
        <w:t>Bioanalyzer</w:t>
      </w:r>
      <w:proofErr w:type="spellEnd"/>
      <w:r w:rsidRPr="00DC5698">
        <w:rPr>
          <w:rFonts w:ascii="Arial" w:hAnsi="Arial" w:cs="Arial"/>
          <w:color w:val="000000" w:themeColor="text1"/>
          <w:sz w:val="22"/>
          <w:szCs w:val="22"/>
        </w:rPr>
        <w:t xml:space="preserve"> and is then sent to the Waterston lab for library preparation and sequencing. </w:t>
      </w:r>
    </w:p>
    <w:p w14:paraId="1DAA1680" w14:textId="77777777" w:rsidR="00D04299" w:rsidRPr="00DC5698" w:rsidDel="00F76D39" w:rsidRDefault="00D04299">
      <w:pPr>
        <w:spacing w:after="120"/>
        <w:rPr>
          <w:del w:id="570" w:author="Robert Waterston" w:date="2017-01-16T17:55:00Z"/>
          <w:rFonts w:ascii="Arial" w:hAnsi="Arial" w:cs="Arial"/>
          <w:sz w:val="22"/>
          <w:szCs w:val="22"/>
        </w:rPr>
        <w:pPrChange w:id="571" w:author="Robert Waterston" w:date="2017-01-16T17:54:00Z">
          <w:pPr/>
        </w:pPrChange>
      </w:pPr>
    </w:p>
    <w:p w14:paraId="4238D8EC" w14:textId="77777777" w:rsidR="00F76D39" w:rsidRDefault="00F76D39" w:rsidP="00F76D39">
      <w:pPr>
        <w:spacing w:after="120"/>
        <w:rPr>
          <w:ins w:id="572" w:author="Robert Waterston" w:date="2017-01-16T17:55:00Z"/>
          <w:rFonts w:ascii="Arial" w:hAnsi="Arial" w:cs="Arial"/>
          <w:color w:val="000000" w:themeColor="text1"/>
          <w:sz w:val="22"/>
          <w:szCs w:val="22"/>
        </w:rPr>
      </w:pPr>
    </w:p>
    <w:p w14:paraId="212DE7B2" w14:textId="7F94A2F7" w:rsidR="00D04299" w:rsidRPr="00284707" w:rsidDel="00F76D39" w:rsidRDefault="00636744">
      <w:pPr>
        <w:spacing w:after="120"/>
        <w:rPr>
          <w:del w:id="573" w:author="Robert Waterston" w:date="2017-01-16T17:55:00Z"/>
          <w:rFonts w:ascii="Arial" w:hAnsi="Arial" w:cs="Arial"/>
          <w:sz w:val="22"/>
          <w:szCs w:val="22"/>
        </w:rPr>
        <w:pPrChange w:id="574" w:author="Robert Waterston" w:date="2017-01-16T17:54:00Z">
          <w:pPr/>
        </w:pPrChange>
      </w:pPr>
      <w:r>
        <w:rPr>
          <w:rFonts w:ascii="Arial" w:hAnsi="Arial" w:cs="Arial"/>
          <w:sz w:val="22"/>
          <w:szCs w:val="22"/>
        </w:rPr>
        <w:t xml:space="preserve">B2.2.2 </w:t>
      </w:r>
      <w:r w:rsidR="009013BA">
        <w:rPr>
          <w:rFonts w:ascii="Arial" w:hAnsi="Arial" w:cs="Arial"/>
          <w:sz w:val="22"/>
          <w:szCs w:val="22"/>
        </w:rPr>
        <w:t>Streamlined</w:t>
      </w:r>
      <w:r w:rsidR="00EB1888">
        <w:rPr>
          <w:rFonts w:ascii="Arial" w:hAnsi="Arial" w:cs="Arial"/>
          <w:sz w:val="22"/>
          <w:szCs w:val="22"/>
        </w:rPr>
        <w:t xml:space="preserve"> RNA-</w:t>
      </w:r>
      <w:proofErr w:type="spellStart"/>
      <w:r w:rsidR="00EB1888">
        <w:rPr>
          <w:rFonts w:ascii="Arial" w:hAnsi="Arial" w:cs="Arial"/>
          <w:sz w:val="22"/>
          <w:szCs w:val="22"/>
        </w:rPr>
        <w:t>seq</w:t>
      </w:r>
      <w:proofErr w:type="spellEnd"/>
      <w:r w:rsidR="00EB1888">
        <w:rPr>
          <w:rFonts w:ascii="Arial" w:hAnsi="Arial" w:cs="Arial"/>
          <w:sz w:val="22"/>
          <w:szCs w:val="22"/>
        </w:rPr>
        <w:t xml:space="preserve"> data production pipeline for </w:t>
      </w:r>
      <w:r w:rsidR="009618EE">
        <w:rPr>
          <w:rFonts w:ascii="Arial" w:hAnsi="Arial" w:cs="Arial"/>
          <w:sz w:val="22"/>
          <w:szCs w:val="22"/>
        </w:rPr>
        <w:t>flies</w:t>
      </w:r>
    </w:p>
    <w:p w14:paraId="6C38DF50" w14:textId="77777777" w:rsidR="006F6754" w:rsidDel="00F76D39" w:rsidRDefault="006F6754">
      <w:pPr>
        <w:spacing w:after="120"/>
        <w:rPr>
          <w:del w:id="575" w:author="Robert Waterston" w:date="2017-01-16T17:55:00Z"/>
          <w:rFonts w:ascii="Arial" w:hAnsi="Arial" w:cs="Arial"/>
          <w:sz w:val="22"/>
          <w:szCs w:val="22"/>
        </w:rPr>
        <w:pPrChange w:id="576" w:author="Robert Waterston" w:date="2017-01-16T17:54:00Z">
          <w:pPr/>
        </w:pPrChange>
      </w:pPr>
    </w:p>
    <w:p w14:paraId="19E6B652" w14:textId="77777777" w:rsidR="00F76D39" w:rsidRDefault="00F76D39" w:rsidP="00F76D39">
      <w:pPr>
        <w:spacing w:after="120"/>
        <w:rPr>
          <w:ins w:id="577" w:author="Robert Waterston" w:date="2017-01-16T17:55:00Z"/>
          <w:rFonts w:ascii="Arial" w:hAnsi="Arial" w:cs="Arial"/>
          <w:sz w:val="22"/>
          <w:szCs w:val="22"/>
        </w:rPr>
      </w:pPr>
    </w:p>
    <w:p w14:paraId="20DF93B7" w14:textId="1AAE2020" w:rsidR="009013BA" w:rsidRPr="003A4744" w:rsidDel="00F76D39" w:rsidRDefault="009013BA">
      <w:pPr>
        <w:spacing w:after="120"/>
        <w:rPr>
          <w:del w:id="578" w:author="Robert Waterston" w:date="2017-01-16T17:55:00Z"/>
          <w:rFonts w:ascii="Arial" w:hAnsi="Arial" w:cs="Arial"/>
          <w:sz w:val="22"/>
          <w:szCs w:val="22"/>
        </w:rPr>
        <w:pPrChange w:id="579" w:author="Robert Waterston" w:date="2017-01-16T17:54:00Z">
          <w:pPr/>
        </w:pPrChange>
      </w:pPr>
      <w:r w:rsidRPr="003A4744">
        <w:rPr>
          <w:rFonts w:ascii="Arial" w:hAnsi="Arial" w:cs="Arial"/>
          <w:sz w:val="22"/>
          <w:szCs w:val="22"/>
        </w:rPr>
        <w:t xml:space="preserve">For the fly TF function studies we have chosen 125 TFs to study based on their role in embryogenesis, correlation with </w:t>
      </w:r>
      <w:proofErr w:type="spellStart"/>
      <w:r w:rsidRPr="003A4744">
        <w:rPr>
          <w:rFonts w:ascii="Arial" w:hAnsi="Arial" w:cs="Arial"/>
          <w:sz w:val="22"/>
          <w:szCs w:val="22"/>
        </w:rPr>
        <w:t>ChIP</w:t>
      </w:r>
      <w:proofErr w:type="spellEnd"/>
      <w:r w:rsidRPr="003A4744">
        <w:rPr>
          <w:rFonts w:ascii="Arial" w:hAnsi="Arial" w:cs="Arial"/>
          <w:sz w:val="22"/>
          <w:szCs w:val="22"/>
        </w:rPr>
        <w:t xml:space="preserve"> experiments and their </w:t>
      </w:r>
      <w:proofErr w:type="spellStart"/>
      <w:r w:rsidRPr="003A4744">
        <w:rPr>
          <w:rFonts w:ascii="Arial" w:hAnsi="Arial" w:cs="Arial"/>
          <w:sz w:val="22"/>
          <w:szCs w:val="22"/>
        </w:rPr>
        <w:t>orthology</w:t>
      </w:r>
      <w:proofErr w:type="spellEnd"/>
      <w:r w:rsidRPr="003A4744">
        <w:rPr>
          <w:rFonts w:ascii="Arial" w:hAnsi="Arial" w:cs="Arial"/>
          <w:sz w:val="22"/>
          <w:szCs w:val="22"/>
        </w:rPr>
        <w:t xml:space="preserve"> with worm and human TFs</w:t>
      </w:r>
      <w:r>
        <w:rPr>
          <w:rFonts w:ascii="Arial" w:hAnsi="Arial" w:cs="Arial"/>
          <w:sz w:val="22"/>
          <w:szCs w:val="22"/>
        </w:rPr>
        <w:t>.</w:t>
      </w:r>
      <w:r w:rsidR="0085556C">
        <w:rPr>
          <w:rFonts w:ascii="Arial" w:hAnsi="Arial" w:cs="Arial"/>
          <w:sz w:val="22"/>
          <w:szCs w:val="22"/>
        </w:rPr>
        <w:t xml:space="preserve">  The </w:t>
      </w:r>
      <w:proofErr w:type="spellStart"/>
      <w:r w:rsidR="0085556C">
        <w:rPr>
          <w:rFonts w:ascii="Arial" w:hAnsi="Arial" w:cs="Arial"/>
          <w:sz w:val="22"/>
          <w:szCs w:val="22"/>
        </w:rPr>
        <w:t>Celniker</w:t>
      </w:r>
      <w:proofErr w:type="spellEnd"/>
      <w:r w:rsidR="0085556C">
        <w:rPr>
          <w:rFonts w:ascii="Arial" w:hAnsi="Arial" w:cs="Arial"/>
          <w:sz w:val="22"/>
          <w:szCs w:val="22"/>
        </w:rPr>
        <w:t xml:space="preserve"> lab</w:t>
      </w:r>
      <w:r w:rsidRPr="003A4744">
        <w:rPr>
          <w:rFonts w:ascii="Arial" w:hAnsi="Arial" w:cs="Arial"/>
          <w:sz w:val="22"/>
          <w:szCs w:val="22"/>
        </w:rPr>
        <w:t xml:space="preserve"> developed a pipeline to generate animals with TF loss-of-function phenotypes to study the </w:t>
      </w:r>
      <w:proofErr w:type="spellStart"/>
      <w:r w:rsidRPr="003A4744">
        <w:rPr>
          <w:rFonts w:ascii="Arial" w:hAnsi="Arial" w:cs="Arial"/>
          <w:sz w:val="22"/>
          <w:szCs w:val="22"/>
        </w:rPr>
        <w:t>affects</w:t>
      </w:r>
      <w:proofErr w:type="spellEnd"/>
      <w:r w:rsidRPr="003A4744">
        <w:rPr>
          <w:rFonts w:ascii="Arial" w:hAnsi="Arial" w:cs="Arial"/>
          <w:sz w:val="22"/>
          <w:szCs w:val="22"/>
        </w:rPr>
        <w:t xml:space="preserve"> on the transcriptome. For the fly TF knockdown experiments, we are taking advantage of the large collection of RNAi lines being generated by the Transgenic RNAi Project (</w:t>
      </w:r>
      <w:proofErr w:type="spellStart"/>
      <w:r w:rsidRPr="003A4744">
        <w:rPr>
          <w:rFonts w:ascii="Arial" w:hAnsi="Arial" w:cs="Arial"/>
          <w:sz w:val="22"/>
          <w:szCs w:val="22"/>
        </w:rPr>
        <w:t>TRiP</w:t>
      </w:r>
      <w:proofErr w:type="spellEnd"/>
      <w:r w:rsidRPr="003A4744">
        <w:rPr>
          <w:rFonts w:ascii="Arial" w:hAnsi="Arial" w:cs="Arial"/>
          <w:sz w:val="22"/>
          <w:szCs w:val="22"/>
        </w:rPr>
        <w:t xml:space="preserve">) at Harvard (see letter of support from Norbert </w:t>
      </w:r>
      <w:proofErr w:type="spellStart"/>
      <w:r w:rsidRPr="003A4744">
        <w:rPr>
          <w:rFonts w:ascii="Arial" w:hAnsi="Arial" w:cs="Arial"/>
          <w:sz w:val="22"/>
          <w:szCs w:val="22"/>
        </w:rPr>
        <w:t>Perrimon</w:t>
      </w:r>
      <w:proofErr w:type="spellEnd"/>
      <w:r w:rsidRPr="003A4744">
        <w:rPr>
          <w:rFonts w:ascii="Arial" w:hAnsi="Arial" w:cs="Arial"/>
          <w:sz w:val="22"/>
          <w:szCs w:val="22"/>
        </w:rPr>
        <w:t xml:space="preserve">). The current </w:t>
      </w:r>
      <w:proofErr w:type="spellStart"/>
      <w:r w:rsidRPr="003A4744">
        <w:rPr>
          <w:rFonts w:ascii="Arial" w:hAnsi="Arial" w:cs="Arial"/>
          <w:sz w:val="22"/>
          <w:szCs w:val="22"/>
        </w:rPr>
        <w:t>TRiP</w:t>
      </w:r>
      <w:proofErr w:type="spellEnd"/>
      <w:r w:rsidRPr="003A4744">
        <w:rPr>
          <w:rFonts w:ascii="Arial" w:hAnsi="Arial" w:cs="Arial"/>
          <w:sz w:val="22"/>
          <w:szCs w:val="22"/>
        </w:rPr>
        <w:t xml:space="preserve"> collection includes 465 TFs in the Valium20 vector, which allows expression of the RNAi construct in both soma and germline, and more lines are being generated at the rate of about 300 per month. Of the </w:t>
      </w:r>
      <w:r w:rsidRPr="003A4744">
        <w:rPr>
          <w:rFonts w:ascii="Arial" w:hAnsi="Arial" w:cs="Arial"/>
          <w:sz w:val="22"/>
          <w:szCs w:val="22"/>
          <w:highlight w:val="yellow"/>
        </w:rPr>
        <w:t>320</w:t>
      </w:r>
      <w:r w:rsidRPr="003A4744">
        <w:rPr>
          <w:rFonts w:ascii="Arial" w:hAnsi="Arial" w:cs="Arial"/>
          <w:sz w:val="22"/>
          <w:szCs w:val="22"/>
        </w:rPr>
        <w:t xml:space="preserve"> GFP tagged TFs we have generated for </w:t>
      </w:r>
      <w:proofErr w:type="spellStart"/>
      <w:r w:rsidRPr="003A4744">
        <w:rPr>
          <w:rFonts w:ascii="Arial" w:hAnsi="Arial" w:cs="Arial"/>
          <w:sz w:val="22"/>
          <w:szCs w:val="22"/>
        </w:rPr>
        <w:t>ChIP</w:t>
      </w:r>
      <w:proofErr w:type="spellEnd"/>
      <w:r w:rsidRPr="003A4744">
        <w:rPr>
          <w:rFonts w:ascii="Arial" w:hAnsi="Arial" w:cs="Arial"/>
          <w:sz w:val="22"/>
          <w:szCs w:val="22"/>
        </w:rPr>
        <w:t xml:space="preserve"> studies to date, 195 are also represented in the </w:t>
      </w:r>
      <w:proofErr w:type="spellStart"/>
      <w:r w:rsidRPr="003A4744">
        <w:rPr>
          <w:rFonts w:ascii="Arial" w:hAnsi="Arial" w:cs="Arial"/>
          <w:sz w:val="22"/>
          <w:szCs w:val="22"/>
        </w:rPr>
        <w:t>TRiP</w:t>
      </w:r>
      <w:proofErr w:type="spellEnd"/>
      <w:r w:rsidRPr="003A4744">
        <w:rPr>
          <w:rFonts w:ascii="Arial" w:hAnsi="Arial" w:cs="Arial"/>
          <w:sz w:val="22"/>
          <w:szCs w:val="22"/>
        </w:rPr>
        <w:t xml:space="preserve"> RNAi collection. These lines express RNA silencing short hairpin structures under the control of UAS, and therefore are activated by the presence of a Gal4 driver. To generate embryos with knockdown of a specific TF, we cross </w:t>
      </w:r>
      <w:del w:id="580" w:author="Robert Waterston" w:date="2017-01-16T17:12:00Z">
        <w:r w:rsidRPr="003A4744" w:rsidDel="006C2B92">
          <w:rPr>
            <w:rFonts w:ascii="Arial" w:hAnsi="Arial" w:cs="Arial"/>
            <w:sz w:val="22"/>
            <w:szCs w:val="22"/>
          </w:rPr>
          <w:delText xml:space="preserve">of </w:delText>
        </w:r>
      </w:del>
      <w:r w:rsidRPr="003A4744">
        <w:rPr>
          <w:rFonts w:ascii="Arial" w:hAnsi="Arial" w:cs="Arial"/>
          <w:sz w:val="22"/>
          <w:szCs w:val="22"/>
        </w:rPr>
        <w:t xml:space="preserve">females expressing a ubiquitous Gal4 driver under the control of the </w:t>
      </w:r>
      <w:r w:rsidRPr="003A4744">
        <w:rPr>
          <w:rFonts w:ascii="Arial" w:hAnsi="Arial" w:cs="Arial"/>
          <w:i/>
          <w:sz w:val="22"/>
          <w:szCs w:val="22"/>
        </w:rPr>
        <w:t>daughterless</w:t>
      </w:r>
      <w:r w:rsidRPr="003A4744">
        <w:rPr>
          <w:rFonts w:ascii="Arial" w:hAnsi="Arial" w:cs="Arial"/>
          <w:sz w:val="22"/>
          <w:szCs w:val="22"/>
        </w:rPr>
        <w:t xml:space="preserve"> gene (da-Gal4) to males from the respective homozygous UAS RNAi line. For all experiments, three embryonic time points are collected in duplicate: 0-1.5 hours post egg laying (before zygotic expression </w:t>
      </w:r>
      <w:r w:rsidRPr="003A4744">
        <w:rPr>
          <w:rFonts w:ascii="Arial" w:hAnsi="Arial" w:cs="Arial"/>
          <w:sz w:val="22"/>
          <w:szCs w:val="22"/>
        </w:rPr>
        <w:lastRenderedPageBreak/>
        <w:t>begins), a two-hour collection at the point of peak expression (specific to each TF), and 16-18 hours post egg laying (late embryogenesis).</w:t>
      </w:r>
    </w:p>
    <w:p w14:paraId="3C32877B" w14:textId="77777777" w:rsidR="009013BA" w:rsidRPr="003A4744" w:rsidDel="00F76D39" w:rsidRDefault="009013BA">
      <w:pPr>
        <w:spacing w:after="120"/>
        <w:rPr>
          <w:del w:id="581" w:author="Robert Waterston" w:date="2017-01-16T17:55:00Z"/>
          <w:rFonts w:ascii="Arial" w:hAnsi="Arial" w:cs="Arial"/>
          <w:sz w:val="22"/>
          <w:szCs w:val="22"/>
        </w:rPr>
        <w:pPrChange w:id="582" w:author="Robert Waterston" w:date="2017-01-16T17:54:00Z">
          <w:pPr/>
        </w:pPrChange>
      </w:pPr>
    </w:p>
    <w:p w14:paraId="42ED206F" w14:textId="77777777" w:rsidR="00F76D39" w:rsidRDefault="00F76D39" w:rsidP="00F76D39">
      <w:pPr>
        <w:spacing w:after="120"/>
        <w:rPr>
          <w:ins w:id="583" w:author="Robert Waterston" w:date="2017-01-16T17:55:00Z"/>
          <w:rFonts w:ascii="Arial" w:hAnsi="Arial" w:cs="Arial"/>
          <w:sz w:val="22"/>
          <w:szCs w:val="22"/>
        </w:rPr>
      </w:pPr>
    </w:p>
    <w:p w14:paraId="41F609C6" w14:textId="15CB2C0A" w:rsidR="009013BA" w:rsidRPr="0085556C" w:rsidDel="00F76D39" w:rsidRDefault="009013BA">
      <w:pPr>
        <w:spacing w:after="120"/>
        <w:rPr>
          <w:del w:id="584" w:author="Robert Waterston" w:date="2017-01-16T17:55:00Z"/>
          <w:rFonts w:ascii="Arial" w:hAnsi="Arial" w:cs="Arial"/>
          <w:color w:val="000000" w:themeColor="text1"/>
          <w:sz w:val="22"/>
          <w:szCs w:val="22"/>
        </w:rPr>
        <w:pPrChange w:id="585" w:author="Robert Waterston" w:date="2017-01-16T17:54:00Z">
          <w:pPr/>
        </w:pPrChange>
      </w:pPr>
      <w:r w:rsidRPr="003A4744">
        <w:rPr>
          <w:rFonts w:ascii="Arial" w:hAnsi="Arial" w:cs="Arial"/>
          <w:sz w:val="22"/>
          <w:szCs w:val="22"/>
        </w:rPr>
        <w:t xml:space="preserve">Parallel control embryo collections are made from a cross of the of da-Gal driver females to UAS RNAi males where the RNAi target is an </w:t>
      </w:r>
      <w:proofErr w:type="spellStart"/>
      <w:r w:rsidRPr="003A4744">
        <w:rPr>
          <w:rFonts w:ascii="Arial" w:hAnsi="Arial" w:cs="Arial"/>
          <w:sz w:val="22"/>
          <w:szCs w:val="22"/>
        </w:rPr>
        <w:t>mCherry</w:t>
      </w:r>
      <w:proofErr w:type="spellEnd"/>
      <w:r w:rsidRPr="003A4744">
        <w:rPr>
          <w:rFonts w:ascii="Arial" w:hAnsi="Arial" w:cs="Arial"/>
          <w:sz w:val="22"/>
          <w:szCs w:val="22"/>
        </w:rPr>
        <w:t xml:space="preserve"> gene, which is not part of the fly genome, so that any differences seen in the RNA-</w:t>
      </w:r>
      <w:proofErr w:type="spellStart"/>
      <w:r w:rsidRPr="003A4744">
        <w:rPr>
          <w:rFonts w:ascii="Arial" w:hAnsi="Arial" w:cs="Arial"/>
          <w:sz w:val="22"/>
          <w:szCs w:val="22"/>
        </w:rPr>
        <w:t>seq</w:t>
      </w:r>
      <w:proofErr w:type="spellEnd"/>
      <w:r w:rsidRPr="003A4744">
        <w:rPr>
          <w:rFonts w:ascii="Arial" w:hAnsi="Arial" w:cs="Arial"/>
          <w:sz w:val="22"/>
          <w:szCs w:val="22"/>
        </w:rPr>
        <w:t xml:space="preserve"> data are likely to be specific to the knockdown of the TF and not just a general effect of RNAi activ</w:t>
      </w:r>
      <w:del w:id="586" w:author="Robert Waterston" w:date="2017-01-16T17:13:00Z">
        <w:r w:rsidRPr="003A4744" w:rsidDel="006C2B92">
          <w:rPr>
            <w:rFonts w:ascii="Arial" w:hAnsi="Arial" w:cs="Arial"/>
            <w:sz w:val="22"/>
            <w:szCs w:val="22"/>
          </w:rPr>
          <w:delText>i</w:delText>
        </w:r>
      </w:del>
      <w:r w:rsidRPr="003A4744">
        <w:rPr>
          <w:rFonts w:ascii="Arial" w:hAnsi="Arial" w:cs="Arial"/>
          <w:sz w:val="22"/>
          <w:szCs w:val="22"/>
        </w:rPr>
        <w:t xml:space="preserve">ation.  To increase embryo collection and sequencing efficiency we group RNAi knockdown embryo collections of two to three TFs with the same peak expression period along with the parallel control (18-24 samples per set). Embryos are flash frozen in liquid nitrogen and stored at -80 degrees C until all collections from a set are complete. Following protocols established for </w:t>
      </w:r>
      <w:proofErr w:type="spellStart"/>
      <w:r w:rsidRPr="003A4744">
        <w:rPr>
          <w:rFonts w:ascii="Arial" w:hAnsi="Arial" w:cs="Arial"/>
          <w:sz w:val="22"/>
          <w:szCs w:val="22"/>
        </w:rPr>
        <w:t>modENCODE</w:t>
      </w:r>
      <w:proofErr w:type="spellEnd"/>
      <w:r w:rsidRPr="003A4744">
        <w:rPr>
          <w:rFonts w:ascii="Arial" w:hAnsi="Arial" w:cs="Arial"/>
          <w:sz w:val="22"/>
          <w:szCs w:val="22"/>
        </w:rPr>
        <w:t xml:space="preserve">, total RNA is prepared from the frozen samples by extraction with </w:t>
      </w:r>
      <w:proofErr w:type="spellStart"/>
      <w:r w:rsidRPr="003A4744">
        <w:rPr>
          <w:rFonts w:ascii="Arial" w:hAnsi="Arial" w:cs="Arial"/>
          <w:sz w:val="22"/>
          <w:szCs w:val="22"/>
        </w:rPr>
        <w:t>Trizol</w:t>
      </w:r>
      <w:proofErr w:type="spellEnd"/>
      <w:r w:rsidRPr="003A4744">
        <w:rPr>
          <w:rFonts w:ascii="Arial" w:hAnsi="Arial" w:cs="Arial"/>
          <w:sz w:val="22"/>
          <w:szCs w:val="22"/>
        </w:rPr>
        <w:t xml:space="preserve"> followed by purification using </w:t>
      </w:r>
      <w:proofErr w:type="spellStart"/>
      <w:r w:rsidRPr="003A4744">
        <w:rPr>
          <w:rFonts w:ascii="Arial" w:hAnsi="Arial" w:cs="Arial"/>
          <w:sz w:val="22"/>
          <w:szCs w:val="22"/>
        </w:rPr>
        <w:t>Qiagen</w:t>
      </w:r>
      <w:proofErr w:type="spellEnd"/>
      <w:r w:rsidRPr="003A4744">
        <w:rPr>
          <w:rFonts w:ascii="Arial" w:hAnsi="Arial" w:cs="Arial"/>
          <w:sz w:val="22"/>
          <w:szCs w:val="22"/>
        </w:rPr>
        <w:t xml:space="preserve"> </w:t>
      </w:r>
      <w:proofErr w:type="spellStart"/>
      <w:r w:rsidRPr="0085556C">
        <w:rPr>
          <w:rFonts w:ascii="Arial" w:hAnsi="Arial" w:cs="Arial"/>
          <w:sz w:val="22"/>
          <w:szCs w:val="22"/>
        </w:rPr>
        <w:t>RNAeasy</w:t>
      </w:r>
      <w:proofErr w:type="spellEnd"/>
      <w:r w:rsidRPr="0085556C">
        <w:rPr>
          <w:rFonts w:ascii="Arial" w:hAnsi="Arial" w:cs="Arial"/>
          <w:sz w:val="22"/>
          <w:szCs w:val="22"/>
        </w:rPr>
        <w:t xml:space="preserve">. </w:t>
      </w:r>
      <w:r w:rsidRPr="0085556C">
        <w:rPr>
          <w:rFonts w:ascii="Arial" w:hAnsi="Arial" w:cs="Arial"/>
          <w:color w:val="000000" w:themeColor="text1"/>
          <w:sz w:val="22"/>
          <w:szCs w:val="22"/>
        </w:rPr>
        <w:t xml:space="preserve">The extracted RNA is sent to the Waterston lab for library generation and sequencing. </w:t>
      </w:r>
    </w:p>
    <w:p w14:paraId="0CA12BA3" w14:textId="77777777" w:rsidR="009013BA" w:rsidRPr="0085556C" w:rsidDel="00F76D39" w:rsidRDefault="009013BA">
      <w:pPr>
        <w:pStyle w:val="Normal1"/>
        <w:spacing w:after="120"/>
        <w:ind w:right="0"/>
        <w:rPr>
          <w:del w:id="587" w:author="Robert Waterston" w:date="2017-01-16T17:55:00Z"/>
          <w:color w:val="FF0000"/>
        </w:rPr>
        <w:pPrChange w:id="588" w:author="Robert Waterston" w:date="2017-01-16T17:54:00Z">
          <w:pPr>
            <w:pStyle w:val="Normal1"/>
          </w:pPr>
        </w:pPrChange>
      </w:pPr>
    </w:p>
    <w:p w14:paraId="1E022874" w14:textId="77777777" w:rsidR="00F76D39" w:rsidRDefault="00F76D39" w:rsidP="00F76D39">
      <w:pPr>
        <w:spacing w:after="120"/>
        <w:rPr>
          <w:ins w:id="589" w:author="Robert Waterston" w:date="2017-01-16T17:55:00Z"/>
          <w:rFonts w:ascii="Arial" w:hAnsi="Arial" w:cs="Arial"/>
          <w:color w:val="000000" w:themeColor="text1"/>
          <w:sz w:val="22"/>
          <w:szCs w:val="22"/>
        </w:rPr>
      </w:pPr>
    </w:p>
    <w:p w14:paraId="7743343F" w14:textId="5BFA8DA8" w:rsidR="009013BA" w:rsidDel="00F76D39" w:rsidRDefault="009013BA">
      <w:pPr>
        <w:spacing w:after="120"/>
        <w:rPr>
          <w:del w:id="590" w:author="Robert Waterston" w:date="2017-01-16T17:55:00Z"/>
          <w:rFonts w:ascii="Arial" w:hAnsi="Arial" w:cs="Arial"/>
          <w:sz w:val="22"/>
          <w:szCs w:val="22"/>
        </w:rPr>
        <w:pPrChange w:id="591" w:author="Robert Waterston" w:date="2017-01-16T17:54:00Z">
          <w:pPr>
            <w:spacing w:after="40"/>
          </w:pPr>
        </w:pPrChange>
      </w:pPr>
      <w:r w:rsidRPr="0085556C">
        <w:rPr>
          <w:rFonts w:ascii="Arial" w:hAnsi="Arial" w:cs="Arial"/>
          <w:sz w:val="22"/>
          <w:szCs w:val="22"/>
        </w:rPr>
        <w:t xml:space="preserve">B2.2.3  </w:t>
      </w:r>
      <w:r w:rsidR="00DC5698" w:rsidRPr="0085556C">
        <w:rPr>
          <w:rFonts w:ascii="Arial" w:hAnsi="Arial" w:cs="Arial"/>
          <w:sz w:val="22"/>
          <w:szCs w:val="22"/>
        </w:rPr>
        <w:t>RNA</w:t>
      </w:r>
      <w:r w:rsidRPr="0085556C">
        <w:rPr>
          <w:rFonts w:ascii="Arial" w:hAnsi="Arial" w:cs="Arial"/>
          <w:sz w:val="22"/>
          <w:szCs w:val="22"/>
        </w:rPr>
        <w:t xml:space="preserve"> library</w:t>
      </w:r>
      <w:r>
        <w:rPr>
          <w:rFonts w:ascii="Arial" w:hAnsi="Arial" w:cs="Arial"/>
          <w:sz w:val="22"/>
          <w:szCs w:val="22"/>
        </w:rPr>
        <w:t xml:space="preserve"> construction and sequencing strategies</w:t>
      </w:r>
    </w:p>
    <w:p w14:paraId="1E13C397" w14:textId="77777777" w:rsidR="009013BA" w:rsidRPr="003A4744" w:rsidDel="00F76D39" w:rsidRDefault="009013BA">
      <w:pPr>
        <w:pStyle w:val="Normal1"/>
        <w:spacing w:after="120"/>
        <w:ind w:right="0"/>
        <w:rPr>
          <w:del w:id="592" w:author="Robert Waterston" w:date="2017-01-16T17:55:00Z"/>
        </w:rPr>
        <w:pPrChange w:id="593" w:author="Robert Waterston" w:date="2017-01-16T17:54:00Z">
          <w:pPr>
            <w:pStyle w:val="Normal1"/>
          </w:pPr>
        </w:pPrChange>
      </w:pPr>
    </w:p>
    <w:p w14:paraId="53D6B3B8" w14:textId="77777777" w:rsidR="00F76D39" w:rsidRDefault="00F76D39" w:rsidP="00F76D39">
      <w:pPr>
        <w:spacing w:after="120"/>
        <w:rPr>
          <w:ins w:id="594" w:author="Robert Waterston" w:date="2017-01-16T17:55:00Z"/>
          <w:rFonts w:ascii="Arial" w:hAnsi="Arial" w:cs="Arial"/>
          <w:sz w:val="22"/>
          <w:szCs w:val="22"/>
        </w:rPr>
      </w:pPr>
    </w:p>
    <w:p w14:paraId="5FCF2BFA" w14:textId="6D62CEA9" w:rsidR="00DC5698" w:rsidDel="00F76D39" w:rsidRDefault="009013BA">
      <w:pPr>
        <w:pStyle w:val="Normal1"/>
        <w:tabs>
          <w:tab w:val="left" w:pos="360"/>
        </w:tabs>
        <w:spacing w:after="120"/>
        <w:ind w:right="0"/>
        <w:rPr>
          <w:del w:id="595" w:author="Robert Waterston" w:date="2017-01-16T17:55:00Z"/>
        </w:rPr>
        <w:pPrChange w:id="596" w:author="Robert Waterston" w:date="2017-01-16T17:54:00Z">
          <w:pPr>
            <w:pStyle w:val="Normal1"/>
            <w:tabs>
              <w:tab w:val="left" w:pos="360"/>
            </w:tabs>
          </w:pPr>
        </w:pPrChange>
      </w:pPr>
      <w:r w:rsidRPr="00DC5698">
        <w:rPr>
          <w:color w:val="000000" w:themeColor="text1"/>
        </w:rPr>
        <w:t>All sequencing of both worm and fly RNA-</w:t>
      </w:r>
      <w:proofErr w:type="spellStart"/>
      <w:r w:rsidRPr="00DC5698">
        <w:rPr>
          <w:color w:val="000000" w:themeColor="text1"/>
        </w:rPr>
        <w:t>seq</w:t>
      </w:r>
      <w:proofErr w:type="spellEnd"/>
      <w:r w:rsidRPr="00DC5698">
        <w:rPr>
          <w:color w:val="000000" w:themeColor="text1"/>
        </w:rPr>
        <w:t xml:space="preserve"> libraries is performed </w:t>
      </w:r>
      <w:del w:id="597" w:author="Robert Waterston" w:date="2017-01-16T17:13:00Z">
        <w:r w:rsidRPr="00DC5698" w:rsidDel="006C2B92">
          <w:rPr>
            <w:color w:val="000000" w:themeColor="text1"/>
          </w:rPr>
          <w:delText>at the Genome Sciences Department at the University of Washington</w:delText>
        </w:r>
      </w:del>
      <w:ins w:id="598" w:author="Robert Waterston" w:date="2017-01-16T17:13:00Z">
        <w:r w:rsidR="006C2B92">
          <w:rPr>
            <w:color w:val="000000" w:themeColor="text1"/>
          </w:rPr>
          <w:t>by the Waterston lab</w:t>
        </w:r>
      </w:ins>
      <w:r w:rsidRPr="00DC5698">
        <w:rPr>
          <w:color w:val="000000" w:themeColor="text1"/>
        </w:rPr>
        <w:t xml:space="preserve">. </w:t>
      </w:r>
      <w:r>
        <w:t xml:space="preserve">By combining samples from both labs we can more effectively utilize the capacity of the sequencing instruments and improve turnaround time. </w:t>
      </w:r>
    </w:p>
    <w:p w14:paraId="10939DC2" w14:textId="77777777" w:rsidR="00DC5698" w:rsidDel="00F76D39" w:rsidRDefault="00DC5698">
      <w:pPr>
        <w:pStyle w:val="Normal1"/>
        <w:tabs>
          <w:tab w:val="left" w:pos="360"/>
        </w:tabs>
        <w:spacing w:after="120"/>
        <w:ind w:right="0"/>
        <w:rPr>
          <w:del w:id="599" w:author="Robert Waterston" w:date="2017-01-16T17:55:00Z"/>
        </w:rPr>
        <w:pPrChange w:id="600" w:author="Robert Waterston" w:date="2017-01-16T17:54:00Z">
          <w:pPr>
            <w:pStyle w:val="Normal1"/>
            <w:tabs>
              <w:tab w:val="left" w:pos="360"/>
            </w:tabs>
          </w:pPr>
        </w:pPrChange>
      </w:pPr>
    </w:p>
    <w:p w14:paraId="6EB981EB" w14:textId="77777777" w:rsidR="00F76D39" w:rsidRDefault="00F76D39" w:rsidP="00F76D39">
      <w:pPr>
        <w:pStyle w:val="Normal1"/>
        <w:tabs>
          <w:tab w:val="left" w:pos="360"/>
        </w:tabs>
        <w:spacing w:after="120"/>
        <w:ind w:right="0"/>
        <w:rPr>
          <w:ins w:id="601" w:author="Robert Waterston" w:date="2017-01-16T17:55:00Z"/>
        </w:rPr>
      </w:pPr>
    </w:p>
    <w:p w14:paraId="0A17DB18" w14:textId="46732E2F" w:rsidR="00DC5698" w:rsidDel="00F76D39" w:rsidRDefault="00DC5698">
      <w:pPr>
        <w:pStyle w:val="Normal1"/>
        <w:tabs>
          <w:tab w:val="left" w:pos="360"/>
        </w:tabs>
        <w:spacing w:after="120"/>
        <w:ind w:right="0"/>
        <w:rPr>
          <w:del w:id="602" w:author="Robert Waterston" w:date="2017-01-16T17:55:00Z"/>
        </w:rPr>
        <w:pPrChange w:id="603" w:author="Robert Waterston" w:date="2017-01-16T17:54:00Z">
          <w:pPr>
            <w:pStyle w:val="Normal1"/>
            <w:tabs>
              <w:tab w:val="left" w:pos="360"/>
            </w:tabs>
          </w:pPr>
        </w:pPrChange>
      </w:pPr>
      <w:r w:rsidRPr="00DC5698">
        <w:rPr>
          <w:i/>
          <w:color w:val="000000" w:themeColor="text1"/>
        </w:rPr>
        <w:t xml:space="preserve">C. </w:t>
      </w:r>
      <w:proofErr w:type="spellStart"/>
      <w:r w:rsidRPr="00DC5698">
        <w:rPr>
          <w:i/>
          <w:color w:val="000000" w:themeColor="text1"/>
        </w:rPr>
        <w:t>elegans</w:t>
      </w:r>
      <w:proofErr w:type="spellEnd"/>
      <w:r>
        <w:rPr>
          <w:color w:val="000000" w:themeColor="text1"/>
        </w:rPr>
        <w:t xml:space="preserve"> RNA is treated with a </w:t>
      </w:r>
      <w:proofErr w:type="spellStart"/>
      <w:r w:rsidRPr="00636744">
        <w:rPr>
          <w:color w:val="000000" w:themeColor="text1"/>
        </w:rPr>
        <w:t>Ribozero</w:t>
      </w:r>
      <w:proofErr w:type="spellEnd"/>
      <w:r w:rsidRPr="00636744">
        <w:rPr>
          <w:color w:val="000000" w:themeColor="text1"/>
        </w:rPr>
        <w:t xml:space="preserve"> (</w:t>
      </w:r>
      <w:proofErr w:type="spellStart"/>
      <w:r w:rsidRPr="00636744">
        <w:rPr>
          <w:color w:val="000000" w:themeColor="text1"/>
        </w:rPr>
        <w:t>Epicentre</w:t>
      </w:r>
      <w:proofErr w:type="spellEnd"/>
      <w:r w:rsidRPr="00636744">
        <w:rPr>
          <w:color w:val="000000" w:themeColor="text1"/>
        </w:rPr>
        <w:t xml:space="preserve">) </w:t>
      </w:r>
      <w:r>
        <w:rPr>
          <w:color w:val="000000" w:themeColor="text1"/>
        </w:rPr>
        <w:t xml:space="preserve">kit to </w:t>
      </w:r>
      <w:r w:rsidRPr="00636744">
        <w:rPr>
          <w:color w:val="000000" w:themeColor="text1"/>
        </w:rPr>
        <w:t xml:space="preserve">subtract </w:t>
      </w:r>
      <w:proofErr w:type="spellStart"/>
      <w:r w:rsidRPr="00636744">
        <w:rPr>
          <w:color w:val="000000" w:themeColor="text1"/>
        </w:rPr>
        <w:t>rRNA</w:t>
      </w:r>
      <w:proofErr w:type="spellEnd"/>
      <w:r w:rsidRPr="00636744">
        <w:rPr>
          <w:color w:val="000000" w:themeColor="text1"/>
        </w:rPr>
        <w:t xml:space="preserve">, followed by cDNA synthesis and library prep. </w:t>
      </w:r>
      <w:proofErr w:type="spellStart"/>
      <w:r w:rsidRPr="00636744">
        <w:rPr>
          <w:color w:val="000000" w:themeColor="text1"/>
        </w:rPr>
        <w:t>Ribozero</w:t>
      </w:r>
      <w:proofErr w:type="spellEnd"/>
      <w:r w:rsidRPr="00636744">
        <w:rPr>
          <w:color w:val="000000" w:themeColor="text1"/>
        </w:rPr>
        <w:t xml:space="preserve"> provides two advantages: we can work with smaller amounts of RNA than required for poly A selection (&lt;100ng vs. 10ug), which allows us to collect more temporally precise populations, and we can better assess the effects of TF loss on non-</w:t>
      </w:r>
      <w:proofErr w:type="spellStart"/>
      <w:ins w:id="604" w:author="Robert Waterston" w:date="2017-01-16T17:14:00Z">
        <w:r w:rsidR="006C2B92">
          <w:rPr>
            <w:color w:val="000000" w:themeColor="text1"/>
          </w:rPr>
          <w:t>poly</w:t>
        </w:r>
      </w:ins>
      <w:r w:rsidRPr="00636744">
        <w:rPr>
          <w:color w:val="000000" w:themeColor="text1"/>
        </w:rPr>
        <w:t>adenylated</w:t>
      </w:r>
      <w:proofErr w:type="spellEnd"/>
      <w:r w:rsidRPr="00636744">
        <w:rPr>
          <w:color w:val="000000" w:themeColor="text1"/>
        </w:rPr>
        <w:t xml:space="preserve"> noncoding RNAs. After cDNA synthesis, </w:t>
      </w:r>
      <w:del w:id="605" w:author="Robert Waterston" w:date="2017-01-16T17:14:00Z">
        <w:r w:rsidRPr="00636744" w:rsidDel="006C2B92">
          <w:rPr>
            <w:color w:val="000000" w:themeColor="text1"/>
          </w:rPr>
          <w:delText>we use a custom Waterston lab protocol to generate RNA sequencing libraries. T</w:delText>
        </w:r>
      </w:del>
      <w:ins w:id="606" w:author="Robert Waterston" w:date="2017-01-16T17:14:00Z">
        <w:r w:rsidR="006C2B92">
          <w:rPr>
            <w:color w:val="000000" w:themeColor="text1"/>
          </w:rPr>
          <w:t>t</w:t>
        </w:r>
      </w:ins>
      <w:r w:rsidRPr="00636744">
        <w:rPr>
          <w:color w:val="000000" w:themeColor="text1"/>
        </w:rPr>
        <w:t xml:space="preserve">he cDNA is sonicated to a target size of 300 </w:t>
      </w:r>
      <w:proofErr w:type="spellStart"/>
      <w:r w:rsidRPr="00636744">
        <w:rPr>
          <w:color w:val="000000" w:themeColor="text1"/>
        </w:rPr>
        <w:t>bp</w:t>
      </w:r>
      <w:proofErr w:type="spellEnd"/>
      <w:r w:rsidRPr="00636744">
        <w:rPr>
          <w:color w:val="000000" w:themeColor="text1"/>
        </w:rPr>
        <w:t xml:space="preserve">, then undergoes end repair (NEB), A-tailing, and Y-adapter ligation. qPCR is then used to amplify the cDNA libraries and to label each library with one of 95 available multiplexing indexes. The amplified libraries are run on a PAGE gel, from which 350-550 </w:t>
      </w:r>
      <w:proofErr w:type="spellStart"/>
      <w:r w:rsidRPr="00636744">
        <w:rPr>
          <w:color w:val="000000" w:themeColor="text1"/>
        </w:rPr>
        <w:t>bp</w:t>
      </w:r>
      <w:proofErr w:type="spellEnd"/>
      <w:r w:rsidRPr="00636744">
        <w:rPr>
          <w:color w:val="000000" w:themeColor="text1"/>
        </w:rPr>
        <w:t xml:space="preserve"> fragments are selected and extracted.</w:t>
      </w:r>
    </w:p>
    <w:p w14:paraId="38473A74" w14:textId="77777777" w:rsidR="00DC5698" w:rsidDel="00F76D39" w:rsidRDefault="00DC5698">
      <w:pPr>
        <w:pStyle w:val="Normal1"/>
        <w:tabs>
          <w:tab w:val="left" w:pos="360"/>
        </w:tabs>
        <w:spacing w:after="120"/>
        <w:ind w:right="0"/>
        <w:rPr>
          <w:del w:id="607" w:author="Robert Waterston" w:date="2017-01-16T17:55:00Z"/>
        </w:rPr>
        <w:pPrChange w:id="608" w:author="Robert Waterston" w:date="2017-01-16T17:54:00Z">
          <w:pPr>
            <w:pStyle w:val="Normal1"/>
            <w:tabs>
              <w:tab w:val="left" w:pos="360"/>
            </w:tabs>
          </w:pPr>
        </w:pPrChange>
      </w:pPr>
    </w:p>
    <w:p w14:paraId="5DB9F9AC" w14:textId="77777777" w:rsidR="00F76D39" w:rsidRDefault="00F76D39" w:rsidP="00F76D39">
      <w:pPr>
        <w:pStyle w:val="Normal1"/>
        <w:tabs>
          <w:tab w:val="left" w:pos="360"/>
        </w:tabs>
        <w:spacing w:after="120"/>
        <w:ind w:right="0"/>
        <w:rPr>
          <w:ins w:id="609" w:author="Robert Waterston" w:date="2017-01-16T17:55:00Z"/>
        </w:rPr>
      </w:pPr>
    </w:p>
    <w:p w14:paraId="7A2AB055" w14:textId="0D0816ED" w:rsidR="00DC5698" w:rsidDel="00F76D39" w:rsidRDefault="00DC5698">
      <w:pPr>
        <w:pStyle w:val="Normal1"/>
        <w:tabs>
          <w:tab w:val="left" w:pos="360"/>
        </w:tabs>
        <w:spacing w:after="120"/>
        <w:ind w:right="0"/>
        <w:rPr>
          <w:del w:id="610" w:author="Robert Waterston" w:date="2017-01-16T17:55:00Z"/>
          <w:color w:val="000000" w:themeColor="text1"/>
        </w:rPr>
        <w:pPrChange w:id="611" w:author="Robert Waterston" w:date="2017-01-16T17:54:00Z">
          <w:pPr>
            <w:pStyle w:val="Normal1"/>
            <w:tabs>
              <w:tab w:val="left" w:pos="360"/>
            </w:tabs>
          </w:pPr>
        </w:pPrChange>
      </w:pPr>
      <w:r>
        <w:rPr>
          <w:color w:val="000000" w:themeColor="text1"/>
        </w:rPr>
        <w:t>Drosophila</w:t>
      </w:r>
      <w:r w:rsidRPr="009013BA">
        <w:rPr>
          <w:color w:val="000000" w:themeColor="text1"/>
        </w:rPr>
        <w:t xml:space="preserve"> RNA is checked for quality on an Agilent 2100 </w:t>
      </w:r>
      <w:proofErr w:type="spellStart"/>
      <w:r w:rsidRPr="009013BA">
        <w:rPr>
          <w:color w:val="000000" w:themeColor="text1"/>
        </w:rPr>
        <w:t>Bioanalyzer</w:t>
      </w:r>
      <w:proofErr w:type="spellEnd"/>
      <w:r w:rsidRPr="009013BA">
        <w:rPr>
          <w:color w:val="000000" w:themeColor="text1"/>
        </w:rPr>
        <w:t xml:space="preserve">. The samples are then poly A selected and </w:t>
      </w:r>
      <w:del w:id="612" w:author="Robert Waterston" w:date="2017-01-16T17:15:00Z">
        <w:r w:rsidRPr="009013BA" w:rsidDel="00BE0E34">
          <w:rPr>
            <w:color w:val="000000" w:themeColor="text1"/>
          </w:rPr>
          <w:delText xml:space="preserve">prepped </w:delText>
        </w:r>
      </w:del>
      <w:ins w:id="613" w:author="Robert Waterston" w:date="2017-01-16T17:15:00Z">
        <w:r w:rsidR="00BE0E34">
          <w:rPr>
            <w:color w:val="000000" w:themeColor="text1"/>
          </w:rPr>
          <w:t>prepared</w:t>
        </w:r>
        <w:r w:rsidR="00BE0E34" w:rsidRPr="009013BA">
          <w:rPr>
            <w:color w:val="000000" w:themeColor="text1"/>
          </w:rPr>
          <w:t xml:space="preserve"> </w:t>
        </w:r>
      </w:ins>
      <w:r w:rsidRPr="009013BA">
        <w:rPr>
          <w:color w:val="000000" w:themeColor="text1"/>
        </w:rPr>
        <w:t xml:space="preserve">for sequencing using the Illumina </w:t>
      </w:r>
      <w:proofErr w:type="spellStart"/>
      <w:r w:rsidRPr="009013BA">
        <w:rPr>
          <w:color w:val="000000" w:themeColor="text1"/>
        </w:rPr>
        <w:t>TruSeq</w:t>
      </w:r>
      <w:proofErr w:type="spellEnd"/>
      <w:r w:rsidRPr="009013BA">
        <w:rPr>
          <w:color w:val="000000" w:themeColor="text1"/>
        </w:rPr>
        <w:t xml:space="preserve"> Stranded mRNA LT Sample Prep Kit. </w:t>
      </w:r>
      <w:proofErr w:type="spellStart"/>
      <w:r w:rsidRPr="009013BA">
        <w:rPr>
          <w:color w:val="000000" w:themeColor="text1"/>
        </w:rPr>
        <w:t>Ribozero</w:t>
      </w:r>
      <w:proofErr w:type="spellEnd"/>
      <w:r w:rsidRPr="009013BA">
        <w:rPr>
          <w:color w:val="000000" w:themeColor="text1"/>
        </w:rPr>
        <w:t xml:space="preserve"> </w:t>
      </w:r>
      <w:proofErr w:type="spellStart"/>
      <w:r w:rsidRPr="009013BA">
        <w:rPr>
          <w:color w:val="000000" w:themeColor="text1"/>
        </w:rPr>
        <w:t>rRNA</w:t>
      </w:r>
      <w:proofErr w:type="spellEnd"/>
      <w:r w:rsidRPr="009013BA">
        <w:rPr>
          <w:color w:val="000000" w:themeColor="text1"/>
        </w:rPr>
        <w:t xml:space="preserve"> depletion is not used with the fly samples because the available kits are not compatible with fly RNA. The </w:t>
      </w:r>
      <w:proofErr w:type="spellStart"/>
      <w:r w:rsidRPr="009013BA">
        <w:rPr>
          <w:color w:val="000000" w:themeColor="text1"/>
        </w:rPr>
        <w:t>TruSeq</w:t>
      </w:r>
      <w:proofErr w:type="spellEnd"/>
      <w:r w:rsidRPr="009013BA">
        <w:rPr>
          <w:color w:val="000000" w:themeColor="text1"/>
        </w:rPr>
        <w:t xml:space="preserve"> kits provide an additional advantage of preserving information about the </w:t>
      </w:r>
      <w:proofErr w:type="spellStart"/>
      <w:r w:rsidRPr="009013BA">
        <w:rPr>
          <w:color w:val="000000" w:themeColor="text1"/>
        </w:rPr>
        <w:t>strandedness</w:t>
      </w:r>
      <w:proofErr w:type="spellEnd"/>
      <w:r w:rsidRPr="009013BA">
        <w:rPr>
          <w:color w:val="000000" w:themeColor="text1"/>
        </w:rPr>
        <w:t xml:space="preserve"> of the RNA samples, which is compatible with previous datasets collected by the Berkeley group.   The kits produce cDNA fragments with a median insert length of 155 </w:t>
      </w:r>
      <w:proofErr w:type="spellStart"/>
      <w:r w:rsidRPr="009013BA">
        <w:rPr>
          <w:color w:val="000000" w:themeColor="text1"/>
        </w:rPr>
        <w:t>bp</w:t>
      </w:r>
      <w:proofErr w:type="spellEnd"/>
      <w:r w:rsidRPr="009013BA">
        <w:rPr>
          <w:color w:val="000000" w:themeColor="text1"/>
        </w:rPr>
        <w:t xml:space="preserve"> and allow for multiplexing of up to 24 different libraries.</w:t>
      </w:r>
    </w:p>
    <w:p w14:paraId="02AFCA0A" w14:textId="77777777" w:rsidR="00DC5698" w:rsidDel="00F76D39" w:rsidRDefault="00DC5698">
      <w:pPr>
        <w:pStyle w:val="Normal1"/>
        <w:tabs>
          <w:tab w:val="left" w:pos="360"/>
        </w:tabs>
        <w:spacing w:after="120"/>
        <w:ind w:right="0"/>
        <w:rPr>
          <w:del w:id="614" w:author="Robert Waterston" w:date="2017-01-16T17:55:00Z"/>
          <w:color w:val="000000" w:themeColor="text1"/>
        </w:rPr>
        <w:pPrChange w:id="615" w:author="Robert Waterston" w:date="2017-01-16T17:54:00Z">
          <w:pPr>
            <w:pStyle w:val="Normal1"/>
            <w:tabs>
              <w:tab w:val="left" w:pos="360"/>
            </w:tabs>
          </w:pPr>
        </w:pPrChange>
      </w:pPr>
    </w:p>
    <w:p w14:paraId="42AC2B81" w14:textId="77777777" w:rsidR="00F76D39" w:rsidRDefault="00F76D39" w:rsidP="00F76D39">
      <w:pPr>
        <w:pStyle w:val="Normal1"/>
        <w:tabs>
          <w:tab w:val="left" w:pos="360"/>
        </w:tabs>
        <w:spacing w:after="120"/>
        <w:ind w:right="0"/>
        <w:rPr>
          <w:ins w:id="616" w:author="Robert Waterston" w:date="2017-01-16T17:55:00Z"/>
          <w:color w:val="000000" w:themeColor="text1"/>
        </w:rPr>
      </w:pPr>
    </w:p>
    <w:p w14:paraId="75B87F3C" w14:textId="6FBA926B" w:rsidR="009013BA" w:rsidDel="00F76D39" w:rsidRDefault="009013BA">
      <w:pPr>
        <w:pStyle w:val="Normal1"/>
        <w:tabs>
          <w:tab w:val="left" w:pos="360"/>
        </w:tabs>
        <w:spacing w:after="120"/>
        <w:ind w:right="0"/>
        <w:rPr>
          <w:del w:id="617" w:author="Robert Waterston" w:date="2017-01-16T17:55:00Z"/>
          <w:color w:val="000000" w:themeColor="text1"/>
        </w:rPr>
        <w:pPrChange w:id="618" w:author="Robert Waterston" w:date="2017-01-16T17:54:00Z">
          <w:pPr>
            <w:pStyle w:val="Normal1"/>
            <w:tabs>
              <w:tab w:val="left" w:pos="360"/>
            </w:tabs>
          </w:pPr>
        </w:pPrChange>
      </w:pPr>
      <w:r w:rsidRPr="00DC5698">
        <w:rPr>
          <w:color w:val="000000" w:themeColor="text1"/>
        </w:rPr>
        <w:t xml:space="preserve">The libraries </w:t>
      </w:r>
      <w:r w:rsidR="00DC5698" w:rsidRPr="00DC5698">
        <w:rPr>
          <w:color w:val="000000" w:themeColor="text1"/>
        </w:rPr>
        <w:t xml:space="preserve">from both organisms </w:t>
      </w:r>
      <w:r w:rsidRPr="00DC5698">
        <w:rPr>
          <w:color w:val="000000" w:themeColor="text1"/>
        </w:rPr>
        <w:t xml:space="preserve">undergo an initial quality control round of sequencing to check for successful library preparation and sufficient complexity. Once the libraries pass this step, they are </w:t>
      </w:r>
      <w:ins w:id="619" w:author="Robert Waterston" w:date="2017-01-16T17:16:00Z">
        <w:r w:rsidR="00BE0E34">
          <w:rPr>
            <w:color w:val="000000" w:themeColor="text1"/>
          </w:rPr>
          <w:t xml:space="preserve">more deeply </w:t>
        </w:r>
      </w:ins>
      <w:r w:rsidRPr="00DC5698">
        <w:rPr>
          <w:color w:val="000000" w:themeColor="text1"/>
        </w:rPr>
        <w:t xml:space="preserve">sequenced </w:t>
      </w:r>
      <w:del w:id="620" w:author="Robert Waterston" w:date="2017-01-16T17:16:00Z">
        <w:r w:rsidRPr="00DC5698" w:rsidDel="00BE0E34">
          <w:rPr>
            <w:color w:val="000000" w:themeColor="text1"/>
          </w:rPr>
          <w:delText xml:space="preserve">again </w:delText>
        </w:r>
      </w:del>
      <w:r w:rsidRPr="00DC5698">
        <w:rPr>
          <w:color w:val="000000" w:themeColor="text1"/>
        </w:rPr>
        <w:t xml:space="preserve">to a target depth of 20 million 75 </w:t>
      </w:r>
      <w:proofErr w:type="spellStart"/>
      <w:r w:rsidRPr="00DC5698">
        <w:rPr>
          <w:color w:val="000000" w:themeColor="text1"/>
        </w:rPr>
        <w:t>bp</w:t>
      </w:r>
      <w:proofErr w:type="spellEnd"/>
      <w:r w:rsidRPr="00DC5698">
        <w:rPr>
          <w:color w:val="000000" w:themeColor="text1"/>
        </w:rPr>
        <w:t xml:space="preserve"> paired end reads per library</w:t>
      </w:r>
      <w:ins w:id="621" w:author="Robert Waterston" w:date="2017-01-16T17:16:00Z">
        <w:r w:rsidR="00BE0E34">
          <w:rPr>
            <w:color w:val="000000" w:themeColor="text1"/>
          </w:rPr>
          <w:t xml:space="preserve">, a </w:t>
        </w:r>
      </w:ins>
      <w:del w:id="622" w:author="Robert Waterston" w:date="2017-01-16T17:16:00Z">
        <w:r w:rsidRPr="00DC5698" w:rsidDel="00BE0E34">
          <w:rPr>
            <w:color w:val="000000" w:themeColor="text1"/>
          </w:rPr>
          <w:delText xml:space="preserve">. This </w:delText>
        </w:r>
      </w:del>
      <w:r w:rsidRPr="00DC5698">
        <w:rPr>
          <w:color w:val="000000" w:themeColor="text1"/>
        </w:rPr>
        <w:t xml:space="preserve">depth is sufficient to provide reasonable estimates of expression levels for most transcripts.  The quality control round was originally performed using the Illumina </w:t>
      </w:r>
      <w:proofErr w:type="spellStart"/>
      <w:r w:rsidRPr="00DC5698">
        <w:rPr>
          <w:color w:val="000000" w:themeColor="text1"/>
        </w:rPr>
        <w:t>MiSeq</w:t>
      </w:r>
      <w:proofErr w:type="spellEnd"/>
      <w:r w:rsidRPr="00DC5698">
        <w:rPr>
          <w:color w:val="000000" w:themeColor="text1"/>
        </w:rPr>
        <w:t xml:space="preserve"> system, which produced ~20 million single end 50 </w:t>
      </w:r>
      <w:proofErr w:type="spellStart"/>
      <w:r w:rsidRPr="00DC5698">
        <w:rPr>
          <w:color w:val="000000" w:themeColor="text1"/>
        </w:rPr>
        <w:t>bp</w:t>
      </w:r>
      <w:proofErr w:type="spellEnd"/>
      <w:r w:rsidRPr="00DC5698">
        <w:rPr>
          <w:color w:val="000000" w:themeColor="text1"/>
        </w:rPr>
        <w:t xml:space="preserve"> reads per run. The deep sequencing was then done on a </w:t>
      </w:r>
      <w:proofErr w:type="spellStart"/>
      <w:r w:rsidRPr="00DC5698">
        <w:rPr>
          <w:color w:val="000000" w:themeColor="text1"/>
        </w:rPr>
        <w:t>HiSeq</w:t>
      </w:r>
      <w:proofErr w:type="spellEnd"/>
      <w:r w:rsidRPr="00DC5698">
        <w:rPr>
          <w:color w:val="000000" w:themeColor="text1"/>
        </w:rPr>
        <w:t xml:space="preserve"> 2500 machine with other pooled samples. We have recently transitioned to using the </w:t>
      </w:r>
      <w:proofErr w:type="spellStart"/>
      <w:r w:rsidRPr="00DC5698">
        <w:rPr>
          <w:color w:val="000000" w:themeColor="text1"/>
        </w:rPr>
        <w:t>NextSeq</w:t>
      </w:r>
      <w:proofErr w:type="spellEnd"/>
      <w:r w:rsidRPr="00DC5698">
        <w:rPr>
          <w:color w:val="000000" w:themeColor="text1"/>
        </w:rPr>
        <w:t xml:space="preserve"> 550 system with mid</w:t>
      </w:r>
      <w:ins w:id="623" w:author="Robert Waterston" w:date="2017-01-16T17:16:00Z">
        <w:r w:rsidR="00BE0E34">
          <w:rPr>
            <w:color w:val="000000" w:themeColor="text1"/>
          </w:rPr>
          <w:t>-</w:t>
        </w:r>
      </w:ins>
      <w:r w:rsidRPr="00DC5698">
        <w:rPr>
          <w:color w:val="000000" w:themeColor="text1"/>
        </w:rPr>
        <w:t xml:space="preserve"> and high</w:t>
      </w:r>
      <w:ins w:id="624" w:author="Robert Waterston" w:date="2017-01-16T17:16:00Z">
        <w:r w:rsidR="00BE0E34">
          <w:rPr>
            <w:color w:val="000000" w:themeColor="text1"/>
          </w:rPr>
          <w:t>-</w:t>
        </w:r>
      </w:ins>
      <w:del w:id="625" w:author="Robert Waterston" w:date="2017-01-16T17:16:00Z">
        <w:r w:rsidRPr="00DC5698" w:rsidDel="00BE0E34">
          <w:rPr>
            <w:color w:val="000000" w:themeColor="text1"/>
          </w:rPr>
          <w:delText xml:space="preserve"> </w:delText>
        </w:r>
      </w:del>
      <w:r w:rsidRPr="00DC5698">
        <w:rPr>
          <w:color w:val="000000" w:themeColor="text1"/>
        </w:rPr>
        <w:t xml:space="preserve">output kits for improvements in both time and cost efficiency (details in Innovations section) and, with paired end data, allows more accurate quality assessment including estimates of PCR duplicate rates. </w:t>
      </w:r>
    </w:p>
    <w:p w14:paraId="2F8B0BBB" w14:textId="77777777" w:rsidR="0010378A" w:rsidRPr="005D47BA" w:rsidDel="00F76D39" w:rsidRDefault="0010378A">
      <w:pPr>
        <w:pStyle w:val="Normal1"/>
        <w:tabs>
          <w:tab w:val="left" w:pos="360"/>
        </w:tabs>
        <w:spacing w:after="120"/>
        <w:ind w:right="0"/>
        <w:rPr>
          <w:del w:id="626" w:author="Robert Waterston" w:date="2017-01-16T17:55:00Z"/>
          <w:color w:val="000000" w:themeColor="text1"/>
        </w:rPr>
        <w:pPrChange w:id="627" w:author="Robert Waterston" w:date="2017-01-16T17:54:00Z">
          <w:pPr>
            <w:pStyle w:val="Normal1"/>
            <w:tabs>
              <w:tab w:val="left" w:pos="360"/>
            </w:tabs>
          </w:pPr>
        </w:pPrChange>
      </w:pPr>
    </w:p>
    <w:p w14:paraId="620DBC8B" w14:textId="77777777" w:rsidR="00F76D39" w:rsidRDefault="00F76D39" w:rsidP="00F76D39">
      <w:pPr>
        <w:pStyle w:val="Normal1"/>
        <w:tabs>
          <w:tab w:val="left" w:pos="360"/>
        </w:tabs>
        <w:spacing w:after="120"/>
        <w:ind w:right="0"/>
        <w:rPr>
          <w:ins w:id="628" w:author="Robert Waterston" w:date="2017-01-16T17:55:00Z"/>
          <w:color w:val="000000" w:themeColor="text1"/>
        </w:rPr>
      </w:pPr>
    </w:p>
    <w:p w14:paraId="3896788E" w14:textId="036E6ACD" w:rsidR="0010378A" w:rsidRPr="005D47BA" w:rsidDel="00F76D39" w:rsidRDefault="0010378A">
      <w:pPr>
        <w:pStyle w:val="Normal1"/>
        <w:spacing w:after="120"/>
        <w:ind w:right="0"/>
        <w:rPr>
          <w:del w:id="629" w:author="Robert Waterston" w:date="2017-01-16T17:55:00Z"/>
          <w:color w:val="000000" w:themeColor="text1"/>
        </w:rPr>
        <w:pPrChange w:id="630" w:author="Robert Waterston" w:date="2017-01-16T17:54:00Z">
          <w:pPr>
            <w:pStyle w:val="Normal1"/>
          </w:pPr>
        </w:pPrChange>
      </w:pPr>
      <w:del w:id="631" w:author="Robert Waterston" w:date="2017-01-16T17:17:00Z">
        <w:r w:rsidRPr="005D47BA" w:rsidDel="00BE0E34">
          <w:rPr>
            <w:color w:val="000000" w:themeColor="text1"/>
          </w:rPr>
          <w:delText>One significant challenge we have encountered in interpreting our RNA-seq data is the presence of PCR duplicates in our libraries. To</w:delText>
        </w:r>
      </w:del>
      <w:ins w:id="632" w:author="Robert Waterston" w:date="2017-01-16T17:17:00Z">
        <w:r w:rsidR="00BE0E34">
          <w:rPr>
            <w:color w:val="000000" w:themeColor="text1"/>
          </w:rPr>
          <w:t>To</w:t>
        </w:r>
      </w:ins>
      <w:r w:rsidRPr="005D47BA">
        <w:rPr>
          <w:color w:val="000000" w:themeColor="text1"/>
        </w:rPr>
        <w:t xml:space="preserve"> </w:t>
      </w:r>
      <w:del w:id="633" w:author="Robert Waterston" w:date="2017-01-16T17:17:00Z">
        <w:r w:rsidRPr="005D47BA" w:rsidDel="00BE0E34">
          <w:rPr>
            <w:color w:val="000000" w:themeColor="text1"/>
          </w:rPr>
          <w:delText>combat this</w:delText>
        </w:r>
      </w:del>
      <w:ins w:id="634" w:author="Robert Waterston" w:date="2017-01-16T17:17:00Z">
        <w:r w:rsidR="00BE0E34">
          <w:rPr>
            <w:color w:val="000000" w:themeColor="text1"/>
          </w:rPr>
          <w:t>avoid possible problems from PCR duplicates</w:t>
        </w:r>
      </w:ins>
      <w:r w:rsidRPr="005D47BA">
        <w:rPr>
          <w:color w:val="000000" w:themeColor="text1"/>
        </w:rPr>
        <w:t xml:space="preserve">, we have begun to implement some small but important changes in our pipeline. We are increasing the starting material in the </w:t>
      </w:r>
      <w:proofErr w:type="spellStart"/>
      <w:r w:rsidRPr="005D47BA">
        <w:rPr>
          <w:color w:val="000000" w:themeColor="text1"/>
        </w:rPr>
        <w:t>Ribozero</w:t>
      </w:r>
      <w:proofErr w:type="spellEnd"/>
      <w:r w:rsidRPr="005D47BA">
        <w:rPr>
          <w:color w:val="000000" w:themeColor="text1"/>
        </w:rPr>
        <w:t xml:space="preserve"> reaction from 150 ng to 500 ng where possible</w:t>
      </w:r>
      <w:del w:id="635" w:author="Robert Waterston" w:date="2017-01-16T17:18:00Z">
        <w:r w:rsidRPr="005D47BA" w:rsidDel="00BE0E34">
          <w:rPr>
            <w:color w:val="000000" w:themeColor="text1"/>
          </w:rPr>
          <w:delText>. This will</w:delText>
        </w:r>
      </w:del>
      <w:ins w:id="636" w:author="Robert Waterston" w:date="2017-01-16T17:18:00Z">
        <w:r w:rsidR="00BE0E34">
          <w:rPr>
            <w:color w:val="000000" w:themeColor="text1"/>
          </w:rPr>
          <w:t>,</w:t>
        </w:r>
      </w:ins>
      <w:r w:rsidRPr="005D47BA">
        <w:rPr>
          <w:color w:val="000000" w:themeColor="text1"/>
        </w:rPr>
        <w:t xml:space="preserve"> increas</w:t>
      </w:r>
      <w:ins w:id="637" w:author="Robert Waterston" w:date="2017-01-16T17:18:00Z">
        <w:r w:rsidR="00BE0E34">
          <w:rPr>
            <w:color w:val="000000" w:themeColor="text1"/>
          </w:rPr>
          <w:t>ing</w:t>
        </w:r>
      </w:ins>
      <w:del w:id="638" w:author="Robert Waterston" w:date="2017-01-16T17:18:00Z">
        <w:r w:rsidRPr="005D47BA" w:rsidDel="00BE0E34">
          <w:rPr>
            <w:color w:val="000000" w:themeColor="text1"/>
          </w:rPr>
          <w:delText>e</w:delText>
        </w:r>
      </w:del>
      <w:r w:rsidRPr="005D47BA">
        <w:rPr>
          <w:color w:val="000000" w:themeColor="text1"/>
        </w:rPr>
        <w:t xml:space="preserve"> the complexity of our libraries as well as decreas</w:t>
      </w:r>
      <w:ins w:id="639" w:author="Robert Waterston" w:date="2017-01-16T17:18:00Z">
        <w:r w:rsidR="00BE0E34">
          <w:rPr>
            <w:color w:val="000000" w:themeColor="text1"/>
          </w:rPr>
          <w:t>ing</w:t>
        </w:r>
      </w:ins>
      <w:del w:id="640" w:author="Robert Waterston" w:date="2017-01-16T17:18:00Z">
        <w:r w:rsidRPr="005D47BA" w:rsidDel="00BE0E34">
          <w:rPr>
            <w:color w:val="000000" w:themeColor="text1"/>
          </w:rPr>
          <w:delText>e</w:delText>
        </w:r>
      </w:del>
      <w:r w:rsidRPr="005D47BA">
        <w:rPr>
          <w:color w:val="000000" w:themeColor="text1"/>
        </w:rPr>
        <w:t xml:space="preserve"> the number of PCR cycles that are needed for amplification. We have also </w:t>
      </w:r>
      <w:r w:rsidRPr="005D47BA">
        <w:rPr>
          <w:color w:val="000000" w:themeColor="text1"/>
        </w:rPr>
        <w:lastRenderedPageBreak/>
        <w:t xml:space="preserve">modified the </w:t>
      </w:r>
      <w:proofErr w:type="spellStart"/>
      <w:r w:rsidRPr="005D47BA">
        <w:rPr>
          <w:color w:val="000000" w:themeColor="text1"/>
        </w:rPr>
        <w:t>TruSeq</w:t>
      </w:r>
      <w:proofErr w:type="spellEnd"/>
      <w:r w:rsidRPr="005D47BA">
        <w:rPr>
          <w:color w:val="000000" w:themeColor="text1"/>
        </w:rPr>
        <w:t xml:space="preserve"> protocol to use qPCR instead of standard PCR so that libraries to monitor the amplification. </w:t>
      </w:r>
    </w:p>
    <w:p w14:paraId="7F9BA20B" w14:textId="77777777" w:rsidR="0010378A" w:rsidRPr="005D47BA" w:rsidDel="00F76D39" w:rsidRDefault="0010378A">
      <w:pPr>
        <w:pStyle w:val="Normal1"/>
        <w:spacing w:after="120"/>
        <w:ind w:right="0"/>
        <w:rPr>
          <w:del w:id="641" w:author="Robert Waterston" w:date="2017-01-16T17:55:00Z"/>
          <w:color w:val="000000" w:themeColor="text1"/>
        </w:rPr>
        <w:pPrChange w:id="642" w:author="Robert Waterston" w:date="2017-01-16T17:54:00Z">
          <w:pPr>
            <w:pStyle w:val="Normal1"/>
          </w:pPr>
        </w:pPrChange>
      </w:pPr>
    </w:p>
    <w:p w14:paraId="440701AE" w14:textId="77777777" w:rsidR="00F76D39" w:rsidRDefault="00F76D39" w:rsidP="00F76D39">
      <w:pPr>
        <w:pStyle w:val="Normal1"/>
        <w:spacing w:after="120"/>
        <w:ind w:right="0"/>
        <w:rPr>
          <w:ins w:id="643" w:author="Robert Waterston" w:date="2017-01-16T17:55:00Z"/>
          <w:color w:val="000000" w:themeColor="text1"/>
        </w:rPr>
      </w:pPr>
    </w:p>
    <w:p w14:paraId="10A4849F" w14:textId="3D71386D" w:rsidR="0010378A" w:rsidRPr="005D47BA" w:rsidDel="00F76D39" w:rsidRDefault="0010378A">
      <w:pPr>
        <w:pStyle w:val="Normal1"/>
        <w:spacing w:after="120"/>
        <w:ind w:right="0"/>
        <w:rPr>
          <w:del w:id="644" w:author="Robert Waterston" w:date="2017-01-16T17:55:00Z"/>
          <w:color w:val="000000" w:themeColor="text1"/>
        </w:rPr>
        <w:pPrChange w:id="645" w:author="Robert Waterston" w:date="2017-01-16T17:54:00Z">
          <w:pPr>
            <w:pStyle w:val="Normal1"/>
          </w:pPr>
        </w:pPrChange>
      </w:pPr>
      <w:del w:id="646" w:author="Robert Waterston" w:date="2017-01-16T17:18:00Z">
        <w:r w:rsidRPr="005D47BA" w:rsidDel="00BE0E34">
          <w:rPr>
            <w:color w:val="000000" w:themeColor="text1"/>
          </w:rPr>
          <w:delText xml:space="preserve">We have also made </w:delText>
        </w:r>
      </w:del>
      <w:ins w:id="647" w:author="Robert Waterston" w:date="2017-01-16T17:18:00Z">
        <w:r w:rsidR="00BE0E34">
          <w:rPr>
            <w:color w:val="000000" w:themeColor="text1"/>
          </w:rPr>
          <w:t xml:space="preserve">Other </w:t>
        </w:r>
      </w:ins>
      <w:r w:rsidRPr="005D47BA">
        <w:rPr>
          <w:color w:val="000000" w:themeColor="text1"/>
        </w:rPr>
        <w:t>improvements in streamlining our sequencing pipeline</w:t>
      </w:r>
      <w:ins w:id="648" w:author="Robert Waterston" w:date="2017-01-16T17:19:00Z">
        <w:r w:rsidR="00BE0E34">
          <w:rPr>
            <w:color w:val="000000" w:themeColor="text1"/>
          </w:rPr>
          <w:t xml:space="preserve"> include switching from </w:t>
        </w:r>
        <w:proofErr w:type="spellStart"/>
        <w:r w:rsidR="00BE0E34">
          <w:rPr>
            <w:color w:val="000000" w:themeColor="text1"/>
          </w:rPr>
          <w:t>MiSeq</w:t>
        </w:r>
        <w:proofErr w:type="spellEnd"/>
        <w:r w:rsidR="00BE0E34">
          <w:rPr>
            <w:color w:val="000000" w:themeColor="text1"/>
          </w:rPr>
          <w:t xml:space="preserve"> to </w:t>
        </w:r>
        <w:proofErr w:type="spellStart"/>
        <w:r w:rsidR="00BE0E34">
          <w:rPr>
            <w:color w:val="000000" w:themeColor="text1"/>
          </w:rPr>
          <w:t>NextSeq</w:t>
        </w:r>
      </w:ins>
      <w:proofErr w:type="spellEnd"/>
      <w:del w:id="649" w:author="Robert Waterston" w:date="2017-01-16T17:19:00Z">
        <w:r w:rsidRPr="005D47BA" w:rsidDel="00BE0E34">
          <w:rPr>
            <w:color w:val="000000" w:themeColor="text1"/>
          </w:rPr>
          <w:delText>.</w:delText>
        </w:r>
      </w:del>
      <w:r w:rsidRPr="005D47BA">
        <w:rPr>
          <w:color w:val="000000" w:themeColor="text1"/>
        </w:rPr>
        <w:t xml:space="preserve"> </w:t>
      </w:r>
      <w:ins w:id="650" w:author="Robert Waterston" w:date="2017-01-16T17:19:00Z">
        <w:r w:rsidR="00BE0E34">
          <w:rPr>
            <w:color w:val="000000" w:themeColor="text1"/>
          </w:rPr>
          <w:t xml:space="preserve">instruments.  </w:t>
        </w:r>
      </w:ins>
      <w:r w:rsidRPr="005D47BA">
        <w:rPr>
          <w:color w:val="000000" w:themeColor="text1"/>
        </w:rPr>
        <w:t xml:space="preserve">Previously, we used </w:t>
      </w:r>
      <w:proofErr w:type="spellStart"/>
      <w:r w:rsidRPr="005D47BA">
        <w:rPr>
          <w:color w:val="000000" w:themeColor="text1"/>
        </w:rPr>
        <w:t>MiSeq</w:t>
      </w:r>
      <w:proofErr w:type="spellEnd"/>
      <w:r w:rsidRPr="005D47BA">
        <w:rPr>
          <w:color w:val="000000" w:themeColor="text1"/>
        </w:rPr>
        <w:t xml:space="preserve"> kits for quality control because they were cheaper and quicker than </w:t>
      </w:r>
      <w:proofErr w:type="spellStart"/>
      <w:r w:rsidRPr="005D47BA">
        <w:rPr>
          <w:color w:val="000000" w:themeColor="text1"/>
        </w:rPr>
        <w:t>HiSeq</w:t>
      </w:r>
      <w:proofErr w:type="spellEnd"/>
      <w:r w:rsidRPr="005D47BA">
        <w:rPr>
          <w:color w:val="000000" w:themeColor="text1"/>
        </w:rPr>
        <w:t xml:space="preserve"> runs. However, with the </w:t>
      </w:r>
      <w:proofErr w:type="spellStart"/>
      <w:r w:rsidRPr="005D47BA">
        <w:rPr>
          <w:color w:val="000000" w:themeColor="text1"/>
        </w:rPr>
        <w:t>MiSeq</w:t>
      </w:r>
      <w:proofErr w:type="spellEnd"/>
      <w:r w:rsidRPr="005D47BA">
        <w:rPr>
          <w:color w:val="000000" w:themeColor="text1"/>
        </w:rPr>
        <w:t xml:space="preserve"> we could only get single-end data, which could not be combined with the paired end data for DE analysis. With the acquisition of several </w:t>
      </w:r>
      <w:proofErr w:type="spellStart"/>
      <w:r w:rsidRPr="005D47BA">
        <w:rPr>
          <w:color w:val="000000" w:themeColor="text1"/>
        </w:rPr>
        <w:t>NextSeq</w:t>
      </w:r>
      <w:proofErr w:type="spellEnd"/>
      <w:r w:rsidRPr="005D47BA">
        <w:rPr>
          <w:color w:val="000000" w:themeColor="text1"/>
        </w:rPr>
        <w:t xml:space="preserve"> 550 machines. we are now able to use the </w:t>
      </w:r>
      <w:proofErr w:type="spellStart"/>
      <w:r w:rsidRPr="005D47BA">
        <w:rPr>
          <w:color w:val="000000" w:themeColor="text1"/>
        </w:rPr>
        <w:t>NextSeq</w:t>
      </w:r>
      <w:proofErr w:type="spellEnd"/>
      <w:r w:rsidRPr="005D47BA">
        <w:rPr>
          <w:color w:val="000000" w:themeColor="text1"/>
        </w:rPr>
        <w:t xml:space="preserve"> mid</w:t>
      </w:r>
      <w:ins w:id="651" w:author="Robert Waterston" w:date="2017-01-16T17:20:00Z">
        <w:r w:rsidR="00BE0E34">
          <w:rPr>
            <w:color w:val="000000" w:themeColor="text1"/>
          </w:rPr>
          <w:t>-</w:t>
        </w:r>
      </w:ins>
      <w:r w:rsidRPr="005D47BA">
        <w:rPr>
          <w:color w:val="000000" w:themeColor="text1"/>
        </w:rPr>
        <w:t xml:space="preserve"> and high</w:t>
      </w:r>
      <w:ins w:id="652" w:author="Robert Waterston" w:date="2017-01-16T17:20:00Z">
        <w:r w:rsidR="00BE0E34">
          <w:rPr>
            <w:color w:val="000000" w:themeColor="text1"/>
          </w:rPr>
          <w:t>-</w:t>
        </w:r>
      </w:ins>
      <w:del w:id="653" w:author="Robert Waterston" w:date="2017-01-16T17:20:00Z">
        <w:r w:rsidRPr="005D47BA" w:rsidDel="00BE0E34">
          <w:rPr>
            <w:color w:val="000000" w:themeColor="text1"/>
          </w:rPr>
          <w:delText xml:space="preserve"> </w:delText>
        </w:r>
      </w:del>
      <w:r w:rsidRPr="005D47BA">
        <w:rPr>
          <w:color w:val="000000" w:themeColor="text1"/>
        </w:rPr>
        <w:t xml:space="preserve">output kits to do both quality control and deep sequencing runs. This has the advantage of producing usable data from the quality control run, as well as decreasing turnaround time, since a </w:t>
      </w:r>
      <w:proofErr w:type="spellStart"/>
      <w:r w:rsidRPr="005D47BA">
        <w:rPr>
          <w:color w:val="000000" w:themeColor="text1"/>
        </w:rPr>
        <w:t>NextSeq</w:t>
      </w:r>
      <w:proofErr w:type="spellEnd"/>
      <w:r w:rsidRPr="005D47BA">
        <w:rPr>
          <w:color w:val="000000" w:themeColor="text1"/>
        </w:rPr>
        <w:t xml:space="preserve"> high output kit takes about 18 hours for a 75 </w:t>
      </w:r>
      <w:proofErr w:type="spellStart"/>
      <w:r w:rsidRPr="005D47BA">
        <w:rPr>
          <w:color w:val="000000" w:themeColor="text1"/>
        </w:rPr>
        <w:t>bp</w:t>
      </w:r>
      <w:proofErr w:type="spellEnd"/>
      <w:r w:rsidRPr="005D47BA">
        <w:rPr>
          <w:color w:val="000000" w:themeColor="text1"/>
        </w:rPr>
        <w:t xml:space="preserve"> paired end run.</w:t>
      </w:r>
    </w:p>
    <w:p w14:paraId="1D3F07F9" w14:textId="77777777" w:rsidR="009013BA" w:rsidDel="00F76D39" w:rsidRDefault="009013BA">
      <w:pPr>
        <w:spacing w:after="120"/>
        <w:rPr>
          <w:del w:id="654" w:author="Robert Waterston" w:date="2017-01-16T17:55:00Z"/>
          <w:rFonts w:ascii="Arial" w:hAnsi="Arial" w:cs="Arial"/>
          <w:sz w:val="22"/>
          <w:szCs w:val="22"/>
        </w:rPr>
        <w:pPrChange w:id="655" w:author="Robert Waterston" w:date="2017-01-16T17:54:00Z">
          <w:pPr/>
        </w:pPrChange>
      </w:pPr>
    </w:p>
    <w:p w14:paraId="5BD83A3D" w14:textId="77777777" w:rsidR="00F76D39" w:rsidRDefault="00F76D39" w:rsidP="00F76D39">
      <w:pPr>
        <w:pStyle w:val="Normal1"/>
        <w:spacing w:after="120"/>
        <w:ind w:right="0"/>
        <w:rPr>
          <w:ins w:id="656" w:author="Robert Waterston" w:date="2017-01-16T17:55:00Z"/>
          <w:color w:val="000000" w:themeColor="text1"/>
        </w:rPr>
      </w:pPr>
    </w:p>
    <w:p w14:paraId="32F68951" w14:textId="1907A3DA" w:rsidR="00802E87" w:rsidDel="00F76D39" w:rsidRDefault="00802E87">
      <w:pPr>
        <w:spacing w:after="120"/>
        <w:rPr>
          <w:del w:id="657" w:author="Robert Waterston" w:date="2017-01-16T17:55:00Z"/>
          <w:rFonts w:ascii="Arial" w:hAnsi="Arial" w:cs="Arial"/>
          <w:sz w:val="22"/>
          <w:szCs w:val="22"/>
        </w:rPr>
        <w:pPrChange w:id="658" w:author="Robert Waterston" w:date="2017-01-16T17:54:00Z">
          <w:pPr/>
        </w:pPrChange>
      </w:pPr>
      <w:r w:rsidRPr="00284707">
        <w:rPr>
          <w:rFonts w:ascii="Arial" w:hAnsi="Arial" w:cs="Arial"/>
          <w:sz w:val="22"/>
          <w:szCs w:val="22"/>
        </w:rPr>
        <w:t xml:space="preserve">B3. </w:t>
      </w:r>
      <w:r w:rsidR="0085556C">
        <w:rPr>
          <w:rFonts w:ascii="Arial" w:hAnsi="Arial" w:cs="Arial"/>
          <w:sz w:val="22"/>
          <w:szCs w:val="22"/>
        </w:rPr>
        <w:t xml:space="preserve">Specific </w:t>
      </w:r>
      <w:r w:rsidRPr="00284707">
        <w:rPr>
          <w:rFonts w:ascii="Arial" w:hAnsi="Arial" w:cs="Arial"/>
          <w:sz w:val="22"/>
          <w:szCs w:val="22"/>
        </w:rPr>
        <w:t>Aim 1.  Complete binding site discovery for remaining TFs</w:t>
      </w:r>
    </w:p>
    <w:p w14:paraId="2057E5B4" w14:textId="77777777" w:rsidR="00DC5698" w:rsidDel="00F76D39" w:rsidRDefault="00DC5698">
      <w:pPr>
        <w:spacing w:after="120"/>
        <w:rPr>
          <w:del w:id="659" w:author="Robert Waterston" w:date="2017-01-16T17:55:00Z"/>
          <w:rFonts w:ascii="Arial" w:hAnsi="Arial" w:cs="Arial"/>
          <w:sz w:val="22"/>
          <w:szCs w:val="22"/>
        </w:rPr>
        <w:pPrChange w:id="660" w:author="Robert Waterston" w:date="2017-01-16T17:54:00Z">
          <w:pPr/>
        </w:pPrChange>
      </w:pPr>
    </w:p>
    <w:p w14:paraId="113F21AF" w14:textId="77777777" w:rsidR="00F76D39" w:rsidRDefault="00F76D39" w:rsidP="00F76D39">
      <w:pPr>
        <w:spacing w:after="120"/>
        <w:rPr>
          <w:ins w:id="661" w:author="Robert Waterston" w:date="2017-01-16T17:55:00Z"/>
          <w:rFonts w:ascii="Arial" w:hAnsi="Arial" w:cs="Arial"/>
          <w:sz w:val="22"/>
          <w:szCs w:val="22"/>
        </w:rPr>
      </w:pPr>
    </w:p>
    <w:p w14:paraId="5DE5D4B9" w14:textId="338FF056" w:rsidR="00DC5698" w:rsidDel="00F76D39" w:rsidRDefault="00A6792B">
      <w:pPr>
        <w:spacing w:after="120"/>
        <w:rPr>
          <w:del w:id="662" w:author="Robert Waterston" w:date="2017-01-16T17:55:00Z"/>
          <w:rFonts w:ascii="Arial" w:hAnsi="Arial" w:cs="Arial"/>
          <w:sz w:val="22"/>
          <w:szCs w:val="22"/>
        </w:rPr>
        <w:pPrChange w:id="663" w:author="Robert Waterston" w:date="2017-01-16T17:54:00Z">
          <w:pPr/>
        </w:pPrChange>
      </w:pPr>
      <w:r w:rsidRPr="003A4744">
        <w:rPr>
          <w:rFonts w:ascii="Arial" w:hAnsi="Arial" w:cs="Arial"/>
          <w:sz w:val="22"/>
          <w:szCs w:val="22"/>
        </w:rPr>
        <w:t>The majority of our effort (~</w:t>
      </w:r>
      <w:del w:id="664" w:author="Robert Waterston" w:date="2017-01-16T17:20:00Z">
        <w:r w:rsidRPr="003A4744" w:rsidDel="00BE0E34">
          <w:rPr>
            <w:rFonts w:ascii="Arial" w:hAnsi="Arial" w:cs="Arial"/>
            <w:sz w:val="22"/>
            <w:szCs w:val="22"/>
            <w:highlight w:val="yellow"/>
          </w:rPr>
          <w:delText>80</w:delText>
        </w:r>
      </w:del>
      <w:ins w:id="665" w:author="Robert Waterston" w:date="2017-01-16T17:20:00Z">
        <w:r w:rsidR="00BE0E34">
          <w:rPr>
            <w:rFonts w:ascii="Arial" w:hAnsi="Arial" w:cs="Arial"/>
            <w:sz w:val="22"/>
            <w:szCs w:val="22"/>
          </w:rPr>
          <w:t>75</w:t>
        </w:r>
      </w:ins>
      <w:r w:rsidRPr="003A4744">
        <w:rPr>
          <w:rFonts w:ascii="Arial" w:hAnsi="Arial" w:cs="Arial"/>
          <w:sz w:val="22"/>
          <w:szCs w:val="22"/>
        </w:rPr>
        <w:t xml:space="preserve">%) will be concentrated on continuing to perform </w:t>
      </w:r>
      <w:proofErr w:type="spellStart"/>
      <w:r w:rsidRPr="003A4744">
        <w:rPr>
          <w:rFonts w:ascii="Arial" w:hAnsi="Arial" w:cs="Arial"/>
          <w:sz w:val="22"/>
          <w:szCs w:val="22"/>
        </w:rPr>
        <w:t>ChIP-seq</w:t>
      </w:r>
      <w:proofErr w:type="spellEnd"/>
      <w:r w:rsidRPr="003A4744">
        <w:rPr>
          <w:rFonts w:ascii="Arial" w:hAnsi="Arial" w:cs="Arial"/>
          <w:sz w:val="22"/>
          <w:szCs w:val="22"/>
        </w:rPr>
        <w:t xml:space="preserve"> on tagged TFs for both </w:t>
      </w:r>
      <w:r w:rsidRPr="003A4744">
        <w:rPr>
          <w:rFonts w:ascii="Arial" w:hAnsi="Arial" w:cs="Arial"/>
          <w:i/>
          <w:sz w:val="22"/>
          <w:szCs w:val="22"/>
        </w:rPr>
        <w:t xml:space="preserve">C. </w:t>
      </w:r>
      <w:proofErr w:type="spellStart"/>
      <w:r w:rsidRPr="003A4744">
        <w:rPr>
          <w:rFonts w:ascii="Arial" w:hAnsi="Arial" w:cs="Arial"/>
          <w:i/>
          <w:sz w:val="22"/>
          <w:szCs w:val="22"/>
        </w:rPr>
        <w:t>elegans</w:t>
      </w:r>
      <w:proofErr w:type="spellEnd"/>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Steps specific to the individual species, such as strain generation, characterization, growth, and </w:t>
      </w:r>
      <w:proofErr w:type="spellStart"/>
      <w:r w:rsidRPr="003A4744">
        <w:rPr>
          <w:rFonts w:ascii="Arial" w:hAnsi="Arial" w:cs="Arial"/>
          <w:sz w:val="22"/>
          <w:szCs w:val="22"/>
        </w:rPr>
        <w:t>ChIP</w:t>
      </w:r>
      <w:proofErr w:type="spellEnd"/>
      <w:r w:rsidRPr="003A4744">
        <w:rPr>
          <w:rFonts w:ascii="Arial" w:hAnsi="Arial" w:cs="Arial"/>
          <w:sz w:val="22"/>
          <w:szCs w:val="22"/>
        </w:rPr>
        <w:t xml:space="preserve"> will still be performed separately by labs expert in </w:t>
      </w:r>
      <w:r w:rsidRPr="003A4744">
        <w:rPr>
          <w:rFonts w:ascii="Arial" w:hAnsi="Arial" w:cs="Arial"/>
          <w:i/>
          <w:sz w:val="22"/>
          <w:szCs w:val="22"/>
        </w:rPr>
        <w:t xml:space="preserve">C. </w:t>
      </w:r>
      <w:proofErr w:type="spellStart"/>
      <w:r w:rsidRPr="003A4744">
        <w:rPr>
          <w:rFonts w:ascii="Arial" w:hAnsi="Arial" w:cs="Arial"/>
          <w:i/>
          <w:sz w:val="22"/>
          <w:szCs w:val="22"/>
        </w:rPr>
        <w:t>elegans</w:t>
      </w:r>
      <w:proofErr w:type="spellEnd"/>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techniques, respectively.  However, the same well-vetted anti-GFP antibody will be used for </w:t>
      </w:r>
      <w:proofErr w:type="spellStart"/>
      <w:r w:rsidRPr="003A4744">
        <w:rPr>
          <w:rFonts w:ascii="Arial" w:hAnsi="Arial" w:cs="Arial"/>
          <w:sz w:val="22"/>
          <w:szCs w:val="22"/>
        </w:rPr>
        <w:t>ChIP</w:t>
      </w:r>
      <w:proofErr w:type="spellEnd"/>
      <w:r w:rsidRPr="003A4744">
        <w:rPr>
          <w:rFonts w:ascii="Arial" w:hAnsi="Arial" w:cs="Arial"/>
          <w:sz w:val="22"/>
          <w:szCs w:val="22"/>
        </w:rPr>
        <w:t xml:space="preserve"> in both organisms, and all libraries and sequencing will be performed at a single sequencing center</w:t>
      </w:r>
      <w:r>
        <w:rPr>
          <w:rFonts w:ascii="Arial" w:hAnsi="Arial" w:cs="Arial"/>
          <w:sz w:val="22"/>
          <w:szCs w:val="22"/>
        </w:rPr>
        <w:t>.  D</w:t>
      </w:r>
      <w:r w:rsidRPr="003A4744">
        <w:rPr>
          <w:rFonts w:ascii="Arial" w:hAnsi="Arial" w:cs="Arial"/>
          <w:sz w:val="22"/>
          <w:szCs w:val="22"/>
        </w:rPr>
        <w:t>ata</w:t>
      </w:r>
      <w:r>
        <w:rPr>
          <w:rFonts w:ascii="Arial" w:hAnsi="Arial" w:cs="Arial"/>
          <w:sz w:val="22"/>
          <w:szCs w:val="22"/>
        </w:rPr>
        <w:t xml:space="preserve"> quality</w:t>
      </w:r>
      <w:r w:rsidRPr="003A4744">
        <w:rPr>
          <w:rFonts w:ascii="Arial" w:hAnsi="Arial" w:cs="Arial"/>
          <w:sz w:val="22"/>
          <w:szCs w:val="22"/>
        </w:rPr>
        <w:t xml:space="preserve"> </w:t>
      </w:r>
      <w:r>
        <w:rPr>
          <w:rFonts w:ascii="Arial" w:hAnsi="Arial" w:cs="Arial"/>
          <w:sz w:val="22"/>
          <w:szCs w:val="22"/>
        </w:rPr>
        <w:t>assessment</w:t>
      </w:r>
      <w:r w:rsidRPr="003A4744">
        <w:rPr>
          <w:rFonts w:ascii="Arial" w:hAnsi="Arial" w:cs="Arial"/>
          <w:sz w:val="22"/>
          <w:szCs w:val="22"/>
        </w:rPr>
        <w:t xml:space="preserve"> and initial analysis</w:t>
      </w:r>
      <w:r>
        <w:rPr>
          <w:rFonts w:ascii="Arial" w:hAnsi="Arial" w:cs="Arial"/>
          <w:sz w:val="22"/>
          <w:szCs w:val="22"/>
        </w:rPr>
        <w:t xml:space="preserve"> will be performed</w:t>
      </w:r>
      <w:r w:rsidRPr="003A4744">
        <w:rPr>
          <w:rFonts w:ascii="Arial" w:hAnsi="Arial" w:cs="Arial"/>
          <w:sz w:val="22"/>
          <w:szCs w:val="22"/>
        </w:rPr>
        <w:t xml:space="preserve"> before depositing to the ENCODE database, as before</w:t>
      </w:r>
      <w:r>
        <w:rPr>
          <w:rFonts w:ascii="Arial" w:hAnsi="Arial" w:cs="Arial"/>
          <w:sz w:val="22"/>
          <w:szCs w:val="22"/>
        </w:rPr>
        <w:t xml:space="preserve"> (described in Section C)</w:t>
      </w:r>
      <w:r w:rsidRPr="003A4744">
        <w:rPr>
          <w:rFonts w:ascii="Arial" w:hAnsi="Arial" w:cs="Arial"/>
          <w:sz w:val="22"/>
          <w:szCs w:val="22"/>
        </w:rPr>
        <w:t>.</w:t>
      </w:r>
      <w:r>
        <w:rPr>
          <w:rFonts w:ascii="Arial" w:hAnsi="Arial" w:cs="Arial"/>
          <w:sz w:val="22"/>
          <w:szCs w:val="22"/>
        </w:rPr>
        <w:t xml:space="preserve">  Here, we describe our plans to continue the current </w:t>
      </w:r>
      <w:proofErr w:type="spellStart"/>
      <w:r>
        <w:rPr>
          <w:rFonts w:ascii="Arial" w:hAnsi="Arial" w:cs="Arial"/>
          <w:sz w:val="22"/>
          <w:szCs w:val="22"/>
        </w:rPr>
        <w:t>ChIP-seq</w:t>
      </w:r>
      <w:proofErr w:type="spellEnd"/>
      <w:r>
        <w:rPr>
          <w:rFonts w:ascii="Arial" w:hAnsi="Arial" w:cs="Arial"/>
          <w:sz w:val="22"/>
          <w:szCs w:val="22"/>
        </w:rPr>
        <w:t xml:space="preserve"> pipelines outlined above in order to complete the binding site identification for the remaining ~300 TFs in each organism, along with further optimization and also new strategies to capture the more difficult and refractory factors.  </w:t>
      </w:r>
    </w:p>
    <w:p w14:paraId="28A52182" w14:textId="77777777" w:rsidR="00DC5698" w:rsidRPr="00284707" w:rsidDel="00F76D39" w:rsidRDefault="00DC5698">
      <w:pPr>
        <w:spacing w:after="120"/>
        <w:rPr>
          <w:del w:id="666" w:author="Robert Waterston" w:date="2017-01-16T17:55:00Z"/>
          <w:rFonts w:ascii="Arial" w:hAnsi="Arial" w:cs="Arial"/>
          <w:sz w:val="22"/>
          <w:szCs w:val="22"/>
        </w:rPr>
        <w:pPrChange w:id="667" w:author="Robert Waterston" w:date="2017-01-16T17:54:00Z">
          <w:pPr/>
        </w:pPrChange>
      </w:pPr>
    </w:p>
    <w:p w14:paraId="3DFC0327" w14:textId="77777777" w:rsidR="00F76D39" w:rsidRDefault="00F76D39" w:rsidP="00F76D39">
      <w:pPr>
        <w:spacing w:after="120"/>
        <w:rPr>
          <w:ins w:id="668" w:author="Robert Waterston" w:date="2017-01-16T17:55:00Z"/>
          <w:rFonts w:ascii="Arial" w:hAnsi="Arial" w:cs="Arial"/>
          <w:sz w:val="22"/>
          <w:szCs w:val="22"/>
        </w:rPr>
      </w:pPr>
    </w:p>
    <w:p w14:paraId="4B072C54" w14:textId="5D1D9927" w:rsidR="00F5642E" w:rsidDel="00F76D39" w:rsidRDefault="00802E87">
      <w:pPr>
        <w:spacing w:after="120"/>
        <w:rPr>
          <w:del w:id="669" w:author="Robert Waterston" w:date="2017-01-16T17:55:00Z"/>
          <w:rFonts w:ascii="Arial" w:hAnsi="Arial" w:cs="Arial"/>
          <w:sz w:val="22"/>
          <w:szCs w:val="22"/>
        </w:rPr>
        <w:pPrChange w:id="670" w:author="Robert Waterston" w:date="2017-01-16T17:54:00Z">
          <w:pPr/>
        </w:pPrChange>
      </w:pPr>
      <w:r w:rsidRPr="00284707">
        <w:rPr>
          <w:rFonts w:ascii="Arial" w:hAnsi="Arial" w:cs="Arial"/>
          <w:sz w:val="22"/>
          <w:szCs w:val="22"/>
        </w:rPr>
        <w:t>B3.1. Wor</w:t>
      </w:r>
      <w:r w:rsidR="00A6792B">
        <w:rPr>
          <w:rFonts w:ascii="Arial" w:hAnsi="Arial" w:cs="Arial"/>
          <w:sz w:val="22"/>
          <w:szCs w:val="22"/>
        </w:rPr>
        <w:t>m-specific experimental pipeline</w:t>
      </w:r>
    </w:p>
    <w:p w14:paraId="5D76F17D" w14:textId="77777777" w:rsidR="00A6792B" w:rsidRPr="00284707" w:rsidDel="00F76D39" w:rsidRDefault="00A6792B">
      <w:pPr>
        <w:spacing w:after="120"/>
        <w:rPr>
          <w:del w:id="671" w:author="Robert Waterston" w:date="2017-01-16T17:55:00Z"/>
          <w:rFonts w:ascii="Arial" w:hAnsi="Arial" w:cs="Arial"/>
          <w:sz w:val="22"/>
          <w:szCs w:val="22"/>
        </w:rPr>
        <w:pPrChange w:id="672" w:author="Robert Waterston" w:date="2017-01-16T17:54:00Z">
          <w:pPr/>
        </w:pPrChange>
      </w:pPr>
    </w:p>
    <w:p w14:paraId="0811BB13" w14:textId="77777777" w:rsidR="00F76D39" w:rsidRDefault="00F76D39" w:rsidP="00F76D39">
      <w:pPr>
        <w:spacing w:after="120"/>
        <w:rPr>
          <w:ins w:id="673" w:author="Robert Waterston" w:date="2017-01-16T17:55:00Z"/>
          <w:rFonts w:ascii="Arial" w:hAnsi="Arial" w:cs="Arial"/>
          <w:sz w:val="22"/>
          <w:szCs w:val="22"/>
        </w:rPr>
      </w:pPr>
    </w:p>
    <w:p w14:paraId="656FA7E2" w14:textId="11A51501" w:rsidR="00802E87" w:rsidDel="00F76D39" w:rsidRDefault="00802E87">
      <w:pPr>
        <w:spacing w:after="120"/>
        <w:rPr>
          <w:del w:id="674" w:author="Robert Waterston" w:date="2017-01-16T17:55:00Z"/>
          <w:rFonts w:ascii="Arial" w:hAnsi="Arial" w:cs="Arial"/>
          <w:sz w:val="22"/>
          <w:szCs w:val="22"/>
        </w:rPr>
        <w:pPrChange w:id="675" w:author="Robert Waterston" w:date="2017-01-16T17:54:00Z">
          <w:pPr/>
        </w:pPrChange>
      </w:pPr>
      <w:r w:rsidRPr="00284707">
        <w:rPr>
          <w:rFonts w:ascii="Arial" w:hAnsi="Arial" w:cs="Arial"/>
          <w:sz w:val="22"/>
          <w:szCs w:val="22"/>
        </w:rPr>
        <w:t>B3.1</w:t>
      </w:r>
      <w:r w:rsidR="000615B0">
        <w:rPr>
          <w:rFonts w:ascii="Arial" w:hAnsi="Arial" w:cs="Arial"/>
          <w:sz w:val="22"/>
          <w:szCs w:val="22"/>
        </w:rPr>
        <w:t>.1</w:t>
      </w:r>
      <w:r w:rsidRPr="00284707">
        <w:rPr>
          <w:rFonts w:ascii="Arial" w:hAnsi="Arial" w:cs="Arial"/>
          <w:sz w:val="22"/>
          <w:szCs w:val="22"/>
        </w:rPr>
        <w:t>. Strain generation</w:t>
      </w:r>
      <w:r w:rsidR="000615B0">
        <w:rPr>
          <w:rFonts w:ascii="Arial" w:hAnsi="Arial" w:cs="Arial"/>
          <w:sz w:val="22"/>
          <w:szCs w:val="22"/>
        </w:rPr>
        <w:t xml:space="preserve"> (Waterston lab)</w:t>
      </w:r>
    </w:p>
    <w:p w14:paraId="3280A2C3" w14:textId="77777777" w:rsidR="00A6792B" w:rsidDel="00F76D39" w:rsidRDefault="00A6792B">
      <w:pPr>
        <w:spacing w:after="120"/>
        <w:rPr>
          <w:del w:id="676" w:author="Robert Waterston" w:date="2017-01-16T17:55:00Z"/>
          <w:rFonts w:ascii="Arial" w:hAnsi="Arial" w:cs="Arial"/>
          <w:sz w:val="22"/>
          <w:szCs w:val="22"/>
        </w:rPr>
        <w:pPrChange w:id="677" w:author="Robert Waterston" w:date="2017-01-16T17:54:00Z">
          <w:pPr/>
        </w:pPrChange>
      </w:pPr>
    </w:p>
    <w:p w14:paraId="2B427B74" w14:textId="77777777" w:rsidR="00F76D39" w:rsidRDefault="00F76D39" w:rsidP="00F76D39">
      <w:pPr>
        <w:spacing w:after="120"/>
        <w:rPr>
          <w:ins w:id="678" w:author="Robert Waterston" w:date="2017-01-16T17:55:00Z"/>
          <w:rFonts w:ascii="Arial" w:hAnsi="Arial" w:cs="Arial"/>
          <w:sz w:val="22"/>
          <w:szCs w:val="22"/>
        </w:rPr>
      </w:pPr>
    </w:p>
    <w:p w14:paraId="348C62B2" w14:textId="45903D7F" w:rsidR="00A6792B" w:rsidRPr="003A4744" w:rsidDel="00F76D39" w:rsidRDefault="00A6792B">
      <w:pPr>
        <w:spacing w:after="120"/>
        <w:rPr>
          <w:del w:id="679" w:author="Robert Waterston" w:date="2017-01-16T17:55:00Z"/>
          <w:rFonts w:ascii="Arial" w:hAnsi="Arial" w:cs="Arial"/>
          <w:sz w:val="22"/>
          <w:szCs w:val="22"/>
        </w:rPr>
        <w:pPrChange w:id="680" w:author="Robert Waterston" w:date="2017-01-16T17:54:00Z">
          <w:pPr/>
        </w:pPrChange>
      </w:pPr>
      <w:r w:rsidRPr="003A4744">
        <w:rPr>
          <w:rFonts w:ascii="Arial" w:hAnsi="Arial" w:cs="Arial"/>
          <w:sz w:val="22"/>
          <w:szCs w:val="22"/>
        </w:rPr>
        <w:t xml:space="preserve">For those </w:t>
      </w:r>
      <w:del w:id="681" w:author="Robert Waterston" w:date="2017-01-16T17:21:00Z">
        <w:r w:rsidRPr="003A4744" w:rsidDel="00BE0E34">
          <w:rPr>
            <w:rFonts w:ascii="Arial" w:hAnsi="Arial" w:cs="Arial"/>
            <w:sz w:val="22"/>
            <w:szCs w:val="22"/>
          </w:rPr>
          <w:delText xml:space="preserve">XX </w:delText>
        </w:r>
      </w:del>
      <w:ins w:id="682" w:author="Robert Waterston" w:date="2017-01-16T17:21:00Z">
        <w:r w:rsidR="00BE0E34">
          <w:rPr>
            <w:rFonts w:ascii="Arial" w:hAnsi="Arial" w:cs="Arial"/>
            <w:sz w:val="22"/>
            <w:szCs w:val="22"/>
          </w:rPr>
          <w:t>154</w:t>
        </w:r>
        <w:r w:rsidR="00BE0E34" w:rsidRPr="003A4744">
          <w:rPr>
            <w:rFonts w:ascii="Arial" w:hAnsi="Arial" w:cs="Arial"/>
            <w:sz w:val="22"/>
            <w:szCs w:val="22"/>
          </w:rPr>
          <w:t xml:space="preserve"> </w:t>
        </w:r>
      </w:ins>
      <w:r w:rsidRPr="003A4744">
        <w:rPr>
          <w:rFonts w:ascii="Arial" w:hAnsi="Arial" w:cs="Arial"/>
          <w:sz w:val="22"/>
          <w:szCs w:val="22"/>
        </w:rPr>
        <w:t xml:space="preserve">factors with a </w:t>
      </w:r>
      <w:proofErr w:type="spellStart"/>
      <w:r w:rsidRPr="003A4744">
        <w:rPr>
          <w:rFonts w:ascii="Arial" w:hAnsi="Arial" w:cs="Arial"/>
          <w:sz w:val="22"/>
          <w:szCs w:val="22"/>
        </w:rPr>
        <w:t>recombineered</w:t>
      </w:r>
      <w:proofErr w:type="spellEnd"/>
      <w:r w:rsidRPr="003A4744">
        <w:rPr>
          <w:rFonts w:ascii="Arial" w:hAnsi="Arial" w:cs="Arial"/>
          <w:sz w:val="22"/>
          <w:szCs w:val="22"/>
        </w:rPr>
        <w:t xml:space="preserve"> </w:t>
      </w:r>
      <w:proofErr w:type="spellStart"/>
      <w:r w:rsidRPr="003A4744">
        <w:rPr>
          <w:rFonts w:ascii="Arial" w:hAnsi="Arial" w:cs="Arial"/>
          <w:sz w:val="22"/>
          <w:szCs w:val="22"/>
        </w:rPr>
        <w:t>fosmid</w:t>
      </w:r>
      <w:proofErr w:type="spellEnd"/>
      <w:r w:rsidRPr="003A4744">
        <w:rPr>
          <w:rFonts w:ascii="Arial" w:hAnsi="Arial" w:cs="Arial"/>
          <w:sz w:val="22"/>
          <w:szCs w:val="22"/>
        </w:rPr>
        <w:t xml:space="preserve"> available, </w:t>
      </w:r>
      <w:r w:rsidR="002F7D0F">
        <w:rPr>
          <w:rFonts w:ascii="Arial" w:hAnsi="Arial" w:cs="Arial"/>
          <w:sz w:val="22"/>
          <w:szCs w:val="22"/>
        </w:rPr>
        <w:t>the Waterston lab</w:t>
      </w:r>
      <w:r w:rsidRPr="003A4744">
        <w:rPr>
          <w:rFonts w:ascii="Arial" w:hAnsi="Arial" w:cs="Arial"/>
          <w:sz w:val="22"/>
          <w:szCs w:val="22"/>
        </w:rPr>
        <w:t xml:space="preserve"> will continue with </w:t>
      </w:r>
      <w:r>
        <w:rPr>
          <w:rFonts w:ascii="Arial" w:hAnsi="Arial" w:cs="Arial"/>
          <w:sz w:val="22"/>
          <w:szCs w:val="22"/>
        </w:rPr>
        <w:t xml:space="preserve">the </w:t>
      </w:r>
      <w:proofErr w:type="spellStart"/>
      <w:r>
        <w:rPr>
          <w:rFonts w:ascii="Arial" w:hAnsi="Arial" w:cs="Arial"/>
          <w:sz w:val="22"/>
          <w:szCs w:val="22"/>
        </w:rPr>
        <w:t>recombineering</w:t>
      </w:r>
      <w:proofErr w:type="spellEnd"/>
      <w:r w:rsidRPr="003A4744">
        <w:rPr>
          <w:rFonts w:ascii="Arial" w:hAnsi="Arial" w:cs="Arial"/>
          <w:sz w:val="22"/>
          <w:szCs w:val="22"/>
        </w:rPr>
        <w:t xml:space="preserve"> strategy</w:t>
      </w:r>
      <w:r>
        <w:rPr>
          <w:rFonts w:ascii="Arial" w:hAnsi="Arial" w:cs="Arial"/>
          <w:sz w:val="22"/>
          <w:szCs w:val="22"/>
        </w:rPr>
        <w:t xml:space="preserve"> described in the Progress Report</w:t>
      </w:r>
      <w:ins w:id="683" w:author="Robert Waterston" w:date="2017-01-16T17:21:00Z">
        <w:r w:rsidR="00BE0E34">
          <w:rPr>
            <w:rFonts w:ascii="Arial" w:hAnsi="Arial" w:cs="Arial"/>
            <w:sz w:val="22"/>
            <w:szCs w:val="22"/>
          </w:rPr>
          <w:t xml:space="preserve"> (</w:t>
        </w:r>
        <w:proofErr w:type="spellStart"/>
        <w:r w:rsidR="00BE0E34">
          <w:rPr>
            <w:rFonts w:ascii="Arial" w:hAnsi="Arial" w:cs="Arial"/>
            <w:sz w:val="22"/>
            <w:szCs w:val="22"/>
          </w:rPr>
          <w:t>Bx.x</w:t>
        </w:r>
        <w:proofErr w:type="spellEnd"/>
        <w:r w:rsidR="00BE0E34">
          <w:rPr>
            <w:rFonts w:ascii="Arial" w:hAnsi="Arial" w:cs="Arial"/>
            <w:sz w:val="22"/>
            <w:szCs w:val="22"/>
          </w:rPr>
          <w:t>)</w:t>
        </w:r>
      </w:ins>
      <w:r w:rsidRPr="003A4744">
        <w:rPr>
          <w:rFonts w:ascii="Arial" w:hAnsi="Arial" w:cs="Arial"/>
          <w:sz w:val="22"/>
          <w:szCs w:val="22"/>
        </w:rPr>
        <w:t xml:space="preserve">, since these constructs continue to produce a reasonable rate of successful transgenic lines.  The transgenic, tagged factors recapitulate known expression patterns of the endogenous factors, and rescue mutant phenotypes (6 out of 6 tested).  Most importantly, the binding site profiles of the tagged factors </w:t>
      </w:r>
      <w:r w:rsidR="00E3272D">
        <w:rPr>
          <w:rFonts w:ascii="Arial" w:hAnsi="Arial" w:cs="Arial"/>
          <w:sz w:val="22"/>
          <w:szCs w:val="22"/>
        </w:rPr>
        <w:t xml:space="preserve">generally </w:t>
      </w:r>
      <w:r w:rsidRPr="003A4744">
        <w:rPr>
          <w:rFonts w:ascii="Arial" w:hAnsi="Arial" w:cs="Arial"/>
          <w:sz w:val="22"/>
          <w:szCs w:val="22"/>
        </w:rPr>
        <w:t xml:space="preserve">match </w:t>
      </w:r>
      <w:r w:rsidR="00E3272D">
        <w:rPr>
          <w:rFonts w:ascii="Arial" w:hAnsi="Arial" w:cs="Arial"/>
          <w:sz w:val="22"/>
          <w:szCs w:val="22"/>
        </w:rPr>
        <w:t>those</w:t>
      </w:r>
      <w:r w:rsidRPr="003A4744">
        <w:rPr>
          <w:rFonts w:ascii="Arial" w:hAnsi="Arial" w:cs="Arial"/>
          <w:sz w:val="22"/>
          <w:szCs w:val="22"/>
        </w:rPr>
        <w:t xml:space="preserve"> of endogenous factors </w:t>
      </w:r>
      <w:r w:rsidRPr="003A4744">
        <w:rPr>
          <w:rFonts w:ascii="Arial" w:hAnsi="Arial" w:cs="Arial"/>
          <w:sz w:val="22"/>
          <w:szCs w:val="22"/>
        </w:rPr>
        <w:fldChar w:fldCharType="begin">
          <w:fldData xml:space="preserve">PEVuZE5vdGU+PENpdGU+PEF1dGhvcj5OaXU8L0F1dGhvcj48WWVhcj4yMDExPC9ZZWFyPjxSZWNO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</w:fldData>
        </w:fldChar>
      </w:r>
      <w:r w:rsidRPr="003A4744">
        <w:rPr>
          <w:rFonts w:ascii="Arial" w:hAnsi="Arial" w:cs="Arial"/>
          <w:sz w:val="22"/>
          <w:szCs w:val="22"/>
        </w:rPr>
        <w:instrText xml:space="preserve"> ADDIN EN.CITE </w:instrText>
      </w:r>
      <w:r w:rsidRPr="003A4744">
        <w:rPr>
          <w:rFonts w:ascii="Arial" w:hAnsi="Arial" w:cs="Arial"/>
          <w:sz w:val="22"/>
          <w:szCs w:val="22"/>
        </w:rPr>
        <w:fldChar w:fldCharType="begin">
          <w:fldData xml:space="preserve">PEVuZE5vdGU+PENpdGU+PEF1dGhvcj5OaXU8L0F1dGhvcj48WWVhcj4yMDExPC9ZZWFyPjxSZWNO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</w:fldData>
        </w:fldChar>
      </w:r>
      <w:r w:rsidRPr="003A4744">
        <w:rPr>
          <w:rFonts w:ascii="Arial" w:hAnsi="Arial" w:cs="Arial"/>
          <w:sz w:val="22"/>
          <w:szCs w:val="22"/>
        </w:rPr>
        <w:instrText xml:space="preserve"> ADDIN EN.CITE.DATA </w:instrText>
      </w:r>
      <w:r w:rsidRPr="003A4744">
        <w:rPr>
          <w:rFonts w:ascii="Arial" w:hAnsi="Arial" w:cs="Arial"/>
          <w:sz w:val="22"/>
          <w:szCs w:val="22"/>
        </w:rPr>
      </w:r>
      <w:r w:rsidRPr="003A4744">
        <w:rPr>
          <w:rFonts w:ascii="Arial" w:hAnsi="Arial" w:cs="Arial"/>
          <w:sz w:val="22"/>
          <w:szCs w:val="22"/>
        </w:rPr>
        <w:fldChar w:fldCharType="end"/>
      </w:r>
      <w:r w:rsidRPr="003A4744">
        <w:rPr>
          <w:rFonts w:ascii="Arial" w:hAnsi="Arial" w:cs="Arial"/>
          <w:sz w:val="22"/>
          <w:szCs w:val="22"/>
        </w:rPr>
      </w:r>
      <w:r w:rsidRPr="003A4744">
        <w:rPr>
          <w:rFonts w:ascii="Arial" w:hAnsi="Arial" w:cs="Arial"/>
          <w:sz w:val="22"/>
          <w:szCs w:val="22"/>
        </w:rPr>
        <w:fldChar w:fldCharType="separate"/>
      </w:r>
      <w:r w:rsidRPr="003A4744">
        <w:rPr>
          <w:rFonts w:ascii="Arial" w:hAnsi="Arial" w:cs="Arial"/>
          <w:noProof/>
          <w:sz w:val="22"/>
          <w:szCs w:val="22"/>
        </w:rPr>
        <w:t>(</w:t>
      </w:r>
      <w:r w:rsidR="00821F2E">
        <w:fldChar w:fldCharType="begin"/>
      </w:r>
      <w:r w:rsidR="00821F2E">
        <w:instrText xml:space="preserve"> HYPERLINK \l "_ENREF_11" \o "Zhong, 2010 #10" </w:instrText>
      </w:r>
      <w:r w:rsidR="00821F2E">
        <w:fldChar w:fldCharType="separate"/>
      </w:r>
      <w:r w:rsidRPr="003A4744">
        <w:rPr>
          <w:rFonts w:ascii="Arial" w:hAnsi="Arial" w:cs="Arial"/>
          <w:noProof/>
          <w:sz w:val="22"/>
          <w:szCs w:val="22"/>
        </w:rPr>
        <w:t>11</w:t>
      </w:r>
      <w:r w:rsidR="00821F2E">
        <w:rPr>
          <w:rFonts w:ascii="Arial" w:hAnsi="Arial" w:cs="Arial"/>
          <w:noProof/>
          <w:sz w:val="22"/>
          <w:szCs w:val="22"/>
        </w:rPr>
        <w:fldChar w:fldCharType="end"/>
      </w:r>
      <w:r w:rsidRPr="003A4744">
        <w:rPr>
          <w:rFonts w:ascii="Arial" w:hAnsi="Arial" w:cs="Arial"/>
          <w:noProof/>
          <w:sz w:val="22"/>
          <w:szCs w:val="22"/>
        </w:rPr>
        <w:t xml:space="preserve">, </w:t>
      </w:r>
      <w:r w:rsidR="00821F2E">
        <w:fldChar w:fldCharType="begin"/>
      </w:r>
      <w:r w:rsidR="00821F2E">
        <w:instrText xml:space="preserve"> HYPERLINK \l "_ENREF_26" \o "Niu, 2011 #143" </w:instrText>
      </w:r>
      <w:r w:rsidR="00821F2E">
        <w:fldChar w:fldCharType="separate"/>
      </w:r>
      <w:r w:rsidRPr="003A4744">
        <w:rPr>
          <w:rFonts w:ascii="Arial" w:hAnsi="Arial" w:cs="Arial"/>
          <w:noProof/>
          <w:sz w:val="22"/>
          <w:szCs w:val="22"/>
        </w:rPr>
        <w:t>26</w:t>
      </w:r>
      <w:r w:rsidR="00821F2E">
        <w:rPr>
          <w:rFonts w:ascii="Arial" w:hAnsi="Arial" w:cs="Arial"/>
          <w:noProof/>
          <w:sz w:val="22"/>
          <w:szCs w:val="22"/>
        </w:rPr>
        <w:fldChar w:fldCharType="end"/>
      </w:r>
      <w:r w:rsidRPr="003A4744">
        <w:rPr>
          <w:rFonts w:ascii="Arial" w:hAnsi="Arial" w:cs="Arial"/>
          <w:noProof/>
          <w:sz w:val="22"/>
          <w:szCs w:val="22"/>
        </w:rPr>
        <w:t>)</w:t>
      </w:r>
      <w:r w:rsidRPr="003A4744">
        <w:rPr>
          <w:rFonts w:ascii="Arial" w:hAnsi="Arial" w:cs="Arial"/>
          <w:sz w:val="22"/>
          <w:szCs w:val="22"/>
        </w:rPr>
        <w:fldChar w:fldCharType="end"/>
      </w:r>
      <w:r w:rsidRPr="003A4744">
        <w:rPr>
          <w:rFonts w:ascii="Arial" w:hAnsi="Arial" w:cs="Arial"/>
          <w:sz w:val="22"/>
          <w:szCs w:val="22"/>
        </w:rPr>
        <w:t xml:space="preserve">; </w:t>
      </w:r>
      <w:proofErr w:type="spellStart"/>
      <w:r w:rsidRPr="003A4744">
        <w:rPr>
          <w:rFonts w:ascii="Arial" w:hAnsi="Arial" w:cs="Arial"/>
          <w:sz w:val="22"/>
          <w:szCs w:val="22"/>
        </w:rPr>
        <w:t>Kudron</w:t>
      </w:r>
      <w:proofErr w:type="spellEnd"/>
      <w:r w:rsidRPr="003A4744">
        <w:rPr>
          <w:rFonts w:ascii="Arial" w:hAnsi="Arial" w:cs="Arial"/>
          <w:sz w:val="22"/>
          <w:szCs w:val="22"/>
        </w:rPr>
        <w:t xml:space="preserve"> et al., 2013).  Having these constructs ready to go will allow us to continue producing binding site datasets for additional factors at the current rate, while we address </w:t>
      </w:r>
      <w:del w:id="684" w:author="Robert Waterston" w:date="2017-01-16T17:22:00Z">
        <w:r w:rsidRPr="003A4744" w:rsidDel="00BE0E34">
          <w:rPr>
            <w:rFonts w:ascii="Arial" w:hAnsi="Arial" w:cs="Arial"/>
            <w:sz w:val="22"/>
            <w:szCs w:val="22"/>
          </w:rPr>
          <w:delText xml:space="preserve">“problem” </w:delText>
        </w:r>
      </w:del>
      <w:r w:rsidRPr="003A4744">
        <w:rPr>
          <w:rFonts w:ascii="Arial" w:hAnsi="Arial" w:cs="Arial"/>
          <w:sz w:val="22"/>
          <w:szCs w:val="22"/>
        </w:rPr>
        <w:t>factors</w:t>
      </w:r>
      <w:ins w:id="685" w:author="Robert Waterston" w:date="2017-01-16T17:22:00Z">
        <w:r w:rsidR="00BE0E34">
          <w:rPr>
            <w:rFonts w:ascii="Arial" w:hAnsi="Arial" w:cs="Arial"/>
            <w:sz w:val="22"/>
            <w:szCs w:val="22"/>
          </w:rPr>
          <w:t xml:space="preserve"> lacking tagged </w:t>
        </w:r>
        <w:proofErr w:type="spellStart"/>
        <w:r w:rsidR="00BE0E34">
          <w:rPr>
            <w:rFonts w:ascii="Arial" w:hAnsi="Arial" w:cs="Arial"/>
            <w:sz w:val="22"/>
            <w:szCs w:val="22"/>
          </w:rPr>
          <w:t>fosmid</w:t>
        </w:r>
        <w:proofErr w:type="spellEnd"/>
        <w:r w:rsidR="00BE0E34">
          <w:rPr>
            <w:rFonts w:ascii="Arial" w:hAnsi="Arial" w:cs="Arial"/>
            <w:sz w:val="22"/>
            <w:szCs w:val="22"/>
          </w:rPr>
          <w:t xml:space="preserve"> clones</w:t>
        </w:r>
      </w:ins>
      <w:del w:id="686" w:author="Robert Waterston" w:date="2017-01-16T17:22:00Z">
        <w:r w:rsidRPr="003A4744" w:rsidDel="00BE0E34">
          <w:rPr>
            <w:rFonts w:ascii="Arial" w:hAnsi="Arial" w:cs="Arial"/>
            <w:sz w:val="22"/>
            <w:szCs w:val="22"/>
          </w:rPr>
          <w:delText xml:space="preserve"> as below</w:delText>
        </w:r>
      </w:del>
      <w:r w:rsidRPr="003A4744">
        <w:rPr>
          <w:rFonts w:ascii="Arial" w:hAnsi="Arial" w:cs="Arial"/>
          <w:sz w:val="22"/>
          <w:szCs w:val="22"/>
        </w:rPr>
        <w:t xml:space="preserve">.  </w:t>
      </w:r>
    </w:p>
    <w:p w14:paraId="08B30D07" w14:textId="77777777" w:rsidR="00A6792B" w:rsidRPr="003A4744" w:rsidDel="00F76D39" w:rsidRDefault="00A6792B">
      <w:pPr>
        <w:spacing w:after="120"/>
        <w:rPr>
          <w:del w:id="687" w:author="Robert Waterston" w:date="2017-01-16T17:55:00Z"/>
          <w:rFonts w:ascii="Arial" w:hAnsi="Arial" w:cs="Arial"/>
          <w:sz w:val="22"/>
          <w:szCs w:val="22"/>
        </w:rPr>
        <w:pPrChange w:id="688" w:author="Robert Waterston" w:date="2017-01-16T17:54:00Z">
          <w:pPr/>
        </w:pPrChange>
      </w:pPr>
    </w:p>
    <w:p w14:paraId="3086E9C8" w14:textId="77777777" w:rsidR="00F76D39" w:rsidRDefault="00F76D39" w:rsidP="00F76D39">
      <w:pPr>
        <w:spacing w:after="120"/>
        <w:rPr>
          <w:ins w:id="689" w:author="Robert Waterston" w:date="2017-01-16T17:55:00Z"/>
          <w:rFonts w:ascii="Arial" w:hAnsi="Arial" w:cs="Arial"/>
          <w:sz w:val="22"/>
          <w:szCs w:val="22"/>
        </w:rPr>
      </w:pPr>
    </w:p>
    <w:p w14:paraId="58076829" w14:textId="0AED3975" w:rsidR="00A6792B" w:rsidDel="00F76D39" w:rsidRDefault="00A6792B">
      <w:pPr>
        <w:spacing w:after="120"/>
        <w:rPr>
          <w:del w:id="690" w:author="Robert Waterston" w:date="2017-01-16T17:55:00Z"/>
          <w:rFonts w:ascii="Arial" w:hAnsi="Arial" w:cs="Arial"/>
          <w:sz w:val="22"/>
          <w:szCs w:val="22"/>
        </w:rPr>
        <w:pPrChange w:id="691" w:author="Robert Waterston" w:date="2017-01-16T17:54:00Z">
          <w:pPr/>
        </w:pPrChange>
      </w:pPr>
      <w:r w:rsidRPr="003A4744">
        <w:rPr>
          <w:rFonts w:ascii="Arial" w:hAnsi="Arial" w:cs="Arial"/>
          <w:sz w:val="22"/>
          <w:szCs w:val="22"/>
        </w:rPr>
        <w:t xml:space="preserve">A total of </w:t>
      </w:r>
      <w:del w:id="692" w:author="Robert Waterston" w:date="2017-01-16T17:22:00Z">
        <w:r w:rsidRPr="003A4744" w:rsidDel="00BE0E34">
          <w:rPr>
            <w:rFonts w:ascii="Arial" w:hAnsi="Arial" w:cs="Arial"/>
            <w:sz w:val="22"/>
            <w:szCs w:val="22"/>
          </w:rPr>
          <w:delText xml:space="preserve">XX </w:delText>
        </w:r>
      </w:del>
      <w:ins w:id="693" w:author="Robert Waterston" w:date="2017-01-16T17:22:00Z">
        <w:r w:rsidR="00BE0E34">
          <w:rPr>
            <w:rFonts w:ascii="Arial" w:hAnsi="Arial" w:cs="Arial"/>
            <w:sz w:val="22"/>
            <w:szCs w:val="22"/>
          </w:rPr>
          <w:t>184</w:t>
        </w:r>
        <w:r w:rsidR="00BE0E34" w:rsidRPr="003A4744">
          <w:rPr>
            <w:rFonts w:ascii="Arial" w:hAnsi="Arial" w:cs="Arial"/>
            <w:sz w:val="22"/>
            <w:szCs w:val="22"/>
          </w:rPr>
          <w:t xml:space="preserve"> </w:t>
        </w:r>
      </w:ins>
      <w:r w:rsidRPr="003A4744">
        <w:rPr>
          <w:rFonts w:ascii="Arial" w:hAnsi="Arial" w:cs="Arial"/>
          <w:sz w:val="22"/>
          <w:szCs w:val="22"/>
        </w:rPr>
        <w:t xml:space="preserve">factors are not captured in the </w:t>
      </w:r>
      <w:proofErr w:type="spellStart"/>
      <w:r w:rsidRPr="003A4744">
        <w:rPr>
          <w:rFonts w:ascii="Arial" w:hAnsi="Arial" w:cs="Arial"/>
          <w:sz w:val="22"/>
          <w:szCs w:val="22"/>
        </w:rPr>
        <w:t>fosmid</w:t>
      </w:r>
      <w:proofErr w:type="spellEnd"/>
      <w:r w:rsidRPr="003A4744">
        <w:rPr>
          <w:rFonts w:ascii="Arial" w:hAnsi="Arial" w:cs="Arial"/>
          <w:sz w:val="22"/>
          <w:szCs w:val="22"/>
        </w:rPr>
        <w:t xml:space="preserve"> library, and/or have not been successfully </w:t>
      </w:r>
      <w:proofErr w:type="spellStart"/>
      <w:r w:rsidRPr="003A4744">
        <w:rPr>
          <w:rFonts w:ascii="Arial" w:hAnsi="Arial" w:cs="Arial"/>
          <w:sz w:val="22"/>
          <w:szCs w:val="22"/>
        </w:rPr>
        <w:t>recombineered</w:t>
      </w:r>
      <w:proofErr w:type="spellEnd"/>
      <w:r w:rsidRPr="003A4744">
        <w:rPr>
          <w:rFonts w:ascii="Arial" w:hAnsi="Arial" w:cs="Arial"/>
          <w:sz w:val="22"/>
          <w:szCs w:val="22"/>
        </w:rPr>
        <w:t xml:space="preserve"> to include a GFP-3XFLAG tag.  Additionally, </w:t>
      </w:r>
      <w:del w:id="694" w:author="Robert Waterston" w:date="2017-01-16T17:23:00Z">
        <w:r w:rsidRPr="003A4744" w:rsidDel="00BE0E34">
          <w:rPr>
            <w:rFonts w:ascii="Arial" w:hAnsi="Arial" w:cs="Arial"/>
            <w:sz w:val="22"/>
            <w:szCs w:val="22"/>
          </w:rPr>
          <w:delText xml:space="preserve">some </w:delText>
        </w:r>
      </w:del>
      <w:ins w:id="695" w:author="Robert Waterston" w:date="2017-01-16T17:23:00Z">
        <w:r w:rsidR="00BE0E34">
          <w:rPr>
            <w:rFonts w:ascii="Arial" w:hAnsi="Arial" w:cs="Arial"/>
            <w:sz w:val="22"/>
            <w:szCs w:val="22"/>
          </w:rPr>
          <w:t>we expect that a</w:t>
        </w:r>
        <w:r w:rsidR="00BE0E34" w:rsidRPr="003A4744">
          <w:rPr>
            <w:rFonts w:ascii="Arial" w:hAnsi="Arial" w:cs="Arial"/>
            <w:sz w:val="22"/>
            <w:szCs w:val="22"/>
          </w:rPr>
          <w:t xml:space="preserve"> </w:t>
        </w:r>
      </w:ins>
      <w:r w:rsidRPr="003A4744">
        <w:rPr>
          <w:rFonts w:ascii="Arial" w:hAnsi="Arial" w:cs="Arial"/>
          <w:sz w:val="22"/>
          <w:szCs w:val="22"/>
        </w:rPr>
        <w:t xml:space="preserve">small fraction of </w:t>
      </w:r>
      <w:proofErr w:type="spellStart"/>
      <w:r w:rsidRPr="003A4744">
        <w:rPr>
          <w:rFonts w:ascii="Arial" w:hAnsi="Arial" w:cs="Arial"/>
          <w:sz w:val="22"/>
          <w:szCs w:val="22"/>
        </w:rPr>
        <w:t>recombineered</w:t>
      </w:r>
      <w:proofErr w:type="spellEnd"/>
      <w:r w:rsidRPr="003A4744">
        <w:rPr>
          <w:rFonts w:ascii="Arial" w:hAnsi="Arial" w:cs="Arial"/>
          <w:sz w:val="22"/>
          <w:szCs w:val="22"/>
        </w:rPr>
        <w:t xml:space="preserve"> </w:t>
      </w:r>
      <w:proofErr w:type="spellStart"/>
      <w:r w:rsidRPr="003A4744">
        <w:rPr>
          <w:rFonts w:ascii="Arial" w:hAnsi="Arial" w:cs="Arial"/>
          <w:sz w:val="22"/>
          <w:szCs w:val="22"/>
        </w:rPr>
        <w:t>fosmids</w:t>
      </w:r>
      <w:proofErr w:type="spellEnd"/>
      <w:r w:rsidRPr="003A4744">
        <w:rPr>
          <w:rFonts w:ascii="Arial" w:hAnsi="Arial" w:cs="Arial"/>
          <w:sz w:val="22"/>
          <w:szCs w:val="22"/>
        </w:rPr>
        <w:t xml:space="preserve"> </w:t>
      </w:r>
      <w:del w:id="696" w:author="Robert Waterston" w:date="2017-01-16T17:23:00Z">
        <w:r w:rsidRPr="003A4744" w:rsidDel="00BE0E34">
          <w:rPr>
            <w:rFonts w:ascii="Arial" w:hAnsi="Arial" w:cs="Arial"/>
            <w:sz w:val="22"/>
            <w:szCs w:val="22"/>
          </w:rPr>
          <w:delText>have been resistant to multiple attempts</w:delText>
        </w:r>
      </w:del>
      <w:ins w:id="697" w:author="Robert Waterston" w:date="2017-01-16T17:23:00Z">
        <w:r w:rsidR="00BE0E34">
          <w:rPr>
            <w:rFonts w:ascii="Arial" w:hAnsi="Arial" w:cs="Arial"/>
            <w:sz w:val="22"/>
            <w:szCs w:val="22"/>
          </w:rPr>
          <w:t>fail to yield</w:t>
        </w:r>
      </w:ins>
      <w:r w:rsidRPr="003A4744">
        <w:rPr>
          <w:rFonts w:ascii="Arial" w:hAnsi="Arial" w:cs="Arial"/>
          <w:sz w:val="22"/>
          <w:szCs w:val="22"/>
        </w:rPr>
        <w:t xml:space="preserve"> </w:t>
      </w:r>
      <w:del w:id="698" w:author="Robert Waterston" w:date="2017-01-16T17:23:00Z">
        <w:r w:rsidRPr="003A4744" w:rsidDel="00BE0E34">
          <w:rPr>
            <w:rFonts w:ascii="Arial" w:hAnsi="Arial" w:cs="Arial"/>
            <w:sz w:val="22"/>
            <w:szCs w:val="22"/>
          </w:rPr>
          <w:delText>to create</w:delText>
        </w:r>
      </w:del>
      <w:ins w:id="699" w:author="Robert Waterston" w:date="2017-01-16T17:23:00Z">
        <w:r w:rsidR="00BE0E34">
          <w:rPr>
            <w:rFonts w:ascii="Arial" w:hAnsi="Arial" w:cs="Arial"/>
            <w:sz w:val="22"/>
            <w:szCs w:val="22"/>
          </w:rPr>
          <w:t>expressing</w:t>
        </w:r>
      </w:ins>
      <w:r w:rsidRPr="003A4744">
        <w:rPr>
          <w:rFonts w:ascii="Arial" w:hAnsi="Arial" w:cs="Arial"/>
          <w:sz w:val="22"/>
          <w:szCs w:val="22"/>
        </w:rPr>
        <w:t xml:space="preserve"> transgenic lines</w:t>
      </w:r>
      <w:del w:id="700" w:author="Robert Waterston" w:date="2017-01-16T17:23:00Z">
        <w:r w:rsidRPr="003A4744" w:rsidDel="00BE0E34">
          <w:rPr>
            <w:rFonts w:ascii="Arial" w:hAnsi="Arial" w:cs="Arial"/>
            <w:sz w:val="22"/>
            <w:szCs w:val="22"/>
          </w:rPr>
          <w:delText>, or do not appear to properly express GFP (i.e., cytoplasmic or absent)</w:delText>
        </w:r>
      </w:del>
      <w:r w:rsidRPr="003A4744">
        <w:rPr>
          <w:rFonts w:ascii="Arial" w:hAnsi="Arial" w:cs="Arial"/>
          <w:sz w:val="22"/>
          <w:szCs w:val="22"/>
        </w:rPr>
        <w:t xml:space="preserve">.  For these factors, we will utilize a CRISPR/Cas9 strategy to insert the same GFP-3XFLAG tag into the </w:t>
      </w:r>
      <w:proofErr w:type="spellStart"/>
      <w:r w:rsidRPr="003A4744">
        <w:rPr>
          <w:rFonts w:ascii="Arial" w:hAnsi="Arial" w:cs="Arial"/>
          <w:sz w:val="22"/>
          <w:szCs w:val="22"/>
        </w:rPr>
        <w:t>carbo</w:t>
      </w:r>
      <w:r>
        <w:rPr>
          <w:rFonts w:ascii="Arial" w:hAnsi="Arial" w:cs="Arial"/>
          <w:sz w:val="22"/>
          <w:szCs w:val="22"/>
        </w:rPr>
        <w:t>xy</w:t>
      </w:r>
      <w:proofErr w:type="spellEnd"/>
      <w:r>
        <w:rPr>
          <w:rFonts w:ascii="Arial" w:hAnsi="Arial" w:cs="Arial"/>
          <w:sz w:val="22"/>
          <w:szCs w:val="22"/>
        </w:rPr>
        <w:t>-terminus of these TF genes.</w:t>
      </w:r>
      <w:r w:rsidR="00E3272D">
        <w:rPr>
          <w:rFonts w:ascii="Arial" w:hAnsi="Arial" w:cs="Arial"/>
          <w:sz w:val="22"/>
          <w:szCs w:val="22"/>
        </w:rPr>
        <w:t xml:space="preserve">  For cases where </w:t>
      </w:r>
      <w:del w:id="701" w:author="Robert Waterston" w:date="2017-01-16T17:23:00Z">
        <w:r w:rsidR="00E3272D" w:rsidDel="00BE0E34">
          <w:rPr>
            <w:rFonts w:ascii="Arial" w:hAnsi="Arial" w:cs="Arial"/>
            <w:sz w:val="22"/>
            <w:szCs w:val="22"/>
          </w:rPr>
          <w:delText>this approach</w:delText>
        </w:r>
      </w:del>
      <w:proofErr w:type="spellStart"/>
      <w:ins w:id="702" w:author="Robert Waterston" w:date="2017-01-16T17:23:00Z">
        <w:r w:rsidR="00BE0E34">
          <w:rPr>
            <w:rFonts w:ascii="Arial" w:hAnsi="Arial" w:cs="Arial"/>
            <w:sz w:val="22"/>
            <w:szCs w:val="22"/>
          </w:rPr>
          <w:t>carboxy</w:t>
        </w:r>
        <w:proofErr w:type="spellEnd"/>
        <w:r w:rsidR="00BE0E34">
          <w:rPr>
            <w:rFonts w:ascii="Arial" w:hAnsi="Arial" w:cs="Arial"/>
            <w:sz w:val="22"/>
            <w:szCs w:val="22"/>
          </w:rPr>
          <w:t>-terminal tagging has repeated failed to yield an expressing line</w:t>
        </w:r>
      </w:ins>
      <w:del w:id="703" w:author="Robert Waterston" w:date="2017-01-16T17:24:00Z">
        <w:r w:rsidR="00E3272D" w:rsidDel="00BE0E34">
          <w:rPr>
            <w:rFonts w:ascii="Arial" w:hAnsi="Arial" w:cs="Arial"/>
            <w:sz w:val="22"/>
            <w:szCs w:val="22"/>
          </w:rPr>
          <w:delText xml:space="preserve"> has continually failed</w:delText>
        </w:r>
      </w:del>
      <w:r w:rsidR="00E3272D">
        <w:rPr>
          <w:rFonts w:ascii="Arial" w:hAnsi="Arial" w:cs="Arial"/>
          <w:sz w:val="22"/>
          <w:szCs w:val="22"/>
        </w:rPr>
        <w:t>, we will try inserting GFP-3X FLAG tag at the N-terminus</w:t>
      </w:r>
      <w:r w:rsidR="008D7D0F">
        <w:rPr>
          <w:rFonts w:ascii="Arial" w:hAnsi="Arial" w:cs="Arial"/>
          <w:sz w:val="22"/>
          <w:szCs w:val="22"/>
        </w:rPr>
        <w:t>.</w:t>
      </w:r>
      <w:r w:rsidR="00E3272D">
        <w:rPr>
          <w:rFonts w:ascii="Arial" w:hAnsi="Arial" w:cs="Arial"/>
          <w:sz w:val="22"/>
          <w:szCs w:val="22"/>
        </w:rPr>
        <w:t xml:space="preserve"> </w:t>
      </w:r>
    </w:p>
    <w:p w14:paraId="2F33C397" w14:textId="77777777" w:rsidR="00A6792B" w:rsidDel="00F76D39" w:rsidRDefault="00A6792B">
      <w:pPr>
        <w:spacing w:after="120"/>
        <w:rPr>
          <w:del w:id="704" w:author="Robert Waterston" w:date="2017-01-16T17:55:00Z"/>
          <w:rFonts w:ascii="Arial" w:hAnsi="Arial" w:cs="Arial"/>
          <w:sz w:val="22"/>
          <w:szCs w:val="22"/>
        </w:rPr>
        <w:pPrChange w:id="705" w:author="Robert Waterston" w:date="2017-01-16T17:54:00Z">
          <w:pPr/>
        </w:pPrChange>
      </w:pPr>
    </w:p>
    <w:p w14:paraId="42C372ED" w14:textId="77777777" w:rsidR="00F76D39" w:rsidRDefault="00F76D39" w:rsidP="00F76D39">
      <w:pPr>
        <w:spacing w:after="120"/>
        <w:rPr>
          <w:ins w:id="706" w:author="Robert Waterston" w:date="2017-01-16T17:55:00Z"/>
          <w:rFonts w:ascii="Arial" w:hAnsi="Arial" w:cs="Arial"/>
          <w:sz w:val="22"/>
          <w:szCs w:val="22"/>
        </w:rPr>
      </w:pPr>
    </w:p>
    <w:p w14:paraId="6FE33166" w14:textId="77777777" w:rsidR="00A6792B" w:rsidDel="00F76D39" w:rsidRDefault="00A6792B">
      <w:pPr>
        <w:spacing w:after="120"/>
        <w:rPr>
          <w:del w:id="707" w:author="Robert Waterston" w:date="2017-01-16T17:55:00Z"/>
          <w:rFonts w:ascii="Arial" w:hAnsi="Arial" w:cs="Arial"/>
          <w:sz w:val="22"/>
          <w:szCs w:val="22"/>
          <w:lang w:val="en-CA"/>
        </w:rPr>
        <w:pPrChange w:id="708" w:author="Robert Waterston" w:date="2017-01-16T17:54:00Z">
          <w:pPr/>
        </w:pPrChange>
      </w:pPr>
      <w:r>
        <w:rPr>
          <w:rFonts w:ascii="Arial" w:hAnsi="Arial" w:cs="Arial"/>
          <w:sz w:val="22"/>
          <w:szCs w:val="22"/>
          <w:lang w:val="en-CA"/>
        </w:rPr>
        <w:t xml:space="preserve">To obtain GFP tagged strains for TFs that lack </w:t>
      </w:r>
      <w:proofErr w:type="spellStart"/>
      <w:r>
        <w:rPr>
          <w:rFonts w:ascii="Arial" w:hAnsi="Arial" w:cs="Arial"/>
          <w:sz w:val="22"/>
          <w:szCs w:val="22"/>
          <w:lang w:val="en-CA"/>
        </w:rPr>
        <w:t>fosmids</w:t>
      </w:r>
      <w:proofErr w:type="spellEnd"/>
      <w:r w:rsidRPr="00E30110">
        <w:rPr>
          <w:rFonts w:ascii="Arial" w:hAnsi="Arial" w:cs="Arial"/>
          <w:sz w:val="22"/>
          <w:szCs w:val="22"/>
          <w:lang w:val="en-CA"/>
        </w:rPr>
        <w:t xml:space="preserve">, we are using </w:t>
      </w:r>
      <w:r>
        <w:rPr>
          <w:rFonts w:ascii="Arial" w:hAnsi="Arial" w:cs="Arial"/>
          <w:sz w:val="22"/>
          <w:szCs w:val="22"/>
          <w:lang w:val="en-CA"/>
        </w:rPr>
        <w:t xml:space="preserve">the </w:t>
      </w:r>
      <w:proofErr w:type="spellStart"/>
      <w:r>
        <w:rPr>
          <w:rFonts w:ascii="Arial" w:hAnsi="Arial" w:cs="Arial"/>
          <w:sz w:val="22"/>
          <w:szCs w:val="22"/>
          <w:lang w:val="en-CA"/>
        </w:rPr>
        <w:t>SapTrap</w:t>
      </w:r>
      <w:proofErr w:type="spellEnd"/>
      <w:r>
        <w:rPr>
          <w:rFonts w:ascii="Arial" w:hAnsi="Arial" w:cs="Arial"/>
          <w:sz w:val="22"/>
          <w:szCs w:val="22"/>
          <w:lang w:val="en-CA"/>
        </w:rPr>
        <w:t xml:space="preserve"> method (Schwartz and Jorgensen, </w:t>
      </w:r>
      <w:r w:rsidRPr="00E30110">
        <w:rPr>
          <w:rFonts w:ascii="Arial" w:hAnsi="Arial" w:cs="Arial"/>
          <w:sz w:val="22"/>
          <w:szCs w:val="22"/>
          <w:lang w:val="en-CA"/>
        </w:rPr>
        <w:t>2016</w:t>
      </w:r>
      <w:r>
        <w:rPr>
          <w:rFonts w:ascii="Arial" w:hAnsi="Arial" w:cs="Arial"/>
          <w:sz w:val="22"/>
          <w:szCs w:val="22"/>
          <w:lang w:val="en-CA"/>
        </w:rPr>
        <w:t xml:space="preserve">; </w:t>
      </w:r>
      <w:r w:rsidRPr="00E30110">
        <w:rPr>
          <w:rFonts w:ascii="Arial" w:hAnsi="Arial" w:cs="Arial"/>
          <w:sz w:val="22"/>
          <w:szCs w:val="22"/>
          <w:lang w:val="en-CA"/>
        </w:rPr>
        <w:t xml:space="preserve">PMID:26837755) in which CRISPR is used to insert GFP at either the 5’ or 3’ end of the </w:t>
      </w:r>
      <w:r>
        <w:rPr>
          <w:rFonts w:ascii="Arial" w:hAnsi="Arial" w:cs="Arial"/>
          <w:sz w:val="22"/>
          <w:szCs w:val="22"/>
          <w:lang w:val="en-CA"/>
        </w:rPr>
        <w:t xml:space="preserve">endogenous </w:t>
      </w:r>
      <w:r w:rsidRPr="00E30110">
        <w:rPr>
          <w:rFonts w:ascii="Arial" w:hAnsi="Arial" w:cs="Arial"/>
          <w:sz w:val="22"/>
          <w:szCs w:val="22"/>
          <w:lang w:val="en-CA"/>
        </w:rPr>
        <w:t xml:space="preserve">gene. </w:t>
      </w:r>
      <w:r>
        <w:rPr>
          <w:rFonts w:ascii="Arial" w:hAnsi="Arial" w:cs="Arial"/>
          <w:sz w:val="22"/>
          <w:szCs w:val="22"/>
          <w:lang w:val="en-CA"/>
        </w:rPr>
        <w:t>Earlier,</w:t>
      </w:r>
      <w:r w:rsidRPr="00E30110">
        <w:rPr>
          <w:rFonts w:ascii="Arial" w:hAnsi="Arial" w:cs="Arial"/>
          <w:sz w:val="22"/>
          <w:szCs w:val="22"/>
          <w:lang w:val="en-CA"/>
        </w:rPr>
        <w:t xml:space="preserve"> we had success with a similar method that employs Gibson assembly to create GFP insertion cassettes (Dickinson et al, 2015</w:t>
      </w:r>
      <w:r>
        <w:rPr>
          <w:rFonts w:ascii="Arial" w:hAnsi="Arial" w:cs="Arial"/>
          <w:sz w:val="22"/>
          <w:szCs w:val="22"/>
          <w:lang w:val="en-CA"/>
        </w:rPr>
        <w:t>; PMID</w:t>
      </w:r>
      <w:del w:id="709" w:author="Robert Waterston" w:date="2017-01-16T17:25:00Z">
        <w:r w:rsidDel="00BE0E34">
          <w:rPr>
            <w:rFonts w:ascii="Arial" w:hAnsi="Arial" w:cs="Arial"/>
            <w:sz w:val="22"/>
            <w:szCs w:val="22"/>
            <w:lang w:val="en-CA"/>
          </w:rPr>
          <w:delText>D</w:delText>
        </w:r>
      </w:del>
      <w:r>
        <w:rPr>
          <w:rFonts w:ascii="Arial" w:hAnsi="Arial" w:cs="Arial"/>
          <w:sz w:val="22"/>
          <w:szCs w:val="22"/>
          <w:lang w:val="en-CA"/>
        </w:rPr>
        <w:t xml:space="preserve">: </w:t>
      </w:r>
      <w:r w:rsidRPr="00E30110">
        <w:rPr>
          <w:rFonts w:ascii="Arial" w:hAnsi="Arial" w:cs="Arial"/>
          <w:sz w:val="22"/>
          <w:szCs w:val="22"/>
          <w:lang w:val="en-CA"/>
        </w:rPr>
        <w:t xml:space="preserve">26044593), </w:t>
      </w:r>
      <w:r>
        <w:rPr>
          <w:rFonts w:ascii="Arial" w:hAnsi="Arial" w:cs="Arial"/>
          <w:sz w:val="22"/>
          <w:szCs w:val="22"/>
          <w:lang w:val="en-CA"/>
        </w:rPr>
        <w:t xml:space="preserve">but </w:t>
      </w:r>
      <w:r w:rsidRPr="00E30110">
        <w:rPr>
          <w:rFonts w:ascii="Arial" w:hAnsi="Arial" w:cs="Arial"/>
          <w:sz w:val="22"/>
          <w:szCs w:val="22"/>
          <w:lang w:val="en-CA"/>
        </w:rPr>
        <w:t xml:space="preserve">the time needed to design and create the homology arm cassettes </w:t>
      </w:r>
      <w:r>
        <w:rPr>
          <w:rFonts w:ascii="Arial" w:hAnsi="Arial" w:cs="Arial"/>
          <w:sz w:val="22"/>
          <w:szCs w:val="22"/>
          <w:lang w:val="en-CA"/>
        </w:rPr>
        <w:t xml:space="preserve">in this method </w:t>
      </w:r>
      <w:r w:rsidRPr="00E30110">
        <w:rPr>
          <w:rFonts w:ascii="Arial" w:hAnsi="Arial" w:cs="Arial"/>
          <w:sz w:val="22"/>
          <w:szCs w:val="22"/>
          <w:lang w:val="en-CA"/>
        </w:rPr>
        <w:t xml:space="preserve">is substantial. </w:t>
      </w:r>
      <w:r>
        <w:rPr>
          <w:rFonts w:ascii="Arial" w:hAnsi="Arial" w:cs="Arial"/>
          <w:sz w:val="22"/>
          <w:szCs w:val="22"/>
          <w:lang w:val="en-CA"/>
        </w:rPr>
        <w:t>Also, the method uses</w:t>
      </w:r>
      <w:r w:rsidRPr="00E30110">
        <w:rPr>
          <w:rFonts w:ascii="Arial" w:hAnsi="Arial" w:cs="Arial"/>
          <w:sz w:val="22"/>
          <w:szCs w:val="22"/>
          <w:lang w:val="en-CA"/>
        </w:rPr>
        <w:t xml:space="preserve"> PCR based techniques </w:t>
      </w:r>
      <w:r>
        <w:rPr>
          <w:rFonts w:ascii="Arial" w:hAnsi="Arial" w:cs="Arial"/>
          <w:sz w:val="22"/>
          <w:szCs w:val="22"/>
          <w:lang w:val="en-CA"/>
        </w:rPr>
        <w:t xml:space="preserve">to generate the homology arms, </w:t>
      </w:r>
      <w:r w:rsidRPr="00E30110">
        <w:rPr>
          <w:rFonts w:ascii="Arial" w:hAnsi="Arial" w:cs="Arial"/>
          <w:sz w:val="22"/>
          <w:szCs w:val="22"/>
          <w:lang w:val="en-CA"/>
        </w:rPr>
        <w:t>which can be inefficient and require</w:t>
      </w:r>
      <w:r>
        <w:rPr>
          <w:rFonts w:ascii="Arial" w:hAnsi="Arial" w:cs="Arial"/>
          <w:sz w:val="22"/>
          <w:szCs w:val="22"/>
          <w:lang w:val="en-CA"/>
        </w:rPr>
        <w:t>s</w:t>
      </w:r>
      <w:r w:rsidRPr="00E30110">
        <w:rPr>
          <w:rFonts w:ascii="Arial" w:hAnsi="Arial" w:cs="Arial"/>
          <w:sz w:val="22"/>
          <w:szCs w:val="22"/>
          <w:lang w:val="en-CA"/>
        </w:rPr>
        <w:t xml:space="preserve"> additional design steps to eliminate the sequences</w:t>
      </w:r>
      <w:r>
        <w:rPr>
          <w:rFonts w:ascii="Arial" w:hAnsi="Arial" w:cs="Arial"/>
          <w:sz w:val="22"/>
          <w:szCs w:val="22"/>
          <w:lang w:val="en-CA"/>
        </w:rPr>
        <w:t xml:space="preserve"> that are targeted by the </w:t>
      </w:r>
      <w:proofErr w:type="spellStart"/>
      <w:r>
        <w:rPr>
          <w:rFonts w:ascii="Arial" w:hAnsi="Arial" w:cs="Arial"/>
          <w:sz w:val="22"/>
          <w:szCs w:val="22"/>
          <w:lang w:val="en-CA"/>
        </w:rPr>
        <w:t>sgRNA</w:t>
      </w:r>
      <w:proofErr w:type="spellEnd"/>
      <w:r>
        <w:rPr>
          <w:rFonts w:ascii="Arial" w:hAnsi="Arial" w:cs="Arial"/>
          <w:sz w:val="22"/>
          <w:szCs w:val="22"/>
          <w:lang w:val="en-CA"/>
        </w:rPr>
        <w:t xml:space="preserve">.  </w:t>
      </w:r>
    </w:p>
    <w:p w14:paraId="79EB0312" w14:textId="77777777" w:rsidR="00A6792B" w:rsidDel="00F76D39" w:rsidRDefault="00A6792B">
      <w:pPr>
        <w:spacing w:after="120"/>
        <w:rPr>
          <w:del w:id="710" w:author="Robert Waterston" w:date="2017-01-16T17:55:00Z"/>
          <w:rFonts w:ascii="Arial" w:hAnsi="Arial" w:cs="Arial"/>
          <w:sz w:val="22"/>
          <w:szCs w:val="22"/>
          <w:lang w:val="en-CA"/>
        </w:rPr>
        <w:pPrChange w:id="711" w:author="Robert Waterston" w:date="2017-01-16T17:54:00Z">
          <w:pPr/>
        </w:pPrChange>
      </w:pPr>
    </w:p>
    <w:p w14:paraId="5F1CBCB2" w14:textId="77777777" w:rsidR="00F76D39" w:rsidRDefault="00F76D39" w:rsidP="00F76D39">
      <w:pPr>
        <w:spacing w:after="120"/>
        <w:rPr>
          <w:ins w:id="712" w:author="Robert Waterston" w:date="2017-01-16T17:55:00Z"/>
          <w:rFonts w:ascii="Arial" w:hAnsi="Arial" w:cs="Arial"/>
          <w:sz w:val="22"/>
          <w:szCs w:val="22"/>
          <w:lang w:val="en-CA"/>
        </w:rPr>
      </w:pPr>
    </w:p>
    <w:p w14:paraId="4A09A4F3" w14:textId="77777777" w:rsidR="00F76D39" w:rsidRDefault="00A6792B" w:rsidP="00F76D39">
      <w:pPr>
        <w:spacing w:after="120"/>
        <w:rPr>
          <w:ins w:id="713" w:author="Robert Waterston" w:date="2017-01-16T17:55:00Z"/>
          <w:rFonts w:ascii="Arial" w:hAnsi="Arial" w:cs="Arial"/>
          <w:sz w:val="22"/>
          <w:szCs w:val="22"/>
          <w:lang w:val="en-CA"/>
        </w:rPr>
      </w:pPr>
      <w:r w:rsidRPr="00E30110">
        <w:rPr>
          <w:rFonts w:ascii="Arial" w:hAnsi="Arial" w:cs="Arial"/>
          <w:sz w:val="22"/>
          <w:szCs w:val="22"/>
          <w:lang w:val="en-CA"/>
        </w:rPr>
        <w:lastRenderedPageBreak/>
        <w:t>In</w:t>
      </w:r>
      <w:r>
        <w:rPr>
          <w:rFonts w:ascii="Arial" w:hAnsi="Arial" w:cs="Arial"/>
          <w:sz w:val="22"/>
          <w:szCs w:val="22"/>
          <w:lang w:val="en-CA"/>
        </w:rPr>
        <w:t>stead in</w:t>
      </w:r>
      <w:r w:rsidRPr="00E30110">
        <w:rPr>
          <w:rFonts w:ascii="Arial" w:hAnsi="Arial" w:cs="Arial"/>
          <w:sz w:val="22"/>
          <w:szCs w:val="22"/>
          <w:lang w:val="en-CA"/>
        </w:rPr>
        <w:t xml:space="preserve"> the </w:t>
      </w:r>
      <w:proofErr w:type="spellStart"/>
      <w:r w:rsidRPr="00E30110">
        <w:rPr>
          <w:rFonts w:ascii="Arial" w:hAnsi="Arial" w:cs="Arial"/>
          <w:sz w:val="22"/>
          <w:szCs w:val="22"/>
          <w:lang w:val="en-CA"/>
        </w:rPr>
        <w:t>SapTrap</w:t>
      </w:r>
      <w:proofErr w:type="spellEnd"/>
      <w:r w:rsidRPr="00E30110">
        <w:rPr>
          <w:rFonts w:ascii="Arial" w:hAnsi="Arial" w:cs="Arial"/>
          <w:sz w:val="22"/>
          <w:szCs w:val="22"/>
          <w:lang w:val="en-CA"/>
        </w:rPr>
        <w:t xml:space="preserve"> method (Schwartz and Jorgensen, 2016), modular plasmid assembly </w:t>
      </w:r>
      <w:r>
        <w:rPr>
          <w:rFonts w:ascii="Arial" w:hAnsi="Arial" w:cs="Arial"/>
          <w:sz w:val="22"/>
          <w:szCs w:val="22"/>
          <w:lang w:val="en-CA"/>
        </w:rPr>
        <w:t xml:space="preserve">is </w:t>
      </w:r>
      <w:r w:rsidRPr="00E30110">
        <w:rPr>
          <w:rFonts w:ascii="Arial" w:hAnsi="Arial" w:cs="Arial"/>
          <w:sz w:val="22"/>
          <w:szCs w:val="22"/>
          <w:lang w:val="en-CA"/>
        </w:rPr>
        <w:t xml:space="preserve">combined with simple annealed </w:t>
      </w:r>
      <w:proofErr w:type="spellStart"/>
      <w:r w:rsidRPr="00E30110">
        <w:rPr>
          <w:rFonts w:ascii="Arial" w:hAnsi="Arial" w:cs="Arial"/>
          <w:sz w:val="22"/>
          <w:szCs w:val="22"/>
          <w:lang w:val="en-CA"/>
        </w:rPr>
        <w:t>oligos</w:t>
      </w:r>
      <w:proofErr w:type="spellEnd"/>
      <w:r w:rsidRPr="00E30110">
        <w:rPr>
          <w:rFonts w:ascii="Arial" w:hAnsi="Arial" w:cs="Arial"/>
          <w:sz w:val="22"/>
          <w:szCs w:val="22"/>
          <w:lang w:val="en-CA"/>
        </w:rPr>
        <w:t xml:space="preserve"> specific to the gene of interest </w:t>
      </w:r>
      <w:r>
        <w:rPr>
          <w:rFonts w:ascii="Arial" w:hAnsi="Arial" w:cs="Arial"/>
          <w:sz w:val="22"/>
          <w:szCs w:val="22"/>
          <w:lang w:val="en-CA"/>
        </w:rPr>
        <w:t xml:space="preserve">to </w:t>
      </w:r>
      <w:r w:rsidRPr="00E30110">
        <w:rPr>
          <w:rFonts w:ascii="Arial" w:hAnsi="Arial" w:cs="Arial"/>
          <w:sz w:val="22"/>
          <w:szCs w:val="22"/>
          <w:lang w:val="en-CA"/>
        </w:rPr>
        <w:t>create GFP insertion cassettes rapidly and efficiently</w:t>
      </w:r>
      <w:r>
        <w:rPr>
          <w:rFonts w:ascii="Arial" w:hAnsi="Arial" w:cs="Arial"/>
          <w:sz w:val="22"/>
          <w:szCs w:val="22"/>
          <w:lang w:val="en-CA"/>
        </w:rPr>
        <w:t xml:space="preserve"> (Figure XX)</w:t>
      </w:r>
      <w:r w:rsidRPr="00E30110">
        <w:rPr>
          <w:rFonts w:ascii="Arial" w:hAnsi="Arial" w:cs="Arial"/>
          <w:sz w:val="22"/>
          <w:szCs w:val="22"/>
          <w:lang w:val="en-CA"/>
        </w:rPr>
        <w:t xml:space="preserve">. </w:t>
      </w:r>
      <w:r>
        <w:rPr>
          <w:rFonts w:ascii="Arial" w:hAnsi="Arial" w:cs="Arial"/>
          <w:sz w:val="22"/>
          <w:szCs w:val="22"/>
          <w:lang w:val="en-CA"/>
        </w:rPr>
        <w:t>Separate p</w:t>
      </w:r>
      <w:r w:rsidRPr="00E30110">
        <w:rPr>
          <w:rFonts w:ascii="Arial" w:hAnsi="Arial" w:cs="Arial"/>
          <w:sz w:val="22"/>
          <w:szCs w:val="22"/>
          <w:lang w:val="en-CA"/>
        </w:rPr>
        <w:t xml:space="preserve">lasmids carrying sequence for GFP, </w:t>
      </w:r>
      <w:r>
        <w:rPr>
          <w:rFonts w:ascii="Arial" w:hAnsi="Arial" w:cs="Arial"/>
          <w:sz w:val="22"/>
          <w:szCs w:val="22"/>
          <w:lang w:val="en-CA"/>
        </w:rPr>
        <w:t xml:space="preserve">for </w:t>
      </w:r>
      <w:r w:rsidRPr="00E30110">
        <w:rPr>
          <w:rFonts w:ascii="Arial" w:hAnsi="Arial" w:cs="Arial"/>
          <w:sz w:val="22"/>
          <w:szCs w:val="22"/>
          <w:lang w:val="en-CA"/>
        </w:rPr>
        <w:t xml:space="preserve">a flexible linker, and </w:t>
      </w:r>
      <w:r>
        <w:rPr>
          <w:rFonts w:ascii="Arial" w:hAnsi="Arial" w:cs="Arial"/>
          <w:sz w:val="22"/>
          <w:szCs w:val="22"/>
          <w:lang w:val="en-CA"/>
        </w:rPr>
        <w:t xml:space="preserve">for </w:t>
      </w:r>
      <w:r w:rsidRPr="00E30110">
        <w:rPr>
          <w:rFonts w:ascii="Arial" w:hAnsi="Arial" w:cs="Arial"/>
          <w:sz w:val="22"/>
          <w:szCs w:val="22"/>
          <w:lang w:val="en-CA"/>
        </w:rPr>
        <w:t xml:space="preserve">an </w:t>
      </w:r>
      <w:proofErr w:type="spellStart"/>
      <w:r w:rsidRPr="00E30110">
        <w:rPr>
          <w:rFonts w:ascii="Arial" w:hAnsi="Arial" w:cs="Arial"/>
          <w:sz w:val="22"/>
          <w:szCs w:val="22"/>
          <w:lang w:val="en-CA"/>
        </w:rPr>
        <w:t>sgRNA</w:t>
      </w:r>
      <w:proofErr w:type="spellEnd"/>
      <w:r w:rsidRPr="00E30110">
        <w:rPr>
          <w:rFonts w:ascii="Arial" w:hAnsi="Arial" w:cs="Arial"/>
          <w:sz w:val="22"/>
          <w:szCs w:val="22"/>
          <w:lang w:val="en-CA"/>
        </w:rPr>
        <w:t xml:space="preserve"> targeting sequence are digested with </w:t>
      </w:r>
      <w:proofErr w:type="spellStart"/>
      <w:r w:rsidRPr="00E30110">
        <w:rPr>
          <w:rFonts w:ascii="Arial" w:hAnsi="Arial" w:cs="Arial"/>
          <w:sz w:val="22"/>
          <w:szCs w:val="22"/>
          <w:lang w:val="en-CA"/>
        </w:rPr>
        <w:t>SapI</w:t>
      </w:r>
      <w:proofErr w:type="spellEnd"/>
      <w:r w:rsidRPr="00E30110">
        <w:rPr>
          <w:rFonts w:ascii="Arial" w:hAnsi="Arial" w:cs="Arial"/>
          <w:sz w:val="22"/>
          <w:szCs w:val="22"/>
          <w:lang w:val="en-CA"/>
        </w:rPr>
        <w:t>, a type II restriction enzyme that cuts outside of its recognition sequence</w:t>
      </w:r>
      <w:r>
        <w:rPr>
          <w:rFonts w:ascii="Arial" w:hAnsi="Arial" w:cs="Arial"/>
          <w:sz w:val="22"/>
          <w:szCs w:val="22"/>
          <w:lang w:val="en-CA"/>
        </w:rPr>
        <w:t>, leaving 3</w:t>
      </w:r>
      <w:ins w:id="714" w:author="Robert Waterston" w:date="2017-01-16T17:25:00Z">
        <w:r w:rsidR="00C13023">
          <w:rPr>
            <w:rFonts w:ascii="Arial" w:hAnsi="Arial" w:cs="Arial"/>
            <w:sz w:val="22"/>
            <w:szCs w:val="22"/>
            <w:lang w:val="en-CA"/>
          </w:rPr>
          <w:t>-</w:t>
        </w:r>
      </w:ins>
      <w:del w:id="715" w:author="Robert Waterston" w:date="2017-01-16T17:25:00Z">
        <w:r w:rsidDel="00C13023">
          <w:rPr>
            <w:rFonts w:ascii="Arial" w:hAnsi="Arial" w:cs="Arial"/>
            <w:sz w:val="22"/>
            <w:szCs w:val="22"/>
            <w:lang w:val="en-CA"/>
          </w:rPr>
          <w:delText xml:space="preserve"> </w:delText>
        </w:r>
      </w:del>
      <w:r>
        <w:rPr>
          <w:rFonts w:ascii="Arial" w:hAnsi="Arial" w:cs="Arial"/>
          <w:sz w:val="22"/>
          <w:szCs w:val="22"/>
          <w:lang w:val="en-CA"/>
        </w:rPr>
        <w:t>base overhangs each with distinct sequences. Synthetic oligonucleotides are designed for the guide RNA (</w:t>
      </w:r>
      <w:proofErr w:type="spellStart"/>
      <w:r>
        <w:rPr>
          <w:rFonts w:ascii="Arial" w:hAnsi="Arial" w:cs="Arial"/>
          <w:sz w:val="22"/>
          <w:szCs w:val="22"/>
          <w:lang w:val="en-CA"/>
        </w:rPr>
        <w:t>sgRNA</w:t>
      </w:r>
      <w:proofErr w:type="spellEnd"/>
      <w:r>
        <w:rPr>
          <w:rFonts w:ascii="Arial" w:hAnsi="Arial" w:cs="Arial"/>
          <w:sz w:val="22"/>
          <w:szCs w:val="22"/>
          <w:lang w:val="en-CA"/>
        </w:rPr>
        <w:t xml:space="preserve">) and the 5’ and 3’ homology arms, with each having the desired </w:t>
      </w:r>
      <w:ins w:id="716" w:author="Robert Waterston" w:date="2017-01-16T17:26:00Z">
        <w:r w:rsidR="00C13023">
          <w:rPr>
            <w:rFonts w:ascii="Arial" w:hAnsi="Arial" w:cs="Arial"/>
            <w:sz w:val="22"/>
            <w:szCs w:val="22"/>
            <w:lang w:val="en-CA"/>
          </w:rPr>
          <w:t>3-</w:t>
        </w:r>
      </w:ins>
      <w:del w:id="717" w:author="Robert Waterston" w:date="2017-01-16T17:26:00Z">
        <w:r w:rsidDel="00C13023">
          <w:rPr>
            <w:rFonts w:ascii="Arial" w:hAnsi="Arial" w:cs="Arial"/>
            <w:sz w:val="22"/>
            <w:szCs w:val="22"/>
            <w:lang w:val="en-CA"/>
          </w:rPr>
          <w:delText xml:space="preserve">three </w:delText>
        </w:r>
      </w:del>
      <w:r>
        <w:rPr>
          <w:rFonts w:ascii="Arial" w:hAnsi="Arial" w:cs="Arial"/>
          <w:sz w:val="22"/>
          <w:szCs w:val="22"/>
          <w:lang w:val="en-CA"/>
        </w:rPr>
        <w:t xml:space="preserve">base overhangs.  The latter are designed to alter the sequences recognized by the </w:t>
      </w:r>
      <w:proofErr w:type="spellStart"/>
      <w:r>
        <w:rPr>
          <w:rFonts w:ascii="Arial" w:hAnsi="Arial" w:cs="Arial"/>
          <w:sz w:val="22"/>
          <w:szCs w:val="22"/>
          <w:lang w:val="en-CA"/>
        </w:rPr>
        <w:t>sgRNA</w:t>
      </w:r>
      <w:proofErr w:type="spellEnd"/>
      <w:r>
        <w:rPr>
          <w:rFonts w:ascii="Arial" w:hAnsi="Arial" w:cs="Arial"/>
          <w:sz w:val="22"/>
          <w:szCs w:val="22"/>
          <w:lang w:val="en-CA"/>
        </w:rPr>
        <w:t>.  The resulting</w:t>
      </w:r>
      <w:r w:rsidRPr="00E30110">
        <w:rPr>
          <w:rFonts w:ascii="Arial" w:hAnsi="Arial" w:cs="Arial"/>
          <w:sz w:val="22"/>
          <w:szCs w:val="22"/>
          <w:lang w:val="en-CA"/>
        </w:rPr>
        <w:t xml:space="preserve"> DNA fragments can then </w:t>
      </w:r>
      <w:r>
        <w:rPr>
          <w:rFonts w:ascii="Arial" w:hAnsi="Arial" w:cs="Arial"/>
          <w:sz w:val="22"/>
          <w:szCs w:val="22"/>
          <w:lang w:val="en-CA"/>
        </w:rPr>
        <w:t>be mixed in one-step reaction, with only the desired sequences annealing and</w:t>
      </w:r>
      <w:r w:rsidRPr="00E30110">
        <w:rPr>
          <w:rFonts w:ascii="Arial" w:hAnsi="Arial" w:cs="Arial"/>
          <w:sz w:val="22"/>
          <w:szCs w:val="22"/>
          <w:lang w:val="en-CA"/>
        </w:rPr>
        <w:t xml:space="preserve"> </w:t>
      </w:r>
      <w:r>
        <w:rPr>
          <w:rFonts w:ascii="Arial" w:hAnsi="Arial" w:cs="Arial"/>
          <w:sz w:val="22"/>
          <w:szCs w:val="22"/>
          <w:lang w:val="en-CA"/>
        </w:rPr>
        <w:t>ligating</w:t>
      </w:r>
      <w:r w:rsidRPr="00E30110">
        <w:rPr>
          <w:rFonts w:ascii="Arial" w:hAnsi="Arial" w:cs="Arial"/>
          <w:sz w:val="22"/>
          <w:szCs w:val="22"/>
          <w:lang w:val="en-CA"/>
        </w:rPr>
        <w:t xml:space="preserve"> in a modular fashion to complete assembly</w:t>
      </w:r>
      <w:r>
        <w:rPr>
          <w:rFonts w:ascii="Arial" w:hAnsi="Arial" w:cs="Arial"/>
          <w:sz w:val="22"/>
          <w:szCs w:val="22"/>
          <w:lang w:val="en-CA"/>
        </w:rPr>
        <w:t xml:space="preserve"> of a single plasmid with all the desired components. </w:t>
      </w:r>
      <w:r w:rsidRPr="00E30110">
        <w:rPr>
          <w:rFonts w:ascii="Arial" w:hAnsi="Arial" w:cs="Arial"/>
          <w:sz w:val="22"/>
          <w:szCs w:val="22"/>
          <w:lang w:val="en-CA"/>
        </w:rPr>
        <w:t xml:space="preserve">Additionally, the screening process for identifying successfully CRISPR edited animals is optimized for both injection and bombardment based approaches due to the use of an </w:t>
      </w:r>
      <w:r w:rsidRPr="00E30110">
        <w:rPr>
          <w:rFonts w:ascii="Arial" w:hAnsi="Arial" w:cs="Arial"/>
          <w:i/>
          <w:sz w:val="22"/>
          <w:szCs w:val="22"/>
          <w:lang w:val="en-CA"/>
        </w:rPr>
        <w:t>unc-119</w:t>
      </w:r>
      <w:r w:rsidRPr="00E30110">
        <w:rPr>
          <w:rFonts w:ascii="Arial" w:hAnsi="Arial" w:cs="Arial"/>
          <w:sz w:val="22"/>
          <w:szCs w:val="22"/>
          <w:lang w:val="en-CA"/>
        </w:rPr>
        <w:t xml:space="preserve"> rescue module within a synthetic intron in the GFP sequence. </w:t>
      </w:r>
      <w:r>
        <w:rPr>
          <w:rFonts w:ascii="Arial" w:hAnsi="Arial" w:cs="Arial"/>
          <w:sz w:val="22"/>
          <w:szCs w:val="22"/>
          <w:lang w:val="en-CA"/>
        </w:rPr>
        <w:t>We will compare the ease and efficiency of generating tagged lines using injection and bombardment protocols</w:t>
      </w:r>
      <w:ins w:id="718" w:author="Robert Waterston" w:date="2017-01-16T17:26:00Z">
        <w:r w:rsidR="00C13023">
          <w:rPr>
            <w:rFonts w:ascii="Arial" w:hAnsi="Arial" w:cs="Arial"/>
            <w:sz w:val="22"/>
            <w:szCs w:val="22"/>
            <w:lang w:val="en-CA"/>
          </w:rPr>
          <w:t xml:space="preserve"> and use the most effective protocol</w:t>
        </w:r>
      </w:ins>
      <w:r w:rsidRPr="00E30110">
        <w:rPr>
          <w:rFonts w:ascii="Arial" w:hAnsi="Arial" w:cs="Arial"/>
          <w:sz w:val="22"/>
          <w:szCs w:val="22"/>
          <w:lang w:val="en-CA"/>
        </w:rPr>
        <w:t xml:space="preserve">. </w:t>
      </w:r>
      <w:r>
        <w:rPr>
          <w:rFonts w:ascii="Arial" w:hAnsi="Arial" w:cs="Arial"/>
          <w:sz w:val="22"/>
          <w:szCs w:val="22"/>
          <w:lang w:val="en-CA"/>
        </w:rPr>
        <w:t xml:space="preserve"> </w:t>
      </w:r>
    </w:p>
    <w:p w14:paraId="1F79B4F5" w14:textId="01D7ACB7" w:rsidR="00C13023" w:rsidRPr="00E30110" w:rsidDel="00F76D39" w:rsidRDefault="00C13023">
      <w:pPr>
        <w:spacing w:after="120"/>
        <w:rPr>
          <w:del w:id="719" w:author="Robert Waterston" w:date="2017-01-16T17:55:00Z"/>
          <w:rFonts w:ascii="Arial" w:hAnsi="Arial" w:cs="Arial"/>
          <w:sz w:val="22"/>
          <w:szCs w:val="22"/>
          <w:lang w:val="en-CA"/>
        </w:rPr>
        <w:pPrChange w:id="720" w:author="Robert Waterston" w:date="2017-01-16T17:54:00Z">
          <w:pPr/>
        </w:pPrChange>
      </w:pPr>
      <w:ins w:id="721" w:author="Robert Waterston" w:date="2017-01-16T17:28:00Z">
        <w:r>
          <w:rPr>
            <w:rFonts w:ascii="Arial" w:hAnsi="Arial" w:cs="Arial"/>
            <w:sz w:val="22"/>
            <w:szCs w:val="22"/>
            <w:lang w:val="en-CA"/>
          </w:rPr>
          <w:t>Based on our experience to date, we expect that roughly 10-15% of predict</w:t>
        </w:r>
      </w:ins>
      <w:ins w:id="722" w:author="Robert Waterston" w:date="2017-01-16T17:29:00Z">
        <w:r>
          <w:rPr>
            <w:rFonts w:ascii="Arial" w:hAnsi="Arial" w:cs="Arial"/>
            <w:sz w:val="22"/>
            <w:szCs w:val="22"/>
            <w:lang w:val="en-CA"/>
          </w:rPr>
          <w:t>e</w:t>
        </w:r>
      </w:ins>
      <w:ins w:id="723" w:author="Robert Waterston" w:date="2017-01-16T17:28:00Z">
        <w:r>
          <w:rPr>
            <w:rFonts w:ascii="Arial" w:hAnsi="Arial" w:cs="Arial"/>
            <w:sz w:val="22"/>
            <w:szCs w:val="22"/>
            <w:lang w:val="en-CA"/>
          </w:rPr>
          <w:t>d TFs will</w:t>
        </w:r>
      </w:ins>
      <w:ins w:id="724" w:author="Robert Waterston" w:date="2017-01-16T17:29:00Z">
        <w:r>
          <w:rPr>
            <w:rFonts w:ascii="Arial" w:hAnsi="Arial" w:cs="Arial"/>
            <w:sz w:val="22"/>
            <w:szCs w:val="22"/>
            <w:lang w:val="en-CA"/>
          </w:rPr>
          <w:t xml:space="preserve"> have only cytoplasmic expression.  With this knowledge we will be able to refine our list of worm TFs.  Another smaller fraction (~3%) will have only very few cells expressing the GFP at low levels. </w:t>
        </w:r>
      </w:ins>
      <w:ins w:id="725" w:author="Robert Waterston" w:date="2017-01-16T17:32:00Z">
        <w:r>
          <w:rPr>
            <w:rFonts w:ascii="Arial" w:hAnsi="Arial" w:cs="Arial"/>
            <w:sz w:val="22"/>
            <w:szCs w:val="22"/>
            <w:lang w:val="en-CA"/>
          </w:rPr>
          <w:t>If we are ab</w:t>
        </w:r>
        <w:r w:rsidR="00F970CA">
          <w:rPr>
            <w:rFonts w:ascii="Arial" w:hAnsi="Arial" w:cs="Arial"/>
            <w:sz w:val="22"/>
            <w:szCs w:val="22"/>
            <w:lang w:val="en-CA"/>
          </w:rPr>
          <w:t>le successfully to implement CUT&amp;RUN</w:t>
        </w:r>
        <w:r>
          <w:rPr>
            <w:rFonts w:ascii="Arial" w:hAnsi="Arial" w:cs="Arial"/>
            <w:sz w:val="22"/>
            <w:szCs w:val="22"/>
            <w:lang w:val="en-CA"/>
          </w:rPr>
          <w:t xml:space="preserve"> and it does indeed provide better signal to noise data, we will proceed with TF peak </w:t>
        </w:r>
      </w:ins>
      <w:ins w:id="726" w:author="Robert Waterston" w:date="2017-01-16T17:33:00Z">
        <w:r>
          <w:rPr>
            <w:rFonts w:ascii="Arial" w:hAnsi="Arial" w:cs="Arial"/>
            <w:sz w:val="22"/>
            <w:szCs w:val="22"/>
            <w:lang w:val="en-CA"/>
          </w:rPr>
          <w:t>analysis on these strains as well as similar strains put aside previously.</w:t>
        </w:r>
      </w:ins>
      <w:ins w:id="727" w:author="Robert Waterston" w:date="2017-01-16T17:29:00Z">
        <w:r>
          <w:rPr>
            <w:rFonts w:ascii="Arial" w:hAnsi="Arial" w:cs="Arial"/>
            <w:sz w:val="22"/>
            <w:szCs w:val="22"/>
            <w:lang w:val="en-CA"/>
          </w:rPr>
          <w:t xml:space="preserve"> </w:t>
        </w:r>
      </w:ins>
    </w:p>
    <w:p w14:paraId="3DAEBCA1" w14:textId="77777777" w:rsidR="00A6792B" w:rsidRPr="00E30110" w:rsidDel="00F76D39" w:rsidRDefault="00A6792B">
      <w:pPr>
        <w:spacing w:after="120"/>
        <w:rPr>
          <w:del w:id="728" w:author="Robert Waterston" w:date="2017-01-16T17:55:00Z"/>
          <w:rFonts w:ascii="Arial" w:hAnsi="Arial" w:cs="Arial"/>
          <w:sz w:val="22"/>
          <w:szCs w:val="22"/>
          <w:lang w:val="en-CA"/>
        </w:rPr>
        <w:pPrChange w:id="729" w:author="Robert Waterston" w:date="2017-01-16T17:54:00Z">
          <w:pPr/>
        </w:pPrChange>
      </w:pPr>
    </w:p>
    <w:p w14:paraId="6F09C828" w14:textId="77777777" w:rsidR="00F76D39" w:rsidRDefault="00F76D39" w:rsidP="00F76D39">
      <w:pPr>
        <w:spacing w:after="120"/>
        <w:rPr>
          <w:ins w:id="730" w:author="Robert Waterston" w:date="2017-01-16T17:55:00Z"/>
          <w:rFonts w:ascii="Arial" w:hAnsi="Arial" w:cs="Arial"/>
          <w:sz w:val="22"/>
          <w:szCs w:val="22"/>
          <w:lang w:val="en-CA"/>
        </w:rPr>
      </w:pPr>
    </w:p>
    <w:p w14:paraId="0BF0EBA2" w14:textId="609016A8" w:rsidR="00A6792B" w:rsidRPr="00A6792B" w:rsidDel="00C13023" w:rsidRDefault="00A6792B">
      <w:pPr>
        <w:spacing w:after="120"/>
        <w:rPr>
          <w:del w:id="731" w:author="Robert Waterston" w:date="2017-01-16T17:27:00Z"/>
          <w:rFonts w:ascii="Arial" w:hAnsi="Arial" w:cs="Arial"/>
          <w:sz w:val="22"/>
          <w:szCs w:val="22"/>
          <w:lang w:val="en-CA"/>
        </w:rPr>
        <w:pPrChange w:id="732" w:author="Robert Waterston" w:date="2017-01-16T17:54:00Z">
          <w:pPr/>
        </w:pPrChange>
      </w:pPr>
      <w:del w:id="733" w:author="Robert Waterston" w:date="2017-01-16T17:27:00Z">
        <w:r w:rsidRPr="00E30110" w:rsidDel="00C13023">
          <w:rPr>
            <w:rFonts w:ascii="Arial" w:hAnsi="Arial" w:cs="Arial"/>
            <w:sz w:val="22"/>
            <w:szCs w:val="22"/>
            <w:lang w:val="en-CA"/>
          </w:rPr>
          <w:delText xml:space="preserve">One of the key steps in designing any homologous recombination cassette for CRISPR in </w:delText>
        </w:r>
        <w:r w:rsidRPr="00E30110" w:rsidDel="00C13023">
          <w:rPr>
            <w:rFonts w:ascii="Arial" w:hAnsi="Arial" w:cs="Arial"/>
            <w:i/>
            <w:sz w:val="22"/>
            <w:szCs w:val="22"/>
            <w:lang w:val="en-CA"/>
          </w:rPr>
          <w:delText xml:space="preserve">C. elegans </w:delText>
        </w:r>
        <w:r w:rsidRPr="00E30110" w:rsidDel="00C13023">
          <w:rPr>
            <w:rFonts w:ascii="Arial" w:hAnsi="Arial" w:cs="Arial"/>
            <w:sz w:val="22"/>
            <w:szCs w:val="22"/>
            <w:lang w:val="en-CA"/>
          </w:rPr>
          <w:delText>is producing homology arms corresponding to the insertion point of interest. These can range in size from 30bp to 1kb with little variance on CRISPR efficiency based on size (Schwartz and Jorgensen, 2016), and are generally created using PCR based techniques which can be inefficient and require additional design steps to eliminate the sequences that are targeted by the sgRNA used to introduce cuts in the genome.</w:delText>
        </w:r>
      </w:del>
    </w:p>
    <w:p w14:paraId="1C7A20F2" w14:textId="77777777" w:rsidR="00A6792B" w:rsidRDefault="00A6792B">
      <w:pPr>
        <w:spacing w:after="120"/>
        <w:rPr>
          <w:rFonts w:ascii="Arial" w:hAnsi="Arial" w:cs="Arial"/>
          <w:sz w:val="22"/>
          <w:szCs w:val="22"/>
        </w:rPr>
        <w:pPrChange w:id="734" w:author="Robert Waterston" w:date="2017-01-16T17:54:00Z">
          <w:pPr/>
        </w:pPrChange>
      </w:pPr>
    </w:p>
    <w:p w14:paraId="07887800" w14:textId="05238D93" w:rsidR="00802E87" w:rsidDel="00F76D39" w:rsidRDefault="00802E87">
      <w:pPr>
        <w:spacing w:after="120"/>
        <w:rPr>
          <w:del w:id="735" w:author="Robert Waterston" w:date="2017-01-16T17:55:00Z"/>
          <w:rFonts w:ascii="Arial" w:hAnsi="Arial" w:cs="Arial"/>
          <w:sz w:val="22"/>
          <w:szCs w:val="22"/>
        </w:rPr>
        <w:pPrChange w:id="736" w:author="Robert Waterston" w:date="2017-01-16T17:54:00Z">
          <w:pPr/>
        </w:pPrChange>
      </w:pPr>
      <w:r w:rsidRPr="00284707">
        <w:rPr>
          <w:rFonts w:ascii="Arial" w:hAnsi="Arial" w:cs="Arial"/>
          <w:sz w:val="22"/>
          <w:szCs w:val="22"/>
        </w:rPr>
        <w:t>B3.1</w:t>
      </w:r>
      <w:r w:rsidR="000615B0">
        <w:rPr>
          <w:rFonts w:ascii="Arial" w:hAnsi="Arial" w:cs="Arial"/>
          <w:sz w:val="22"/>
          <w:szCs w:val="22"/>
        </w:rPr>
        <w:t>.2</w:t>
      </w:r>
      <w:r w:rsidRPr="00284707">
        <w:rPr>
          <w:rFonts w:ascii="Arial" w:hAnsi="Arial" w:cs="Arial"/>
          <w:sz w:val="22"/>
          <w:szCs w:val="22"/>
        </w:rPr>
        <w:t xml:space="preserve">. Growth of strains and </w:t>
      </w:r>
      <w:proofErr w:type="spellStart"/>
      <w:r w:rsidRPr="00284707">
        <w:rPr>
          <w:rFonts w:ascii="Arial" w:hAnsi="Arial" w:cs="Arial"/>
          <w:sz w:val="22"/>
          <w:szCs w:val="22"/>
        </w:rPr>
        <w:t>ChIP</w:t>
      </w:r>
      <w:proofErr w:type="spellEnd"/>
      <w:r w:rsidR="000615B0">
        <w:rPr>
          <w:rFonts w:ascii="Arial" w:hAnsi="Arial" w:cs="Arial"/>
          <w:sz w:val="22"/>
          <w:szCs w:val="22"/>
        </w:rPr>
        <w:t xml:space="preserve"> (</w:t>
      </w:r>
      <w:proofErr w:type="spellStart"/>
      <w:r w:rsidR="000615B0">
        <w:rPr>
          <w:rFonts w:ascii="Arial" w:hAnsi="Arial" w:cs="Arial"/>
          <w:sz w:val="22"/>
          <w:szCs w:val="22"/>
        </w:rPr>
        <w:t>Reinke</w:t>
      </w:r>
      <w:proofErr w:type="spellEnd"/>
      <w:r w:rsidR="000615B0">
        <w:rPr>
          <w:rFonts w:ascii="Arial" w:hAnsi="Arial" w:cs="Arial"/>
          <w:sz w:val="22"/>
          <w:szCs w:val="22"/>
        </w:rPr>
        <w:t xml:space="preserve"> lab)</w:t>
      </w:r>
    </w:p>
    <w:p w14:paraId="4BCCA32D" w14:textId="77777777" w:rsidR="000615B0" w:rsidDel="00F76D39" w:rsidRDefault="000615B0">
      <w:pPr>
        <w:spacing w:after="120"/>
        <w:rPr>
          <w:del w:id="737" w:author="Robert Waterston" w:date="2017-01-16T17:55:00Z"/>
          <w:rFonts w:ascii="Arial" w:hAnsi="Arial" w:cs="Arial"/>
          <w:sz w:val="22"/>
          <w:szCs w:val="22"/>
        </w:rPr>
        <w:pPrChange w:id="738" w:author="Robert Waterston" w:date="2017-01-16T17:54:00Z">
          <w:pPr/>
        </w:pPrChange>
      </w:pPr>
    </w:p>
    <w:p w14:paraId="65509B1E" w14:textId="77777777" w:rsidR="00F76D39" w:rsidRDefault="00F76D39" w:rsidP="00F76D39">
      <w:pPr>
        <w:spacing w:after="120"/>
        <w:rPr>
          <w:ins w:id="739" w:author="Robert Waterston" w:date="2017-01-16T17:55:00Z"/>
          <w:rFonts w:ascii="Arial" w:hAnsi="Arial" w:cs="Arial"/>
          <w:sz w:val="22"/>
          <w:szCs w:val="22"/>
        </w:rPr>
      </w:pPr>
    </w:p>
    <w:p w14:paraId="049CE25F" w14:textId="12C21296" w:rsidR="000615B0" w:rsidDel="00F76D39" w:rsidRDefault="002F7D0F">
      <w:pPr>
        <w:spacing w:after="120"/>
        <w:rPr>
          <w:del w:id="740" w:author="Robert Waterston" w:date="2017-01-16T17:55:00Z"/>
          <w:rFonts w:ascii="Arial" w:hAnsi="Arial" w:cs="Arial"/>
          <w:sz w:val="22"/>
          <w:szCs w:val="22"/>
        </w:rPr>
        <w:pPrChange w:id="741" w:author="Robert Waterston" w:date="2017-01-16T17:54:00Z">
          <w:pPr/>
        </w:pPrChange>
      </w:pPr>
      <w:r>
        <w:rPr>
          <w:rFonts w:ascii="Arial" w:hAnsi="Arial" w:cs="Arial"/>
          <w:sz w:val="22"/>
          <w:szCs w:val="22"/>
        </w:rPr>
        <w:t xml:space="preserve">The </w:t>
      </w:r>
      <w:proofErr w:type="spellStart"/>
      <w:r>
        <w:rPr>
          <w:rFonts w:ascii="Arial" w:hAnsi="Arial" w:cs="Arial"/>
          <w:sz w:val="22"/>
          <w:szCs w:val="22"/>
        </w:rPr>
        <w:t>Reinke</w:t>
      </w:r>
      <w:proofErr w:type="spellEnd"/>
      <w:r>
        <w:rPr>
          <w:rFonts w:ascii="Arial" w:hAnsi="Arial" w:cs="Arial"/>
          <w:sz w:val="22"/>
          <w:szCs w:val="22"/>
        </w:rPr>
        <w:t xml:space="preserve"> lab</w:t>
      </w:r>
      <w:r w:rsidR="000615B0">
        <w:rPr>
          <w:rFonts w:ascii="Arial" w:hAnsi="Arial" w:cs="Arial"/>
          <w:sz w:val="22"/>
          <w:szCs w:val="22"/>
        </w:rPr>
        <w:t xml:space="preserve"> will continue to perform the strain growth and </w:t>
      </w:r>
      <w:proofErr w:type="spellStart"/>
      <w:r w:rsidR="000615B0">
        <w:rPr>
          <w:rFonts w:ascii="Arial" w:hAnsi="Arial" w:cs="Arial"/>
          <w:sz w:val="22"/>
          <w:szCs w:val="22"/>
        </w:rPr>
        <w:t>ChIP</w:t>
      </w:r>
      <w:proofErr w:type="spellEnd"/>
      <w:r w:rsidR="000615B0">
        <w:rPr>
          <w:rFonts w:ascii="Arial" w:hAnsi="Arial" w:cs="Arial"/>
          <w:sz w:val="22"/>
          <w:szCs w:val="22"/>
        </w:rPr>
        <w:t xml:space="preserve"> as described in the Progress Report</w:t>
      </w:r>
      <w:r w:rsidR="0091002A">
        <w:rPr>
          <w:rFonts w:ascii="Arial" w:hAnsi="Arial" w:cs="Arial"/>
          <w:sz w:val="22"/>
          <w:szCs w:val="22"/>
        </w:rPr>
        <w:t xml:space="preserve">.  As we </w:t>
      </w:r>
      <w:r>
        <w:rPr>
          <w:rFonts w:ascii="Arial" w:hAnsi="Arial" w:cs="Arial"/>
          <w:sz w:val="22"/>
          <w:szCs w:val="22"/>
        </w:rPr>
        <w:t>receive</w:t>
      </w:r>
      <w:r w:rsidR="0091002A">
        <w:rPr>
          <w:rFonts w:ascii="Arial" w:hAnsi="Arial" w:cs="Arial"/>
          <w:sz w:val="22"/>
          <w:szCs w:val="22"/>
        </w:rPr>
        <w:t xml:space="preserve"> each strain from the Waterston lab, we examine it for expression and record our findings, collecting fluorescent images (which are included in the ENCODE database) of the key developmental stages at which </w:t>
      </w:r>
      <w:proofErr w:type="spellStart"/>
      <w:r w:rsidR="0091002A">
        <w:rPr>
          <w:rFonts w:ascii="Arial" w:hAnsi="Arial" w:cs="Arial"/>
          <w:sz w:val="22"/>
          <w:szCs w:val="22"/>
        </w:rPr>
        <w:t>ChIP</w:t>
      </w:r>
      <w:proofErr w:type="spellEnd"/>
      <w:r w:rsidR="0091002A">
        <w:rPr>
          <w:rFonts w:ascii="Arial" w:hAnsi="Arial" w:cs="Arial"/>
          <w:sz w:val="22"/>
          <w:szCs w:val="22"/>
        </w:rPr>
        <w:t xml:space="preserve"> will be performed.  We also freeze </w:t>
      </w:r>
      <w:del w:id="742" w:author="Robert Waterston" w:date="2017-01-16T17:27:00Z">
        <w:r w:rsidR="0091002A" w:rsidDel="00C13023">
          <w:rPr>
            <w:rFonts w:ascii="Arial" w:hAnsi="Arial" w:cs="Arial"/>
            <w:sz w:val="22"/>
            <w:szCs w:val="22"/>
          </w:rPr>
          <w:delText xml:space="preserve">back </w:delText>
        </w:r>
      </w:del>
      <w:r w:rsidR="0091002A">
        <w:rPr>
          <w:rFonts w:ascii="Arial" w:hAnsi="Arial" w:cs="Arial"/>
          <w:sz w:val="22"/>
          <w:szCs w:val="22"/>
        </w:rPr>
        <w:t xml:space="preserve">the strains so that we have a backup to both UW and to the CGC.  We then organize how to most efficiently grow the strains (grouping strains to be collected at particular stages), and grow them on large plates so that they are synchronized by developmental stage, collecting the worms at the selected stage for </w:t>
      </w:r>
      <w:proofErr w:type="spellStart"/>
      <w:r w:rsidR="0091002A">
        <w:rPr>
          <w:rFonts w:ascii="Arial" w:hAnsi="Arial" w:cs="Arial"/>
          <w:sz w:val="22"/>
          <w:szCs w:val="22"/>
        </w:rPr>
        <w:t>ChIP</w:t>
      </w:r>
      <w:proofErr w:type="spellEnd"/>
      <w:r w:rsidR="0091002A">
        <w:rPr>
          <w:rFonts w:ascii="Arial" w:hAnsi="Arial" w:cs="Arial"/>
          <w:sz w:val="22"/>
          <w:szCs w:val="22"/>
        </w:rPr>
        <w:t xml:space="preserve">.  With the improvements to chromatin isolation described in the Progress Report, we expect that much less starting material </w:t>
      </w:r>
      <w:r>
        <w:rPr>
          <w:rFonts w:ascii="Arial" w:hAnsi="Arial" w:cs="Arial"/>
          <w:sz w:val="22"/>
          <w:szCs w:val="22"/>
        </w:rPr>
        <w:t>might</w:t>
      </w:r>
      <w:r w:rsidR="0091002A">
        <w:rPr>
          <w:rFonts w:ascii="Arial" w:hAnsi="Arial" w:cs="Arial"/>
          <w:sz w:val="22"/>
          <w:szCs w:val="22"/>
        </w:rPr>
        <w:t xml:space="preserve"> need to be collected in order to have a sufficient amount for </w:t>
      </w:r>
      <w:proofErr w:type="spellStart"/>
      <w:r w:rsidR="0091002A">
        <w:rPr>
          <w:rFonts w:ascii="Arial" w:hAnsi="Arial" w:cs="Arial"/>
          <w:sz w:val="22"/>
          <w:szCs w:val="22"/>
        </w:rPr>
        <w:t>ChIP</w:t>
      </w:r>
      <w:proofErr w:type="spellEnd"/>
      <w:r w:rsidR="0091002A">
        <w:rPr>
          <w:rFonts w:ascii="Arial" w:hAnsi="Arial" w:cs="Arial"/>
          <w:sz w:val="22"/>
          <w:szCs w:val="22"/>
        </w:rPr>
        <w:t>.  This will reduce the amount of effort that will have to be put into strain growth, and should speed our production efforts.</w:t>
      </w:r>
    </w:p>
    <w:p w14:paraId="2FF6611D" w14:textId="77777777" w:rsidR="0091002A" w:rsidDel="00F76D39" w:rsidRDefault="0091002A">
      <w:pPr>
        <w:spacing w:after="120"/>
        <w:rPr>
          <w:del w:id="743" w:author="Robert Waterston" w:date="2017-01-16T17:55:00Z"/>
          <w:rFonts w:ascii="Arial" w:hAnsi="Arial" w:cs="Arial"/>
          <w:sz w:val="22"/>
          <w:szCs w:val="22"/>
        </w:rPr>
        <w:pPrChange w:id="744" w:author="Robert Waterston" w:date="2017-01-16T17:54:00Z">
          <w:pPr/>
        </w:pPrChange>
      </w:pPr>
    </w:p>
    <w:p w14:paraId="605BC003" w14:textId="77777777" w:rsidR="00F76D39" w:rsidRDefault="00F76D39" w:rsidP="00F76D39">
      <w:pPr>
        <w:spacing w:after="120"/>
        <w:rPr>
          <w:ins w:id="745" w:author="Robert Waterston" w:date="2017-01-16T17:55:00Z"/>
          <w:rFonts w:ascii="Arial" w:hAnsi="Arial" w:cs="Arial"/>
          <w:sz w:val="22"/>
          <w:szCs w:val="22"/>
        </w:rPr>
      </w:pPr>
    </w:p>
    <w:p w14:paraId="358C25DB" w14:textId="26FD3E79" w:rsidR="00F55BC7" w:rsidDel="00F76D39" w:rsidRDefault="0091002A">
      <w:pPr>
        <w:spacing w:after="120"/>
        <w:rPr>
          <w:del w:id="746" w:author="Robert Waterston" w:date="2017-01-16T17:55:00Z"/>
          <w:rFonts w:ascii="Arial" w:hAnsi="Arial" w:cs="Arial"/>
          <w:color w:val="FF0000"/>
          <w:sz w:val="22"/>
          <w:szCs w:val="22"/>
        </w:rPr>
        <w:pPrChange w:id="747" w:author="Robert Waterston" w:date="2017-01-16T17:54:00Z">
          <w:pPr/>
        </w:pPrChange>
      </w:pPr>
      <w:r>
        <w:rPr>
          <w:rFonts w:ascii="Arial" w:hAnsi="Arial" w:cs="Arial"/>
          <w:sz w:val="22"/>
          <w:szCs w:val="22"/>
        </w:rPr>
        <w:t xml:space="preserve">We will continue to use the anti-GFP antibody that we have been using for the last four years for chromatin immunoprecipitation, </w:t>
      </w:r>
      <w:del w:id="748" w:author="Robert Waterston" w:date="2017-01-16T17:35:00Z">
        <w:r w:rsidDel="00F970CA">
          <w:rPr>
            <w:rFonts w:ascii="Arial" w:hAnsi="Arial" w:cs="Arial"/>
            <w:sz w:val="22"/>
            <w:szCs w:val="22"/>
          </w:rPr>
          <w:delText xml:space="preserve">that </w:delText>
        </w:r>
      </w:del>
      <w:ins w:id="749" w:author="Robert Waterston" w:date="2017-01-16T17:35:00Z">
        <w:r w:rsidR="00F970CA">
          <w:rPr>
            <w:rFonts w:ascii="Arial" w:hAnsi="Arial" w:cs="Arial"/>
            <w:sz w:val="22"/>
            <w:szCs w:val="22"/>
          </w:rPr>
          <w:t xml:space="preserve">which </w:t>
        </w:r>
      </w:ins>
      <w:r>
        <w:rPr>
          <w:rFonts w:ascii="Arial" w:hAnsi="Arial" w:cs="Arial"/>
          <w:sz w:val="22"/>
          <w:szCs w:val="22"/>
        </w:rPr>
        <w:t xml:space="preserve">is also used by the Drosophila </w:t>
      </w:r>
      <w:proofErr w:type="spellStart"/>
      <w:r>
        <w:rPr>
          <w:rFonts w:ascii="Arial" w:hAnsi="Arial" w:cs="Arial"/>
          <w:sz w:val="22"/>
          <w:szCs w:val="22"/>
        </w:rPr>
        <w:t>ChIP</w:t>
      </w:r>
      <w:proofErr w:type="spellEnd"/>
      <w:r>
        <w:rPr>
          <w:rFonts w:ascii="Arial" w:hAnsi="Arial" w:cs="Arial"/>
          <w:sz w:val="22"/>
          <w:szCs w:val="22"/>
        </w:rPr>
        <w:t xml:space="preserve"> group.  We</w:t>
      </w:r>
      <w:r w:rsidR="002F7D0F">
        <w:rPr>
          <w:rFonts w:ascii="Arial" w:hAnsi="Arial" w:cs="Arial"/>
          <w:sz w:val="22"/>
          <w:szCs w:val="22"/>
        </w:rPr>
        <w:t xml:space="preserve"> will also continue to test various adjustments to the </w:t>
      </w:r>
      <w:proofErr w:type="spellStart"/>
      <w:r w:rsidR="002F7D0F">
        <w:rPr>
          <w:rFonts w:ascii="Arial" w:hAnsi="Arial" w:cs="Arial"/>
          <w:sz w:val="22"/>
          <w:szCs w:val="22"/>
        </w:rPr>
        <w:t>ChIP</w:t>
      </w:r>
      <w:proofErr w:type="spellEnd"/>
      <w:r w:rsidR="002F7D0F">
        <w:rPr>
          <w:rFonts w:ascii="Arial" w:hAnsi="Arial" w:cs="Arial"/>
          <w:sz w:val="22"/>
          <w:szCs w:val="22"/>
        </w:rPr>
        <w:t xml:space="preserve"> protocol, including other ways in which input chromatin amounts can be reduced, such as</w:t>
      </w:r>
      <w:r w:rsidR="00AC6DCB">
        <w:rPr>
          <w:rFonts w:ascii="Arial" w:hAnsi="Arial" w:cs="Arial"/>
          <w:sz w:val="22"/>
          <w:szCs w:val="22"/>
        </w:rPr>
        <w:t xml:space="preserve"> [[look up]].  </w:t>
      </w:r>
      <w:r w:rsidR="00E71A62" w:rsidRPr="000971D2">
        <w:rPr>
          <w:rFonts w:ascii="Arial" w:hAnsi="Arial" w:cs="Arial"/>
          <w:color w:val="FF0000"/>
          <w:sz w:val="22"/>
          <w:szCs w:val="22"/>
        </w:rPr>
        <w:t xml:space="preserve">We will also investigate the use of </w:t>
      </w:r>
      <w:proofErr w:type="spellStart"/>
      <w:r w:rsidR="00E71A62" w:rsidRPr="000971D2">
        <w:rPr>
          <w:rFonts w:ascii="Arial" w:hAnsi="Arial" w:cs="Arial"/>
          <w:color w:val="FF0000"/>
          <w:sz w:val="22"/>
          <w:szCs w:val="22"/>
        </w:rPr>
        <w:t>C</w:t>
      </w:r>
      <w:ins w:id="750" w:author="Robert Waterston" w:date="2017-01-16T17:36:00Z">
        <w:r w:rsidR="00F970CA">
          <w:rPr>
            <w:rFonts w:ascii="Arial" w:hAnsi="Arial" w:cs="Arial"/>
            <w:color w:val="FF0000"/>
            <w:sz w:val="22"/>
            <w:szCs w:val="22"/>
          </w:rPr>
          <w:t>UT</w:t>
        </w:r>
      </w:ins>
      <w:del w:id="751" w:author="Robert Waterston" w:date="2017-01-16T17:36:00Z">
        <w:r w:rsidR="00E71A62" w:rsidRPr="000971D2" w:rsidDel="00F970CA">
          <w:rPr>
            <w:rFonts w:ascii="Arial" w:hAnsi="Arial" w:cs="Arial"/>
            <w:color w:val="FF0000"/>
            <w:sz w:val="22"/>
            <w:szCs w:val="22"/>
          </w:rPr>
          <w:delText>ut</w:delText>
        </w:r>
      </w:del>
      <w:r w:rsidR="00E71A62" w:rsidRPr="000971D2">
        <w:rPr>
          <w:rFonts w:ascii="Arial" w:hAnsi="Arial" w:cs="Arial"/>
          <w:color w:val="FF0000"/>
          <w:sz w:val="22"/>
          <w:szCs w:val="22"/>
        </w:rPr>
        <w:t>&amp;R</w:t>
      </w:r>
      <w:ins w:id="752" w:author="Robert Waterston" w:date="2017-01-16T17:36:00Z">
        <w:r w:rsidR="00F970CA">
          <w:rPr>
            <w:rFonts w:ascii="Arial" w:hAnsi="Arial" w:cs="Arial"/>
            <w:color w:val="FF0000"/>
            <w:sz w:val="22"/>
            <w:szCs w:val="22"/>
          </w:rPr>
          <w:t>un</w:t>
        </w:r>
      </w:ins>
      <w:proofErr w:type="spellEnd"/>
      <w:del w:id="753" w:author="Robert Waterston" w:date="2017-01-16T17:36:00Z">
        <w:r w:rsidR="00E71A62" w:rsidRPr="000971D2" w:rsidDel="00F970CA">
          <w:rPr>
            <w:rFonts w:ascii="Arial" w:hAnsi="Arial" w:cs="Arial"/>
            <w:color w:val="FF0000"/>
            <w:sz w:val="22"/>
            <w:szCs w:val="22"/>
          </w:rPr>
          <w:delText>un</w:delText>
        </w:r>
      </w:del>
      <w:r w:rsidR="00E71A62" w:rsidRPr="000971D2">
        <w:rPr>
          <w:rFonts w:ascii="Arial" w:hAnsi="Arial" w:cs="Arial"/>
          <w:color w:val="FF0000"/>
          <w:sz w:val="22"/>
          <w:szCs w:val="22"/>
        </w:rPr>
        <w:t xml:space="preserve">, </w:t>
      </w:r>
      <w:r w:rsidR="00E71A62">
        <w:rPr>
          <w:rFonts w:ascii="Arial" w:hAnsi="Arial" w:cs="Arial"/>
          <w:color w:val="FF0000"/>
          <w:sz w:val="22"/>
          <w:szCs w:val="22"/>
        </w:rPr>
        <w:t xml:space="preserve">a </w:t>
      </w:r>
      <w:r w:rsidR="00E71A62" w:rsidRPr="000971D2">
        <w:rPr>
          <w:rFonts w:ascii="Arial" w:hAnsi="Arial" w:cs="Arial"/>
          <w:color w:val="FF0000"/>
          <w:sz w:val="22"/>
          <w:szCs w:val="22"/>
        </w:rPr>
        <w:t xml:space="preserve">recently </w:t>
      </w:r>
      <w:del w:id="754" w:author="Robert Waterston" w:date="2017-01-16T17:36:00Z">
        <w:r w:rsidR="00E71A62" w:rsidRPr="000971D2" w:rsidDel="00F970CA">
          <w:rPr>
            <w:rFonts w:ascii="Arial" w:hAnsi="Arial" w:cs="Arial"/>
            <w:color w:val="FF0000"/>
            <w:sz w:val="22"/>
            <w:szCs w:val="22"/>
          </w:rPr>
          <w:delText xml:space="preserve">posted </w:delText>
        </w:r>
      </w:del>
      <w:ins w:id="755" w:author="Robert Waterston" w:date="2017-01-16T17:36:00Z">
        <w:r w:rsidR="00F970CA">
          <w:rPr>
            <w:rFonts w:ascii="Arial" w:hAnsi="Arial" w:cs="Arial"/>
            <w:color w:val="FF0000"/>
            <w:sz w:val="22"/>
            <w:szCs w:val="22"/>
          </w:rPr>
          <w:t>published</w:t>
        </w:r>
        <w:r w:rsidR="00F970CA" w:rsidRPr="000971D2">
          <w:rPr>
            <w:rFonts w:ascii="Arial" w:hAnsi="Arial" w:cs="Arial"/>
            <w:color w:val="FF0000"/>
            <w:sz w:val="22"/>
            <w:szCs w:val="22"/>
          </w:rPr>
          <w:t xml:space="preserve"> </w:t>
        </w:r>
      </w:ins>
      <w:r w:rsidR="00E71A62" w:rsidRPr="000971D2">
        <w:rPr>
          <w:rFonts w:ascii="Arial" w:hAnsi="Arial" w:cs="Arial"/>
          <w:color w:val="FF0000"/>
          <w:sz w:val="22"/>
          <w:szCs w:val="22"/>
        </w:rPr>
        <w:t xml:space="preserve">method </w:t>
      </w:r>
      <w:del w:id="756" w:author="Robert Waterston" w:date="2017-01-16T17:36:00Z">
        <w:r w:rsidR="00E71A62" w:rsidRPr="000971D2" w:rsidDel="00F970CA">
          <w:rPr>
            <w:rFonts w:ascii="Arial" w:hAnsi="Arial" w:cs="Arial"/>
            <w:color w:val="FF0000"/>
            <w:sz w:val="22"/>
            <w:szCs w:val="22"/>
          </w:rPr>
          <w:delText xml:space="preserve">(BioRxiv) </w:delText>
        </w:r>
      </w:del>
      <w:r w:rsidR="00E71A62" w:rsidRPr="000971D2">
        <w:rPr>
          <w:rFonts w:ascii="Arial" w:hAnsi="Arial" w:cs="Arial"/>
          <w:color w:val="FF0000"/>
          <w:sz w:val="22"/>
          <w:szCs w:val="22"/>
        </w:rPr>
        <w:t xml:space="preserve">that uses </w:t>
      </w:r>
      <w:proofErr w:type="spellStart"/>
      <w:r w:rsidR="00E71A62" w:rsidRPr="000971D2">
        <w:rPr>
          <w:rFonts w:ascii="Arial" w:hAnsi="Arial" w:cs="Arial"/>
          <w:color w:val="FF0000"/>
          <w:sz w:val="22"/>
          <w:szCs w:val="22"/>
        </w:rPr>
        <w:t>micrococcal</w:t>
      </w:r>
      <w:proofErr w:type="spellEnd"/>
      <w:r w:rsidR="00E71A62" w:rsidRPr="000971D2">
        <w:rPr>
          <w:rFonts w:ascii="Arial" w:hAnsi="Arial" w:cs="Arial"/>
          <w:color w:val="FF0000"/>
          <w:sz w:val="22"/>
          <w:szCs w:val="22"/>
        </w:rPr>
        <w:t xml:space="preserve"> nuclease tethered to </w:t>
      </w:r>
      <w:proofErr w:type="spellStart"/>
      <w:r w:rsidR="00E71A62" w:rsidRPr="000971D2">
        <w:rPr>
          <w:rFonts w:ascii="Arial" w:hAnsi="Arial" w:cs="Arial"/>
          <w:color w:val="FF0000"/>
          <w:sz w:val="22"/>
          <w:szCs w:val="22"/>
        </w:rPr>
        <w:t>proteinA</w:t>
      </w:r>
      <w:proofErr w:type="spellEnd"/>
      <w:r w:rsidR="00E71A62" w:rsidRPr="000971D2">
        <w:rPr>
          <w:rFonts w:ascii="Arial" w:hAnsi="Arial" w:cs="Arial"/>
          <w:color w:val="FF0000"/>
          <w:sz w:val="22"/>
          <w:szCs w:val="22"/>
        </w:rPr>
        <w:t xml:space="preserve"> to localize the DNase activity primarily to sites where antibody binds (Skene and </w:t>
      </w:r>
      <w:proofErr w:type="spellStart"/>
      <w:r w:rsidR="00E71A62" w:rsidRPr="000971D2">
        <w:rPr>
          <w:rFonts w:ascii="Arial" w:hAnsi="Arial" w:cs="Arial"/>
          <w:color w:val="FF0000"/>
          <w:sz w:val="22"/>
          <w:szCs w:val="22"/>
        </w:rPr>
        <w:t>Hennikof</w:t>
      </w:r>
      <w:proofErr w:type="spellEnd"/>
      <w:r w:rsidR="00E71A62" w:rsidRPr="000971D2">
        <w:rPr>
          <w:rFonts w:ascii="Arial" w:hAnsi="Arial" w:cs="Arial"/>
          <w:color w:val="FF0000"/>
          <w:sz w:val="22"/>
          <w:szCs w:val="22"/>
        </w:rPr>
        <w:t>, 201</w:t>
      </w:r>
      <w:ins w:id="757" w:author="Robert Waterston" w:date="2017-01-16T17:36:00Z">
        <w:r w:rsidR="00F970CA">
          <w:rPr>
            <w:rFonts w:ascii="Arial" w:hAnsi="Arial" w:cs="Arial"/>
            <w:color w:val="FF0000"/>
            <w:sz w:val="22"/>
            <w:szCs w:val="22"/>
          </w:rPr>
          <w:t xml:space="preserve">7, </w:t>
        </w:r>
      </w:ins>
      <w:ins w:id="758" w:author="Robert Waterston" w:date="2017-01-16T17:37:00Z">
        <w:r w:rsidR="00F970CA" w:rsidRPr="00F970CA">
          <w:rPr>
            <w:rFonts w:ascii="Arial" w:hAnsi="Arial" w:cs="Arial"/>
            <w:color w:val="FF0000"/>
            <w:sz w:val="22"/>
            <w:szCs w:val="22"/>
          </w:rPr>
          <w:t xml:space="preserve">PMID: 28079019 </w:t>
        </w:r>
      </w:ins>
      <w:del w:id="759" w:author="Robert Waterston" w:date="2017-01-16T17:36:00Z">
        <w:r w:rsidR="00E71A62" w:rsidRPr="000971D2" w:rsidDel="00F970CA">
          <w:rPr>
            <w:rFonts w:ascii="Arial" w:hAnsi="Arial" w:cs="Arial"/>
            <w:color w:val="FF0000"/>
            <w:sz w:val="22"/>
            <w:szCs w:val="22"/>
          </w:rPr>
          <w:delText>6</w:delText>
        </w:r>
      </w:del>
      <w:r w:rsidR="00E71A62" w:rsidRPr="000971D2">
        <w:rPr>
          <w:rFonts w:ascii="Arial" w:hAnsi="Arial" w:cs="Arial"/>
          <w:color w:val="FF0000"/>
          <w:sz w:val="22"/>
          <w:szCs w:val="22"/>
        </w:rPr>
        <w:t xml:space="preserve">).  The result is increased sensitivity and lower background.  The lower background may allow us to detect additional peaks </w:t>
      </w:r>
      <w:r w:rsidR="00E71A62">
        <w:rPr>
          <w:rFonts w:ascii="Arial" w:hAnsi="Arial" w:cs="Arial"/>
          <w:color w:val="FF0000"/>
          <w:sz w:val="22"/>
          <w:szCs w:val="22"/>
        </w:rPr>
        <w:t>even in whole animals for</w:t>
      </w:r>
      <w:r w:rsidR="00E71A62" w:rsidRPr="000971D2">
        <w:rPr>
          <w:rFonts w:ascii="Arial" w:hAnsi="Arial" w:cs="Arial"/>
          <w:color w:val="FF0000"/>
          <w:sz w:val="22"/>
          <w:szCs w:val="22"/>
        </w:rPr>
        <w:t xml:space="preserve"> factors such as MEC-3, which is present in only </w:t>
      </w:r>
      <w:ins w:id="760" w:author="Robert Waterston" w:date="2017-01-16T17:45:00Z">
        <w:r w:rsidR="00F970CA">
          <w:rPr>
            <w:rFonts w:ascii="Arial" w:hAnsi="Arial" w:cs="Arial"/>
            <w:color w:val="FF0000"/>
            <w:sz w:val="22"/>
            <w:szCs w:val="22"/>
          </w:rPr>
          <w:t>ten</w:t>
        </w:r>
      </w:ins>
      <w:del w:id="761" w:author="Robert Waterston" w:date="2017-01-16T17:42:00Z">
        <w:r w:rsidR="00E71A62" w:rsidRPr="000971D2" w:rsidDel="00F970CA">
          <w:rPr>
            <w:rFonts w:ascii="Arial" w:hAnsi="Arial" w:cs="Arial"/>
            <w:color w:val="FF0000"/>
            <w:sz w:val="22"/>
            <w:szCs w:val="22"/>
          </w:rPr>
          <w:delText>x</w:delText>
        </w:r>
      </w:del>
      <w:r w:rsidR="00E71A62" w:rsidRPr="000971D2">
        <w:rPr>
          <w:rFonts w:ascii="Arial" w:hAnsi="Arial" w:cs="Arial"/>
          <w:color w:val="FF0000"/>
          <w:sz w:val="22"/>
          <w:szCs w:val="22"/>
        </w:rPr>
        <w:t xml:space="preserve"> cells among the 558 embryonic cells</w:t>
      </w:r>
      <w:ins w:id="762" w:author="Robert Waterston" w:date="2017-01-16T17:45:00Z">
        <w:r w:rsidR="00F970CA">
          <w:rPr>
            <w:rFonts w:ascii="Arial" w:hAnsi="Arial" w:cs="Arial"/>
            <w:color w:val="FF0000"/>
            <w:sz w:val="22"/>
            <w:szCs w:val="22"/>
          </w:rPr>
          <w:t xml:space="preserve"> (Wray and </w:t>
        </w:r>
        <w:proofErr w:type="spellStart"/>
        <w:r w:rsidR="00F970CA">
          <w:rPr>
            <w:rFonts w:ascii="Arial" w:hAnsi="Arial" w:cs="Arial"/>
            <w:color w:val="FF0000"/>
            <w:sz w:val="22"/>
            <w:szCs w:val="22"/>
          </w:rPr>
          <w:t>Chalfie</w:t>
        </w:r>
        <w:proofErr w:type="spellEnd"/>
        <w:r w:rsidR="00F970CA">
          <w:rPr>
            <w:rFonts w:ascii="Arial" w:hAnsi="Arial" w:cs="Arial"/>
            <w:color w:val="FF0000"/>
            <w:sz w:val="22"/>
            <w:szCs w:val="22"/>
          </w:rPr>
          <w:t xml:space="preserve"> 1989</w:t>
        </w:r>
        <w:r w:rsidR="004D2ECD">
          <w:rPr>
            <w:rFonts w:ascii="Arial" w:hAnsi="Arial" w:cs="Arial"/>
            <w:color w:val="FF0000"/>
            <w:sz w:val="22"/>
            <w:szCs w:val="22"/>
          </w:rPr>
          <w:t xml:space="preserve">, </w:t>
        </w:r>
      </w:ins>
      <w:ins w:id="763" w:author="Robert Waterston" w:date="2017-01-16T17:46:00Z">
        <w:r w:rsidR="004D2ECD" w:rsidRPr="004D2ECD">
          <w:rPr>
            <w:rFonts w:ascii="Arial" w:hAnsi="Arial" w:cs="Arial"/>
            <w:color w:val="FF0000"/>
            <w:sz w:val="22"/>
            <w:szCs w:val="22"/>
          </w:rPr>
          <w:t>PMID:</w:t>
        </w:r>
        <w:r w:rsidR="004D2ECD">
          <w:rPr>
            <w:rFonts w:ascii="Arial" w:hAnsi="Arial" w:cs="Arial"/>
            <w:color w:val="FF0000"/>
            <w:sz w:val="22"/>
            <w:szCs w:val="22"/>
          </w:rPr>
          <w:t xml:space="preserve"> </w:t>
        </w:r>
        <w:r w:rsidR="004D2ECD" w:rsidRPr="004D2ECD">
          <w:rPr>
            <w:rFonts w:ascii="Arial" w:hAnsi="Arial" w:cs="Arial"/>
            <w:color w:val="FF0000"/>
            <w:sz w:val="22"/>
            <w:szCs w:val="22"/>
          </w:rPr>
          <w:t>2576011</w:t>
        </w:r>
        <w:r w:rsidR="004D2ECD">
          <w:rPr>
            <w:rFonts w:ascii="Arial" w:hAnsi="Arial" w:cs="Arial"/>
            <w:color w:val="FF0000"/>
            <w:sz w:val="22"/>
            <w:szCs w:val="22"/>
          </w:rPr>
          <w:t>)</w:t>
        </w:r>
      </w:ins>
      <w:r w:rsidR="00E71A62" w:rsidRPr="000971D2">
        <w:rPr>
          <w:rFonts w:ascii="Arial" w:hAnsi="Arial" w:cs="Arial"/>
          <w:color w:val="FF0000"/>
          <w:sz w:val="22"/>
          <w:szCs w:val="22"/>
        </w:rPr>
        <w:t>.  Alternatively, the increased sensitivity may allow us to use FACS cells as</w:t>
      </w:r>
      <w:r w:rsidR="00E71A62">
        <w:rPr>
          <w:rFonts w:ascii="Arial" w:hAnsi="Arial" w:cs="Arial"/>
          <w:color w:val="FF0000"/>
          <w:sz w:val="22"/>
          <w:szCs w:val="22"/>
        </w:rPr>
        <w:t xml:space="preserve"> the source material, greatly enriching for signal over noise.  In addition, the ability to </w:t>
      </w:r>
      <w:proofErr w:type="spellStart"/>
      <w:r w:rsidR="00E71A62">
        <w:rPr>
          <w:rFonts w:ascii="Arial" w:hAnsi="Arial" w:cs="Arial"/>
          <w:color w:val="FF0000"/>
          <w:sz w:val="22"/>
          <w:szCs w:val="22"/>
        </w:rPr>
        <w:t>ChIP-seq</w:t>
      </w:r>
      <w:proofErr w:type="spellEnd"/>
      <w:r w:rsidR="00E71A62">
        <w:rPr>
          <w:rFonts w:ascii="Arial" w:hAnsi="Arial" w:cs="Arial"/>
          <w:color w:val="FF0000"/>
          <w:sz w:val="22"/>
          <w:szCs w:val="22"/>
        </w:rPr>
        <w:t xml:space="preserve"> on sorted cells would allow us to determine if factors such RNT-1 bind distinct sites in the different cell types in which it is expressed.  To do this we would use a second marker to label </w:t>
      </w:r>
      <w:r w:rsidR="00E71A62">
        <w:rPr>
          <w:rFonts w:ascii="Arial" w:hAnsi="Arial" w:cs="Arial"/>
          <w:color w:val="FF0000"/>
          <w:sz w:val="22"/>
          <w:szCs w:val="22"/>
        </w:rPr>
        <w:lastRenderedPageBreak/>
        <w:t>the distinct cell types. Pete Skene and St</w:t>
      </w:r>
      <w:ins w:id="764" w:author="Robert Waterston" w:date="2017-01-16T17:46:00Z">
        <w:r w:rsidR="004D2ECD">
          <w:rPr>
            <w:rFonts w:ascii="Arial" w:hAnsi="Arial" w:cs="Arial"/>
            <w:color w:val="FF0000"/>
            <w:sz w:val="22"/>
            <w:szCs w:val="22"/>
          </w:rPr>
          <w:t>e</w:t>
        </w:r>
      </w:ins>
      <w:r w:rsidR="00E71A62">
        <w:rPr>
          <w:rFonts w:ascii="Arial" w:hAnsi="Arial" w:cs="Arial"/>
          <w:color w:val="FF0000"/>
          <w:sz w:val="22"/>
          <w:szCs w:val="22"/>
        </w:rPr>
        <w:t xml:space="preserve">ve </w:t>
      </w:r>
      <w:proofErr w:type="spellStart"/>
      <w:r w:rsidR="00E71A62">
        <w:rPr>
          <w:rFonts w:ascii="Arial" w:hAnsi="Arial" w:cs="Arial"/>
          <w:color w:val="FF0000"/>
          <w:sz w:val="22"/>
          <w:szCs w:val="22"/>
        </w:rPr>
        <w:t>He</w:t>
      </w:r>
      <w:del w:id="765" w:author="Robert Waterston" w:date="2017-01-16T17:47:00Z">
        <w:r w:rsidR="00E71A62" w:rsidDel="004D2ECD">
          <w:rPr>
            <w:rFonts w:ascii="Arial" w:hAnsi="Arial" w:cs="Arial"/>
            <w:color w:val="FF0000"/>
            <w:sz w:val="22"/>
            <w:szCs w:val="22"/>
          </w:rPr>
          <w:delText>n</w:delText>
        </w:r>
      </w:del>
      <w:r w:rsidR="00E71A62">
        <w:rPr>
          <w:rFonts w:ascii="Arial" w:hAnsi="Arial" w:cs="Arial"/>
          <w:color w:val="FF0000"/>
          <w:sz w:val="22"/>
          <w:szCs w:val="22"/>
        </w:rPr>
        <w:t>nikof</w:t>
      </w:r>
      <w:ins w:id="766" w:author="Robert Waterston" w:date="2017-01-16T17:47:00Z">
        <w:r w:rsidR="004D2ECD">
          <w:rPr>
            <w:rFonts w:ascii="Arial" w:hAnsi="Arial" w:cs="Arial"/>
            <w:color w:val="FF0000"/>
            <w:sz w:val="22"/>
            <w:szCs w:val="22"/>
          </w:rPr>
          <w:t>f</w:t>
        </w:r>
      </w:ins>
      <w:proofErr w:type="spellEnd"/>
      <w:r w:rsidR="00E71A62">
        <w:rPr>
          <w:rFonts w:ascii="Arial" w:hAnsi="Arial" w:cs="Arial"/>
          <w:color w:val="FF0000"/>
          <w:sz w:val="22"/>
          <w:szCs w:val="22"/>
        </w:rPr>
        <w:t xml:space="preserve"> have offered to help us apply their method to </w:t>
      </w:r>
      <w:r w:rsidR="00E71A62" w:rsidRPr="000971D2">
        <w:rPr>
          <w:rFonts w:ascii="Arial" w:hAnsi="Arial" w:cs="Arial"/>
          <w:i/>
          <w:color w:val="FF0000"/>
          <w:sz w:val="22"/>
          <w:szCs w:val="22"/>
        </w:rPr>
        <w:t xml:space="preserve">C. </w:t>
      </w:r>
      <w:proofErr w:type="spellStart"/>
      <w:r w:rsidR="00E71A62" w:rsidRPr="000971D2">
        <w:rPr>
          <w:rFonts w:ascii="Arial" w:hAnsi="Arial" w:cs="Arial"/>
          <w:i/>
          <w:color w:val="FF0000"/>
          <w:sz w:val="22"/>
          <w:szCs w:val="22"/>
        </w:rPr>
        <w:t>elegans</w:t>
      </w:r>
      <w:proofErr w:type="spellEnd"/>
      <w:r w:rsidR="00E71A62">
        <w:rPr>
          <w:rFonts w:ascii="Arial" w:hAnsi="Arial" w:cs="Arial"/>
          <w:color w:val="FF0000"/>
          <w:sz w:val="22"/>
          <w:szCs w:val="22"/>
        </w:rPr>
        <w:t xml:space="preserve"> and </w:t>
      </w:r>
      <w:r w:rsidR="00E71A62" w:rsidRPr="000971D2">
        <w:rPr>
          <w:rFonts w:ascii="Arial" w:hAnsi="Arial" w:cs="Arial"/>
          <w:i/>
          <w:color w:val="FF0000"/>
          <w:sz w:val="22"/>
          <w:szCs w:val="22"/>
        </w:rPr>
        <w:t>Drosophila</w:t>
      </w:r>
      <w:ins w:id="767" w:author="Robert Waterston" w:date="2017-01-16T17:47:00Z">
        <w:r w:rsidR="004D2ECD">
          <w:rPr>
            <w:rFonts w:ascii="Arial" w:hAnsi="Arial" w:cs="Arial"/>
            <w:color w:val="FF0000"/>
            <w:sz w:val="22"/>
            <w:szCs w:val="22"/>
          </w:rPr>
          <w:t xml:space="preserve"> (see letter).</w:t>
        </w:r>
      </w:ins>
      <w:del w:id="768" w:author="Robert Waterston" w:date="2017-01-16T17:47:00Z">
        <w:r w:rsidR="00E71A62" w:rsidDel="004D2ECD">
          <w:rPr>
            <w:rFonts w:ascii="Arial" w:hAnsi="Arial" w:cs="Arial"/>
            <w:color w:val="FF0000"/>
            <w:sz w:val="22"/>
            <w:szCs w:val="22"/>
          </w:rPr>
          <w:delText>.</w:delText>
        </w:r>
      </w:del>
      <w:r w:rsidR="00E71A62">
        <w:rPr>
          <w:rFonts w:ascii="Arial" w:hAnsi="Arial" w:cs="Arial"/>
          <w:color w:val="FF0000"/>
          <w:sz w:val="22"/>
          <w:szCs w:val="22"/>
        </w:rPr>
        <w:t xml:space="preserve">  </w:t>
      </w:r>
    </w:p>
    <w:p w14:paraId="5C82B9C5" w14:textId="77777777" w:rsidR="00E71A62" w:rsidDel="00F76D39" w:rsidRDefault="00E71A62">
      <w:pPr>
        <w:spacing w:after="120"/>
        <w:rPr>
          <w:del w:id="769" w:author="Robert Waterston" w:date="2017-01-16T17:55:00Z"/>
          <w:rFonts w:ascii="Arial" w:hAnsi="Arial" w:cs="Arial"/>
          <w:sz w:val="22"/>
          <w:szCs w:val="22"/>
        </w:rPr>
        <w:pPrChange w:id="770" w:author="Robert Waterston" w:date="2017-01-16T17:54:00Z">
          <w:pPr/>
        </w:pPrChange>
      </w:pPr>
    </w:p>
    <w:p w14:paraId="3AE2256E" w14:textId="77777777" w:rsidR="00F76D39" w:rsidRDefault="00F76D39" w:rsidP="00F76D39">
      <w:pPr>
        <w:spacing w:after="120"/>
        <w:rPr>
          <w:ins w:id="771" w:author="Robert Waterston" w:date="2017-01-16T17:55:00Z"/>
          <w:rFonts w:ascii="Arial" w:hAnsi="Arial" w:cs="Arial"/>
          <w:color w:val="FF0000"/>
          <w:sz w:val="22"/>
          <w:szCs w:val="22"/>
        </w:rPr>
      </w:pPr>
    </w:p>
    <w:p w14:paraId="60411D49" w14:textId="075D38D2" w:rsidR="00F55BC7" w:rsidRDefault="00F55BC7">
      <w:pPr>
        <w:spacing w:after="120"/>
        <w:rPr>
          <w:rFonts w:ascii="Arial" w:hAnsi="Arial" w:cs="Arial"/>
          <w:sz w:val="22"/>
          <w:szCs w:val="22"/>
        </w:rPr>
        <w:pPrChange w:id="772" w:author="Robert Waterston" w:date="2017-01-16T17:54:00Z">
          <w:pPr/>
        </w:pPrChange>
      </w:pPr>
      <w:r>
        <w:rPr>
          <w:rFonts w:ascii="Arial" w:hAnsi="Arial" w:cs="Arial"/>
          <w:sz w:val="22"/>
          <w:szCs w:val="22"/>
        </w:rPr>
        <w:t xml:space="preserve">[[In </w:t>
      </w:r>
      <w:r w:rsidRPr="00F55BC7">
        <w:rPr>
          <w:rFonts w:ascii="Arial" w:hAnsi="Arial" w:cs="Arial"/>
          <w:sz w:val="22"/>
          <w:szCs w:val="22"/>
          <w:highlight w:val="yellow"/>
        </w:rPr>
        <w:t>addition to these efforts, we will look at histone modification</w:t>
      </w:r>
      <w:r>
        <w:rPr>
          <w:rFonts w:ascii="Arial" w:hAnsi="Arial" w:cs="Arial"/>
          <w:sz w:val="22"/>
          <w:szCs w:val="22"/>
        </w:rPr>
        <w:t xml:space="preserve"> </w:t>
      </w:r>
      <w:r w:rsidR="00520BD3">
        <w:rPr>
          <w:rFonts w:ascii="Arial" w:hAnsi="Arial" w:cs="Arial"/>
          <w:sz w:val="22"/>
          <w:szCs w:val="22"/>
        </w:rPr>
        <w:t xml:space="preserve">H3K27Ac at all developmental </w:t>
      </w:r>
      <w:r w:rsidR="00520BD3" w:rsidRPr="00A40417">
        <w:rPr>
          <w:rFonts w:ascii="Arial" w:hAnsi="Arial" w:cs="Arial"/>
          <w:sz w:val="22"/>
          <w:szCs w:val="22"/>
          <w:highlight w:val="green"/>
          <w:rPrChange w:id="773" w:author="Robert Waterston" w:date="2017-01-16T21:22:00Z">
            <w:rPr>
              <w:rFonts w:ascii="Arial" w:hAnsi="Arial" w:cs="Arial"/>
              <w:sz w:val="22"/>
              <w:szCs w:val="22"/>
            </w:rPr>
          </w:rPrChange>
        </w:rPr>
        <w:t xml:space="preserve">stages </w:t>
      </w:r>
      <w:r w:rsidRPr="00A40417">
        <w:rPr>
          <w:rFonts w:ascii="Arial" w:hAnsi="Arial" w:cs="Arial"/>
          <w:sz w:val="22"/>
          <w:szCs w:val="22"/>
          <w:highlight w:val="green"/>
          <w:rPrChange w:id="774" w:author="Robert Waterston" w:date="2017-01-16T21:22:00Z">
            <w:rPr>
              <w:rFonts w:ascii="Arial" w:hAnsi="Arial" w:cs="Arial"/>
              <w:sz w:val="22"/>
              <w:szCs w:val="22"/>
            </w:rPr>
          </w:rPrChange>
        </w:rPr>
        <w:t>because it will help</w:t>
      </w:r>
      <w:r w:rsidR="00520BD3" w:rsidRPr="00A40417">
        <w:rPr>
          <w:rFonts w:ascii="Arial" w:hAnsi="Arial" w:cs="Arial"/>
          <w:sz w:val="22"/>
          <w:szCs w:val="22"/>
          <w:highlight w:val="green"/>
          <w:rPrChange w:id="775" w:author="Robert Waterston" w:date="2017-01-16T21:22:00Z">
            <w:rPr>
              <w:rFonts w:ascii="Arial" w:hAnsi="Arial" w:cs="Arial"/>
              <w:sz w:val="22"/>
              <w:szCs w:val="22"/>
            </w:rPr>
          </w:rPrChange>
        </w:rPr>
        <w:t xml:space="preserve"> define peaks</w:t>
      </w:r>
      <w:r w:rsidRPr="00A40417">
        <w:rPr>
          <w:rFonts w:ascii="Arial" w:hAnsi="Arial" w:cs="Arial"/>
          <w:sz w:val="22"/>
          <w:szCs w:val="22"/>
          <w:highlight w:val="green"/>
          <w:rPrChange w:id="776" w:author="Robert Waterston" w:date="2017-01-16T21:22:00Z">
            <w:rPr>
              <w:rFonts w:ascii="Arial" w:hAnsi="Arial" w:cs="Arial"/>
              <w:sz w:val="22"/>
              <w:szCs w:val="22"/>
            </w:rPr>
          </w:rPrChange>
        </w:rPr>
        <w:t>.</w:t>
      </w:r>
      <w:r w:rsidR="00520BD3" w:rsidRPr="00A40417">
        <w:rPr>
          <w:rFonts w:ascii="Arial" w:hAnsi="Arial" w:cs="Arial"/>
          <w:sz w:val="22"/>
          <w:szCs w:val="22"/>
          <w:highlight w:val="green"/>
          <w:rPrChange w:id="777" w:author="Robert Waterston" w:date="2017-01-16T21:22:00Z">
            <w:rPr>
              <w:rFonts w:ascii="Arial" w:hAnsi="Arial" w:cs="Arial"/>
              <w:sz w:val="22"/>
              <w:szCs w:val="22"/>
            </w:rPr>
          </w:rPrChange>
        </w:rPr>
        <w:t xml:space="preserve">  We know how to do it, it should be straightforward, and we can add more if feasible.</w:t>
      </w:r>
      <w:r w:rsidRPr="00A40417">
        <w:rPr>
          <w:rFonts w:ascii="Arial" w:hAnsi="Arial" w:cs="Arial"/>
          <w:sz w:val="22"/>
          <w:szCs w:val="22"/>
          <w:highlight w:val="green"/>
          <w:rPrChange w:id="778" w:author="Robert Waterston" w:date="2017-01-16T21:22:00Z">
            <w:rPr>
              <w:rFonts w:ascii="Arial" w:hAnsi="Arial" w:cs="Arial"/>
              <w:sz w:val="22"/>
              <w:szCs w:val="22"/>
            </w:rPr>
          </w:rPrChange>
        </w:rPr>
        <w:t>]]</w:t>
      </w:r>
    </w:p>
    <w:p w14:paraId="29EF7C83" w14:textId="77777777" w:rsidR="00A6792B" w:rsidRDefault="00802E87" w:rsidP="00802E87">
      <w:pPr>
        <w:rPr>
          <w:rFonts w:ascii="Arial" w:hAnsi="Arial" w:cs="Arial"/>
          <w:sz w:val="22"/>
          <w:szCs w:val="22"/>
        </w:rPr>
      </w:pPr>
      <w:r w:rsidRPr="00284707">
        <w:rPr>
          <w:rFonts w:ascii="Arial" w:hAnsi="Arial" w:cs="Arial"/>
          <w:sz w:val="22"/>
          <w:szCs w:val="22"/>
        </w:rPr>
        <w:tab/>
      </w:r>
    </w:p>
    <w:p w14:paraId="030F6460" w14:textId="638888C7" w:rsidR="00802E87" w:rsidDel="00F76D39" w:rsidRDefault="00802E87">
      <w:pPr>
        <w:spacing w:after="120"/>
        <w:rPr>
          <w:del w:id="779" w:author="Robert Waterston" w:date="2017-01-16T17:55:00Z"/>
          <w:rFonts w:ascii="Arial" w:hAnsi="Arial" w:cs="Arial"/>
          <w:sz w:val="22"/>
          <w:szCs w:val="22"/>
        </w:rPr>
        <w:pPrChange w:id="780" w:author="Robert Waterston" w:date="2017-01-16T17:57:00Z">
          <w:pPr/>
        </w:pPrChange>
      </w:pPr>
      <w:r w:rsidRPr="00284707">
        <w:rPr>
          <w:rFonts w:ascii="Arial" w:hAnsi="Arial" w:cs="Arial"/>
          <w:sz w:val="22"/>
          <w:szCs w:val="22"/>
        </w:rPr>
        <w:t>B3.2. Fly-specific experimental pipeline</w:t>
      </w:r>
    </w:p>
    <w:p w14:paraId="598FC2FD" w14:textId="77777777" w:rsidR="00FA4B2E" w:rsidRPr="00284707" w:rsidDel="00F76D39" w:rsidRDefault="00FA4B2E">
      <w:pPr>
        <w:spacing w:after="120"/>
        <w:rPr>
          <w:del w:id="781" w:author="Robert Waterston" w:date="2017-01-16T17:55:00Z"/>
          <w:rFonts w:ascii="Arial" w:hAnsi="Arial" w:cs="Arial"/>
          <w:sz w:val="22"/>
          <w:szCs w:val="22"/>
        </w:rPr>
        <w:pPrChange w:id="782" w:author="Robert Waterston" w:date="2017-01-16T17:57:00Z">
          <w:pPr/>
        </w:pPrChange>
      </w:pPr>
    </w:p>
    <w:p w14:paraId="10C2CDD9" w14:textId="77777777" w:rsidR="00F76D39" w:rsidRDefault="00F76D39">
      <w:pPr>
        <w:spacing w:after="120"/>
        <w:rPr>
          <w:ins w:id="783" w:author="Robert Waterston" w:date="2017-01-16T17:55:00Z"/>
          <w:rFonts w:ascii="Arial" w:hAnsi="Arial" w:cs="Arial"/>
          <w:sz w:val="22"/>
          <w:szCs w:val="22"/>
        </w:rPr>
        <w:pPrChange w:id="784" w:author="Robert Waterston" w:date="2017-01-16T17:57:00Z">
          <w:pPr/>
        </w:pPrChange>
      </w:pPr>
    </w:p>
    <w:p w14:paraId="008A7B4A" w14:textId="09C1A725" w:rsidR="00802E87" w:rsidDel="00F76D39" w:rsidRDefault="00802E87">
      <w:pPr>
        <w:spacing w:after="120"/>
        <w:rPr>
          <w:del w:id="785" w:author="Robert Waterston" w:date="2017-01-16T17:55:00Z"/>
          <w:rFonts w:ascii="Arial" w:hAnsi="Arial" w:cs="Arial"/>
          <w:sz w:val="22"/>
          <w:szCs w:val="22"/>
        </w:rPr>
        <w:pPrChange w:id="786" w:author="Robert Waterston" w:date="2017-01-16T17:57:00Z">
          <w:pPr/>
        </w:pPrChange>
      </w:pPr>
      <w:r w:rsidRPr="00284707">
        <w:rPr>
          <w:rFonts w:ascii="Arial" w:hAnsi="Arial" w:cs="Arial"/>
          <w:sz w:val="22"/>
          <w:szCs w:val="22"/>
        </w:rPr>
        <w:t>B3.</w:t>
      </w:r>
      <w:r w:rsidR="00FA4B2E">
        <w:rPr>
          <w:rFonts w:ascii="Arial" w:hAnsi="Arial" w:cs="Arial"/>
          <w:sz w:val="22"/>
          <w:szCs w:val="22"/>
        </w:rPr>
        <w:t>2.1.</w:t>
      </w:r>
      <w:r w:rsidRPr="00284707">
        <w:rPr>
          <w:rFonts w:ascii="Arial" w:hAnsi="Arial" w:cs="Arial"/>
          <w:sz w:val="22"/>
          <w:szCs w:val="22"/>
        </w:rPr>
        <w:t xml:space="preserve"> Strain generation</w:t>
      </w:r>
    </w:p>
    <w:p w14:paraId="36D9A99B" w14:textId="77777777" w:rsidR="00FA4B2E" w:rsidDel="00F76D39" w:rsidRDefault="00FA4B2E">
      <w:pPr>
        <w:spacing w:after="120"/>
        <w:rPr>
          <w:del w:id="787" w:author="Robert Waterston" w:date="2017-01-16T17:55:00Z"/>
          <w:rFonts w:ascii="Arial" w:hAnsi="Arial" w:cs="Arial"/>
          <w:sz w:val="22"/>
          <w:szCs w:val="22"/>
        </w:rPr>
        <w:pPrChange w:id="788" w:author="Robert Waterston" w:date="2017-01-16T17:57:00Z">
          <w:pPr/>
        </w:pPrChange>
      </w:pPr>
    </w:p>
    <w:p w14:paraId="1C5FABFE" w14:textId="77777777" w:rsidR="00F76D39" w:rsidRDefault="00F76D39">
      <w:pPr>
        <w:spacing w:after="120"/>
        <w:rPr>
          <w:ins w:id="789" w:author="Robert Waterston" w:date="2017-01-16T17:55:00Z"/>
          <w:rFonts w:ascii="Arial" w:hAnsi="Arial" w:cs="Arial"/>
          <w:sz w:val="22"/>
          <w:szCs w:val="22"/>
        </w:rPr>
        <w:pPrChange w:id="790" w:author="Robert Waterston" w:date="2017-01-16T17:57:00Z">
          <w:pPr/>
        </w:pPrChange>
      </w:pPr>
    </w:p>
    <w:p w14:paraId="574C6A76" w14:textId="3EAF7F83" w:rsidR="00FA4B2E" w:rsidDel="00F76D39" w:rsidRDefault="0085556C">
      <w:pPr>
        <w:spacing w:after="120"/>
        <w:rPr>
          <w:del w:id="791" w:author="Robert Waterston" w:date="2017-01-16T17:55:00Z"/>
          <w:rFonts w:ascii="Arial" w:hAnsi="Arial" w:cs="Arial"/>
          <w:sz w:val="22"/>
          <w:szCs w:val="22"/>
        </w:rPr>
        <w:pPrChange w:id="792" w:author="Robert Waterston" w:date="2017-01-16T17:57:00Z">
          <w:pPr/>
        </w:pPrChange>
      </w:pPr>
      <w:r>
        <w:rPr>
          <w:rFonts w:ascii="Arial" w:hAnsi="Arial" w:cs="Arial"/>
          <w:sz w:val="22"/>
          <w:szCs w:val="22"/>
        </w:rPr>
        <w:t>[[</w:t>
      </w:r>
      <w:r w:rsidRPr="0085556C">
        <w:rPr>
          <w:rFonts w:ascii="Arial" w:hAnsi="Arial" w:cs="Arial"/>
          <w:sz w:val="22"/>
          <w:szCs w:val="22"/>
          <w:highlight w:val="yellow"/>
        </w:rPr>
        <w:t xml:space="preserve">need some discussion of how </w:t>
      </w:r>
      <w:r w:rsidR="00834C6F">
        <w:rPr>
          <w:rFonts w:ascii="Arial" w:hAnsi="Arial" w:cs="Arial"/>
          <w:sz w:val="22"/>
          <w:szCs w:val="22"/>
          <w:highlight w:val="yellow"/>
        </w:rPr>
        <w:t>we</w:t>
      </w:r>
      <w:r w:rsidRPr="0085556C">
        <w:rPr>
          <w:rFonts w:ascii="Arial" w:hAnsi="Arial" w:cs="Arial"/>
          <w:sz w:val="22"/>
          <w:szCs w:val="22"/>
          <w:highlight w:val="yellow"/>
        </w:rPr>
        <w:t xml:space="preserve"> will continue to do things and what </w:t>
      </w:r>
      <w:r w:rsidR="00834C6F">
        <w:rPr>
          <w:rFonts w:ascii="Arial" w:hAnsi="Arial" w:cs="Arial"/>
          <w:sz w:val="22"/>
          <w:szCs w:val="22"/>
          <w:highlight w:val="yellow"/>
        </w:rPr>
        <w:t>we</w:t>
      </w:r>
      <w:r w:rsidRPr="0085556C">
        <w:rPr>
          <w:rFonts w:ascii="Arial" w:hAnsi="Arial" w:cs="Arial"/>
          <w:sz w:val="22"/>
          <w:szCs w:val="22"/>
          <w:highlight w:val="yellow"/>
        </w:rPr>
        <w:t xml:space="preserve"> will do for final TFs that are difficult</w:t>
      </w:r>
      <w:r>
        <w:rPr>
          <w:rFonts w:ascii="Arial" w:hAnsi="Arial" w:cs="Arial"/>
          <w:sz w:val="22"/>
          <w:szCs w:val="22"/>
        </w:rPr>
        <w:t>]]</w:t>
      </w:r>
    </w:p>
    <w:p w14:paraId="707308DB" w14:textId="77777777" w:rsidR="0085556C" w:rsidRPr="00284707" w:rsidDel="00F76D39" w:rsidRDefault="0085556C">
      <w:pPr>
        <w:spacing w:after="120"/>
        <w:rPr>
          <w:del w:id="793" w:author="Robert Waterston" w:date="2017-01-16T17:55:00Z"/>
          <w:rFonts w:ascii="Arial" w:hAnsi="Arial" w:cs="Arial"/>
          <w:sz w:val="22"/>
          <w:szCs w:val="22"/>
        </w:rPr>
        <w:pPrChange w:id="794" w:author="Robert Waterston" w:date="2017-01-16T17:57:00Z">
          <w:pPr/>
        </w:pPrChange>
      </w:pPr>
    </w:p>
    <w:p w14:paraId="1D55DE8E" w14:textId="77777777" w:rsidR="00F76D39" w:rsidRDefault="00F76D39">
      <w:pPr>
        <w:spacing w:after="120"/>
        <w:rPr>
          <w:ins w:id="795" w:author="Robert Waterston" w:date="2017-01-16T17:55:00Z"/>
          <w:rFonts w:ascii="Arial" w:hAnsi="Arial" w:cs="Arial"/>
          <w:sz w:val="22"/>
          <w:szCs w:val="22"/>
        </w:rPr>
        <w:pPrChange w:id="796" w:author="Robert Waterston" w:date="2017-01-16T17:57:00Z">
          <w:pPr/>
        </w:pPrChange>
      </w:pPr>
    </w:p>
    <w:p w14:paraId="5BA87324" w14:textId="67A8CB85" w:rsidR="00802E87" w:rsidDel="00F76D39" w:rsidRDefault="00802E87">
      <w:pPr>
        <w:spacing w:after="120"/>
        <w:rPr>
          <w:del w:id="797" w:author="Robert Waterston" w:date="2017-01-16T17:55:00Z"/>
          <w:rFonts w:ascii="Arial" w:hAnsi="Arial" w:cs="Arial"/>
          <w:sz w:val="22"/>
          <w:szCs w:val="22"/>
        </w:rPr>
        <w:pPrChange w:id="798" w:author="Robert Waterston" w:date="2017-01-16T17:57:00Z">
          <w:pPr/>
        </w:pPrChange>
      </w:pPr>
      <w:r w:rsidRPr="00284707">
        <w:rPr>
          <w:rFonts w:ascii="Arial" w:hAnsi="Arial" w:cs="Arial"/>
          <w:sz w:val="22"/>
          <w:szCs w:val="22"/>
        </w:rPr>
        <w:t>B3.2</w:t>
      </w:r>
      <w:r w:rsidR="00FA4B2E">
        <w:rPr>
          <w:rFonts w:ascii="Arial" w:hAnsi="Arial" w:cs="Arial"/>
          <w:sz w:val="22"/>
          <w:szCs w:val="22"/>
        </w:rPr>
        <w:t>.2</w:t>
      </w:r>
      <w:r w:rsidRPr="00284707">
        <w:rPr>
          <w:rFonts w:ascii="Arial" w:hAnsi="Arial" w:cs="Arial"/>
          <w:sz w:val="22"/>
          <w:szCs w:val="22"/>
        </w:rPr>
        <w:t xml:space="preserve">. Growth of strains and </w:t>
      </w:r>
      <w:proofErr w:type="spellStart"/>
      <w:r w:rsidRPr="00284707">
        <w:rPr>
          <w:rFonts w:ascii="Arial" w:hAnsi="Arial" w:cs="Arial"/>
          <w:sz w:val="22"/>
          <w:szCs w:val="22"/>
        </w:rPr>
        <w:t>ChIP</w:t>
      </w:r>
      <w:proofErr w:type="spellEnd"/>
    </w:p>
    <w:p w14:paraId="082799FF" w14:textId="77777777" w:rsidR="0085556C" w:rsidDel="00F76D39" w:rsidRDefault="0085556C">
      <w:pPr>
        <w:spacing w:after="120"/>
        <w:rPr>
          <w:del w:id="799" w:author="Robert Waterston" w:date="2017-01-16T17:55:00Z"/>
          <w:rFonts w:ascii="Arial" w:hAnsi="Arial" w:cs="Arial"/>
          <w:sz w:val="22"/>
          <w:szCs w:val="22"/>
        </w:rPr>
        <w:pPrChange w:id="800" w:author="Robert Waterston" w:date="2017-01-16T17:57:00Z">
          <w:pPr/>
        </w:pPrChange>
      </w:pPr>
    </w:p>
    <w:p w14:paraId="0247B8AB" w14:textId="77777777" w:rsidR="00F76D39" w:rsidRDefault="00F76D39">
      <w:pPr>
        <w:spacing w:after="120"/>
        <w:rPr>
          <w:ins w:id="801" w:author="Robert Waterston" w:date="2017-01-16T17:55:00Z"/>
          <w:rFonts w:ascii="Arial" w:hAnsi="Arial" w:cs="Arial"/>
          <w:sz w:val="22"/>
          <w:szCs w:val="22"/>
        </w:rPr>
        <w:pPrChange w:id="802" w:author="Robert Waterston" w:date="2017-01-16T17:57:00Z">
          <w:pPr/>
        </w:pPrChange>
      </w:pPr>
    </w:p>
    <w:p w14:paraId="6F36E72D" w14:textId="67974B98" w:rsidR="00D37361" w:rsidRPr="00D37361" w:rsidRDefault="00D37361" w:rsidP="00F76D39">
      <w:pPr>
        <w:spacing w:after="120"/>
        <w:rPr>
          <w:rFonts w:ascii="Times New Roman" w:hAnsi="Times New Roman" w:cs="Times New Roman"/>
          <w:color w:val="FF0000"/>
        </w:rPr>
      </w:pPr>
      <w:r w:rsidRPr="00D37361">
        <w:rPr>
          <w:rFonts w:ascii="Arial" w:hAnsi="Arial" w:cs="Arial"/>
          <w:color w:val="FF0000"/>
          <w:sz w:val="22"/>
          <w:szCs w:val="22"/>
        </w:rPr>
        <w:t xml:space="preserve">For the majority of TFs for which we have generated </w:t>
      </w:r>
      <w:proofErr w:type="spellStart"/>
      <w:r w:rsidRPr="00D37361">
        <w:rPr>
          <w:rFonts w:ascii="Arial" w:hAnsi="Arial" w:cs="Arial"/>
          <w:color w:val="FF0000"/>
          <w:sz w:val="22"/>
          <w:szCs w:val="22"/>
        </w:rPr>
        <w:t>ChIP-seq</w:t>
      </w:r>
      <w:proofErr w:type="spellEnd"/>
      <w:r w:rsidRPr="00D37361">
        <w:rPr>
          <w:rFonts w:ascii="Arial" w:hAnsi="Arial" w:cs="Arial"/>
          <w:color w:val="FF0000"/>
          <w:sz w:val="22"/>
          <w:szCs w:val="22"/>
        </w:rPr>
        <w:t xml:space="preserve"> data, we are collecting chromatin at developmental stages with the highest TF expression in the </w:t>
      </w:r>
      <w:proofErr w:type="spellStart"/>
      <w:r w:rsidRPr="00D37361">
        <w:rPr>
          <w:rFonts w:ascii="Arial" w:hAnsi="Arial" w:cs="Arial"/>
          <w:color w:val="FF0000"/>
          <w:sz w:val="22"/>
          <w:szCs w:val="22"/>
        </w:rPr>
        <w:t>modENCODE</w:t>
      </w:r>
      <w:proofErr w:type="spellEnd"/>
      <w:r w:rsidRPr="00D37361">
        <w:rPr>
          <w:rFonts w:ascii="Arial" w:hAnsi="Arial" w:cs="Arial"/>
          <w:color w:val="FF0000"/>
          <w:sz w:val="22"/>
          <w:szCs w:val="22"/>
        </w:rPr>
        <w:t xml:space="preserve"> RNA-</w:t>
      </w:r>
      <w:proofErr w:type="spellStart"/>
      <w:r w:rsidRPr="00D37361">
        <w:rPr>
          <w:rFonts w:ascii="Arial" w:hAnsi="Arial" w:cs="Arial"/>
          <w:color w:val="FF0000"/>
          <w:sz w:val="22"/>
          <w:szCs w:val="22"/>
        </w:rPr>
        <w:t>seq</w:t>
      </w:r>
      <w:proofErr w:type="spellEnd"/>
      <w:r w:rsidRPr="00D37361">
        <w:rPr>
          <w:rFonts w:ascii="Arial" w:hAnsi="Arial" w:cs="Arial"/>
          <w:color w:val="FF0000"/>
          <w:sz w:val="22"/>
          <w:szCs w:val="22"/>
        </w:rPr>
        <w:t xml:space="preserve"> </w:t>
      </w:r>
      <w:ins w:id="803" w:author="Robert Waterston" w:date="2017-01-16T17:51:00Z">
        <w:r w:rsidR="00F76D39">
          <w:rPr>
            <w:rFonts w:ascii="Arial" w:hAnsi="Arial" w:cs="Arial"/>
            <w:color w:val="FF0000"/>
            <w:sz w:val="22"/>
            <w:szCs w:val="22"/>
          </w:rPr>
          <w:t xml:space="preserve">data and this </w:t>
        </w:r>
      </w:ins>
      <w:r w:rsidRPr="00D37361">
        <w:rPr>
          <w:rFonts w:ascii="Arial" w:hAnsi="Arial" w:cs="Arial"/>
          <w:color w:val="FF0000"/>
          <w:sz w:val="22"/>
          <w:szCs w:val="22"/>
        </w:rPr>
        <w:t xml:space="preserve">has been </w:t>
      </w:r>
      <w:del w:id="804" w:author="Robert Waterston" w:date="2017-01-16T17:51:00Z">
        <w:r w:rsidRPr="00D37361" w:rsidDel="00F76D39">
          <w:rPr>
            <w:rFonts w:ascii="Arial" w:hAnsi="Arial" w:cs="Arial"/>
            <w:color w:val="FF0000"/>
            <w:sz w:val="22"/>
            <w:szCs w:val="22"/>
          </w:rPr>
          <w:delText>adequate</w:delText>
        </w:r>
      </w:del>
      <w:ins w:id="805" w:author="Robert Waterston" w:date="2017-01-16T17:51:00Z">
        <w:r w:rsidR="00F76D39">
          <w:rPr>
            <w:rFonts w:ascii="Arial" w:hAnsi="Arial" w:cs="Arial"/>
            <w:color w:val="FF0000"/>
            <w:sz w:val="22"/>
            <w:szCs w:val="22"/>
          </w:rPr>
          <w:t>satisfactory</w:t>
        </w:r>
      </w:ins>
      <w:r w:rsidRPr="00D37361">
        <w:rPr>
          <w:rFonts w:ascii="Arial" w:hAnsi="Arial" w:cs="Arial"/>
          <w:color w:val="FF0000"/>
          <w:sz w:val="22"/>
          <w:szCs w:val="22"/>
        </w:rPr>
        <w:t>. Additional published data will be essential to determine the best approach for difficult factors, e.g. if they are expressed in only a few tissues or require induction.</w:t>
      </w:r>
    </w:p>
    <w:p w14:paraId="284F93F9" w14:textId="77777777" w:rsidR="00D37361" w:rsidRPr="00D37361" w:rsidRDefault="00D37361" w:rsidP="0030246E">
      <w:pPr>
        <w:spacing w:after="120"/>
        <w:rPr>
          <w:rFonts w:ascii="Times New Roman" w:hAnsi="Times New Roman" w:cs="Times New Roman"/>
          <w:color w:val="FF0000"/>
        </w:rPr>
      </w:pPr>
      <w:r w:rsidRPr="00D37361">
        <w:rPr>
          <w:rFonts w:ascii="Arial" w:hAnsi="Arial" w:cs="Arial"/>
          <w:color w:val="FF0000"/>
          <w:sz w:val="22"/>
          <w:szCs w:val="22"/>
        </w:rPr>
        <w:t xml:space="preserve">Whole organisms are collected from one of four developmental stages with minor deviations based upon expression levels. Embryos are collected on apple plates, </w:t>
      </w:r>
      <w:proofErr w:type="spellStart"/>
      <w:r w:rsidRPr="00D37361">
        <w:rPr>
          <w:rFonts w:ascii="Arial" w:hAnsi="Arial" w:cs="Arial"/>
          <w:color w:val="FF0000"/>
          <w:sz w:val="22"/>
          <w:szCs w:val="22"/>
        </w:rPr>
        <w:t>dechorinated</w:t>
      </w:r>
      <w:proofErr w:type="spellEnd"/>
      <w:r w:rsidRPr="00D37361">
        <w:rPr>
          <w:rFonts w:ascii="Arial" w:hAnsi="Arial" w:cs="Arial"/>
          <w:color w:val="FF0000"/>
          <w:sz w:val="22"/>
          <w:szCs w:val="22"/>
        </w:rPr>
        <w:t xml:space="preserve"> and washed prior to processing as described below. Embryo cages are incubated overnight at 25°C prior to collection. Post-embryonic collections of wandering 3rd instar larva, white </w:t>
      </w:r>
      <w:proofErr w:type="spellStart"/>
      <w:r w:rsidRPr="00D37361">
        <w:rPr>
          <w:rFonts w:ascii="Arial" w:hAnsi="Arial" w:cs="Arial"/>
          <w:color w:val="FF0000"/>
          <w:sz w:val="22"/>
          <w:szCs w:val="22"/>
        </w:rPr>
        <w:t>prepupa</w:t>
      </w:r>
      <w:proofErr w:type="spellEnd"/>
      <w:r w:rsidRPr="00D37361">
        <w:rPr>
          <w:rFonts w:ascii="Arial" w:hAnsi="Arial" w:cs="Arial"/>
          <w:color w:val="FF0000"/>
          <w:sz w:val="22"/>
          <w:szCs w:val="22"/>
        </w:rPr>
        <w:t xml:space="preserve"> or adults are cultured in flasks with molasses media at 20°C and 50% humidity and washed prior to processing. For each stage, 100 mg of material is collected for each of four replicates.</w:t>
      </w:r>
    </w:p>
    <w:p w14:paraId="0FEC7D38" w14:textId="77777777" w:rsidR="00D37361" w:rsidRPr="00D37361" w:rsidRDefault="00D37361" w:rsidP="00AA47D0">
      <w:pPr>
        <w:spacing w:after="120"/>
        <w:rPr>
          <w:rFonts w:ascii="Times New Roman" w:hAnsi="Times New Roman" w:cs="Times New Roman"/>
          <w:color w:val="FF0000"/>
        </w:rPr>
      </w:pPr>
      <w:r w:rsidRPr="00D37361">
        <w:rPr>
          <w:rFonts w:ascii="Arial" w:hAnsi="Arial" w:cs="Arial"/>
          <w:color w:val="FF0000"/>
          <w:sz w:val="22"/>
          <w:szCs w:val="22"/>
        </w:rPr>
        <w:t xml:space="preserve">Organisms are simultaneously homogenized and treated with formaldehyde to crosslink DNA with nearby proteins. This chromatin is then isolated and fragmented by </w:t>
      </w:r>
      <w:proofErr w:type="spellStart"/>
      <w:r w:rsidRPr="00D37361">
        <w:rPr>
          <w:rFonts w:ascii="Arial" w:hAnsi="Arial" w:cs="Arial"/>
          <w:color w:val="FF0000"/>
          <w:sz w:val="22"/>
          <w:szCs w:val="22"/>
        </w:rPr>
        <w:t>sonnication</w:t>
      </w:r>
      <w:proofErr w:type="spellEnd"/>
      <w:r w:rsidRPr="00D37361">
        <w:rPr>
          <w:rFonts w:ascii="Arial" w:hAnsi="Arial" w:cs="Arial"/>
          <w:color w:val="FF0000"/>
          <w:sz w:val="22"/>
          <w:szCs w:val="22"/>
        </w:rPr>
        <w:t xml:space="preserve"> with a </w:t>
      </w:r>
      <w:proofErr w:type="spellStart"/>
      <w:r w:rsidRPr="00D37361">
        <w:rPr>
          <w:rFonts w:ascii="Arial" w:hAnsi="Arial" w:cs="Arial"/>
          <w:color w:val="FF0000"/>
          <w:sz w:val="22"/>
          <w:szCs w:val="22"/>
        </w:rPr>
        <w:t>Diagenode</w:t>
      </w:r>
      <w:proofErr w:type="spellEnd"/>
      <w:r w:rsidRPr="00D37361">
        <w:rPr>
          <w:rFonts w:ascii="Arial" w:hAnsi="Arial" w:cs="Arial"/>
          <w:color w:val="FF0000"/>
          <w:sz w:val="22"/>
          <w:szCs w:val="22"/>
        </w:rPr>
        <w:t xml:space="preserve"> </w:t>
      </w:r>
      <w:proofErr w:type="spellStart"/>
      <w:r w:rsidRPr="00D37361">
        <w:rPr>
          <w:rFonts w:ascii="Arial" w:hAnsi="Arial" w:cs="Arial"/>
          <w:color w:val="FF0000"/>
          <w:sz w:val="22"/>
          <w:szCs w:val="22"/>
        </w:rPr>
        <w:t>bioruptor</w:t>
      </w:r>
      <w:proofErr w:type="spellEnd"/>
      <w:r w:rsidRPr="00D37361">
        <w:rPr>
          <w:rFonts w:ascii="Arial" w:hAnsi="Arial" w:cs="Arial"/>
          <w:color w:val="FF0000"/>
          <w:sz w:val="22"/>
          <w:szCs w:val="22"/>
        </w:rPr>
        <w:t xml:space="preserve"> to fragments smaller than 1kb and stored at -80°C. An equivalent portion of each chromatin is retained and combined to be used as an input sample. For the IP, chromatin is first incubated with a polyclonal antibody raised against GFP (or another epitope, if appropriate) followed by immobilization with Protein G beads. After a series of washes, chromatin is eluted from the beads, reverse crosslinked, and digested with proteinase K to release the DNA. DNA is then purified using QIAGEN </w:t>
      </w:r>
      <w:proofErr w:type="spellStart"/>
      <w:r w:rsidRPr="00D37361">
        <w:rPr>
          <w:rFonts w:ascii="Arial" w:hAnsi="Arial" w:cs="Arial"/>
          <w:color w:val="FF0000"/>
          <w:sz w:val="22"/>
          <w:szCs w:val="22"/>
        </w:rPr>
        <w:t>MinElute</w:t>
      </w:r>
      <w:proofErr w:type="spellEnd"/>
      <w:r w:rsidRPr="00D37361">
        <w:rPr>
          <w:rFonts w:ascii="Arial" w:hAnsi="Arial" w:cs="Arial"/>
          <w:color w:val="FF0000"/>
          <w:sz w:val="22"/>
          <w:szCs w:val="22"/>
        </w:rPr>
        <w:t xml:space="preserve"> columns to obtain the genomic fragments corresponding to the binding sites of a transcription factor.</w:t>
      </w:r>
    </w:p>
    <w:p w14:paraId="685611D3" w14:textId="7E8C84F0" w:rsidR="00802E87" w:rsidRPr="00D37361" w:rsidDel="00F76D39" w:rsidRDefault="00D37361">
      <w:pPr>
        <w:spacing w:after="120"/>
        <w:rPr>
          <w:del w:id="806" w:author="Robert Waterston" w:date="2017-01-16T17:55:00Z"/>
          <w:rFonts w:ascii="Arial" w:hAnsi="Arial" w:cs="Arial"/>
          <w:color w:val="FF0000"/>
          <w:sz w:val="22"/>
          <w:szCs w:val="22"/>
        </w:rPr>
        <w:pPrChange w:id="807" w:author="Robert Waterston" w:date="2017-01-16T17:57:00Z">
          <w:pPr/>
        </w:pPrChange>
      </w:pPr>
      <w:r w:rsidRPr="00D37361">
        <w:rPr>
          <w:rFonts w:ascii="Arial" w:hAnsi="Arial" w:cs="Arial"/>
          <w:color w:val="FF0000"/>
          <w:sz w:val="22"/>
          <w:szCs w:val="22"/>
        </w:rPr>
        <w:t xml:space="preserve">Besides the strains that tagged with site-specific transcription factors, we will collect wild type fly for each of the four developmental stages following the same growth condition. These wild type samples will be used to conduct mock-IP with GFP antibody and H3K27Ac chromatin IP following the same </w:t>
      </w:r>
      <w:proofErr w:type="spellStart"/>
      <w:r w:rsidRPr="00D37361">
        <w:rPr>
          <w:rFonts w:ascii="Arial" w:hAnsi="Arial" w:cs="Arial"/>
          <w:color w:val="FF0000"/>
          <w:sz w:val="22"/>
          <w:szCs w:val="22"/>
        </w:rPr>
        <w:t>ChIP</w:t>
      </w:r>
      <w:proofErr w:type="spellEnd"/>
      <w:r w:rsidRPr="00D37361">
        <w:rPr>
          <w:rFonts w:ascii="Arial" w:hAnsi="Arial" w:cs="Arial"/>
          <w:color w:val="FF0000"/>
          <w:sz w:val="22"/>
          <w:szCs w:val="22"/>
        </w:rPr>
        <w:t xml:space="preserve"> protocol as described above. We discussed the necessity of doing these experiments in </w:t>
      </w:r>
      <w:r w:rsidRPr="00D37361">
        <w:rPr>
          <w:rFonts w:ascii="Arial" w:hAnsi="Arial" w:cs="Arial"/>
          <w:b/>
          <w:color w:val="FF0000"/>
          <w:sz w:val="22"/>
          <w:szCs w:val="22"/>
        </w:rPr>
        <w:t>B3.3</w:t>
      </w:r>
      <w:r w:rsidRPr="00D37361">
        <w:rPr>
          <w:rFonts w:ascii="Arial" w:hAnsi="Arial" w:cs="Arial"/>
          <w:color w:val="FF0000"/>
          <w:sz w:val="22"/>
          <w:szCs w:val="22"/>
        </w:rPr>
        <w:t>.</w:t>
      </w:r>
    </w:p>
    <w:p w14:paraId="6FD4E2D8" w14:textId="77777777" w:rsidR="00D37361" w:rsidRPr="00284707" w:rsidDel="00F76D39" w:rsidRDefault="00D37361">
      <w:pPr>
        <w:spacing w:after="120"/>
        <w:rPr>
          <w:del w:id="808" w:author="Robert Waterston" w:date="2017-01-16T17:55:00Z"/>
          <w:rFonts w:ascii="Arial" w:hAnsi="Arial" w:cs="Arial"/>
          <w:sz w:val="22"/>
          <w:szCs w:val="22"/>
        </w:rPr>
        <w:pPrChange w:id="809" w:author="Robert Waterston" w:date="2017-01-16T17:57:00Z">
          <w:pPr/>
        </w:pPrChange>
      </w:pPr>
    </w:p>
    <w:p w14:paraId="14842BC0" w14:textId="77777777" w:rsidR="00F76D39" w:rsidRDefault="00F76D39">
      <w:pPr>
        <w:spacing w:after="120"/>
        <w:rPr>
          <w:ins w:id="810" w:author="Robert Waterston" w:date="2017-01-16T17:55:00Z"/>
          <w:rFonts w:ascii="Arial" w:hAnsi="Arial" w:cs="Arial"/>
          <w:color w:val="FF0000"/>
          <w:sz w:val="22"/>
          <w:szCs w:val="22"/>
        </w:rPr>
        <w:pPrChange w:id="811" w:author="Robert Waterston" w:date="2017-01-16T17:57:00Z">
          <w:pPr/>
        </w:pPrChange>
      </w:pPr>
    </w:p>
    <w:p w14:paraId="48F6AC03" w14:textId="573FE85E" w:rsidR="00802E87" w:rsidDel="00F76D39" w:rsidRDefault="00802E87">
      <w:pPr>
        <w:spacing w:after="120"/>
        <w:rPr>
          <w:del w:id="812" w:author="Robert Waterston" w:date="2017-01-16T17:55:00Z"/>
          <w:rFonts w:ascii="Arial" w:hAnsi="Arial" w:cs="Arial"/>
          <w:sz w:val="22"/>
          <w:szCs w:val="22"/>
        </w:rPr>
        <w:pPrChange w:id="813" w:author="Robert Waterston" w:date="2017-01-16T17:57:00Z">
          <w:pPr/>
        </w:pPrChange>
      </w:pPr>
      <w:r w:rsidRPr="00284707">
        <w:rPr>
          <w:rFonts w:ascii="Arial" w:hAnsi="Arial" w:cs="Arial"/>
          <w:sz w:val="22"/>
          <w:szCs w:val="22"/>
        </w:rPr>
        <w:t xml:space="preserve">B3.3 Joint </w:t>
      </w:r>
      <w:proofErr w:type="spellStart"/>
      <w:r w:rsidR="003F214E" w:rsidRPr="00284707">
        <w:rPr>
          <w:rFonts w:ascii="Arial" w:hAnsi="Arial" w:cs="Arial"/>
          <w:sz w:val="22"/>
          <w:szCs w:val="22"/>
        </w:rPr>
        <w:t>ChIP</w:t>
      </w:r>
      <w:proofErr w:type="spellEnd"/>
      <w:r w:rsidR="003F214E" w:rsidRPr="00284707">
        <w:rPr>
          <w:rFonts w:ascii="Arial" w:hAnsi="Arial" w:cs="Arial"/>
          <w:sz w:val="22"/>
          <w:szCs w:val="22"/>
        </w:rPr>
        <w:t xml:space="preserve"> </w:t>
      </w:r>
      <w:r w:rsidRPr="00284707">
        <w:rPr>
          <w:rFonts w:ascii="Arial" w:hAnsi="Arial" w:cs="Arial"/>
          <w:sz w:val="22"/>
          <w:szCs w:val="22"/>
        </w:rPr>
        <w:t>sequencing pipeline for worm and fly</w:t>
      </w:r>
    </w:p>
    <w:p w14:paraId="08F06B9E" w14:textId="77777777" w:rsidR="0085556C" w:rsidRPr="00D37361" w:rsidDel="00F76D39" w:rsidRDefault="0085556C">
      <w:pPr>
        <w:spacing w:after="120"/>
        <w:rPr>
          <w:del w:id="814" w:author="Robert Waterston" w:date="2017-01-16T17:55:00Z"/>
          <w:rFonts w:ascii="Arial" w:hAnsi="Arial" w:cs="Arial"/>
          <w:color w:val="FF0000"/>
          <w:sz w:val="22"/>
          <w:szCs w:val="22"/>
        </w:rPr>
        <w:pPrChange w:id="815" w:author="Robert Waterston" w:date="2017-01-16T17:57:00Z">
          <w:pPr/>
        </w:pPrChange>
      </w:pPr>
    </w:p>
    <w:p w14:paraId="2D8F1E00" w14:textId="77777777" w:rsidR="00F76D39" w:rsidRDefault="00F76D39">
      <w:pPr>
        <w:spacing w:after="120"/>
        <w:rPr>
          <w:ins w:id="816" w:author="Robert Waterston" w:date="2017-01-16T17:55:00Z"/>
          <w:rFonts w:ascii="Arial" w:hAnsi="Arial" w:cs="Arial"/>
          <w:sz w:val="22"/>
          <w:szCs w:val="22"/>
        </w:rPr>
        <w:pPrChange w:id="817" w:author="Robert Waterston" w:date="2017-01-16T17:57:00Z">
          <w:pPr/>
        </w:pPrChange>
      </w:pPr>
    </w:p>
    <w:p w14:paraId="1450895F" w14:textId="28F70BD4" w:rsidR="00D37361" w:rsidRPr="00D37361" w:rsidRDefault="00D37361" w:rsidP="00F76D39">
      <w:pPr>
        <w:spacing w:after="120"/>
        <w:rPr>
          <w:rFonts w:ascii="Times New Roman" w:hAnsi="Times New Roman" w:cs="Times New Roman"/>
          <w:color w:val="FF0000"/>
        </w:rPr>
      </w:pPr>
      <w:r w:rsidRPr="00D37361">
        <w:rPr>
          <w:rFonts w:ascii="Arial" w:hAnsi="Arial" w:cs="Arial"/>
          <w:color w:val="FF0000"/>
          <w:sz w:val="22"/>
          <w:szCs w:val="22"/>
        </w:rPr>
        <w:t xml:space="preserve">Two to three IPs, along with their corresponding input are </w:t>
      </w:r>
      <w:del w:id="818" w:author="Robert Waterston" w:date="2017-01-16T17:58:00Z">
        <w:r w:rsidRPr="00D37361" w:rsidDel="00F76D39">
          <w:rPr>
            <w:rFonts w:ascii="Arial" w:hAnsi="Arial" w:cs="Arial"/>
            <w:color w:val="FF0000"/>
            <w:sz w:val="22"/>
            <w:szCs w:val="22"/>
          </w:rPr>
          <w:delText xml:space="preserve">libraried </w:delText>
        </w:r>
      </w:del>
      <w:ins w:id="819" w:author="Robert Waterston" w:date="2017-01-16T17:58:00Z">
        <w:r w:rsidR="00F76D39">
          <w:rPr>
            <w:rFonts w:ascii="Arial" w:hAnsi="Arial" w:cs="Arial"/>
            <w:color w:val="FF0000"/>
            <w:sz w:val="22"/>
            <w:szCs w:val="22"/>
          </w:rPr>
          <w:t>used to make libraries</w:t>
        </w:r>
        <w:r w:rsidR="00F76D39" w:rsidRPr="00D37361">
          <w:rPr>
            <w:rFonts w:ascii="Arial" w:hAnsi="Arial" w:cs="Arial"/>
            <w:color w:val="FF0000"/>
            <w:sz w:val="22"/>
            <w:szCs w:val="22"/>
          </w:rPr>
          <w:t xml:space="preserve"> </w:t>
        </w:r>
      </w:ins>
      <w:del w:id="820" w:author="Robert Waterston" w:date="2017-01-16T17:58:00Z">
        <w:r w:rsidRPr="00D37361" w:rsidDel="00F76D39">
          <w:rPr>
            <w:rFonts w:ascii="Arial" w:hAnsi="Arial" w:cs="Arial"/>
            <w:color w:val="FF0000"/>
            <w:sz w:val="22"/>
            <w:szCs w:val="22"/>
          </w:rPr>
          <w:delText xml:space="preserve">using </w:delText>
        </w:r>
      </w:del>
      <w:ins w:id="821" w:author="Robert Waterston" w:date="2017-01-16T17:58:00Z">
        <w:r w:rsidR="00F76D39">
          <w:rPr>
            <w:rFonts w:ascii="Arial" w:hAnsi="Arial" w:cs="Arial"/>
            <w:color w:val="FF0000"/>
            <w:sz w:val="22"/>
            <w:szCs w:val="22"/>
          </w:rPr>
          <w:t>utilizing</w:t>
        </w:r>
        <w:r w:rsidR="00F76D39" w:rsidRPr="00D37361">
          <w:rPr>
            <w:rFonts w:ascii="Arial" w:hAnsi="Arial" w:cs="Arial"/>
            <w:color w:val="FF0000"/>
            <w:sz w:val="22"/>
            <w:szCs w:val="22"/>
          </w:rPr>
          <w:t xml:space="preserve"> </w:t>
        </w:r>
      </w:ins>
      <w:r w:rsidRPr="00D37361">
        <w:rPr>
          <w:rFonts w:ascii="Arial" w:hAnsi="Arial" w:cs="Arial"/>
          <w:color w:val="FF0000"/>
          <w:sz w:val="22"/>
          <w:szCs w:val="22"/>
        </w:rPr>
        <w:t xml:space="preserve">the </w:t>
      </w:r>
      <w:proofErr w:type="spellStart"/>
      <w:r w:rsidRPr="00D37361">
        <w:rPr>
          <w:rFonts w:ascii="Arial" w:hAnsi="Arial" w:cs="Arial"/>
          <w:color w:val="FF0000"/>
          <w:sz w:val="22"/>
          <w:szCs w:val="22"/>
        </w:rPr>
        <w:t>Nugen</w:t>
      </w:r>
      <w:proofErr w:type="spellEnd"/>
      <w:r w:rsidRPr="00D37361">
        <w:rPr>
          <w:rFonts w:ascii="Arial" w:hAnsi="Arial" w:cs="Arial"/>
          <w:color w:val="FF0000"/>
          <w:sz w:val="22"/>
          <w:szCs w:val="22"/>
        </w:rPr>
        <w:t xml:space="preserve"> Ovation Ultralow kit. In order to balance the cost and efficiency, libraries are checked on an Agilent </w:t>
      </w:r>
      <w:proofErr w:type="spellStart"/>
      <w:r w:rsidRPr="00D37361">
        <w:rPr>
          <w:rFonts w:ascii="Arial" w:hAnsi="Arial" w:cs="Arial"/>
          <w:color w:val="FF0000"/>
          <w:sz w:val="22"/>
          <w:szCs w:val="22"/>
        </w:rPr>
        <w:t>Bioanalyzer</w:t>
      </w:r>
      <w:proofErr w:type="spellEnd"/>
      <w:r w:rsidRPr="00D37361">
        <w:rPr>
          <w:rFonts w:ascii="Arial" w:hAnsi="Arial" w:cs="Arial"/>
          <w:color w:val="FF0000"/>
          <w:sz w:val="22"/>
          <w:szCs w:val="22"/>
        </w:rPr>
        <w:t xml:space="preserve"> DNA1000 chip and successful libraries are furth</w:t>
      </w:r>
      <w:ins w:id="822" w:author="Robert Waterston" w:date="2017-01-16T17:58:00Z">
        <w:r w:rsidR="00F76D39">
          <w:rPr>
            <w:rFonts w:ascii="Arial" w:hAnsi="Arial" w:cs="Arial"/>
            <w:color w:val="FF0000"/>
            <w:sz w:val="22"/>
            <w:szCs w:val="22"/>
          </w:rPr>
          <w:t>e</w:t>
        </w:r>
      </w:ins>
      <w:del w:id="823" w:author="Robert Waterston" w:date="2017-01-16T17:58:00Z">
        <w:r w:rsidRPr="00D37361" w:rsidDel="00F76D39">
          <w:rPr>
            <w:rFonts w:ascii="Arial" w:hAnsi="Arial" w:cs="Arial"/>
            <w:color w:val="FF0000"/>
            <w:sz w:val="22"/>
            <w:szCs w:val="22"/>
          </w:rPr>
          <w:delText>u</w:delText>
        </w:r>
      </w:del>
      <w:r w:rsidRPr="00D37361">
        <w:rPr>
          <w:rFonts w:ascii="Arial" w:hAnsi="Arial" w:cs="Arial"/>
          <w:color w:val="FF0000"/>
          <w:sz w:val="22"/>
          <w:szCs w:val="22"/>
        </w:rPr>
        <w:t xml:space="preserve">r </w:t>
      </w:r>
      <w:del w:id="824" w:author="Robert Waterston" w:date="2017-01-16T17:59:00Z">
        <w:r w:rsidRPr="00D37361" w:rsidDel="00F76D39">
          <w:rPr>
            <w:rFonts w:ascii="Arial" w:hAnsi="Arial" w:cs="Arial"/>
            <w:color w:val="FF0000"/>
            <w:sz w:val="22"/>
            <w:szCs w:val="22"/>
          </w:rPr>
          <w:delText xml:space="preserve">proceeded </w:delText>
        </w:r>
      </w:del>
      <w:ins w:id="825" w:author="Robert Waterston" w:date="2017-01-16T17:59:00Z">
        <w:r w:rsidR="00F76D39">
          <w:rPr>
            <w:rFonts w:ascii="Arial" w:hAnsi="Arial" w:cs="Arial"/>
            <w:color w:val="FF0000"/>
            <w:sz w:val="22"/>
            <w:szCs w:val="22"/>
          </w:rPr>
          <w:t>passed</w:t>
        </w:r>
        <w:r w:rsidR="00F76D39" w:rsidRPr="00D37361">
          <w:rPr>
            <w:rFonts w:ascii="Arial" w:hAnsi="Arial" w:cs="Arial"/>
            <w:color w:val="FF0000"/>
            <w:sz w:val="22"/>
            <w:szCs w:val="22"/>
          </w:rPr>
          <w:t xml:space="preserve"> </w:t>
        </w:r>
      </w:ins>
      <w:r w:rsidRPr="00D37361">
        <w:rPr>
          <w:rFonts w:ascii="Arial" w:hAnsi="Arial" w:cs="Arial"/>
          <w:color w:val="FF0000"/>
          <w:sz w:val="22"/>
          <w:szCs w:val="22"/>
        </w:rPr>
        <w:t xml:space="preserve">to size selection for fragments from 200-1000bp using </w:t>
      </w:r>
      <w:proofErr w:type="spellStart"/>
      <w:r w:rsidRPr="00D37361">
        <w:rPr>
          <w:rFonts w:ascii="Arial" w:hAnsi="Arial" w:cs="Arial"/>
          <w:color w:val="FF0000"/>
          <w:sz w:val="22"/>
          <w:szCs w:val="22"/>
        </w:rPr>
        <w:t>SPRIselect</w:t>
      </w:r>
      <w:proofErr w:type="spellEnd"/>
      <w:r w:rsidRPr="00D37361">
        <w:rPr>
          <w:rFonts w:ascii="Arial" w:hAnsi="Arial" w:cs="Arial"/>
          <w:color w:val="FF0000"/>
          <w:sz w:val="22"/>
          <w:szCs w:val="22"/>
        </w:rPr>
        <w:t xml:space="preserve"> beads from Beckman Coulter. Libraries are again quantified on a DNA1000 chip in order to not overload the Agilent High-Sensitivity chip. Equal molar amounts from each library are pooled and sequenced on Illumina </w:t>
      </w:r>
      <w:proofErr w:type="spellStart"/>
      <w:r w:rsidRPr="00D37361">
        <w:rPr>
          <w:rFonts w:ascii="Arial" w:hAnsi="Arial" w:cs="Arial"/>
          <w:color w:val="FF0000"/>
          <w:sz w:val="22"/>
          <w:szCs w:val="22"/>
        </w:rPr>
        <w:t>HiSeq</w:t>
      </w:r>
      <w:proofErr w:type="spellEnd"/>
      <w:r w:rsidRPr="00D37361">
        <w:rPr>
          <w:rFonts w:ascii="Arial" w:hAnsi="Arial" w:cs="Arial"/>
          <w:color w:val="FF0000"/>
          <w:sz w:val="22"/>
          <w:szCs w:val="22"/>
        </w:rPr>
        <w:t xml:space="preserve"> 4000 sequencer.</w:t>
      </w:r>
    </w:p>
    <w:p w14:paraId="70B2ACD1" w14:textId="5A004E81" w:rsidR="00D37361" w:rsidRPr="00D37361" w:rsidDel="00F76D39" w:rsidRDefault="00D37361">
      <w:pPr>
        <w:spacing w:after="120"/>
        <w:rPr>
          <w:del w:id="826" w:author="Robert Waterston" w:date="2017-01-16T17:55:00Z"/>
          <w:rFonts w:ascii="Arial" w:hAnsi="Arial" w:cs="Arial"/>
          <w:color w:val="FF0000"/>
          <w:sz w:val="22"/>
          <w:szCs w:val="22"/>
        </w:rPr>
      </w:pPr>
      <w:r w:rsidRPr="00D37361">
        <w:rPr>
          <w:rFonts w:ascii="Arial" w:hAnsi="Arial" w:cs="Arial"/>
          <w:color w:val="FF0000"/>
          <w:sz w:val="22"/>
          <w:szCs w:val="22"/>
        </w:rPr>
        <w:t xml:space="preserve">We will continue to optimize our production pipeline, as we have during the </w:t>
      </w:r>
      <w:proofErr w:type="spellStart"/>
      <w:r w:rsidRPr="00D37361">
        <w:rPr>
          <w:rFonts w:ascii="Arial" w:hAnsi="Arial" w:cs="Arial"/>
          <w:color w:val="FF0000"/>
          <w:sz w:val="22"/>
          <w:szCs w:val="22"/>
        </w:rPr>
        <w:t>modENCODE</w:t>
      </w:r>
      <w:proofErr w:type="spellEnd"/>
      <w:r w:rsidRPr="00D37361">
        <w:rPr>
          <w:rFonts w:ascii="Arial" w:hAnsi="Arial" w:cs="Arial"/>
          <w:color w:val="FF0000"/>
          <w:sz w:val="22"/>
          <w:szCs w:val="22"/>
        </w:rPr>
        <w:t xml:space="preserve"> and </w:t>
      </w:r>
      <w:proofErr w:type="spellStart"/>
      <w:r w:rsidRPr="00D37361">
        <w:rPr>
          <w:rFonts w:ascii="Arial" w:hAnsi="Arial" w:cs="Arial"/>
          <w:color w:val="FF0000"/>
          <w:sz w:val="22"/>
          <w:szCs w:val="22"/>
        </w:rPr>
        <w:t>modERN</w:t>
      </w:r>
      <w:proofErr w:type="spellEnd"/>
      <w:r w:rsidRPr="00D37361">
        <w:rPr>
          <w:rFonts w:ascii="Arial" w:hAnsi="Arial" w:cs="Arial"/>
          <w:color w:val="FF0000"/>
          <w:sz w:val="22"/>
          <w:szCs w:val="22"/>
        </w:rPr>
        <w:t xml:space="preserve"> projects, making them increasingly efficient. We plan on continuing our history of </w:t>
      </w:r>
      <w:r w:rsidRPr="00D37361">
        <w:rPr>
          <w:rFonts w:ascii="Arial" w:hAnsi="Arial" w:cs="Arial"/>
          <w:color w:val="FF0000"/>
          <w:sz w:val="22"/>
          <w:szCs w:val="22"/>
        </w:rPr>
        <w:lastRenderedPageBreak/>
        <w:t xml:space="preserve">technical innovation </w:t>
      </w:r>
      <w:del w:id="827" w:author="Robert Waterston" w:date="2017-01-16T18:02:00Z">
        <w:r w:rsidRPr="00D37361" w:rsidDel="00F76D39">
          <w:rPr>
            <w:rFonts w:ascii="Arial" w:hAnsi="Arial" w:cs="Arial"/>
            <w:color w:val="FF0000"/>
            <w:sz w:val="22"/>
            <w:szCs w:val="22"/>
          </w:rPr>
          <w:delText>by</w:delText>
        </w:r>
      </w:del>
      <w:ins w:id="828" w:author="Robert Waterston" w:date="2017-01-16T18:02:00Z">
        <w:r w:rsidR="00F76D39">
          <w:rPr>
            <w:rFonts w:ascii="Arial" w:hAnsi="Arial" w:cs="Arial"/>
            <w:color w:val="FF0000"/>
            <w:sz w:val="22"/>
            <w:szCs w:val="22"/>
          </w:rPr>
          <w:t>to make several improvements.</w:t>
        </w:r>
      </w:ins>
      <w:del w:id="829" w:author="Robert Waterston" w:date="2017-01-16T18:02:00Z">
        <w:r w:rsidRPr="00D37361" w:rsidDel="00F76D39">
          <w:rPr>
            <w:rFonts w:ascii="Arial" w:hAnsi="Arial" w:cs="Arial"/>
            <w:color w:val="FF0000"/>
            <w:sz w:val="22"/>
            <w:szCs w:val="22"/>
          </w:rPr>
          <w:delText>:</w:delText>
        </w:r>
      </w:del>
      <w:r w:rsidRPr="00D37361">
        <w:rPr>
          <w:rFonts w:ascii="Arial" w:hAnsi="Arial" w:cs="Arial"/>
          <w:color w:val="FF0000"/>
          <w:sz w:val="22"/>
          <w:szCs w:val="22"/>
        </w:rPr>
        <w:t xml:space="preserve"> (1) </w:t>
      </w:r>
      <w:ins w:id="830" w:author="Robert Waterston" w:date="2017-01-16T18:02:00Z">
        <w:r w:rsidR="00F76D39">
          <w:rPr>
            <w:rFonts w:ascii="Arial" w:hAnsi="Arial" w:cs="Arial"/>
            <w:color w:val="FF0000"/>
            <w:sz w:val="22"/>
            <w:szCs w:val="22"/>
          </w:rPr>
          <w:t xml:space="preserve">we will </w:t>
        </w:r>
      </w:ins>
      <w:r w:rsidRPr="00D37361">
        <w:rPr>
          <w:rFonts w:ascii="Arial" w:hAnsi="Arial" w:cs="Arial"/>
          <w:color w:val="FF0000"/>
          <w:sz w:val="22"/>
          <w:szCs w:val="22"/>
        </w:rPr>
        <w:t>generat</w:t>
      </w:r>
      <w:ins w:id="831" w:author="Robert Waterston" w:date="2017-01-16T18:02:00Z">
        <w:r w:rsidR="00F76D39">
          <w:rPr>
            <w:rFonts w:ascii="Arial" w:hAnsi="Arial" w:cs="Arial"/>
            <w:color w:val="FF0000"/>
            <w:sz w:val="22"/>
            <w:szCs w:val="22"/>
          </w:rPr>
          <w:t>e</w:t>
        </w:r>
      </w:ins>
      <w:del w:id="832" w:author="Robert Waterston" w:date="2017-01-16T18:02:00Z">
        <w:r w:rsidRPr="00D37361" w:rsidDel="00F76D39">
          <w:rPr>
            <w:rFonts w:ascii="Arial" w:hAnsi="Arial" w:cs="Arial"/>
            <w:color w:val="FF0000"/>
            <w:sz w:val="22"/>
            <w:szCs w:val="22"/>
          </w:rPr>
          <w:delText>ing</w:delText>
        </w:r>
      </w:del>
      <w:r w:rsidRPr="00D37361">
        <w:rPr>
          <w:rFonts w:ascii="Arial" w:hAnsi="Arial" w:cs="Arial"/>
          <w:color w:val="FF0000"/>
          <w:sz w:val="22"/>
          <w:szCs w:val="22"/>
        </w:rPr>
        <w:t xml:space="preserve"> mock-IP data for each developmental stage we have used. Recently we observed higher numbers of peaks </w:t>
      </w:r>
      <w:del w:id="833" w:author="Robert Waterston" w:date="2017-01-16T18:00:00Z">
        <w:r w:rsidRPr="00D37361" w:rsidDel="00F76D39">
          <w:rPr>
            <w:rFonts w:ascii="Arial" w:hAnsi="Arial" w:cs="Arial"/>
            <w:color w:val="FF0000"/>
            <w:sz w:val="22"/>
            <w:szCs w:val="22"/>
          </w:rPr>
          <w:delText xml:space="preserve">and </w:delText>
        </w:r>
      </w:del>
      <w:r w:rsidRPr="00D37361">
        <w:rPr>
          <w:rFonts w:ascii="Arial" w:hAnsi="Arial" w:cs="Arial"/>
          <w:color w:val="FF0000"/>
          <w:sz w:val="22"/>
          <w:szCs w:val="22"/>
        </w:rPr>
        <w:t xml:space="preserve">with a greater extent of co-localization between TFs than had been previously seen in the </w:t>
      </w:r>
      <w:proofErr w:type="spellStart"/>
      <w:r w:rsidRPr="00D37361">
        <w:rPr>
          <w:rFonts w:ascii="Arial" w:hAnsi="Arial" w:cs="Arial"/>
          <w:color w:val="FF0000"/>
          <w:sz w:val="22"/>
          <w:szCs w:val="22"/>
        </w:rPr>
        <w:t>modENCODE</w:t>
      </w:r>
      <w:proofErr w:type="spellEnd"/>
      <w:r w:rsidRPr="00D37361">
        <w:rPr>
          <w:rFonts w:ascii="Arial" w:hAnsi="Arial" w:cs="Arial"/>
          <w:color w:val="FF0000"/>
          <w:sz w:val="22"/>
          <w:szCs w:val="22"/>
        </w:rPr>
        <w:t xml:space="preserve"> project. We propose to do wild type mock-IP to better </w:t>
      </w:r>
      <w:del w:id="834" w:author="Robert Waterston" w:date="2017-01-16T18:00:00Z">
        <w:r w:rsidRPr="00D37361" w:rsidDel="00F76D39">
          <w:rPr>
            <w:rFonts w:ascii="Arial" w:hAnsi="Arial" w:cs="Arial"/>
            <w:color w:val="FF0000"/>
            <w:sz w:val="22"/>
            <w:szCs w:val="22"/>
          </w:rPr>
          <w:delText xml:space="preserve">estimate </w:delText>
        </w:r>
      </w:del>
      <w:ins w:id="835" w:author="Robert Waterston" w:date="2017-01-16T18:00:00Z">
        <w:r w:rsidR="00F76D39">
          <w:rPr>
            <w:rFonts w:ascii="Arial" w:hAnsi="Arial" w:cs="Arial"/>
            <w:color w:val="FF0000"/>
            <w:sz w:val="22"/>
            <w:szCs w:val="22"/>
          </w:rPr>
          <w:t>distinguish</w:t>
        </w:r>
        <w:r w:rsidR="00F76D39" w:rsidRPr="00D37361">
          <w:rPr>
            <w:rFonts w:ascii="Arial" w:hAnsi="Arial" w:cs="Arial"/>
            <w:color w:val="FF0000"/>
            <w:sz w:val="22"/>
            <w:szCs w:val="22"/>
          </w:rPr>
          <w:t xml:space="preserve"> </w:t>
        </w:r>
      </w:ins>
      <w:r w:rsidRPr="00D37361">
        <w:rPr>
          <w:rFonts w:ascii="Arial" w:hAnsi="Arial" w:cs="Arial"/>
          <w:color w:val="FF0000"/>
          <w:sz w:val="22"/>
          <w:szCs w:val="22"/>
        </w:rPr>
        <w:t>the true biological signals from technical bias</w:t>
      </w:r>
      <w:ins w:id="836" w:author="Robert Waterston" w:date="2017-01-16T18:00:00Z">
        <w:r w:rsidR="00F76D39">
          <w:rPr>
            <w:rFonts w:ascii="Arial" w:hAnsi="Arial" w:cs="Arial"/>
            <w:color w:val="FF0000"/>
            <w:sz w:val="22"/>
            <w:szCs w:val="22"/>
          </w:rPr>
          <w:t>.</w:t>
        </w:r>
      </w:ins>
      <w:del w:id="837" w:author="Robert Waterston" w:date="2017-01-16T18:00:00Z">
        <w:r w:rsidRPr="00D37361" w:rsidDel="00F76D39">
          <w:rPr>
            <w:rFonts w:ascii="Arial" w:hAnsi="Arial" w:cs="Arial"/>
            <w:color w:val="FF0000"/>
            <w:sz w:val="22"/>
            <w:szCs w:val="22"/>
          </w:rPr>
          <w:delText>.</w:delText>
        </w:r>
      </w:del>
      <w:r w:rsidRPr="00D37361">
        <w:rPr>
          <w:rFonts w:ascii="Arial" w:hAnsi="Arial" w:cs="Arial"/>
          <w:color w:val="FF0000"/>
          <w:sz w:val="22"/>
          <w:szCs w:val="22"/>
        </w:rPr>
        <w:t xml:space="preserve"> (2) </w:t>
      </w:r>
      <w:ins w:id="838" w:author="Robert Waterston" w:date="2017-01-16T18:02:00Z">
        <w:r w:rsidR="00F76D39">
          <w:rPr>
            <w:rFonts w:ascii="Arial" w:hAnsi="Arial" w:cs="Arial"/>
            <w:color w:val="FF0000"/>
            <w:sz w:val="22"/>
            <w:szCs w:val="22"/>
          </w:rPr>
          <w:t xml:space="preserve">We will </w:t>
        </w:r>
      </w:ins>
      <w:r w:rsidRPr="00D37361">
        <w:rPr>
          <w:rFonts w:ascii="Arial" w:hAnsi="Arial" w:cs="Arial"/>
          <w:color w:val="FF0000"/>
          <w:sz w:val="22"/>
          <w:szCs w:val="22"/>
        </w:rPr>
        <w:t>generat</w:t>
      </w:r>
      <w:ins w:id="839" w:author="Robert Waterston" w:date="2017-01-16T18:02:00Z">
        <w:r w:rsidR="00F76D39">
          <w:rPr>
            <w:rFonts w:ascii="Arial" w:hAnsi="Arial" w:cs="Arial"/>
            <w:color w:val="FF0000"/>
            <w:sz w:val="22"/>
            <w:szCs w:val="22"/>
          </w:rPr>
          <w:t>e</w:t>
        </w:r>
      </w:ins>
      <w:del w:id="840" w:author="Robert Waterston" w:date="2017-01-16T18:02:00Z">
        <w:r w:rsidRPr="00D37361" w:rsidDel="00F76D39">
          <w:rPr>
            <w:rFonts w:ascii="Arial" w:hAnsi="Arial" w:cs="Arial"/>
            <w:color w:val="FF0000"/>
            <w:sz w:val="22"/>
            <w:szCs w:val="22"/>
          </w:rPr>
          <w:delText>ing</w:delText>
        </w:r>
      </w:del>
      <w:r w:rsidRPr="00D37361">
        <w:rPr>
          <w:rFonts w:ascii="Arial" w:hAnsi="Arial" w:cs="Arial"/>
          <w:color w:val="FF0000"/>
          <w:sz w:val="22"/>
          <w:szCs w:val="22"/>
        </w:rPr>
        <w:t xml:space="preserve"> H3K27Ac data for each developmental stage to improve peak calling. Most of the H3K27Ac data from the </w:t>
      </w:r>
      <w:proofErr w:type="spellStart"/>
      <w:r w:rsidRPr="00D37361">
        <w:rPr>
          <w:rFonts w:ascii="Arial" w:hAnsi="Arial" w:cs="Arial"/>
          <w:color w:val="FF0000"/>
          <w:sz w:val="22"/>
          <w:szCs w:val="22"/>
        </w:rPr>
        <w:t>modENCODE</w:t>
      </w:r>
      <w:proofErr w:type="spellEnd"/>
      <w:r w:rsidRPr="00D37361">
        <w:rPr>
          <w:rFonts w:ascii="Arial" w:hAnsi="Arial" w:cs="Arial"/>
          <w:color w:val="FF0000"/>
          <w:sz w:val="22"/>
          <w:szCs w:val="22"/>
        </w:rPr>
        <w:t xml:space="preserve"> project was generated by </w:t>
      </w:r>
      <w:proofErr w:type="spellStart"/>
      <w:r w:rsidRPr="00D37361">
        <w:rPr>
          <w:rFonts w:ascii="Arial" w:hAnsi="Arial" w:cs="Arial"/>
          <w:color w:val="FF0000"/>
          <w:sz w:val="22"/>
          <w:szCs w:val="22"/>
        </w:rPr>
        <w:t>ChIP</w:t>
      </w:r>
      <w:proofErr w:type="spellEnd"/>
      <w:r w:rsidRPr="00D37361">
        <w:rPr>
          <w:rFonts w:ascii="Arial" w:hAnsi="Arial" w:cs="Arial"/>
          <w:color w:val="FF0000"/>
          <w:sz w:val="22"/>
          <w:szCs w:val="22"/>
        </w:rPr>
        <w:t xml:space="preserve">-chip. More importantly, these data were collected from </w:t>
      </w:r>
      <w:del w:id="841" w:author="Robert Waterston" w:date="2017-01-16T18:01:00Z">
        <w:r w:rsidRPr="00D37361" w:rsidDel="00F76D39">
          <w:rPr>
            <w:rFonts w:ascii="Arial" w:hAnsi="Arial" w:cs="Arial"/>
            <w:color w:val="FF0000"/>
            <w:sz w:val="22"/>
            <w:szCs w:val="22"/>
          </w:rPr>
          <w:delText xml:space="preserve">various </w:delText>
        </w:r>
      </w:del>
      <w:ins w:id="842" w:author="Robert Waterston" w:date="2017-01-16T18:01:00Z">
        <w:r w:rsidR="00F76D39">
          <w:rPr>
            <w:rFonts w:ascii="Arial" w:hAnsi="Arial" w:cs="Arial"/>
            <w:color w:val="FF0000"/>
            <w:sz w:val="22"/>
            <w:szCs w:val="22"/>
          </w:rPr>
          <w:t>only from a limited number of</w:t>
        </w:r>
        <w:r w:rsidR="00F76D39" w:rsidRPr="00D37361">
          <w:rPr>
            <w:rFonts w:ascii="Arial" w:hAnsi="Arial" w:cs="Arial"/>
            <w:color w:val="FF0000"/>
            <w:sz w:val="22"/>
            <w:szCs w:val="22"/>
          </w:rPr>
          <w:t xml:space="preserve"> </w:t>
        </w:r>
      </w:ins>
      <w:r w:rsidRPr="00D37361">
        <w:rPr>
          <w:rFonts w:ascii="Arial" w:hAnsi="Arial" w:cs="Arial"/>
          <w:color w:val="FF0000"/>
          <w:sz w:val="22"/>
          <w:szCs w:val="22"/>
        </w:rPr>
        <w:t xml:space="preserve">developmental stages with different sources of antibodies. We intend to perform </w:t>
      </w:r>
      <w:proofErr w:type="spellStart"/>
      <w:r w:rsidRPr="00D37361">
        <w:rPr>
          <w:rFonts w:ascii="Arial" w:hAnsi="Arial" w:cs="Arial"/>
          <w:color w:val="FF0000"/>
          <w:sz w:val="22"/>
          <w:szCs w:val="22"/>
        </w:rPr>
        <w:t>ChIP-seq</w:t>
      </w:r>
      <w:proofErr w:type="spellEnd"/>
      <w:r w:rsidRPr="00D37361">
        <w:rPr>
          <w:rFonts w:ascii="Arial" w:hAnsi="Arial" w:cs="Arial"/>
          <w:color w:val="FF0000"/>
          <w:sz w:val="22"/>
          <w:szCs w:val="22"/>
        </w:rPr>
        <w:t xml:space="preserve"> for H3K27Ac in each of the four </w:t>
      </w:r>
      <w:ins w:id="843" w:author="Robert Waterston" w:date="2017-01-16T18:01:00Z">
        <w:r w:rsidR="00F76D39">
          <w:rPr>
            <w:rFonts w:ascii="Arial" w:hAnsi="Arial" w:cs="Arial"/>
            <w:color w:val="FF0000"/>
            <w:sz w:val="22"/>
            <w:szCs w:val="22"/>
          </w:rPr>
          <w:t xml:space="preserve">fly </w:t>
        </w:r>
      </w:ins>
      <w:r w:rsidRPr="00D37361">
        <w:rPr>
          <w:rFonts w:ascii="Arial" w:hAnsi="Arial" w:cs="Arial"/>
          <w:color w:val="FF0000"/>
          <w:sz w:val="22"/>
          <w:szCs w:val="22"/>
        </w:rPr>
        <w:t xml:space="preserve">developmental stages </w:t>
      </w:r>
      <w:ins w:id="844" w:author="Robert Waterston" w:date="2017-01-16T18:01:00Z">
        <w:r w:rsidR="00F76D39">
          <w:rPr>
            <w:rFonts w:ascii="Arial" w:hAnsi="Arial" w:cs="Arial"/>
            <w:color w:val="FF0000"/>
            <w:sz w:val="22"/>
            <w:szCs w:val="22"/>
          </w:rPr>
          <w:t xml:space="preserve">and the six worm </w:t>
        </w:r>
      </w:ins>
      <w:ins w:id="845" w:author="Robert Waterston" w:date="2017-01-16T18:02:00Z">
        <w:r w:rsidR="00F76D39">
          <w:rPr>
            <w:rFonts w:ascii="Arial" w:hAnsi="Arial" w:cs="Arial"/>
            <w:color w:val="FF0000"/>
            <w:sz w:val="22"/>
            <w:szCs w:val="22"/>
          </w:rPr>
          <w:t>developmental</w:t>
        </w:r>
      </w:ins>
      <w:ins w:id="846" w:author="Robert Waterston" w:date="2017-01-16T18:01:00Z">
        <w:r w:rsidR="00F76D39">
          <w:rPr>
            <w:rFonts w:ascii="Arial" w:hAnsi="Arial" w:cs="Arial"/>
            <w:color w:val="FF0000"/>
            <w:sz w:val="22"/>
            <w:szCs w:val="22"/>
          </w:rPr>
          <w:t xml:space="preserve"> </w:t>
        </w:r>
      </w:ins>
      <w:ins w:id="847" w:author="Robert Waterston" w:date="2017-01-16T18:02:00Z">
        <w:r w:rsidR="00F76D39">
          <w:rPr>
            <w:rFonts w:ascii="Arial" w:hAnsi="Arial" w:cs="Arial"/>
            <w:color w:val="FF0000"/>
            <w:sz w:val="22"/>
            <w:szCs w:val="22"/>
          </w:rPr>
          <w:t xml:space="preserve">stages </w:t>
        </w:r>
      </w:ins>
      <w:r w:rsidRPr="00D37361">
        <w:rPr>
          <w:rFonts w:ascii="Arial" w:hAnsi="Arial" w:cs="Arial"/>
          <w:color w:val="FF0000"/>
          <w:sz w:val="22"/>
          <w:szCs w:val="22"/>
        </w:rPr>
        <w:t xml:space="preserve">used in our standard </w:t>
      </w:r>
      <w:proofErr w:type="spellStart"/>
      <w:r w:rsidRPr="00D37361">
        <w:rPr>
          <w:rFonts w:ascii="Arial" w:hAnsi="Arial" w:cs="Arial"/>
          <w:color w:val="FF0000"/>
          <w:sz w:val="22"/>
          <w:szCs w:val="22"/>
        </w:rPr>
        <w:t>modERN</w:t>
      </w:r>
      <w:proofErr w:type="spellEnd"/>
      <w:r w:rsidRPr="00D37361">
        <w:rPr>
          <w:rFonts w:ascii="Arial" w:hAnsi="Arial" w:cs="Arial"/>
          <w:color w:val="FF0000"/>
          <w:sz w:val="22"/>
          <w:szCs w:val="22"/>
        </w:rPr>
        <w:t xml:space="preserve"> project pipeline. These additional experiments will only require a small amount of extra effort, but will be very useful for enhancer prediction and data interpretation</w:t>
      </w:r>
      <w:ins w:id="848" w:author="Robert Waterston" w:date="2017-01-16T18:01:00Z">
        <w:r w:rsidR="00F76D39">
          <w:rPr>
            <w:rFonts w:ascii="Arial" w:hAnsi="Arial" w:cs="Arial"/>
            <w:color w:val="FF0000"/>
            <w:sz w:val="22"/>
            <w:szCs w:val="22"/>
          </w:rPr>
          <w:t>.</w:t>
        </w:r>
      </w:ins>
      <w:del w:id="849" w:author="Robert Waterston" w:date="2017-01-16T18:01:00Z">
        <w:r w:rsidRPr="00D37361" w:rsidDel="00F76D39">
          <w:rPr>
            <w:rFonts w:ascii="Arial" w:hAnsi="Arial" w:cs="Arial"/>
            <w:color w:val="FF0000"/>
            <w:sz w:val="22"/>
            <w:szCs w:val="22"/>
          </w:rPr>
          <w:delText>.</w:delText>
        </w:r>
      </w:del>
      <w:r w:rsidRPr="00D37361">
        <w:rPr>
          <w:rFonts w:ascii="Arial" w:hAnsi="Arial" w:cs="Arial"/>
          <w:color w:val="FF0000"/>
          <w:sz w:val="22"/>
          <w:szCs w:val="22"/>
        </w:rPr>
        <w:t xml:space="preserve"> (3) </w:t>
      </w:r>
      <w:ins w:id="850" w:author="Robert Waterston" w:date="2017-01-16T18:03:00Z">
        <w:r w:rsidR="00F76D39">
          <w:rPr>
            <w:rFonts w:ascii="Arial" w:hAnsi="Arial" w:cs="Arial"/>
            <w:color w:val="FF0000"/>
            <w:sz w:val="22"/>
            <w:szCs w:val="22"/>
          </w:rPr>
          <w:t xml:space="preserve">We will </w:t>
        </w:r>
      </w:ins>
      <w:r w:rsidRPr="00D37361">
        <w:rPr>
          <w:rFonts w:ascii="Arial" w:hAnsi="Arial" w:cs="Arial"/>
          <w:color w:val="FF0000"/>
          <w:sz w:val="22"/>
          <w:szCs w:val="22"/>
        </w:rPr>
        <w:t>introduce additional multiplexing barcodes to utilize the increased sequencing output of the HiSeq4000 platform</w:t>
      </w:r>
      <w:ins w:id="851" w:author="Robert Waterston" w:date="2017-01-16T18:03:00Z">
        <w:r w:rsidR="00F76D39">
          <w:rPr>
            <w:rFonts w:ascii="Arial" w:hAnsi="Arial" w:cs="Arial"/>
            <w:color w:val="FF0000"/>
            <w:sz w:val="22"/>
            <w:szCs w:val="22"/>
          </w:rPr>
          <w:t xml:space="preserve">. </w:t>
        </w:r>
      </w:ins>
      <w:del w:id="852" w:author="Robert Waterston" w:date="2017-01-16T18:03:00Z">
        <w:r w:rsidRPr="00D37361" w:rsidDel="00F76D39">
          <w:rPr>
            <w:rFonts w:ascii="Arial" w:hAnsi="Arial" w:cs="Arial"/>
            <w:color w:val="FF0000"/>
            <w:sz w:val="22"/>
            <w:szCs w:val="22"/>
          </w:rPr>
          <w:delText>;</w:delText>
        </w:r>
      </w:del>
      <w:r w:rsidRPr="00D37361">
        <w:rPr>
          <w:rFonts w:ascii="Arial" w:hAnsi="Arial" w:cs="Arial"/>
          <w:color w:val="FF0000"/>
          <w:sz w:val="22"/>
          <w:szCs w:val="22"/>
        </w:rPr>
        <w:t xml:space="preserve"> (4) </w:t>
      </w:r>
      <w:ins w:id="853" w:author="Robert Waterston" w:date="2017-01-16T18:03:00Z">
        <w:r w:rsidR="00F76D39">
          <w:rPr>
            <w:rFonts w:ascii="Arial" w:hAnsi="Arial" w:cs="Arial"/>
            <w:color w:val="FF0000"/>
            <w:sz w:val="22"/>
            <w:szCs w:val="22"/>
          </w:rPr>
          <w:t xml:space="preserve">We will </w:t>
        </w:r>
      </w:ins>
      <w:r w:rsidRPr="00D37361">
        <w:rPr>
          <w:rFonts w:ascii="Arial" w:hAnsi="Arial" w:cs="Arial"/>
          <w:color w:val="FF0000"/>
          <w:sz w:val="22"/>
          <w:szCs w:val="22"/>
        </w:rPr>
        <w:t xml:space="preserve">explore more sophisticated immunoprecipitation approaches such as high resolution definition of TF binding sites (e.g. </w:t>
      </w:r>
      <w:proofErr w:type="spellStart"/>
      <w:r w:rsidRPr="00D37361">
        <w:rPr>
          <w:rFonts w:ascii="Arial" w:hAnsi="Arial" w:cs="Arial"/>
          <w:color w:val="FF0000"/>
          <w:sz w:val="22"/>
          <w:szCs w:val="22"/>
        </w:rPr>
        <w:t>ChIP</w:t>
      </w:r>
      <w:proofErr w:type="spellEnd"/>
      <w:r w:rsidRPr="00D37361">
        <w:rPr>
          <w:rFonts w:ascii="Arial" w:hAnsi="Arial" w:cs="Arial"/>
          <w:color w:val="FF0000"/>
          <w:sz w:val="22"/>
          <w:szCs w:val="22"/>
        </w:rPr>
        <w:t>-nexus [He et al. PMID: 25751057]).</w:t>
      </w:r>
    </w:p>
    <w:p w14:paraId="23A29E23" w14:textId="77777777" w:rsidR="0091002A" w:rsidRPr="00284707" w:rsidDel="00F76D39" w:rsidRDefault="0091002A">
      <w:pPr>
        <w:spacing w:after="120"/>
        <w:rPr>
          <w:del w:id="854" w:author="Robert Waterston" w:date="2017-01-16T17:55:00Z"/>
          <w:rFonts w:ascii="Arial" w:hAnsi="Arial" w:cs="Arial"/>
          <w:sz w:val="22"/>
          <w:szCs w:val="22"/>
        </w:rPr>
        <w:pPrChange w:id="855" w:author="Robert Waterston" w:date="2017-01-16T17:57:00Z">
          <w:pPr/>
        </w:pPrChange>
      </w:pPr>
    </w:p>
    <w:p w14:paraId="667EA7C9" w14:textId="77777777" w:rsidR="00F76D39" w:rsidRDefault="00F76D39" w:rsidP="0030246E">
      <w:pPr>
        <w:spacing w:after="120"/>
        <w:rPr>
          <w:ins w:id="856" w:author="Robert Waterston" w:date="2017-01-16T17:55:00Z"/>
          <w:rFonts w:ascii="Arial" w:hAnsi="Arial" w:cs="Arial"/>
          <w:color w:val="FF0000"/>
          <w:sz w:val="22"/>
          <w:szCs w:val="22"/>
        </w:rPr>
      </w:pPr>
    </w:p>
    <w:p w14:paraId="621228B3" w14:textId="1DD2996F" w:rsidR="00802E87" w:rsidDel="00F76D39" w:rsidRDefault="00802E87">
      <w:pPr>
        <w:spacing w:after="120"/>
        <w:rPr>
          <w:del w:id="857" w:author="Robert Waterston" w:date="2017-01-16T17:55:00Z"/>
          <w:rFonts w:ascii="Arial" w:hAnsi="Arial" w:cs="Arial"/>
          <w:sz w:val="22"/>
          <w:szCs w:val="22"/>
        </w:rPr>
        <w:pPrChange w:id="858" w:author="Robert Waterston" w:date="2017-01-16T17:57:00Z">
          <w:pPr/>
        </w:pPrChange>
      </w:pPr>
      <w:r w:rsidRPr="00284707">
        <w:rPr>
          <w:rFonts w:ascii="Arial" w:hAnsi="Arial" w:cs="Arial"/>
          <w:sz w:val="22"/>
          <w:szCs w:val="22"/>
        </w:rPr>
        <w:t xml:space="preserve">B4. Aim 2.  </w:t>
      </w:r>
      <w:r w:rsidR="00DE210F" w:rsidRPr="00284707">
        <w:rPr>
          <w:rFonts w:ascii="Arial" w:hAnsi="Arial" w:cs="Arial"/>
          <w:sz w:val="22"/>
          <w:szCs w:val="22"/>
        </w:rPr>
        <w:t>Identify biological relevance of TF binding sites</w:t>
      </w:r>
      <w:r w:rsidR="005B3993">
        <w:rPr>
          <w:rFonts w:ascii="Arial" w:hAnsi="Arial" w:cs="Arial"/>
          <w:sz w:val="22"/>
          <w:szCs w:val="22"/>
        </w:rPr>
        <w:t xml:space="preserve"> using gene expression profiles</w:t>
      </w:r>
    </w:p>
    <w:p w14:paraId="0D4E2DB4" w14:textId="77777777" w:rsidR="00380F02" w:rsidDel="00F76D39" w:rsidRDefault="00380F02">
      <w:pPr>
        <w:spacing w:after="120"/>
        <w:rPr>
          <w:del w:id="859" w:author="Robert Waterston" w:date="2017-01-16T17:55:00Z"/>
          <w:rFonts w:ascii="Arial" w:hAnsi="Arial" w:cs="Arial"/>
          <w:sz w:val="22"/>
          <w:szCs w:val="22"/>
        </w:rPr>
        <w:pPrChange w:id="860" w:author="Robert Waterston" w:date="2017-01-16T17:57:00Z">
          <w:pPr/>
        </w:pPrChange>
      </w:pPr>
    </w:p>
    <w:p w14:paraId="23F7B64B" w14:textId="77777777" w:rsidR="00F76D39" w:rsidRDefault="00F76D39">
      <w:pPr>
        <w:spacing w:after="120"/>
        <w:rPr>
          <w:ins w:id="861" w:author="Robert Waterston" w:date="2017-01-16T17:55:00Z"/>
          <w:rFonts w:ascii="Arial" w:hAnsi="Arial" w:cs="Arial"/>
          <w:sz w:val="22"/>
          <w:szCs w:val="22"/>
        </w:rPr>
        <w:pPrChange w:id="862" w:author="Robert Waterston" w:date="2017-01-16T17:57:00Z">
          <w:pPr/>
        </w:pPrChange>
      </w:pPr>
    </w:p>
    <w:p w14:paraId="0B3BFE14" w14:textId="5687B0A2" w:rsidR="00380F02" w:rsidDel="00F76D39" w:rsidRDefault="00380F02">
      <w:pPr>
        <w:spacing w:after="120"/>
        <w:rPr>
          <w:del w:id="863" w:author="Robert Waterston" w:date="2017-01-16T17:55:00Z"/>
          <w:rFonts w:ascii="Arial" w:hAnsi="Arial" w:cs="Arial"/>
          <w:sz w:val="22"/>
          <w:szCs w:val="22"/>
        </w:rPr>
        <w:pPrChange w:id="864" w:author="Robert Waterston" w:date="2017-01-16T17:57:00Z">
          <w:pPr/>
        </w:pPrChange>
      </w:pPr>
      <w:r w:rsidRPr="003A4744">
        <w:rPr>
          <w:rFonts w:ascii="Arial" w:hAnsi="Arial" w:cs="Arial"/>
          <w:sz w:val="22"/>
          <w:szCs w:val="22"/>
        </w:rPr>
        <w:t xml:space="preserve">The </w:t>
      </w:r>
      <w:r>
        <w:rPr>
          <w:rFonts w:ascii="Arial" w:hAnsi="Arial" w:cs="Arial"/>
          <w:sz w:val="22"/>
          <w:szCs w:val="22"/>
        </w:rPr>
        <w:t>remainder</w:t>
      </w:r>
      <w:r w:rsidRPr="003A4744">
        <w:rPr>
          <w:rFonts w:ascii="Arial" w:hAnsi="Arial" w:cs="Arial"/>
          <w:sz w:val="22"/>
          <w:szCs w:val="22"/>
        </w:rPr>
        <w:t xml:space="preserve"> of our effort (~</w:t>
      </w:r>
      <w:ins w:id="865" w:author="Robert Waterston" w:date="2017-01-16T18:03:00Z">
        <w:r w:rsidR="00F76D39">
          <w:rPr>
            <w:rFonts w:ascii="Arial" w:hAnsi="Arial" w:cs="Arial"/>
            <w:sz w:val="22"/>
            <w:szCs w:val="22"/>
            <w:highlight w:val="yellow"/>
          </w:rPr>
          <w:t>25</w:t>
        </w:r>
      </w:ins>
      <w:del w:id="866" w:author="Robert Waterston" w:date="2017-01-16T18:03:00Z">
        <w:r w:rsidDel="00F76D39">
          <w:rPr>
            <w:rFonts w:ascii="Arial" w:hAnsi="Arial" w:cs="Arial"/>
            <w:sz w:val="22"/>
            <w:szCs w:val="22"/>
            <w:highlight w:val="yellow"/>
          </w:rPr>
          <w:delText>2</w:delText>
        </w:r>
        <w:r w:rsidRPr="003A4744" w:rsidDel="00F76D39">
          <w:rPr>
            <w:rFonts w:ascii="Arial" w:hAnsi="Arial" w:cs="Arial"/>
            <w:sz w:val="22"/>
            <w:szCs w:val="22"/>
            <w:highlight w:val="yellow"/>
          </w:rPr>
          <w:delText>0</w:delText>
        </w:r>
      </w:del>
      <w:r w:rsidRPr="003A4744">
        <w:rPr>
          <w:rFonts w:ascii="Arial" w:hAnsi="Arial" w:cs="Arial"/>
          <w:sz w:val="22"/>
          <w:szCs w:val="22"/>
        </w:rPr>
        <w:t xml:space="preserve">%) will be concentrated on continuing to perform </w:t>
      </w:r>
      <w:r>
        <w:rPr>
          <w:rFonts w:ascii="Arial" w:hAnsi="Arial" w:cs="Arial"/>
          <w:sz w:val="22"/>
          <w:szCs w:val="22"/>
        </w:rPr>
        <w:t>RNA-</w:t>
      </w:r>
      <w:proofErr w:type="spellStart"/>
      <w:r>
        <w:rPr>
          <w:rFonts w:ascii="Arial" w:hAnsi="Arial" w:cs="Arial"/>
          <w:sz w:val="22"/>
          <w:szCs w:val="22"/>
        </w:rPr>
        <w:t>seq</w:t>
      </w:r>
      <w:proofErr w:type="spellEnd"/>
      <w:r>
        <w:rPr>
          <w:rFonts w:ascii="Arial" w:hAnsi="Arial" w:cs="Arial"/>
          <w:sz w:val="22"/>
          <w:szCs w:val="22"/>
        </w:rPr>
        <w:t xml:space="preserve"> on strains with TF loss-of-function</w:t>
      </w:r>
      <w:r w:rsidRPr="003A4744">
        <w:rPr>
          <w:rFonts w:ascii="Arial" w:hAnsi="Arial" w:cs="Arial"/>
          <w:sz w:val="22"/>
          <w:szCs w:val="22"/>
        </w:rPr>
        <w:t xml:space="preserve"> for both </w:t>
      </w:r>
      <w:r w:rsidRPr="003A4744">
        <w:rPr>
          <w:rFonts w:ascii="Arial" w:hAnsi="Arial" w:cs="Arial"/>
          <w:i/>
          <w:sz w:val="22"/>
          <w:szCs w:val="22"/>
        </w:rPr>
        <w:t xml:space="preserve">C. </w:t>
      </w:r>
      <w:proofErr w:type="spellStart"/>
      <w:r w:rsidRPr="003A4744">
        <w:rPr>
          <w:rFonts w:ascii="Arial" w:hAnsi="Arial" w:cs="Arial"/>
          <w:i/>
          <w:sz w:val="22"/>
          <w:szCs w:val="22"/>
        </w:rPr>
        <w:t>elegans</w:t>
      </w:r>
      <w:proofErr w:type="spellEnd"/>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Steps specific to the individual species</w:t>
      </w:r>
      <w:r>
        <w:rPr>
          <w:rFonts w:ascii="Arial" w:hAnsi="Arial" w:cs="Arial"/>
          <w:sz w:val="22"/>
          <w:szCs w:val="22"/>
        </w:rPr>
        <w:t>, such as mutant backcrossing, RNAi, strain growth and RNA isolation,</w:t>
      </w:r>
      <w:r w:rsidRPr="003A4744">
        <w:rPr>
          <w:rFonts w:ascii="Arial" w:hAnsi="Arial" w:cs="Arial"/>
          <w:sz w:val="22"/>
          <w:szCs w:val="22"/>
        </w:rPr>
        <w:t xml:space="preserve"> will still be performed separately by labs expert in </w:t>
      </w:r>
      <w:r w:rsidRPr="003A4744">
        <w:rPr>
          <w:rFonts w:ascii="Arial" w:hAnsi="Arial" w:cs="Arial"/>
          <w:i/>
          <w:sz w:val="22"/>
          <w:szCs w:val="22"/>
        </w:rPr>
        <w:t xml:space="preserve">C. </w:t>
      </w:r>
      <w:proofErr w:type="spellStart"/>
      <w:r w:rsidRPr="003A4744">
        <w:rPr>
          <w:rFonts w:ascii="Arial" w:hAnsi="Arial" w:cs="Arial"/>
          <w:i/>
          <w:sz w:val="22"/>
          <w:szCs w:val="22"/>
        </w:rPr>
        <w:t>elegans</w:t>
      </w:r>
      <w:proofErr w:type="spellEnd"/>
      <w:r w:rsidRPr="003A4744">
        <w:rPr>
          <w:rFonts w:ascii="Arial" w:hAnsi="Arial" w:cs="Arial"/>
          <w:sz w:val="22"/>
          <w:szCs w:val="22"/>
        </w:rPr>
        <w:t xml:space="preserve"> and </w:t>
      </w:r>
      <w:r w:rsidRPr="003A4744">
        <w:rPr>
          <w:rFonts w:ascii="Arial" w:hAnsi="Arial" w:cs="Arial"/>
          <w:i/>
          <w:sz w:val="22"/>
          <w:szCs w:val="22"/>
        </w:rPr>
        <w:t>Drosophila</w:t>
      </w:r>
      <w:r w:rsidRPr="003A4744">
        <w:rPr>
          <w:rFonts w:ascii="Arial" w:hAnsi="Arial" w:cs="Arial"/>
          <w:sz w:val="22"/>
          <w:szCs w:val="22"/>
        </w:rPr>
        <w:t xml:space="preserve"> techniques, respectively.  However, all librar</w:t>
      </w:r>
      <w:r>
        <w:rPr>
          <w:rFonts w:ascii="Arial" w:hAnsi="Arial" w:cs="Arial"/>
          <w:sz w:val="22"/>
          <w:szCs w:val="22"/>
        </w:rPr>
        <w:t>y construction</w:t>
      </w:r>
      <w:r w:rsidRPr="003A4744">
        <w:rPr>
          <w:rFonts w:ascii="Arial" w:hAnsi="Arial" w:cs="Arial"/>
          <w:sz w:val="22"/>
          <w:szCs w:val="22"/>
        </w:rPr>
        <w:t xml:space="preserve"> and sequencing will </w:t>
      </w:r>
      <w:del w:id="867" w:author="Robert Waterston" w:date="2017-01-16T18:04:00Z">
        <w:r w:rsidRPr="003A4744" w:rsidDel="00F76D39">
          <w:rPr>
            <w:rFonts w:ascii="Arial" w:hAnsi="Arial" w:cs="Arial"/>
            <w:sz w:val="22"/>
            <w:szCs w:val="22"/>
          </w:rPr>
          <w:delText xml:space="preserve">be </w:delText>
        </w:r>
      </w:del>
      <w:r>
        <w:rPr>
          <w:rFonts w:ascii="Arial" w:hAnsi="Arial" w:cs="Arial"/>
          <w:sz w:val="22"/>
          <w:szCs w:val="22"/>
        </w:rPr>
        <w:t xml:space="preserve">continue to occur </w:t>
      </w:r>
      <w:r w:rsidRPr="003A4744">
        <w:rPr>
          <w:rFonts w:ascii="Arial" w:hAnsi="Arial" w:cs="Arial"/>
          <w:sz w:val="22"/>
          <w:szCs w:val="22"/>
        </w:rPr>
        <w:t>at a single sequencing center</w:t>
      </w:r>
      <w:r>
        <w:rPr>
          <w:rFonts w:ascii="Arial" w:hAnsi="Arial" w:cs="Arial"/>
          <w:sz w:val="22"/>
          <w:szCs w:val="22"/>
        </w:rPr>
        <w:t>, at UW.  D</w:t>
      </w:r>
      <w:r w:rsidRPr="003A4744">
        <w:rPr>
          <w:rFonts w:ascii="Arial" w:hAnsi="Arial" w:cs="Arial"/>
          <w:sz w:val="22"/>
          <w:szCs w:val="22"/>
        </w:rPr>
        <w:t>ata</w:t>
      </w:r>
      <w:r>
        <w:rPr>
          <w:rFonts w:ascii="Arial" w:hAnsi="Arial" w:cs="Arial"/>
          <w:sz w:val="22"/>
          <w:szCs w:val="22"/>
        </w:rPr>
        <w:t xml:space="preserve"> quality</w:t>
      </w:r>
      <w:r w:rsidRPr="003A4744">
        <w:rPr>
          <w:rFonts w:ascii="Arial" w:hAnsi="Arial" w:cs="Arial"/>
          <w:sz w:val="22"/>
          <w:szCs w:val="22"/>
        </w:rPr>
        <w:t xml:space="preserve"> </w:t>
      </w:r>
      <w:r>
        <w:rPr>
          <w:rFonts w:ascii="Arial" w:hAnsi="Arial" w:cs="Arial"/>
          <w:sz w:val="22"/>
          <w:szCs w:val="22"/>
        </w:rPr>
        <w:t>assessment</w:t>
      </w:r>
      <w:r w:rsidRPr="003A4744">
        <w:rPr>
          <w:rFonts w:ascii="Arial" w:hAnsi="Arial" w:cs="Arial"/>
          <w:sz w:val="22"/>
          <w:szCs w:val="22"/>
        </w:rPr>
        <w:t xml:space="preserve"> and initial analysis</w:t>
      </w:r>
      <w:r>
        <w:rPr>
          <w:rFonts w:ascii="Arial" w:hAnsi="Arial" w:cs="Arial"/>
          <w:sz w:val="22"/>
          <w:szCs w:val="22"/>
        </w:rPr>
        <w:t xml:space="preserve"> will be performed</w:t>
      </w:r>
      <w:r w:rsidRPr="003A4744">
        <w:rPr>
          <w:rFonts w:ascii="Arial" w:hAnsi="Arial" w:cs="Arial"/>
          <w:sz w:val="22"/>
          <w:szCs w:val="22"/>
        </w:rPr>
        <w:t xml:space="preserve"> before depositing to the ENCODE database, as before</w:t>
      </w:r>
      <w:r>
        <w:rPr>
          <w:rFonts w:ascii="Arial" w:hAnsi="Arial" w:cs="Arial"/>
          <w:sz w:val="22"/>
          <w:szCs w:val="22"/>
        </w:rPr>
        <w:t xml:space="preserve"> (described in Section C)</w:t>
      </w:r>
      <w:r w:rsidRPr="003A4744">
        <w:rPr>
          <w:rFonts w:ascii="Arial" w:hAnsi="Arial" w:cs="Arial"/>
          <w:sz w:val="22"/>
          <w:szCs w:val="22"/>
        </w:rPr>
        <w:t>.</w:t>
      </w:r>
      <w:r>
        <w:rPr>
          <w:rFonts w:ascii="Arial" w:hAnsi="Arial" w:cs="Arial"/>
          <w:sz w:val="22"/>
          <w:szCs w:val="22"/>
        </w:rPr>
        <w:t xml:space="preserve">  Here, we describe our plans to continue the current RNA-</w:t>
      </w:r>
      <w:proofErr w:type="spellStart"/>
      <w:r>
        <w:rPr>
          <w:rFonts w:ascii="Arial" w:hAnsi="Arial" w:cs="Arial"/>
          <w:sz w:val="22"/>
          <w:szCs w:val="22"/>
        </w:rPr>
        <w:t>seq</w:t>
      </w:r>
      <w:proofErr w:type="spellEnd"/>
      <w:r>
        <w:rPr>
          <w:rFonts w:ascii="Arial" w:hAnsi="Arial" w:cs="Arial"/>
          <w:sz w:val="22"/>
          <w:szCs w:val="22"/>
        </w:rPr>
        <w:t xml:space="preserve"> pipelines outlined above in order to further understand the relationship between TF binding and gene expression, along with further optimization and also new strategies to investigate more tissue-specific profiles.  </w:t>
      </w:r>
    </w:p>
    <w:p w14:paraId="0E3C4E46" w14:textId="77777777" w:rsidR="00F8436A" w:rsidRPr="00284707" w:rsidDel="00F76D39" w:rsidRDefault="00F8436A">
      <w:pPr>
        <w:spacing w:after="120"/>
        <w:rPr>
          <w:del w:id="868" w:author="Robert Waterston" w:date="2017-01-16T17:55:00Z"/>
          <w:rFonts w:ascii="Arial" w:hAnsi="Arial" w:cs="Arial"/>
          <w:sz w:val="22"/>
          <w:szCs w:val="22"/>
        </w:rPr>
        <w:pPrChange w:id="869" w:author="Robert Waterston" w:date="2017-01-16T17:57:00Z">
          <w:pPr/>
        </w:pPrChange>
      </w:pPr>
    </w:p>
    <w:p w14:paraId="711920C7" w14:textId="77777777" w:rsidR="00F76D39" w:rsidRDefault="00F76D39">
      <w:pPr>
        <w:spacing w:after="120"/>
        <w:rPr>
          <w:ins w:id="870" w:author="Robert Waterston" w:date="2017-01-16T17:55:00Z"/>
          <w:rFonts w:ascii="Arial" w:hAnsi="Arial" w:cs="Arial"/>
          <w:sz w:val="22"/>
          <w:szCs w:val="22"/>
        </w:rPr>
        <w:pPrChange w:id="871" w:author="Robert Waterston" w:date="2017-01-16T17:57:00Z">
          <w:pPr/>
        </w:pPrChange>
      </w:pPr>
    </w:p>
    <w:p w14:paraId="6DB04DAA" w14:textId="3A9383AF" w:rsidR="00DE210F" w:rsidRPr="00284707" w:rsidDel="00F76D39" w:rsidRDefault="00DE210F">
      <w:pPr>
        <w:spacing w:after="120"/>
        <w:rPr>
          <w:del w:id="872" w:author="Robert Waterston" w:date="2017-01-16T17:55:00Z"/>
          <w:rFonts w:ascii="Arial" w:hAnsi="Arial" w:cs="Arial"/>
          <w:sz w:val="22"/>
          <w:szCs w:val="22"/>
        </w:rPr>
        <w:pPrChange w:id="873" w:author="Robert Waterston" w:date="2017-01-16T17:57:00Z">
          <w:pPr/>
        </w:pPrChange>
      </w:pPr>
      <w:r w:rsidRPr="00284707">
        <w:rPr>
          <w:rFonts w:ascii="Arial" w:hAnsi="Arial" w:cs="Arial"/>
          <w:sz w:val="22"/>
          <w:szCs w:val="22"/>
        </w:rPr>
        <w:t>B4.1. Worm-specific experimental pipeline</w:t>
      </w:r>
    </w:p>
    <w:p w14:paraId="326A75A0" w14:textId="77777777" w:rsidR="00380F02" w:rsidDel="00F76D39" w:rsidRDefault="00380F02">
      <w:pPr>
        <w:spacing w:after="120"/>
        <w:rPr>
          <w:del w:id="874" w:author="Robert Waterston" w:date="2017-01-16T17:55:00Z"/>
          <w:rFonts w:ascii="Arial" w:hAnsi="Arial" w:cs="Arial"/>
          <w:sz w:val="22"/>
          <w:szCs w:val="22"/>
        </w:rPr>
        <w:pPrChange w:id="875" w:author="Robert Waterston" w:date="2017-01-16T17:57:00Z">
          <w:pPr/>
        </w:pPrChange>
      </w:pPr>
    </w:p>
    <w:p w14:paraId="6C0B61B5" w14:textId="77777777" w:rsidR="00F76D39" w:rsidRDefault="00F76D39">
      <w:pPr>
        <w:spacing w:after="120"/>
        <w:rPr>
          <w:ins w:id="876" w:author="Robert Waterston" w:date="2017-01-16T17:55:00Z"/>
          <w:rFonts w:ascii="Arial" w:hAnsi="Arial" w:cs="Arial"/>
          <w:sz w:val="22"/>
          <w:szCs w:val="22"/>
        </w:rPr>
        <w:pPrChange w:id="877" w:author="Robert Waterston" w:date="2017-01-16T17:57:00Z">
          <w:pPr/>
        </w:pPrChange>
      </w:pPr>
    </w:p>
    <w:p w14:paraId="6B2B642D" w14:textId="2E9020F4" w:rsidR="00E71A62" w:rsidDel="00F76D39" w:rsidRDefault="00E71A62">
      <w:pPr>
        <w:spacing w:after="120"/>
        <w:rPr>
          <w:del w:id="878" w:author="Robert Waterston" w:date="2017-01-16T17:55:00Z"/>
          <w:rFonts w:ascii="Arial" w:hAnsi="Arial" w:cs="Arial"/>
          <w:color w:val="FF0000"/>
          <w:sz w:val="22"/>
          <w:szCs w:val="22"/>
        </w:rPr>
        <w:pPrChange w:id="879" w:author="Robert Waterston" w:date="2017-01-16T17:57:00Z">
          <w:pPr/>
        </w:pPrChange>
      </w:pPr>
      <w:r>
        <w:rPr>
          <w:rFonts w:ascii="Arial" w:hAnsi="Arial" w:cs="Arial"/>
          <w:color w:val="FF0000"/>
          <w:sz w:val="22"/>
          <w:szCs w:val="22"/>
        </w:rPr>
        <w:t xml:space="preserve">We will continue to examine the effects of TF loss-of-function strains to look for associations between TF binding sites and changes of expression in likely target genes.  </w:t>
      </w:r>
      <w:r w:rsidRPr="00CA0267">
        <w:rPr>
          <w:rFonts w:ascii="Arial" w:hAnsi="Arial" w:cs="Arial"/>
          <w:color w:val="FF0000"/>
          <w:sz w:val="22"/>
          <w:szCs w:val="22"/>
        </w:rPr>
        <w:t>Based on experience with RNA-</w:t>
      </w:r>
      <w:proofErr w:type="spellStart"/>
      <w:r w:rsidRPr="00CA0267">
        <w:rPr>
          <w:rFonts w:ascii="Arial" w:hAnsi="Arial" w:cs="Arial"/>
          <w:color w:val="FF0000"/>
          <w:sz w:val="22"/>
          <w:szCs w:val="22"/>
        </w:rPr>
        <w:t>seq</w:t>
      </w:r>
      <w:proofErr w:type="spellEnd"/>
      <w:r w:rsidRPr="00CA0267">
        <w:rPr>
          <w:rFonts w:ascii="Arial" w:hAnsi="Arial" w:cs="Arial"/>
          <w:color w:val="FF0000"/>
          <w:sz w:val="22"/>
          <w:szCs w:val="22"/>
        </w:rPr>
        <w:t xml:space="preserve"> analysis of strain with deleted TFs we will modify our strategies to increase the </w:t>
      </w:r>
      <w:proofErr w:type="spellStart"/>
      <w:r w:rsidRPr="00CA0267">
        <w:rPr>
          <w:rFonts w:ascii="Arial" w:hAnsi="Arial" w:cs="Arial"/>
          <w:color w:val="FF0000"/>
          <w:sz w:val="22"/>
          <w:szCs w:val="22"/>
        </w:rPr>
        <w:t>informativeness</w:t>
      </w:r>
      <w:proofErr w:type="spellEnd"/>
      <w:r w:rsidRPr="00CA0267">
        <w:rPr>
          <w:rFonts w:ascii="Arial" w:hAnsi="Arial" w:cs="Arial"/>
          <w:color w:val="FF0000"/>
          <w:sz w:val="22"/>
          <w:szCs w:val="22"/>
        </w:rPr>
        <w:t xml:space="preserve"> of our experiments.  First, we will study essential TFs using RNAi, or where available </w:t>
      </w:r>
      <w:proofErr w:type="spellStart"/>
      <w:r w:rsidRPr="00CA0267">
        <w:rPr>
          <w:rFonts w:ascii="Arial" w:hAnsi="Arial" w:cs="Arial"/>
          <w:color w:val="FF0000"/>
          <w:sz w:val="22"/>
          <w:szCs w:val="22"/>
        </w:rPr>
        <w:t>ts</w:t>
      </w:r>
      <w:proofErr w:type="spellEnd"/>
      <w:r w:rsidRPr="00CA0267">
        <w:rPr>
          <w:rFonts w:ascii="Arial" w:hAnsi="Arial" w:cs="Arial"/>
          <w:color w:val="FF0000"/>
          <w:sz w:val="22"/>
          <w:szCs w:val="22"/>
        </w:rPr>
        <w:t xml:space="preserve"> alleles (or both), again focusing on those that are </w:t>
      </w:r>
      <w:proofErr w:type="spellStart"/>
      <w:r w:rsidRPr="00CA0267">
        <w:rPr>
          <w:rFonts w:ascii="Arial" w:hAnsi="Arial" w:cs="Arial"/>
          <w:color w:val="FF0000"/>
          <w:sz w:val="22"/>
          <w:szCs w:val="22"/>
        </w:rPr>
        <w:t>zygotically</w:t>
      </w:r>
      <w:proofErr w:type="spellEnd"/>
      <w:r w:rsidRPr="00CA0267">
        <w:rPr>
          <w:rFonts w:ascii="Arial" w:hAnsi="Arial" w:cs="Arial"/>
          <w:color w:val="FF0000"/>
          <w:sz w:val="22"/>
          <w:szCs w:val="22"/>
        </w:rPr>
        <w:t xml:space="preserve"> expressed</w:t>
      </w:r>
      <w:ins w:id="880" w:author="Robert Waterston" w:date="2017-01-16T18:05:00Z">
        <w:r w:rsidR="00F76D39">
          <w:rPr>
            <w:rFonts w:ascii="Arial" w:hAnsi="Arial" w:cs="Arial"/>
            <w:color w:val="FF0000"/>
            <w:sz w:val="22"/>
            <w:szCs w:val="22"/>
          </w:rPr>
          <w:t xml:space="preserve"> and lack a maternal component</w:t>
        </w:r>
      </w:ins>
      <w:r w:rsidRPr="00CA0267">
        <w:rPr>
          <w:rFonts w:ascii="Arial" w:hAnsi="Arial" w:cs="Arial"/>
          <w:color w:val="FF0000"/>
          <w:sz w:val="22"/>
          <w:szCs w:val="22"/>
        </w:rPr>
        <w:t xml:space="preserve">.  We will assay their effects on gene expression using RNAi or </w:t>
      </w:r>
      <w:proofErr w:type="spellStart"/>
      <w:r w:rsidRPr="00CA0267">
        <w:rPr>
          <w:rFonts w:ascii="Arial" w:hAnsi="Arial" w:cs="Arial"/>
          <w:color w:val="FF0000"/>
          <w:sz w:val="22"/>
          <w:szCs w:val="22"/>
        </w:rPr>
        <w:t>ts</w:t>
      </w:r>
      <w:proofErr w:type="spellEnd"/>
      <w:r w:rsidRPr="00CA0267">
        <w:rPr>
          <w:rFonts w:ascii="Arial" w:hAnsi="Arial" w:cs="Arial"/>
          <w:color w:val="FF0000"/>
          <w:sz w:val="22"/>
          <w:szCs w:val="22"/>
        </w:rPr>
        <w:t xml:space="preserve"> alleles starting from when they are expressed until two hours after peak expression.  </w:t>
      </w:r>
      <w:r w:rsidRPr="00F76D39">
        <w:rPr>
          <w:rFonts w:ascii="Arial" w:hAnsi="Arial" w:cs="Arial"/>
          <w:color w:val="FF0000"/>
          <w:sz w:val="22"/>
          <w:szCs w:val="22"/>
          <w:highlight w:val="green"/>
          <w:rPrChange w:id="881" w:author="Robert Waterston" w:date="2017-01-16T18:05:00Z">
            <w:rPr>
              <w:rFonts w:ascii="Arial" w:hAnsi="Arial" w:cs="Arial"/>
              <w:color w:val="FF0000"/>
              <w:sz w:val="22"/>
              <w:szCs w:val="22"/>
            </w:rPr>
          </w:rPrChange>
        </w:rPr>
        <w:t>(should we start with balanced lethal strains when available to knock down at least half the RNA? Or will the balancer confuse things?)</w:t>
      </w:r>
      <w:r w:rsidRPr="00CA0267">
        <w:rPr>
          <w:rFonts w:ascii="Arial" w:hAnsi="Arial" w:cs="Arial"/>
          <w:color w:val="FF0000"/>
          <w:sz w:val="22"/>
          <w:szCs w:val="22"/>
        </w:rPr>
        <w:t xml:space="preserve"> We will verify that the RNAi is reducing expression by visually assessing the impact of the RNAi on our GFP tagged strains, by performing qPCR on the treated strain compared to wild type and monitoring the phenotypic effects.</w:t>
      </w:r>
    </w:p>
    <w:p w14:paraId="7AAF1339" w14:textId="77777777" w:rsidR="00E71A62" w:rsidDel="00F76D39" w:rsidRDefault="00E71A62">
      <w:pPr>
        <w:spacing w:after="120"/>
        <w:rPr>
          <w:del w:id="882" w:author="Robert Waterston" w:date="2017-01-16T17:55:00Z"/>
          <w:rFonts w:ascii="Arial" w:hAnsi="Arial" w:cs="Arial"/>
          <w:color w:val="FF0000"/>
          <w:sz w:val="22"/>
          <w:szCs w:val="22"/>
        </w:rPr>
        <w:pPrChange w:id="883" w:author="Robert Waterston" w:date="2017-01-16T17:57:00Z">
          <w:pPr/>
        </w:pPrChange>
      </w:pPr>
    </w:p>
    <w:p w14:paraId="0BB060DB" w14:textId="77777777" w:rsidR="00F76D39" w:rsidRDefault="00F76D39">
      <w:pPr>
        <w:spacing w:after="120"/>
        <w:rPr>
          <w:ins w:id="884" w:author="Robert Waterston" w:date="2017-01-16T17:55:00Z"/>
          <w:rFonts w:ascii="Arial" w:hAnsi="Arial" w:cs="Arial"/>
          <w:color w:val="FF0000"/>
          <w:sz w:val="22"/>
          <w:szCs w:val="22"/>
        </w:rPr>
        <w:pPrChange w:id="885" w:author="Robert Waterston" w:date="2017-01-16T17:57:00Z">
          <w:pPr/>
        </w:pPrChange>
      </w:pPr>
    </w:p>
    <w:p w14:paraId="29815BBB" w14:textId="49A11502" w:rsidR="00E71A62" w:rsidDel="00F76D39" w:rsidRDefault="00E71A62">
      <w:pPr>
        <w:spacing w:after="120"/>
        <w:rPr>
          <w:del w:id="886" w:author="Robert Waterston" w:date="2017-01-16T17:55:00Z"/>
          <w:rFonts w:ascii="Arial" w:hAnsi="Arial" w:cs="Arial"/>
          <w:color w:val="FF0000"/>
          <w:sz w:val="22"/>
          <w:szCs w:val="22"/>
        </w:rPr>
        <w:pPrChange w:id="887" w:author="Robert Waterston" w:date="2017-01-16T17:57:00Z">
          <w:pPr/>
        </w:pPrChange>
      </w:pPr>
      <w:r>
        <w:rPr>
          <w:rFonts w:ascii="Arial" w:hAnsi="Arial" w:cs="Arial"/>
          <w:color w:val="FF0000"/>
          <w:sz w:val="22"/>
          <w:szCs w:val="22"/>
        </w:rPr>
        <w:t xml:space="preserve">Secondly, we will use FACS to enrich for cell types in which the deleted TF is expressed, testing for the possibility that changes in gene expression in one cell population are masked by expression in other cell types in which the regulation is controlled by other TFs.  We will mark the desired cells with the TF </w:t>
      </w:r>
      <w:proofErr w:type="gramStart"/>
      <w:r>
        <w:rPr>
          <w:rFonts w:ascii="Arial" w:hAnsi="Arial" w:cs="Arial"/>
          <w:color w:val="FF0000"/>
          <w:sz w:val="22"/>
          <w:szCs w:val="22"/>
        </w:rPr>
        <w:t>promoter::</w:t>
      </w:r>
      <w:proofErr w:type="gramEnd"/>
      <w:r>
        <w:rPr>
          <w:rFonts w:ascii="Arial" w:hAnsi="Arial" w:cs="Arial"/>
          <w:color w:val="FF0000"/>
          <w:sz w:val="22"/>
          <w:szCs w:val="22"/>
        </w:rPr>
        <w:t xml:space="preserve">GFP fusion if available and expressed in the same cell types as the protein fusion.  (We cannot use the protein GFP fusion for obvious reasons.) We have the expression patterns already determined for xx TF promoter fusions (Murray et al., </w:t>
      </w:r>
      <w:ins w:id="888" w:author="Robert Waterston" w:date="2017-01-16T18:08:00Z">
        <w:r w:rsidR="004C2402" w:rsidRPr="004C2402">
          <w:rPr>
            <w:rFonts w:ascii="Arial" w:hAnsi="Arial" w:cs="Arial"/>
            <w:color w:val="FF0000"/>
            <w:sz w:val="22"/>
            <w:szCs w:val="22"/>
          </w:rPr>
          <w:t>PMID:</w:t>
        </w:r>
        <w:r w:rsidR="004C2402">
          <w:rPr>
            <w:rFonts w:ascii="Arial" w:hAnsi="Arial" w:cs="Arial"/>
            <w:color w:val="FF0000"/>
            <w:sz w:val="22"/>
            <w:szCs w:val="22"/>
          </w:rPr>
          <w:t xml:space="preserve"> </w:t>
        </w:r>
        <w:r w:rsidR="004C2402" w:rsidRPr="004C2402">
          <w:rPr>
            <w:rFonts w:ascii="Arial" w:hAnsi="Arial" w:cs="Arial"/>
            <w:color w:val="FF0000"/>
            <w:sz w:val="22"/>
            <w:szCs w:val="22"/>
          </w:rPr>
          <w:t>22508763</w:t>
        </w:r>
      </w:ins>
      <w:r>
        <w:rPr>
          <w:rFonts w:ascii="Arial" w:hAnsi="Arial" w:cs="Arial"/>
          <w:color w:val="FF0000"/>
          <w:sz w:val="22"/>
          <w:szCs w:val="22"/>
        </w:rPr>
        <w:t xml:space="preserve">; Waterston, unpublished results) and </w:t>
      </w:r>
      <w:del w:id="889" w:author="Robert Waterston" w:date="2017-01-16T18:08:00Z">
        <w:r w:rsidDel="004C2402">
          <w:rPr>
            <w:rFonts w:ascii="Arial" w:hAnsi="Arial" w:cs="Arial"/>
            <w:color w:val="FF0000"/>
            <w:sz w:val="22"/>
            <w:szCs w:val="22"/>
          </w:rPr>
          <w:delText>are constantly generating</w:delText>
        </w:r>
      </w:del>
      <w:ins w:id="890" w:author="Robert Waterston" w:date="2017-01-16T18:08:00Z">
        <w:r w:rsidR="004C2402">
          <w:rPr>
            <w:rFonts w:ascii="Arial" w:hAnsi="Arial" w:cs="Arial"/>
            <w:color w:val="FF0000"/>
            <w:sz w:val="22"/>
            <w:szCs w:val="22"/>
          </w:rPr>
          <w:t>can readily generate</w:t>
        </w:r>
      </w:ins>
      <w:r>
        <w:rPr>
          <w:rFonts w:ascii="Arial" w:hAnsi="Arial" w:cs="Arial"/>
          <w:color w:val="FF0000"/>
          <w:sz w:val="22"/>
          <w:szCs w:val="22"/>
        </w:rPr>
        <w:t xml:space="preserve"> additional expression patterns</w:t>
      </w:r>
      <w:ins w:id="891" w:author="Robert Waterston" w:date="2017-01-16T18:08:00Z">
        <w:r w:rsidR="004C2402">
          <w:rPr>
            <w:rFonts w:ascii="Arial" w:hAnsi="Arial" w:cs="Arial"/>
            <w:color w:val="FF0000"/>
            <w:sz w:val="22"/>
            <w:szCs w:val="22"/>
          </w:rPr>
          <w:t xml:space="preserve"> for a gene of interest</w:t>
        </w:r>
      </w:ins>
      <w:r>
        <w:rPr>
          <w:rFonts w:ascii="Arial" w:hAnsi="Arial" w:cs="Arial"/>
          <w:color w:val="FF0000"/>
          <w:sz w:val="22"/>
          <w:szCs w:val="22"/>
        </w:rPr>
        <w:t xml:space="preserve">.  Alternatively, we can use existing promoter fusions whose expression patterns contain the cell types of interest, choosing the most appropriate among the </w:t>
      </w:r>
      <w:del w:id="892" w:author="Robert Waterston" w:date="2017-01-16T18:09:00Z">
        <w:r w:rsidDel="004C2402">
          <w:rPr>
            <w:rFonts w:ascii="Arial" w:hAnsi="Arial" w:cs="Arial"/>
            <w:color w:val="FF0000"/>
            <w:sz w:val="22"/>
            <w:szCs w:val="22"/>
          </w:rPr>
          <w:delText xml:space="preserve">xx </w:delText>
        </w:r>
      </w:del>
      <w:ins w:id="893" w:author="Robert Waterston" w:date="2017-01-16T18:09:00Z">
        <w:r w:rsidR="004C2402">
          <w:rPr>
            <w:rFonts w:ascii="Arial" w:hAnsi="Arial" w:cs="Arial"/>
            <w:color w:val="FF0000"/>
            <w:sz w:val="22"/>
            <w:szCs w:val="22"/>
          </w:rPr>
          <w:t xml:space="preserve">more than 200 </w:t>
        </w:r>
      </w:ins>
      <w:r>
        <w:rPr>
          <w:rFonts w:ascii="Arial" w:hAnsi="Arial" w:cs="Arial"/>
          <w:color w:val="FF0000"/>
          <w:sz w:val="22"/>
          <w:szCs w:val="22"/>
        </w:rPr>
        <w:t xml:space="preserve">patterns we have determined.  In some </w:t>
      </w:r>
      <w:proofErr w:type="gramStart"/>
      <w:r>
        <w:rPr>
          <w:rFonts w:ascii="Arial" w:hAnsi="Arial" w:cs="Arial"/>
          <w:color w:val="FF0000"/>
          <w:sz w:val="22"/>
          <w:szCs w:val="22"/>
        </w:rPr>
        <w:t>situations</w:t>
      </w:r>
      <w:proofErr w:type="gramEnd"/>
      <w:r>
        <w:rPr>
          <w:rFonts w:ascii="Arial" w:hAnsi="Arial" w:cs="Arial"/>
          <w:color w:val="FF0000"/>
          <w:sz w:val="22"/>
          <w:szCs w:val="22"/>
        </w:rPr>
        <w:t xml:space="preserve"> we may use doubly </w:t>
      </w:r>
      <w:r>
        <w:rPr>
          <w:rFonts w:ascii="Arial" w:hAnsi="Arial" w:cs="Arial"/>
          <w:color w:val="FF0000"/>
          <w:sz w:val="22"/>
          <w:szCs w:val="22"/>
        </w:rPr>
        <w:lastRenderedPageBreak/>
        <w:t>marked strains, one using a promoter fusion of the deleted TF and a second marking a subset of cells in which the TF is expressed.  This strategy will allow us to determine if the TF is targeting different genes in different cell populations.  We have extensive experience in performing RNA-</w:t>
      </w:r>
      <w:proofErr w:type="spellStart"/>
      <w:r>
        <w:rPr>
          <w:rFonts w:ascii="Arial" w:hAnsi="Arial" w:cs="Arial"/>
          <w:color w:val="FF0000"/>
          <w:sz w:val="22"/>
          <w:szCs w:val="22"/>
        </w:rPr>
        <w:t>seq</w:t>
      </w:r>
      <w:proofErr w:type="spellEnd"/>
      <w:r>
        <w:rPr>
          <w:rFonts w:ascii="Arial" w:hAnsi="Arial" w:cs="Arial"/>
          <w:color w:val="FF0000"/>
          <w:sz w:val="22"/>
          <w:szCs w:val="22"/>
        </w:rPr>
        <w:t xml:space="preserve"> of FAC sorted cell types from synchronized embryos, using essentially the same protocols we use on whole animals (Adam Warner and Waterston, unpublished).  We have even been able to sort cells late in embryogenesis (after the cuticle is formed) by incorporating post-embryonic methods (</w:t>
      </w:r>
      <w:del w:id="894" w:author="Robert Waterston" w:date="2017-01-16T18:13:00Z">
        <w:r w:rsidDel="004C2402">
          <w:rPr>
            <w:rFonts w:ascii="Arial" w:hAnsi="Arial" w:cs="Arial"/>
            <w:color w:val="FF0000"/>
            <w:sz w:val="22"/>
            <w:szCs w:val="22"/>
          </w:rPr>
          <w:delText>VT</w:delText>
        </w:r>
      </w:del>
      <w:ins w:id="895" w:author="Robert Waterston" w:date="2017-01-16T18:13:00Z">
        <w:r w:rsidR="004C2402">
          <w:rPr>
            <w:rFonts w:ascii="Arial" w:hAnsi="Arial" w:cs="Arial"/>
            <w:color w:val="FF0000"/>
            <w:sz w:val="22"/>
            <w:szCs w:val="22"/>
          </w:rPr>
          <w:t xml:space="preserve">Zhang et al, 2011, </w:t>
        </w:r>
        <w:r w:rsidR="004C2402" w:rsidRPr="004C2402">
          <w:rPr>
            <w:rFonts w:ascii="Arial" w:hAnsi="Arial" w:cs="Arial"/>
            <w:color w:val="FF0000"/>
            <w:sz w:val="22"/>
            <w:szCs w:val="22"/>
          </w:rPr>
          <w:t>PMID: 21559335</w:t>
        </w:r>
      </w:ins>
      <w:r>
        <w:rPr>
          <w:rFonts w:ascii="Arial" w:hAnsi="Arial" w:cs="Arial"/>
          <w:color w:val="FF0000"/>
          <w:sz w:val="22"/>
          <w:szCs w:val="22"/>
        </w:rPr>
        <w:t xml:space="preserve">, </w:t>
      </w:r>
      <w:ins w:id="896" w:author="Robert Waterston" w:date="2017-01-16T18:11:00Z">
        <w:r w:rsidR="004C2402">
          <w:rPr>
            <w:rFonts w:ascii="Arial" w:hAnsi="Arial" w:cs="Arial"/>
            <w:color w:val="FF0000"/>
            <w:sz w:val="22"/>
            <w:szCs w:val="22"/>
          </w:rPr>
          <w:t xml:space="preserve">Spencer et al., 2014 </w:t>
        </w:r>
      </w:ins>
      <w:ins w:id="897" w:author="Robert Waterston" w:date="2017-01-16T18:12:00Z">
        <w:r w:rsidR="004C2402" w:rsidRPr="004C2402">
          <w:rPr>
            <w:rFonts w:ascii="Arial" w:hAnsi="Arial" w:cs="Arial"/>
            <w:color w:val="FF0000"/>
            <w:sz w:val="22"/>
            <w:szCs w:val="22"/>
          </w:rPr>
          <w:t>PMID:</w:t>
        </w:r>
        <w:r w:rsidR="004C2402">
          <w:rPr>
            <w:rFonts w:ascii="Arial" w:hAnsi="Arial" w:cs="Arial"/>
            <w:color w:val="FF0000"/>
            <w:sz w:val="22"/>
            <w:szCs w:val="22"/>
          </w:rPr>
          <w:t xml:space="preserve"> </w:t>
        </w:r>
        <w:r w:rsidR="004C2402" w:rsidRPr="004C2402">
          <w:rPr>
            <w:rFonts w:ascii="Arial" w:hAnsi="Arial" w:cs="Arial"/>
            <w:color w:val="FF0000"/>
            <w:sz w:val="22"/>
            <w:szCs w:val="22"/>
          </w:rPr>
          <w:t xml:space="preserve">25372608 </w:t>
        </w:r>
      </w:ins>
      <w:del w:id="898" w:author="Robert Waterston" w:date="2017-01-16T18:11:00Z">
        <w:r w:rsidDel="004C2402">
          <w:rPr>
            <w:rFonts w:ascii="Arial" w:hAnsi="Arial" w:cs="Arial"/>
            <w:color w:val="FF0000"/>
            <w:sz w:val="22"/>
            <w:szCs w:val="22"/>
          </w:rPr>
          <w:delText>Miller</w:delText>
        </w:r>
      </w:del>
      <w:r>
        <w:rPr>
          <w:rFonts w:ascii="Arial" w:hAnsi="Arial" w:cs="Arial"/>
          <w:color w:val="FF0000"/>
          <w:sz w:val="22"/>
          <w:szCs w:val="22"/>
        </w:rPr>
        <w:t>) with minor modifications.  We can reliably recover sufficient cells for RNA-</w:t>
      </w:r>
      <w:proofErr w:type="spellStart"/>
      <w:r>
        <w:rPr>
          <w:rFonts w:ascii="Arial" w:hAnsi="Arial" w:cs="Arial"/>
          <w:color w:val="FF0000"/>
          <w:sz w:val="22"/>
          <w:szCs w:val="22"/>
        </w:rPr>
        <w:t>seq</w:t>
      </w:r>
      <w:proofErr w:type="spellEnd"/>
      <w:r>
        <w:rPr>
          <w:rFonts w:ascii="Arial" w:hAnsi="Arial" w:cs="Arial"/>
          <w:color w:val="FF0000"/>
          <w:sz w:val="22"/>
          <w:szCs w:val="22"/>
        </w:rPr>
        <w:t xml:space="preserve"> from markers expressed in only 2% of cells.</w:t>
      </w:r>
    </w:p>
    <w:p w14:paraId="62A8EFAC" w14:textId="77777777" w:rsidR="00E71A62" w:rsidDel="00F76D39" w:rsidRDefault="00E71A62">
      <w:pPr>
        <w:spacing w:after="120"/>
        <w:rPr>
          <w:del w:id="899" w:author="Robert Waterston" w:date="2017-01-16T17:55:00Z"/>
          <w:rFonts w:ascii="Arial" w:hAnsi="Arial" w:cs="Arial"/>
          <w:color w:val="FF0000"/>
          <w:sz w:val="22"/>
          <w:szCs w:val="22"/>
        </w:rPr>
        <w:pPrChange w:id="900" w:author="Robert Waterston" w:date="2017-01-16T17:57:00Z">
          <w:pPr/>
        </w:pPrChange>
      </w:pPr>
    </w:p>
    <w:p w14:paraId="08806E08" w14:textId="77777777" w:rsidR="00F76D39" w:rsidRDefault="00F76D39">
      <w:pPr>
        <w:spacing w:after="120"/>
        <w:rPr>
          <w:ins w:id="901" w:author="Robert Waterston" w:date="2017-01-16T17:55:00Z"/>
          <w:rFonts w:ascii="Arial" w:hAnsi="Arial" w:cs="Arial"/>
          <w:color w:val="FF0000"/>
          <w:sz w:val="22"/>
          <w:szCs w:val="22"/>
        </w:rPr>
        <w:pPrChange w:id="902" w:author="Robert Waterston" w:date="2017-01-16T17:57:00Z">
          <w:pPr/>
        </w:pPrChange>
      </w:pPr>
    </w:p>
    <w:p w14:paraId="05FF720E" w14:textId="4C7BD556" w:rsidR="00E71A62" w:rsidDel="00F76D39" w:rsidRDefault="00E71A62">
      <w:pPr>
        <w:spacing w:after="120"/>
        <w:rPr>
          <w:del w:id="903" w:author="Robert Waterston" w:date="2017-01-16T17:55:00Z"/>
          <w:rFonts w:ascii="Arial" w:hAnsi="Arial" w:cs="Arial"/>
          <w:color w:val="FF0000"/>
          <w:sz w:val="22"/>
          <w:szCs w:val="22"/>
        </w:rPr>
        <w:pPrChange w:id="904" w:author="Robert Waterston" w:date="2017-01-16T17:57:00Z">
          <w:pPr/>
        </w:pPrChange>
      </w:pPr>
      <w:r>
        <w:rPr>
          <w:rFonts w:ascii="Arial" w:hAnsi="Arial" w:cs="Arial"/>
          <w:color w:val="FF0000"/>
          <w:sz w:val="22"/>
          <w:szCs w:val="22"/>
        </w:rPr>
        <w:t xml:space="preserve">Thirdly, we will look at strains lacking two TFs to examine the role of redundancy in the control of gene expression.  Our </w:t>
      </w:r>
      <w:proofErr w:type="spellStart"/>
      <w:r>
        <w:rPr>
          <w:rFonts w:ascii="Arial" w:hAnsi="Arial" w:cs="Arial"/>
          <w:color w:val="FF0000"/>
          <w:sz w:val="22"/>
          <w:szCs w:val="22"/>
        </w:rPr>
        <w:t>ChIP-seq</w:t>
      </w:r>
      <w:proofErr w:type="spellEnd"/>
      <w:r>
        <w:rPr>
          <w:rFonts w:ascii="Arial" w:hAnsi="Arial" w:cs="Arial"/>
          <w:color w:val="FF0000"/>
          <w:sz w:val="22"/>
          <w:szCs w:val="22"/>
        </w:rPr>
        <w:t xml:space="preserve"> data shows the co-association of several TFs above that expected by chance</w:t>
      </w:r>
      <w:del w:id="905" w:author="Robert Waterston" w:date="2017-01-16T18:14:00Z">
        <w:r w:rsidDel="004C2402">
          <w:rPr>
            <w:rFonts w:ascii="Arial" w:hAnsi="Arial" w:cs="Arial"/>
            <w:color w:val="FF0000"/>
            <w:sz w:val="22"/>
            <w:szCs w:val="22"/>
          </w:rPr>
          <w:delText>.</w:delText>
        </w:r>
      </w:del>
      <w:r>
        <w:rPr>
          <w:rFonts w:ascii="Arial" w:hAnsi="Arial" w:cs="Arial"/>
          <w:color w:val="FF0000"/>
          <w:sz w:val="22"/>
          <w:szCs w:val="22"/>
        </w:rPr>
        <w:t xml:space="preserve"> (See </w:t>
      </w:r>
      <w:del w:id="906" w:author="Robert Waterston" w:date="2017-01-16T18:14:00Z">
        <w:r w:rsidDel="004C2402">
          <w:rPr>
            <w:rFonts w:ascii="Arial" w:hAnsi="Arial" w:cs="Arial"/>
            <w:color w:val="FF0000"/>
            <w:sz w:val="22"/>
            <w:szCs w:val="22"/>
          </w:rPr>
          <w:delText>elsewhere?</w:delText>
        </w:r>
      </w:del>
      <w:proofErr w:type="spellStart"/>
      <w:ins w:id="907" w:author="Robert Waterston" w:date="2017-01-16T18:14:00Z">
        <w:r w:rsidR="004C2402">
          <w:rPr>
            <w:rFonts w:ascii="Arial" w:hAnsi="Arial" w:cs="Arial"/>
            <w:color w:val="FF0000"/>
            <w:sz w:val="22"/>
            <w:szCs w:val="22"/>
          </w:rPr>
          <w:t>Cx.x</w:t>
        </w:r>
      </w:ins>
      <w:proofErr w:type="spellEnd"/>
      <w:r>
        <w:rPr>
          <w:rFonts w:ascii="Arial" w:hAnsi="Arial" w:cs="Arial"/>
          <w:color w:val="FF0000"/>
          <w:sz w:val="22"/>
          <w:szCs w:val="22"/>
        </w:rPr>
        <w:t>).  For example, UNC-120 clusters with CEH-18 more than 10-fold greater than by chance.  Similarly, PQM-1 clusters with ELT-2 8-fold greater than by chance and CEH-42 clusters with CES-1 10-fold greater than by chance.  We will construct double mutants of the deletion strains, where available and evaluate the phenotype.  We will also perform RNA-</w:t>
      </w:r>
      <w:proofErr w:type="spellStart"/>
      <w:r>
        <w:rPr>
          <w:rFonts w:ascii="Arial" w:hAnsi="Arial" w:cs="Arial"/>
          <w:color w:val="FF0000"/>
          <w:sz w:val="22"/>
          <w:szCs w:val="22"/>
        </w:rPr>
        <w:t>seq</w:t>
      </w:r>
      <w:proofErr w:type="spellEnd"/>
      <w:r>
        <w:rPr>
          <w:rFonts w:ascii="Arial" w:hAnsi="Arial" w:cs="Arial"/>
          <w:color w:val="FF0000"/>
          <w:sz w:val="22"/>
          <w:szCs w:val="22"/>
        </w:rPr>
        <w:t xml:space="preserve"> to look for greater effects on gene expression than by either mutant alone.  If the double mutant is dead, we will combine RNAi with a deletion mutant to achieve the double knockdown.  </w:t>
      </w:r>
    </w:p>
    <w:p w14:paraId="33C72B06" w14:textId="77777777" w:rsidR="00E71A62" w:rsidDel="00F76D39" w:rsidRDefault="00E71A62">
      <w:pPr>
        <w:spacing w:after="120"/>
        <w:rPr>
          <w:del w:id="908" w:author="Robert Waterston" w:date="2017-01-16T17:55:00Z"/>
          <w:rFonts w:ascii="Arial" w:hAnsi="Arial" w:cs="Arial"/>
          <w:color w:val="FF0000"/>
          <w:sz w:val="22"/>
          <w:szCs w:val="22"/>
        </w:rPr>
        <w:pPrChange w:id="909" w:author="Robert Waterston" w:date="2017-01-16T17:57:00Z">
          <w:pPr/>
        </w:pPrChange>
      </w:pPr>
    </w:p>
    <w:p w14:paraId="4209CC6C" w14:textId="77777777" w:rsidR="00F76D39" w:rsidRDefault="00F76D39">
      <w:pPr>
        <w:spacing w:after="120"/>
        <w:rPr>
          <w:ins w:id="910" w:author="Robert Waterston" w:date="2017-01-16T17:55:00Z"/>
          <w:rFonts w:ascii="Arial" w:hAnsi="Arial" w:cs="Arial"/>
          <w:color w:val="FF0000"/>
          <w:sz w:val="22"/>
          <w:szCs w:val="22"/>
        </w:rPr>
        <w:pPrChange w:id="911" w:author="Robert Waterston" w:date="2017-01-16T17:57:00Z">
          <w:pPr/>
        </w:pPrChange>
      </w:pPr>
    </w:p>
    <w:p w14:paraId="7ACA57E6" w14:textId="137E4485" w:rsidR="00E71A62" w:rsidDel="00F76D39" w:rsidRDefault="00E71A62">
      <w:pPr>
        <w:spacing w:after="120"/>
        <w:rPr>
          <w:del w:id="912" w:author="Robert Waterston" w:date="2017-01-16T17:55:00Z"/>
          <w:rFonts w:ascii="Arial" w:hAnsi="Arial" w:cs="Arial"/>
          <w:color w:val="FF0000"/>
          <w:sz w:val="22"/>
          <w:szCs w:val="22"/>
        </w:rPr>
        <w:pPrChange w:id="913" w:author="Robert Waterston" w:date="2017-01-16T17:57:00Z">
          <w:pPr/>
        </w:pPrChange>
      </w:pPr>
      <w:r>
        <w:rPr>
          <w:rFonts w:ascii="Arial" w:hAnsi="Arial" w:cs="Arial"/>
          <w:color w:val="FF0000"/>
          <w:sz w:val="22"/>
          <w:szCs w:val="22"/>
        </w:rPr>
        <w:t xml:space="preserve">Lastly, we will directly assay a sample of DNA sequences identified by clusters of TF binding sites for enhancer activity.  We will insert synthetic oligonucleotides </w:t>
      </w:r>
      <w:r w:rsidRPr="00CA4360">
        <w:rPr>
          <w:rFonts w:ascii="Arial" w:hAnsi="Arial" w:cs="Arial"/>
          <w:color w:val="FF0000"/>
          <w:sz w:val="22"/>
          <w:szCs w:val="22"/>
        </w:rPr>
        <w:t xml:space="preserve">upstream of </w:t>
      </w:r>
      <w:r>
        <w:rPr>
          <w:rFonts w:ascii="Arial" w:hAnsi="Arial" w:cs="Arial"/>
          <w:color w:val="FF0000"/>
          <w:sz w:val="22"/>
          <w:szCs w:val="22"/>
        </w:rPr>
        <w:t xml:space="preserve">Ppes-10, a minimal promoter, driving </w:t>
      </w:r>
      <w:r w:rsidRPr="00CA4360">
        <w:rPr>
          <w:rFonts w:ascii="Arial" w:hAnsi="Arial" w:cs="Arial"/>
          <w:color w:val="FF0000"/>
          <w:sz w:val="22"/>
          <w:szCs w:val="22"/>
        </w:rPr>
        <w:t>a codon optimized GFP with 2x NLS (</w:t>
      </w:r>
      <w:r w:rsidRPr="00CA4360">
        <w:rPr>
          <w:rFonts w:ascii="Arial" w:hAnsi="Arial" w:cs="Arial"/>
          <w:i/>
          <w:color w:val="FF0000"/>
          <w:sz w:val="22"/>
          <w:szCs w:val="22"/>
        </w:rPr>
        <w:t>egl-13</w:t>
      </w:r>
      <w:r w:rsidRPr="00CA4360">
        <w:rPr>
          <w:rFonts w:ascii="Arial" w:hAnsi="Arial" w:cs="Arial"/>
          <w:color w:val="FF0000"/>
          <w:sz w:val="22"/>
          <w:szCs w:val="22"/>
        </w:rPr>
        <w:t xml:space="preserve">/SV40) in a vector for </w:t>
      </w:r>
      <w:proofErr w:type="spellStart"/>
      <w:r w:rsidRPr="00CA4360">
        <w:rPr>
          <w:rFonts w:ascii="Arial" w:hAnsi="Arial" w:cs="Arial"/>
          <w:color w:val="FF0000"/>
          <w:sz w:val="22"/>
          <w:szCs w:val="22"/>
        </w:rPr>
        <w:t>mosSCI</w:t>
      </w:r>
      <w:proofErr w:type="spellEnd"/>
      <w:r>
        <w:rPr>
          <w:rFonts w:ascii="Arial" w:hAnsi="Arial" w:cs="Arial"/>
          <w:color w:val="FF0000"/>
          <w:sz w:val="22"/>
          <w:szCs w:val="22"/>
        </w:rPr>
        <w:t xml:space="preserve"> insertion at the ttTi5605 site, carrying the </w:t>
      </w:r>
      <w:r w:rsidRPr="00CA4360">
        <w:rPr>
          <w:rFonts w:ascii="Arial" w:hAnsi="Arial" w:cs="Arial"/>
          <w:i/>
          <w:color w:val="FF0000"/>
          <w:sz w:val="22"/>
          <w:szCs w:val="22"/>
        </w:rPr>
        <w:t>unc-119</w:t>
      </w:r>
      <w:r>
        <w:rPr>
          <w:rFonts w:ascii="Arial" w:hAnsi="Arial" w:cs="Arial"/>
          <w:color w:val="FF0000"/>
          <w:sz w:val="22"/>
          <w:szCs w:val="22"/>
        </w:rPr>
        <w:t xml:space="preserve"> gene for selection</w:t>
      </w:r>
      <w:ins w:id="914" w:author="Robert Waterston" w:date="2017-01-16T21:25:00Z">
        <w:r w:rsidR="00A40417">
          <w:rPr>
            <w:rFonts w:ascii="Arial" w:hAnsi="Arial" w:cs="Arial"/>
            <w:color w:val="FF0000"/>
            <w:sz w:val="22"/>
            <w:szCs w:val="22"/>
          </w:rPr>
          <w:t xml:space="preserve"> </w:t>
        </w:r>
        <w:r w:rsidR="00A40417" w:rsidRPr="00A40417">
          <w:rPr>
            <w:rFonts w:ascii="Arial" w:hAnsi="Arial" w:cs="Arial"/>
            <w:color w:val="FF0000"/>
            <w:sz w:val="22"/>
            <w:szCs w:val="22"/>
            <w:highlight w:val="green"/>
            <w:rPrChange w:id="915" w:author="Robert Waterston" w:date="2017-01-16T21:25:00Z">
              <w:rPr>
                <w:rFonts w:ascii="Arial" w:hAnsi="Arial" w:cs="Arial"/>
                <w:color w:val="FF0000"/>
                <w:sz w:val="22"/>
                <w:szCs w:val="22"/>
              </w:rPr>
            </w:rPrChange>
          </w:rPr>
          <w:t>(REF)</w:t>
        </w:r>
      </w:ins>
      <w:r>
        <w:rPr>
          <w:rFonts w:ascii="Arial" w:hAnsi="Arial" w:cs="Arial"/>
          <w:color w:val="FF0000"/>
          <w:sz w:val="22"/>
          <w:szCs w:val="22"/>
        </w:rPr>
        <w:t>. The “naked” vector inserted as a single copy gives only very dim expression in the head while single copy enhancer constructs give bright expression (</w:t>
      </w:r>
      <w:proofErr w:type="spellStart"/>
      <w:r>
        <w:rPr>
          <w:rFonts w:ascii="Arial" w:hAnsi="Arial" w:cs="Arial"/>
          <w:color w:val="FF0000"/>
          <w:sz w:val="22"/>
          <w:szCs w:val="22"/>
        </w:rPr>
        <w:t>Frokjaer</w:t>
      </w:r>
      <w:proofErr w:type="spellEnd"/>
      <w:r>
        <w:rPr>
          <w:rFonts w:ascii="Arial" w:hAnsi="Arial" w:cs="Arial"/>
          <w:color w:val="FF0000"/>
          <w:sz w:val="22"/>
          <w:szCs w:val="22"/>
        </w:rPr>
        <w:t xml:space="preserve">-Jensen, personal communication).  We will test clusters that contain combinations of binding sites for TFs with known tissue/cellular specificity as well as clusters that contain clusters of TFs with less well characterized specificity.  We will also evaluate clusters of increasing complexity.  We will evaluate embryonic expression patterns by comparing them to patterns of determined by our </w:t>
      </w:r>
      <w:proofErr w:type="spellStart"/>
      <w:r>
        <w:rPr>
          <w:rFonts w:ascii="Arial" w:hAnsi="Arial" w:cs="Arial"/>
          <w:color w:val="FF0000"/>
          <w:sz w:val="22"/>
          <w:szCs w:val="22"/>
        </w:rPr>
        <w:t>lineaging</w:t>
      </w:r>
      <w:proofErr w:type="spellEnd"/>
      <w:r>
        <w:rPr>
          <w:rFonts w:ascii="Arial" w:hAnsi="Arial" w:cs="Arial"/>
          <w:color w:val="FF0000"/>
          <w:sz w:val="22"/>
          <w:szCs w:val="22"/>
        </w:rPr>
        <w:t xml:space="preserve"> based methodology () and in difficult cases we will take full movies and establish the precise cellular patterns with minute resolution.  Because over the past two years we have installed a di-SPIM microscope () and have developed software to analyze these images, we can now follow expression up to the point of animal movement.</w:t>
      </w:r>
    </w:p>
    <w:p w14:paraId="3F9B00C6" w14:textId="77777777" w:rsidR="00E71A62" w:rsidDel="00F76D39" w:rsidRDefault="00E71A62">
      <w:pPr>
        <w:spacing w:after="120"/>
        <w:rPr>
          <w:del w:id="916" w:author="Robert Waterston" w:date="2017-01-16T17:55:00Z"/>
          <w:rFonts w:ascii="Arial" w:hAnsi="Arial" w:cs="Arial"/>
          <w:color w:val="FF0000"/>
          <w:sz w:val="22"/>
          <w:szCs w:val="22"/>
        </w:rPr>
        <w:pPrChange w:id="917" w:author="Robert Waterston" w:date="2017-01-16T17:57:00Z">
          <w:pPr/>
        </w:pPrChange>
      </w:pPr>
    </w:p>
    <w:p w14:paraId="0CF428D3" w14:textId="77777777" w:rsidR="00F76D39" w:rsidRDefault="00F76D39">
      <w:pPr>
        <w:spacing w:after="120"/>
        <w:rPr>
          <w:ins w:id="918" w:author="Robert Waterston" w:date="2017-01-16T17:55:00Z"/>
          <w:rFonts w:ascii="Arial" w:hAnsi="Arial" w:cs="Arial"/>
          <w:color w:val="FF0000"/>
          <w:sz w:val="22"/>
          <w:szCs w:val="22"/>
        </w:rPr>
        <w:pPrChange w:id="919" w:author="Robert Waterston" w:date="2017-01-16T17:57:00Z">
          <w:pPr/>
        </w:pPrChange>
      </w:pPr>
    </w:p>
    <w:p w14:paraId="38798D43" w14:textId="77777777" w:rsidR="00E71A62" w:rsidRPr="00CA0267" w:rsidDel="00F76D39" w:rsidRDefault="00E71A62">
      <w:pPr>
        <w:spacing w:after="120"/>
        <w:rPr>
          <w:del w:id="920" w:author="Robert Waterston" w:date="2017-01-16T17:55:00Z"/>
          <w:rFonts w:ascii="Arial" w:hAnsi="Arial" w:cs="Arial"/>
          <w:color w:val="FF0000"/>
          <w:sz w:val="22"/>
          <w:szCs w:val="22"/>
        </w:rPr>
        <w:pPrChange w:id="921" w:author="Robert Waterston" w:date="2017-01-16T17:57:00Z">
          <w:pPr/>
        </w:pPrChange>
      </w:pPr>
      <w:r>
        <w:rPr>
          <w:rFonts w:ascii="Arial" w:hAnsi="Arial" w:cs="Arial"/>
          <w:color w:val="FF0000"/>
          <w:sz w:val="22"/>
          <w:szCs w:val="22"/>
        </w:rPr>
        <w:t xml:space="preserve">We expect to assay 10 essential factors in the initial year, along with 5 factors using FACS and 5 double mutant combinations.  We will also expect to be able to create transgenic lines for 10 potential enhancers and evaluate their expression patterns.  Depending on the results we obtain, we will either continue with this mix or alter the mix to obtain the most information about the function of the binding sites. </w:t>
      </w:r>
    </w:p>
    <w:p w14:paraId="7C7C152D" w14:textId="77777777" w:rsidR="00834C6F" w:rsidDel="00F76D39" w:rsidRDefault="00834C6F">
      <w:pPr>
        <w:spacing w:after="120"/>
        <w:rPr>
          <w:del w:id="922" w:author="Robert Waterston" w:date="2017-01-16T17:55:00Z"/>
          <w:rFonts w:ascii="Arial" w:hAnsi="Arial" w:cs="Arial"/>
          <w:sz w:val="22"/>
          <w:szCs w:val="22"/>
        </w:rPr>
        <w:pPrChange w:id="923" w:author="Robert Waterston" w:date="2017-01-16T17:57:00Z">
          <w:pPr/>
        </w:pPrChange>
      </w:pPr>
    </w:p>
    <w:p w14:paraId="0DCED51C" w14:textId="77777777" w:rsidR="00F76D39" w:rsidRDefault="00F76D39">
      <w:pPr>
        <w:spacing w:after="120"/>
        <w:rPr>
          <w:ins w:id="924" w:author="Robert Waterston" w:date="2017-01-16T17:55:00Z"/>
          <w:rFonts w:ascii="Arial" w:hAnsi="Arial" w:cs="Arial"/>
          <w:color w:val="FF0000"/>
          <w:sz w:val="22"/>
          <w:szCs w:val="22"/>
        </w:rPr>
        <w:pPrChange w:id="925" w:author="Robert Waterston" w:date="2017-01-16T17:57:00Z">
          <w:pPr/>
        </w:pPrChange>
      </w:pPr>
    </w:p>
    <w:p w14:paraId="6D71AAF7" w14:textId="6786F7BB" w:rsidR="00DE210F" w:rsidRPr="00284707" w:rsidDel="00F76D39" w:rsidRDefault="00DE210F">
      <w:pPr>
        <w:spacing w:after="120"/>
        <w:rPr>
          <w:del w:id="926" w:author="Robert Waterston" w:date="2017-01-16T17:55:00Z"/>
          <w:rFonts w:ascii="Arial" w:hAnsi="Arial" w:cs="Arial"/>
          <w:sz w:val="22"/>
          <w:szCs w:val="22"/>
        </w:rPr>
        <w:pPrChange w:id="927" w:author="Robert Waterston" w:date="2017-01-16T17:57:00Z">
          <w:pPr/>
        </w:pPrChange>
      </w:pPr>
      <w:r w:rsidRPr="00284707">
        <w:rPr>
          <w:rFonts w:ascii="Arial" w:hAnsi="Arial" w:cs="Arial"/>
          <w:sz w:val="22"/>
          <w:szCs w:val="22"/>
        </w:rPr>
        <w:t>B4.2. Fly specific experimental pipeline</w:t>
      </w:r>
    </w:p>
    <w:p w14:paraId="42089D3D" w14:textId="77777777" w:rsidR="00F8436A" w:rsidDel="00F76D39" w:rsidRDefault="00F8436A">
      <w:pPr>
        <w:spacing w:after="120"/>
        <w:rPr>
          <w:del w:id="928" w:author="Robert Waterston" w:date="2017-01-16T17:55:00Z"/>
          <w:rFonts w:ascii="Arial" w:hAnsi="Arial" w:cs="Arial"/>
          <w:sz w:val="22"/>
          <w:szCs w:val="22"/>
        </w:rPr>
        <w:pPrChange w:id="929" w:author="Robert Waterston" w:date="2017-01-16T17:57:00Z">
          <w:pPr/>
        </w:pPrChange>
      </w:pPr>
    </w:p>
    <w:p w14:paraId="52D25E53" w14:textId="77777777" w:rsidR="00F76D39" w:rsidRDefault="00F76D39">
      <w:pPr>
        <w:spacing w:after="120"/>
        <w:rPr>
          <w:ins w:id="930" w:author="Robert Waterston" w:date="2017-01-16T17:55:00Z"/>
          <w:rFonts w:ascii="Arial" w:hAnsi="Arial" w:cs="Arial"/>
          <w:sz w:val="22"/>
          <w:szCs w:val="22"/>
        </w:rPr>
        <w:pPrChange w:id="931" w:author="Robert Waterston" w:date="2017-01-16T17:57:00Z">
          <w:pPr/>
        </w:pPrChange>
      </w:pPr>
    </w:p>
    <w:p w14:paraId="3CB8C0C3" w14:textId="6244836B" w:rsidR="00DE210F" w:rsidDel="00F76D39" w:rsidRDefault="00834C6F">
      <w:pPr>
        <w:spacing w:after="120"/>
        <w:rPr>
          <w:del w:id="932" w:author="Robert Waterston" w:date="2017-01-16T17:55:00Z"/>
          <w:rFonts w:ascii="Arial" w:hAnsi="Arial" w:cs="Arial"/>
          <w:sz w:val="22"/>
          <w:szCs w:val="22"/>
        </w:rPr>
        <w:pPrChange w:id="933" w:author="Robert Waterston" w:date="2017-01-16T17:57:00Z">
          <w:pPr/>
        </w:pPrChange>
      </w:pPr>
      <w:r>
        <w:rPr>
          <w:rFonts w:ascii="Arial" w:hAnsi="Arial" w:cs="Arial"/>
          <w:sz w:val="22"/>
          <w:szCs w:val="22"/>
        </w:rPr>
        <w:t>[[</w:t>
      </w:r>
      <w:r w:rsidRPr="00834C6F">
        <w:rPr>
          <w:rFonts w:ascii="Arial" w:hAnsi="Arial" w:cs="Arial"/>
          <w:sz w:val="22"/>
          <w:szCs w:val="22"/>
          <w:highlight w:val="yellow"/>
        </w:rPr>
        <w:t>needs more info and set up</w:t>
      </w:r>
      <w:r>
        <w:rPr>
          <w:rFonts w:ascii="Arial" w:hAnsi="Arial" w:cs="Arial"/>
          <w:sz w:val="22"/>
          <w:szCs w:val="22"/>
        </w:rPr>
        <w:t>]]</w:t>
      </w:r>
    </w:p>
    <w:p w14:paraId="2B9644CF" w14:textId="77777777" w:rsidR="0085556C" w:rsidDel="00F76D39" w:rsidRDefault="0085556C">
      <w:pPr>
        <w:spacing w:after="120"/>
        <w:ind w:firstLine="720"/>
        <w:rPr>
          <w:del w:id="934" w:author="Robert Waterston" w:date="2017-01-16T17:55:00Z"/>
          <w:rFonts w:ascii="Arial" w:hAnsi="Arial" w:cs="Arial"/>
          <w:sz w:val="22"/>
          <w:szCs w:val="22"/>
        </w:rPr>
        <w:pPrChange w:id="935" w:author="Robert Waterston" w:date="2017-01-16T17:57:00Z">
          <w:pPr>
            <w:ind w:left="720" w:firstLine="720"/>
          </w:pPr>
        </w:pPrChange>
      </w:pPr>
    </w:p>
    <w:p w14:paraId="6B79771B" w14:textId="77777777" w:rsidR="00F76D39" w:rsidRDefault="00F76D39">
      <w:pPr>
        <w:spacing w:after="120"/>
        <w:rPr>
          <w:ins w:id="936" w:author="Robert Waterston" w:date="2017-01-16T17:55:00Z"/>
          <w:rFonts w:ascii="Arial" w:hAnsi="Arial" w:cs="Arial"/>
          <w:sz w:val="22"/>
          <w:szCs w:val="22"/>
        </w:rPr>
        <w:pPrChange w:id="937" w:author="Robert Waterston" w:date="2017-01-16T17:57:00Z">
          <w:pPr/>
        </w:pPrChange>
      </w:pPr>
    </w:p>
    <w:p w14:paraId="615EE2C7" w14:textId="77777777" w:rsidR="0085556C" w:rsidRPr="003A4744" w:rsidDel="00F76D39" w:rsidRDefault="0085556C">
      <w:pPr>
        <w:spacing w:after="120"/>
        <w:rPr>
          <w:del w:id="938" w:author="Robert Waterston" w:date="2017-01-16T17:55:00Z"/>
          <w:rFonts w:ascii="Arial" w:hAnsi="Arial" w:cs="Arial"/>
          <w:sz w:val="22"/>
          <w:szCs w:val="22"/>
        </w:rPr>
        <w:pPrChange w:id="939" w:author="Robert Waterston" w:date="2017-01-16T17:57:00Z">
          <w:pPr/>
        </w:pPrChange>
      </w:pPr>
      <w:r w:rsidRPr="003A4744">
        <w:rPr>
          <w:rFonts w:ascii="Arial" w:hAnsi="Arial" w:cs="Arial"/>
          <w:sz w:val="22"/>
          <w:szCs w:val="22"/>
        </w:rPr>
        <w:t xml:space="preserve">For a </w:t>
      </w:r>
      <w:r w:rsidRPr="003A4744">
        <w:rPr>
          <w:rFonts w:ascii="Arial" w:hAnsi="Arial" w:cs="Arial"/>
          <w:sz w:val="22"/>
          <w:szCs w:val="22"/>
          <w:highlight w:val="yellow"/>
        </w:rPr>
        <w:t>limited number (&lt;10)</w:t>
      </w:r>
      <w:r w:rsidRPr="003A4744">
        <w:rPr>
          <w:rFonts w:ascii="Arial" w:hAnsi="Arial" w:cs="Arial"/>
          <w:sz w:val="22"/>
          <w:szCs w:val="22"/>
        </w:rPr>
        <w:t xml:space="preserve"> of high priority TFs for which there is no available RNAi line, or where the RNAi line is homozygous lethal (approximately 5% of the lines), we are developing an alternate protocol using lethal, loss-of-function mutants and single embryo screening (PMID:17068956). We first establish lines of each mutant chromosome with a GFP marked balancer. We can then use PCR primers that identify the presence of the balancer chromosome marked by GFP and another set of control primers to detect genomic DNA. Individual embryos are homogenized in extraction buffer, with a portion taken for PCR and the remaining extract transferred into </w:t>
      </w:r>
      <w:proofErr w:type="spellStart"/>
      <w:r w:rsidRPr="003A4744">
        <w:rPr>
          <w:rFonts w:ascii="Arial" w:hAnsi="Arial" w:cs="Arial"/>
          <w:sz w:val="22"/>
          <w:szCs w:val="22"/>
        </w:rPr>
        <w:t>Trizol</w:t>
      </w:r>
      <w:proofErr w:type="spellEnd"/>
      <w:r w:rsidRPr="003A4744">
        <w:rPr>
          <w:rFonts w:ascii="Arial" w:hAnsi="Arial" w:cs="Arial"/>
          <w:sz w:val="22"/>
          <w:szCs w:val="22"/>
        </w:rPr>
        <w:t xml:space="preserve"> and frozen in a 96-well plate for RNA isolation after homozygotes are </w:t>
      </w:r>
      <w:r w:rsidRPr="003A4744">
        <w:rPr>
          <w:rFonts w:ascii="Arial" w:hAnsi="Arial" w:cs="Arial"/>
          <w:sz w:val="22"/>
          <w:szCs w:val="22"/>
        </w:rPr>
        <w:lastRenderedPageBreak/>
        <w:t xml:space="preserve">identified. </w:t>
      </w:r>
      <w:proofErr w:type="spellStart"/>
      <w:r w:rsidRPr="003A4744">
        <w:rPr>
          <w:rFonts w:ascii="Arial" w:hAnsi="Arial" w:cs="Arial"/>
          <w:sz w:val="22"/>
          <w:szCs w:val="22"/>
        </w:rPr>
        <w:t>Trizol</w:t>
      </w:r>
      <w:proofErr w:type="spellEnd"/>
      <w:r w:rsidRPr="003A4744">
        <w:rPr>
          <w:rFonts w:ascii="Arial" w:hAnsi="Arial" w:cs="Arial"/>
          <w:sz w:val="22"/>
          <w:szCs w:val="22"/>
        </w:rPr>
        <w:t xml:space="preserve"> extracts for approximately 80 homozygous mutant embryos are pooled to prepare sufficient RNA for sequencing (2 </w:t>
      </w:r>
      <w:proofErr w:type="spellStart"/>
      <w:r w:rsidRPr="003A4744">
        <w:rPr>
          <w:rFonts w:ascii="Arial" w:hAnsi="Arial" w:cs="Arial"/>
          <w:sz w:val="22"/>
          <w:szCs w:val="22"/>
        </w:rPr>
        <w:t>ug</w:t>
      </w:r>
      <w:proofErr w:type="spellEnd"/>
      <w:r w:rsidRPr="003A4744">
        <w:rPr>
          <w:rFonts w:ascii="Arial" w:hAnsi="Arial" w:cs="Arial"/>
          <w:sz w:val="22"/>
          <w:szCs w:val="22"/>
        </w:rPr>
        <w:t xml:space="preserve"> per sample). </w:t>
      </w:r>
    </w:p>
    <w:p w14:paraId="102EE096" w14:textId="77777777" w:rsidR="0085556C" w:rsidRPr="003A4744" w:rsidDel="00F76D39" w:rsidRDefault="0085556C">
      <w:pPr>
        <w:spacing w:after="120"/>
        <w:rPr>
          <w:del w:id="940" w:author="Robert Waterston" w:date="2017-01-16T17:55:00Z"/>
          <w:rFonts w:ascii="Arial" w:hAnsi="Arial" w:cs="Arial"/>
          <w:sz w:val="22"/>
          <w:szCs w:val="22"/>
        </w:rPr>
        <w:pPrChange w:id="941" w:author="Robert Waterston" w:date="2017-01-16T17:57:00Z">
          <w:pPr/>
        </w:pPrChange>
      </w:pPr>
    </w:p>
    <w:p w14:paraId="2DDB48A9" w14:textId="77777777" w:rsidR="00F76D39" w:rsidRDefault="00F76D39">
      <w:pPr>
        <w:spacing w:after="120"/>
        <w:rPr>
          <w:ins w:id="942" w:author="Robert Waterston" w:date="2017-01-16T17:55:00Z"/>
          <w:rFonts w:ascii="Arial" w:hAnsi="Arial" w:cs="Arial"/>
          <w:sz w:val="22"/>
          <w:szCs w:val="22"/>
        </w:rPr>
        <w:pPrChange w:id="943" w:author="Robert Waterston" w:date="2017-01-16T17:57:00Z">
          <w:pPr/>
        </w:pPrChange>
      </w:pPr>
    </w:p>
    <w:p w14:paraId="716A8A5E" w14:textId="448BF214" w:rsidR="0085556C" w:rsidRPr="003A4744" w:rsidRDefault="0085556C">
      <w:pPr>
        <w:spacing w:after="120"/>
        <w:rPr>
          <w:rFonts w:ascii="Arial" w:hAnsi="Arial" w:cs="Arial"/>
          <w:sz w:val="22"/>
          <w:szCs w:val="22"/>
        </w:rPr>
        <w:pPrChange w:id="944" w:author="Robert Waterston" w:date="2017-01-16T17:57:00Z">
          <w:pPr/>
        </w:pPrChange>
      </w:pPr>
      <w:proofErr w:type="gramStart"/>
      <w:r w:rsidRPr="003A4744">
        <w:rPr>
          <w:rFonts w:ascii="Arial" w:hAnsi="Arial" w:cs="Arial"/>
          <w:sz w:val="22"/>
          <w:szCs w:val="22"/>
        </w:rPr>
        <w:t>Finally</w:t>
      </w:r>
      <w:proofErr w:type="gramEnd"/>
      <w:r w:rsidRPr="003A4744">
        <w:rPr>
          <w:rFonts w:ascii="Arial" w:hAnsi="Arial" w:cs="Arial"/>
          <w:sz w:val="22"/>
          <w:szCs w:val="22"/>
        </w:rPr>
        <w:t xml:space="preserve"> for a limited number of TFs with rare cell type expression patterns it may be necessary to isolate specific cell populations.  This has been successfully done for Drosophila embryos </w:t>
      </w:r>
      <w:r w:rsidRPr="003A4744">
        <w:rPr>
          <w:rFonts w:ascii="Arial" w:eastAsia="Times New Roman" w:hAnsi="Arial" w:cs="Arial"/>
          <w:sz w:val="22"/>
          <w:szCs w:val="22"/>
        </w:rPr>
        <w:t>PMID 25151164</w:t>
      </w:r>
      <w:r w:rsidRPr="003A4744">
        <w:rPr>
          <w:rFonts w:ascii="Arial" w:hAnsi="Arial" w:cs="Arial"/>
          <w:sz w:val="22"/>
          <w:szCs w:val="22"/>
        </w:rPr>
        <w:t xml:space="preserve">, larval imaginal disc </w:t>
      </w:r>
      <w:r w:rsidRPr="003A4744">
        <w:rPr>
          <w:rFonts w:ascii="Arial" w:eastAsia="Times New Roman" w:hAnsi="Arial" w:cs="Arial"/>
          <w:sz w:val="22"/>
          <w:szCs w:val="22"/>
        </w:rPr>
        <w:t>PMID 27057746</w:t>
      </w:r>
      <w:r w:rsidRPr="003A4744">
        <w:rPr>
          <w:rFonts w:ascii="Arial" w:hAnsi="Arial" w:cs="Arial"/>
          <w:sz w:val="22"/>
          <w:szCs w:val="22"/>
        </w:rPr>
        <w:t xml:space="preserve"> and adult midgut intestinal cells </w:t>
      </w:r>
      <w:r w:rsidRPr="003A4744">
        <w:rPr>
          <w:rFonts w:ascii="Arial" w:eastAsia="Times New Roman" w:hAnsi="Arial" w:cs="Arial"/>
          <w:sz w:val="22"/>
          <w:szCs w:val="22"/>
        </w:rPr>
        <w:t>PMID 26237570</w:t>
      </w:r>
      <w:r w:rsidRPr="003A4744">
        <w:rPr>
          <w:rFonts w:ascii="Arial" w:hAnsi="Arial" w:cs="Arial"/>
          <w:sz w:val="22"/>
          <w:szCs w:val="22"/>
        </w:rPr>
        <w:t>.  We plan to isolate cells and interrogate the transcriptional profile from wild-type and TF mutant animals.</w:t>
      </w:r>
      <w:ins w:id="945" w:author="Robert Waterston" w:date="2017-01-16T18:17:00Z">
        <w:r w:rsidR="00B3286E">
          <w:rPr>
            <w:rFonts w:ascii="Arial" w:hAnsi="Arial" w:cs="Arial"/>
            <w:sz w:val="22"/>
            <w:szCs w:val="22"/>
          </w:rPr>
          <w:t xml:space="preserve">  ***Anything about </w:t>
        </w:r>
        <w:proofErr w:type="gramStart"/>
        <w:r w:rsidR="00B3286E">
          <w:rPr>
            <w:rFonts w:ascii="Arial" w:hAnsi="Arial" w:cs="Arial"/>
            <w:sz w:val="22"/>
            <w:szCs w:val="22"/>
          </w:rPr>
          <w:t>FACS?*</w:t>
        </w:r>
        <w:proofErr w:type="gramEnd"/>
        <w:r w:rsidR="00B3286E">
          <w:rPr>
            <w:rFonts w:ascii="Arial" w:hAnsi="Arial" w:cs="Arial"/>
            <w:sz w:val="22"/>
            <w:szCs w:val="22"/>
          </w:rPr>
          <w:t xml:space="preserve">** </w:t>
        </w:r>
      </w:ins>
    </w:p>
    <w:p w14:paraId="5CB4A29B" w14:textId="77777777" w:rsidR="00F8436A" w:rsidRDefault="00DE210F">
      <w:pPr>
        <w:spacing w:after="120"/>
        <w:rPr>
          <w:rFonts w:ascii="Arial" w:hAnsi="Arial" w:cs="Arial"/>
          <w:sz w:val="22"/>
          <w:szCs w:val="22"/>
        </w:rPr>
        <w:pPrChange w:id="946" w:author="Robert Waterston" w:date="2017-01-16T17:57:00Z">
          <w:pPr/>
        </w:pPrChange>
      </w:pPr>
      <w:r w:rsidRPr="00284707">
        <w:rPr>
          <w:rFonts w:ascii="Arial" w:hAnsi="Arial" w:cs="Arial"/>
          <w:sz w:val="22"/>
          <w:szCs w:val="22"/>
        </w:rPr>
        <w:tab/>
      </w:r>
    </w:p>
    <w:p w14:paraId="3164070F" w14:textId="18CEEAB4" w:rsidR="00DE210F" w:rsidDel="00F76D39" w:rsidRDefault="00DE210F">
      <w:pPr>
        <w:spacing w:after="120"/>
        <w:rPr>
          <w:del w:id="947" w:author="Robert Waterston" w:date="2017-01-16T17:55:00Z"/>
          <w:rFonts w:ascii="Arial" w:hAnsi="Arial" w:cs="Arial"/>
          <w:sz w:val="22"/>
          <w:szCs w:val="22"/>
        </w:rPr>
        <w:pPrChange w:id="948" w:author="Robert Waterston" w:date="2017-01-16T17:57:00Z">
          <w:pPr/>
        </w:pPrChange>
      </w:pPr>
      <w:r w:rsidRPr="00284707">
        <w:rPr>
          <w:rFonts w:ascii="Arial" w:hAnsi="Arial" w:cs="Arial"/>
          <w:sz w:val="22"/>
          <w:szCs w:val="22"/>
        </w:rPr>
        <w:t xml:space="preserve">B4.3. Joint </w:t>
      </w:r>
      <w:r w:rsidR="003F214E" w:rsidRPr="00284707">
        <w:rPr>
          <w:rFonts w:ascii="Arial" w:hAnsi="Arial" w:cs="Arial"/>
          <w:sz w:val="22"/>
          <w:szCs w:val="22"/>
        </w:rPr>
        <w:t xml:space="preserve">RNA </w:t>
      </w:r>
      <w:r w:rsidRPr="00284707">
        <w:rPr>
          <w:rFonts w:ascii="Arial" w:hAnsi="Arial" w:cs="Arial"/>
          <w:sz w:val="22"/>
          <w:szCs w:val="22"/>
        </w:rPr>
        <w:t>sequencing pipeline for worm and fly</w:t>
      </w:r>
    </w:p>
    <w:p w14:paraId="3F238A97" w14:textId="77777777" w:rsidR="00834C6F" w:rsidDel="00F76D39" w:rsidRDefault="00834C6F">
      <w:pPr>
        <w:spacing w:after="120"/>
        <w:rPr>
          <w:del w:id="949" w:author="Robert Waterston" w:date="2017-01-16T17:55:00Z"/>
          <w:rFonts w:ascii="Arial" w:hAnsi="Arial" w:cs="Arial"/>
          <w:sz w:val="22"/>
          <w:szCs w:val="22"/>
        </w:rPr>
        <w:pPrChange w:id="950" w:author="Robert Waterston" w:date="2017-01-16T17:57:00Z">
          <w:pPr/>
        </w:pPrChange>
      </w:pPr>
    </w:p>
    <w:p w14:paraId="507F4CFE" w14:textId="77777777" w:rsidR="00F76D39" w:rsidRDefault="00F76D39">
      <w:pPr>
        <w:spacing w:after="120"/>
        <w:rPr>
          <w:ins w:id="951" w:author="Robert Waterston" w:date="2017-01-16T17:55:00Z"/>
          <w:rFonts w:ascii="Arial" w:hAnsi="Arial" w:cs="Arial"/>
          <w:sz w:val="22"/>
          <w:szCs w:val="22"/>
        </w:rPr>
        <w:pPrChange w:id="952" w:author="Robert Waterston" w:date="2017-01-16T17:57:00Z">
          <w:pPr/>
        </w:pPrChange>
      </w:pPr>
    </w:p>
    <w:p w14:paraId="47D2B372" w14:textId="6E175E2E" w:rsidR="00B3286E" w:rsidRDefault="00B3286E">
      <w:pPr>
        <w:spacing w:after="120"/>
        <w:rPr>
          <w:ins w:id="953" w:author="Robert Waterston" w:date="2017-01-16T18:17:00Z"/>
          <w:rFonts w:ascii="Arial" w:hAnsi="Arial" w:cs="Arial"/>
          <w:sz w:val="22"/>
          <w:szCs w:val="22"/>
        </w:rPr>
        <w:pPrChange w:id="954" w:author="Robert Waterston" w:date="2017-01-16T17:57:00Z">
          <w:pPr/>
        </w:pPrChange>
      </w:pPr>
      <w:ins w:id="955" w:author="Robert Waterston" w:date="2017-01-16T18:17:00Z">
        <w:r>
          <w:rPr>
            <w:rFonts w:ascii="Arial" w:hAnsi="Arial" w:cs="Arial"/>
            <w:sz w:val="22"/>
            <w:szCs w:val="22"/>
          </w:rPr>
          <w:t>We will continue to perform RNA-</w:t>
        </w:r>
        <w:proofErr w:type="spellStart"/>
        <w:r>
          <w:rPr>
            <w:rFonts w:ascii="Arial" w:hAnsi="Arial" w:cs="Arial"/>
            <w:sz w:val="22"/>
            <w:szCs w:val="22"/>
          </w:rPr>
          <w:t>seq</w:t>
        </w:r>
        <w:proofErr w:type="spellEnd"/>
        <w:r>
          <w:rPr>
            <w:rFonts w:ascii="Arial" w:hAnsi="Arial" w:cs="Arial"/>
            <w:sz w:val="22"/>
            <w:szCs w:val="22"/>
          </w:rPr>
          <w:t xml:space="preserve"> as described above, incorporating the improvements that we have developed.  </w:t>
        </w:r>
      </w:ins>
      <w:ins w:id="956" w:author="Robert Waterston" w:date="2017-01-16T21:25:00Z">
        <w:r w:rsidR="00A40417" w:rsidRPr="00A40417">
          <w:rPr>
            <w:rFonts w:ascii="Arial" w:hAnsi="Arial" w:cs="Arial"/>
            <w:sz w:val="22"/>
            <w:szCs w:val="22"/>
            <w:highlight w:val="green"/>
            <w:rPrChange w:id="957" w:author="Robert Waterston" w:date="2017-01-16T21:26:00Z">
              <w:rPr>
                <w:rFonts w:ascii="Arial" w:hAnsi="Arial" w:cs="Arial"/>
                <w:sz w:val="22"/>
                <w:szCs w:val="22"/>
              </w:rPr>
            </w:rPrChange>
          </w:rPr>
          <w:t xml:space="preserve">***Need to add more </w:t>
        </w:r>
        <w:proofErr w:type="gramStart"/>
        <w:r w:rsidR="00A40417" w:rsidRPr="00A40417">
          <w:rPr>
            <w:rFonts w:ascii="Arial" w:hAnsi="Arial" w:cs="Arial"/>
            <w:sz w:val="22"/>
            <w:szCs w:val="22"/>
            <w:highlight w:val="green"/>
            <w:rPrChange w:id="958" w:author="Robert Waterston" w:date="2017-01-16T21:26:00Z">
              <w:rPr>
                <w:rFonts w:ascii="Arial" w:hAnsi="Arial" w:cs="Arial"/>
                <w:sz w:val="22"/>
                <w:szCs w:val="22"/>
              </w:rPr>
            </w:rPrChange>
          </w:rPr>
          <w:t>here.*</w:t>
        </w:r>
        <w:proofErr w:type="gramEnd"/>
        <w:r w:rsidR="00A40417" w:rsidRPr="00A40417">
          <w:rPr>
            <w:rFonts w:ascii="Arial" w:hAnsi="Arial" w:cs="Arial"/>
            <w:sz w:val="22"/>
            <w:szCs w:val="22"/>
            <w:highlight w:val="green"/>
            <w:rPrChange w:id="959" w:author="Robert Waterston" w:date="2017-01-16T21:26:00Z">
              <w:rPr>
                <w:rFonts w:ascii="Arial" w:hAnsi="Arial" w:cs="Arial"/>
                <w:sz w:val="22"/>
                <w:szCs w:val="22"/>
              </w:rPr>
            </w:rPrChange>
          </w:rPr>
          <w:t>**</w:t>
        </w:r>
        <w:r w:rsidR="00A40417">
          <w:rPr>
            <w:rFonts w:ascii="Arial" w:hAnsi="Arial" w:cs="Arial"/>
            <w:sz w:val="22"/>
            <w:szCs w:val="22"/>
          </w:rPr>
          <w:t xml:space="preserve"> </w:t>
        </w:r>
      </w:ins>
    </w:p>
    <w:p w14:paraId="5188A6CF" w14:textId="4CECF55C" w:rsidR="00834C6F" w:rsidRPr="00284707" w:rsidDel="00F76D39" w:rsidRDefault="00834C6F">
      <w:pPr>
        <w:spacing w:after="120"/>
        <w:rPr>
          <w:del w:id="960" w:author="Robert Waterston" w:date="2017-01-16T17:55:00Z"/>
          <w:rFonts w:ascii="Arial" w:hAnsi="Arial" w:cs="Arial"/>
          <w:sz w:val="22"/>
          <w:szCs w:val="22"/>
        </w:rPr>
        <w:pPrChange w:id="961" w:author="Robert Waterston" w:date="2017-01-16T17:57:00Z">
          <w:pPr/>
        </w:pPrChange>
      </w:pPr>
      <w:r>
        <w:rPr>
          <w:rFonts w:ascii="Arial" w:hAnsi="Arial" w:cs="Arial"/>
          <w:sz w:val="22"/>
          <w:szCs w:val="22"/>
        </w:rPr>
        <w:t>[[</w:t>
      </w:r>
      <w:r w:rsidRPr="00834C6F">
        <w:rPr>
          <w:rFonts w:ascii="Arial" w:hAnsi="Arial" w:cs="Arial"/>
          <w:sz w:val="22"/>
          <w:szCs w:val="22"/>
          <w:highlight w:val="yellow"/>
        </w:rPr>
        <w:t>put in here how we will continue as before, but add any changes to libraries or sequencing</w:t>
      </w:r>
      <w:r>
        <w:rPr>
          <w:rFonts w:ascii="Arial" w:hAnsi="Arial" w:cs="Arial"/>
          <w:sz w:val="22"/>
          <w:szCs w:val="22"/>
        </w:rPr>
        <w:t>]]</w:t>
      </w:r>
    </w:p>
    <w:p w14:paraId="550EBF6D" w14:textId="77777777" w:rsidR="00F8436A" w:rsidDel="00F76D39" w:rsidRDefault="00F8436A">
      <w:pPr>
        <w:spacing w:after="120"/>
        <w:rPr>
          <w:del w:id="962" w:author="Robert Waterston" w:date="2017-01-16T17:55:00Z"/>
          <w:rFonts w:ascii="Arial" w:hAnsi="Arial" w:cs="Arial"/>
          <w:sz w:val="22"/>
          <w:szCs w:val="22"/>
        </w:rPr>
        <w:pPrChange w:id="963" w:author="Robert Waterston" w:date="2017-01-16T17:57:00Z">
          <w:pPr/>
        </w:pPrChange>
      </w:pPr>
    </w:p>
    <w:p w14:paraId="3EB97EB2" w14:textId="77777777" w:rsidR="00F76D39" w:rsidRDefault="00F76D39">
      <w:pPr>
        <w:spacing w:after="120"/>
        <w:rPr>
          <w:ins w:id="964" w:author="Robert Waterston" w:date="2017-01-16T17:55:00Z"/>
          <w:rFonts w:ascii="Arial" w:hAnsi="Arial" w:cs="Arial"/>
          <w:sz w:val="22"/>
          <w:szCs w:val="22"/>
        </w:rPr>
        <w:pPrChange w:id="965" w:author="Robert Waterston" w:date="2017-01-16T17:57:00Z">
          <w:pPr/>
        </w:pPrChange>
      </w:pPr>
    </w:p>
    <w:p w14:paraId="656FA3C3" w14:textId="77777777" w:rsidR="003F214E" w:rsidDel="00F76D39" w:rsidRDefault="003F214E">
      <w:pPr>
        <w:spacing w:after="120"/>
        <w:rPr>
          <w:del w:id="966" w:author="Robert Waterston" w:date="2017-01-16T17:55:00Z"/>
          <w:rFonts w:ascii="Arial" w:hAnsi="Arial" w:cs="Arial"/>
          <w:sz w:val="22"/>
          <w:szCs w:val="22"/>
        </w:rPr>
        <w:pPrChange w:id="967" w:author="Robert Waterston" w:date="2017-01-16T17:57:00Z">
          <w:pPr/>
        </w:pPrChange>
      </w:pPr>
      <w:r w:rsidRPr="00284707">
        <w:rPr>
          <w:rFonts w:ascii="Arial" w:hAnsi="Arial" w:cs="Arial"/>
          <w:sz w:val="22"/>
          <w:szCs w:val="22"/>
        </w:rPr>
        <w:t>B5.  Milestones</w:t>
      </w:r>
    </w:p>
    <w:p w14:paraId="329ACD31" w14:textId="77777777" w:rsidR="00834C6F" w:rsidDel="00F76D39" w:rsidRDefault="00834C6F">
      <w:pPr>
        <w:spacing w:after="120"/>
        <w:rPr>
          <w:del w:id="968" w:author="Robert Waterston" w:date="2017-01-16T17:55:00Z"/>
          <w:rFonts w:ascii="Arial" w:hAnsi="Arial" w:cs="Arial"/>
          <w:sz w:val="22"/>
          <w:szCs w:val="22"/>
        </w:rPr>
        <w:pPrChange w:id="969" w:author="Robert Waterston" w:date="2017-01-16T17:57:00Z">
          <w:pPr/>
        </w:pPrChange>
      </w:pPr>
    </w:p>
    <w:p w14:paraId="6D3E4502" w14:textId="77777777" w:rsidR="00F76D39" w:rsidRDefault="00F76D39">
      <w:pPr>
        <w:spacing w:after="120"/>
        <w:rPr>
          <w:ins w:id="970" w:author="Robert Waterston" w:date="2017-01-16T17:55:00Z"/>
          <w:rFonts w:ascii="Arial" w:hAnsi="Arial" w:cs="Arial"/>
          <w:sz w:val="22"/>
          <w:szCs w:val="22"/>
        </w:rPr>
        <w:pPrChange w:id="971" w:author="Robert Waterston" w:date="2017-01-16T17:57:00Z">
          <w:pPr/>
        </w:pPrChange>
      </w:pPr>
    </w:p>
    <w:p w14:paraId="00080109" w14:textId="0AEA4E3D" w:rsidR="00834C6F" w:rsidRPr="003A4744" w:rsidRDefault="00834C6F">
      <w:pPr>
        <w:tabs>
          <w:tab w:val="left" w:pos="360"/>
        </w:tabs>
        <w:spacing w:after="120"/>
        <w:rPr>
          <w:rFonts w:ascii="Arial" w:hAnsi="Arial" w:cs="Arial"/>
          <w:sz w:val="22"/>
          <w:szCs w:val="22"/>
        </w:rPr>
        <w:pPrChange w:id="972" w:author="Robert Waterston" w:date="2017-01-16T17:57:00Z">
          <w:pPr>
            <w:tabs>
              <w:tab w:val="left" w:pos="360"/>
            </w:tabs>
            <w:ind w:right="180"/>
          </w:pPr>
        </w:pPrChange>
      </w:pPr>
      <w:r w:rsidRPr="003A4744">
        <w:rPr>
          <w:rFonts w:ascii="Arial" w:hAnsi="Arial" w:cs="Arial"/>
          <w:sz w:val="22"/>
          <w:szCs w:val="22"/>
        </w:rPr>
        <w:t xml:space="preserve">Our plan is ambitious, aiming to complete the binding site analysis for </w:t>
      </w:r>
      <w:r>
        <w:rPr>
          <w:rFonts w:ascii="Arial" w:hAnsi="Arial" w:cs="Arial"/>
          <w:sz w:val="22"/>
          <w:szCs w:val="22"/>
        </w:rPr>
        <w:t>approximately 600</w:t>
      </w:r>
      <w:r w:rsidRPr="003A4744">
        <w:rPr>
          <w:rFonts w:ascii="Arial" w:hAnsi="Arial" w:cs="Arial"/>
          <w:sz w:val="22"/>
          <w:szCs w:val="22"/>
        </w:rPr>
        <w:t xml:space="preserve"> transcription factors in the course of </w:t>
      </w:r>
      <w:r w:rsidRPr="00834C6F">
        <w:rPr>
          <w:rFonts w:ascii="Arial" w:hAnsi="Arial" w:cs="Arial"/>
          <w:sz w:val="22"/>
          <w:szCs w:val="22"/>
          <w:highlight w:val="yellow"/>
        </w:rPr>
        <w:t>4</w:t>
      </w:r>
      <w:r w:rsidRPr="003A4744">
        <w:rPr>
          <w:rFonts w:ascii="Arial" w:hAnsi="Arial" w:cs="Arial"/>
          <w:sz w:val="22"/>
          <w:szCs w:val="22"/>
        </w:rPr>
        <w:t xml:space="preserve"> years.  This requires a pace of data acquisition </w:t>
      </w:r>
      <w:r>
        <w:rPr>
          <w:rFonts w:ascii="Arial" w:hAnsi="Arial" w:cs="Arial"/>
          <w:sz w:val="22"/>
          <w:szCs w:val="22"/>
        </w:rPr>
        <w:t xml:space="preserve">at or slightly </w:t>
      </w:r>
      <w:r w:rsidRPr="003A4744">
        <w:rPr>
          <w:rFonts w:ascii="Arial" w:hAnsi="Arial" w:cs="Arial"/>
          <w:sz w:val="22"/>
          <w:szCs w:val="22"/>
        </w:rPr>
        <w:t xml:space="preserve">greater than what we achieved in the </w:t>
      </w:r>
      <w:proofErr w:type="spellStart"/>
      <w:r w:rsidRPr="003A4744">
        <w:rPr>
          <w:rFonts w:ascii="Arial" w:hAnsi="Arial" w:cs="Arial"/>
          <w:sz w:val="22"/>
          <w:szCs w:val="22"/>
        </w:rPr>
        <w:t>modE</w:t>
      </w:r>
      <w:r>
        <w:rPr>
          <w:rFonts w:ascii="Arial" w:hAnsi="Arial" w:cs="Arial"/>
          <w:sz w:val="22"/>
          <w:szCs w:val="22"/>
        </w:rPr>
        <w:t>R</w:t>
      </w:r>
      <w:r w:rsidRPr="003A4744">
        <w:rPr>
          <w:rFonts w:ascii="Arial" w:hAnsi="Arial" w:cs="Arial"/>
          <w:sz w:val="22"/>
          <w:szCs w:val="22"/>
        </w:rPr>
        <w:t>N</w:t>
      </w:r>
      <w:proofErr w:type="spellEnd"/>
      <w:r w:rsidRPr="003A4744">
        <w:rPr>
          <w:rFonts w:ascii="Arial" w:hAnsi="Arial" w:cs="Arial"/>
          <w:sz w:val="22"/>
          <w:szCs w:val="22"/>
        </w:rPr>
        <w:t xml:space="preserve"> project.  </w:t>
      </w:r>
      <w:r>
        <w:rPr>
          <w:rFonts w:ascii="Arial" w:hAnsi="Arial" w:cs="Arial"/>
          <w:sz w:val="22"/>
          <w:szCs w:val="22"/>
        </w:rPr>
        <w:t>However, w</w:t>
      </w:r>
      <w:r w:rsidRPr="003A4744">
        <w:rPr>
          <w:rFonts w:ascii="Arial" w:hAnsi="Arial" w:cs="Arial"/>
          <w:sz w:val="22"/>
          <w:szCs w:val="22"/>
        </w:rPr>
        <w:t xml:space="preserve">e have </w:t>
      </w:r>
      <w:r>
        <w:rPr>
          <w:rFonts w:ascii="Arial" w:hAnsi="Arial" w:cs="Arial"/>
          <w:sz w:val="22"/>
          <w:szCs w:val="22"/>
        </w:rPr>
        <w:t>generally</w:t>
      </w:r>
      <w:r w:rsidRPr="003A4744">
        <w:rPr>
          <w:rFonts w:ascii="Arial" w:hAnsi="Arial" w:cs="Arial"/>
          <w:sz w:val="22"/>
          <w:szCs w:val="22"/>
        </w:rPr>
        <w:t xml:space="preserve"> increased our throughput through the course of </w:t>
      </w:r>
      <w:r>
        <w:rPr>
          <w:rFonts w:ascii="Arial" w:hAnsi="Arial" w:cs="Arial"/>
          <w:sz w:val="22"/>
          <w:szCs w:val="22"/>
        </w:rPr>
        <w:t xml:space="preserve">the </w:t>
      </w:r>
      <w:proofErr w:type="spellStart"/>
      <w:r>
        <w:rPr>
          <w:rFonts w:ascii="Arial" w:hAnsi="Arial" w:cs="Arial"/>
          <w:sz w:val="22"/>
          <w:szCs w:val="22"/>
        </w:rPr>
        <w:t>modERN</w:t>
      </w:r>
      <w:proofErr w:type="spellEnd"/>
      <w:r w:rsidRPr="003A4744">
        <w:rPr>
          <w:rFonts w:ascii="Arial" w:hAnsi="Arial" w:cs="Arial"/>
          <w:sz w:val="22"/>
          <w:szCs w:val="22"/>
        </w:rPr>
        <w:t xml:space="preserve"> project</w:t>
      </w:r>
      <w:r>
        <w:rPr>
          <w:rFonts w:ascii="Arial" w:hAnsi="Arial" w:cs="Arial"/>
          <w:sz w:val="22"/>
          <w:szCs w:val="22"/>
        </w:rPr>
        <w:t xml:space="preserve"> (barring maternity leave from one key member of the worm </w:t>
      </w:r>
      <w:proofErr w:type="spellStart"/>
      <w:r>
        <w:rPr>
          <w:rFonts w:ascii="Arial" w:hAnsi="Arial" w:cs="Arial"/>
          <w:sz w:val="22"/>
          <w:szCs w:val="22"/>
        </w:rPr>
        <w:t>ChIP</w:t>
      </w:r>
      <w:proofErr w:type="spellEnd"/>
      <w:r>
        <w:rPr>
          <w:rFonts w:ascii="Arial" w:hAnsi="Arial" w:cs="Arial"/>
          <w:sz w:val="22"/>
          <w:szCs w:val="22"/>
        </w:rPr>
        <w:t xml:space="preserve"> team). </w:t>
      </w:r>
      <w:r w:rsidRPr="003A4744">
        <w:rPr>
          <w:rFonts w:ascii="Arial" w:hAnsi="Arial" w:cs="Arial"/>
          <w:sz w:val="22"/>
          <w:szCs w:val="22"/>
        </w:rPr>
        <w:t>By further improvements to our pipeline a</w:t>
      </w:r>
      <w:r>
        <w:rPr>
          <w:rFonts w:ascii="Arial" w:hAnsi="Arial" w:cs="Arial"/>
          <w:sz w:val="22"/>
          <w:szCs w:val="22"/>
        </w:rPr>
        <w:t>s described above</w:t>
      </w:r>
      <w:r w:rsidRPr="003A4744">
        <w:rPr>
          <w:rFonts w:ascii="Arial" w:hAnsi="Arial" w:cs="Arial"/>
          <w:sz w:val="22"/>
          <w:szCs w:val="22"/>
        </w:rPr>
        <w:t>, we are confident we can achieve these goals.  Our detailed milestones are presented below.</w:t>
      </w:r>
    </w:p>
    <w:p w14:paraId="4E1C5F2E" w14:textId="77777777" w:rsidR="00834C6F" w:rsidRPr="003A4744" w:rsidRDefault="00834C6F">
      <w:pPr>
        <w:spacing w:after="120"/>
        <w:rPr>
          <w:rFonts w:ascii="Arial" w:hAnsi="Arial" w:cs="Arial"/>
          <w:sz w:val="22"/>
          <w:szCs w:val="22"/>
        </w:rPr>
        <w:pPrChange w:id="973" w:author="Robert Waterston" w:date="2017-01-16T17:57:00Z">
          <w:pPr/>
        </w:pPrChange>
      </w:pPr>
    </w:p>
    <w:tbl>
      <w:tblPr>
        <w:tblW w:w="0" w:type="auto"/>
        <w:tblLook w:val="00A0" w:firstRow="1" w:lastRow="0" w:firstColumn="1" w:lastColumn="0" w:noHBand="0" w:noVBand="0"/>
      </w:tblPr>
      <w:tblGrid>
        <w:gridCol w:w="1852"/>
        <w:gridCol w:w="1321"/>
        <w:gridCol w:w="1332"/>
        <w:gridCol w:w="1336"/>
        <w:gridCol w:w="1245"/>
        <w:gridCol w:w="1245"/>
        <w:gridCol w:w="1245"/>
      </w:tblGrid>
      <w:tr w:rsidR="00834C6F" w:rsidRPr="003A4744" w14:paraId="011F783E" w14:textId="77777777" w:rsidTr="006A1A54">
        <w:tc>
          <w:tcPr>
            <w:tcW w:w="1951" w:type="dxa"/>
          </w:tcPr>
          <w:p w14:paraId="317C484C" w14:textId="77777777" w:rsidR="00834C6F" w:rsidRPr="003A4744" w:rsidRDefault="00834C6F">
            <w:pPr>
              <w:spacing w:after="120"/>
              <w:rPr>
                <w:rFonts w:ascii="Arial" w:hAnsi="Arial" w:cs="Arial"/>
                <w:b/>
                <w:sz w:val="22"/>
                <w:szCs w:val="22"/>
              </w:rPr>
              <w:pPrChange w:id="974" w:author="Robert Waterston" w:date="2017-01-16T17:57:00Z">
                <w:pPr/>
              </w:pPrChange>
            </w:pPr>
            <w:r w:rsidRPr="003A4744">
              <w:rPr>
                <w:rFonts w:ascii="Arial" w:hAnsi="Arial" w:cs="Arial"/>
                <w:b/>
                <w:sz w:val="22"/>
                <w:szCs w:val="22"/>
              </w:rPr>
              <w:t>Milestones</w:t>
            </w:r>
          </w:p>
        </w:tc>
        <w:tc>
          <w:tcPr>
            <w:tcW w:w="1337" w:type="dxa"/>
          </w:tcPr>
          <w:p w14:paraId="07EE51E5" w14:textId="77777777" w:rsidR="00834C6F" w:rsidRPr="003A4744" w:rsidRDefault="00834C6F">
            <w:pPr>
              <w:spacing w:after="120"/>
              <w:rPr>
                <w:rFonts w:ascii="Arial" w:hAnsi="Arial" w:cs="Arial"/>
                <w:b/>
                <w:sz w:val="22"/>
                <w:szCs w:val="22"/>
              </w:rPr>
              <w:pPrChange w:id="975" w:author="Robert Waterston" w:date="2017-01-16T17:57:00Z">
                <w:pPr/>
              </w:pPrChange>
            </w:pPr>
            <w:r w:rsidRPr="003A4744">
              <w:rPr>
                <w:rFonts w:ascii="Arial" w:hAnsi="Arial" w:cs="Arial"/>
                <w:b/>
                <w:sz w:val="22"/>
                <w:szCs w:val="22"/>
              </w:rPr>
              <w:t>Organism</w:t>
            </w:r>
          </w:p>
        </w:tc>
        <w:tc>
          <w:tcPr>
            <w:tcW w:w="1465" w:type="dxa"/>
          </w:tcPr>
          <w:p w14:paraId="5CC88034" w14:textId="77777777" w:rsidR="00834C6F" w:rsidRPr="003A4744" w:rsidRDefault="00834C6F">
            <w:pPr>
              <w:spacing w:after="120"/>
              <w:ind w:hanging="24"/>
              <w:jc w:val="center"/>
              <w:rPr>
                <w:rFonts w:ascii="Arial" w:hAnsi="Arial" w:cs="Arial"/>
                <w:b/>
                <w:sz w:val="22"/>
                <w:szCs w:val="22"/>
              </w:rPr>
              <w:pPrChange w:id="976" w:author="Robert Waterston" w:date="2017-01-16T17:57:00Z">
                <w:pPr>
                  <w:ind w:left="360" w:hanging="24"/>
                  <w:jc w:val="center"/>
                </w:pPr>
              </w:pPrChange>
            </w:pPr>
            <w:r w:rsidRPr="003A4744">
              <w:rPr>
                <w:rFonts w:ascii="Arial" w:hAnsi="Arial" w:cs="Arial"/>
                <w:b/>
                <w:sz w:val="22"/>
                <w:szCs w:val="22"/>
              </w:rPr>
              <w:t>Year 1</w:t>
            </w:r>
          </w:p>
        </w:tc>
        <w:tc>
          <w:tcPr>
            <w:tcW w:w="1465" w:type="dxa"/>
          </w:tcPr>
          <w:p w14:paraId="12EB25B5" w14:textId="77777777" w:rsidR="00834C6F" w:rsidRPr="003A4744" w:rsidRDefault="00834C6F">
            <w:pPr>
              <w:spacing w:after="120"/>
              <w:jc w:val="center"/>
              <w:rPr>
                <w:rFonts w:ascii="Arial" w:hAnsi="Arial" w:cs="Arial"/>
                <w:b/>
                <w:sz w:val="22"/>
                <w:szCs w:val="22"/>
              </w:rPr>
              <w:pPrChange w:id="977" w:author="Robert Waterston" w:date="2017-01-16T17:57:00Z">
                <w:pPr>
                  <w:ind w:left="360"/>
                  <w:jc w:val="center"/>
                </w:pPr>
              </w:pPrChange>
            </w:pPr>
            <w:r w:rsidRPr="003A4744">
              <w:rPr>
                <w:rFonts w:ascii="Arial" w:hAnsi="Arial" w:cs="Arial"/>
                <w:b/>
                <w:sz w:val="22"/>
                <w:szCs w:val="22"/>
              </w:rPr>
              <w:t>Year 2</w:t>
            </w:r>
          </w:p>
        </w:tc>
        <w:tc>
          <w:tcPr>
            <w:tcW w:w="1355" w:type="dxa"/>
          </w:tcPr>
          <w:p w14:paraId="621249EC" w14:textId="77777777" w:rsidR="00834C6F" w:rsidRPr="003A4744" w:rsidRDefault="00834C6F">
            <w:pPr>
              <w:spacing w:after="120"/>
              <w:jc w:val="center"/>
              <w:rPr>
                <w:rFonts w:ascii="Arial" w:hAnsi="Arial" w:cs="Arial"/>
                <w:b/>
                <w:sz w:val="22"/>
                <w:szCs w:val="22"/>
              </w:rPr>
              <w:pPrChange w:id="978" w:author="Robert Waterston" w:date="2017-01-16T17:57:00Z">
                <w:pPr>
                  <w:ind w:left="360"/>
                  <w:jc w:val="center"/>
                </w:pPr>
              </w:pPrChange>
            </w:pPr>
            <w:r w:rsidRPr="003A4744">
              <w:rPr>
                <w:rFonts w:ascii="Arial" w:hAnsi="Arial" w:cs="Arial"/>
                <w:b/>
                <w:sz w:val="22"/>
                <w:szCs w:val="22"/>
              </w:rPr>
              <w:t>Year 3</w:t>
            </w:r>
          </w:p>
        </w:tc>
        <w:tc>
          <w:tcPr>
            <w:tcW w:w="1355" w:type="dxa"/>
          </w:tcPr>
          <w:p w14:paraId="72AAD346" w14:textId="77777777" w:rsidR="00834C6F" w:rsidRPr="003A4744" w:rsidRDefault="00834C6F">
            <w:pPr>
              <w:spacing w:after="120"/>
              <w:jc w:val="center"/>
              <w:rPr>
                <w:rFonts w:ascii="Arial" w:hAnsi="Arial" w:cs="Arial"/>
                <w:b/>
                <w:sz w:val="22"/>
                <w:szCs w:val="22"/>
              </w:rPr>
              <w:pPrChange w:id="979" w:author="Robert Waterston" w:date="2017-01-16T17:57:00Z">
                <w:pPr>
                  <w:ind w:left="360"/>
                  <w:jc w:val="center"/>
                </w:pPr>
              </w:pPrChange>
            </w:pPr>
            <w:r w:rsidRPr="003A4744">
              <w:rPr>
                <w:rFonts w:ascii="Arial" w:hAnsi="Arial" w:cs="Arial"/>
                <w:b/>
                <w:sz w:val="22"/>
                <w:szCs w:val="22"/>
              </w:rPr>
              <w:t>Year 4</w:t>
            </w:r>
          </w:p>
        </w:tc>
        <w:tc>
          <w:tcPr>
            <w:tcW w:w="1355" w:type="dxa"/>
          </w:tcPr>
          <w:p w14:paraId="1E781DE4" w14:textId="77777777" w:rsidR="00834C6F" w:rsidRPr="003A4744" w:rsidRDefault="00834C6F">
            <w:pPr>
              <w:spacing w:after="120"/>
              <w:jc w:val="center"/>
              <w:rPr>
                <w:rFonts w:ascii="Arial" w:hAnsi="Arial" w:cs="Arial"/>
                <w:b/>
                <w:sz w:val="22"/>
                <w:szCs w:val="22"/>
              </w:rPr>
              <w:pPrChange w:id="980" w:author="Robert Waterston" w:date="2017-01-16T17:57:00Z">
                <w:pPr>
                  <w:ind w:left="360"/>
                  <w:jc w:val="center"/>
                </w:pPr>
              </w:pPrChange>
            </w:pPr>
            <w:r w:rsidRPr="003A4744">
              <w:rPr>
                <w:rFonts w:ascii="Arial" w:hAnsi="Arial" w:cs="Arial"/>
                <w:b/>
                <w:sz w:val="22"/>
                <w:szCs w:val="22"/>
              </w:rPr>
              <w:t>Year 5</w:t>
            </w:r>
          </w:p>
        </w:tc>
      </w:tr>
      <w:tr w:rsidR="00834C6F" w:rsidRPr="003A4744" w14:paraId="66161D3E" w14:textId="77777777" w:rsidTr="006A1A54">
        <w:tc>
          <w:tcPr>
            <w:tcW w:w="1951" w:type="dxa"/>
            <w:vMerge w:val="restart"/>
          </w:tcPr>
          <w:p w14:paraId="2F548FC8" w14:textId="77777777" w:rsidR="00834C6F" w:rsidRPr="003A4744" w:rsidRDefault="00834C6F">
            <w:pPr>
              <w:spacing w:after="120"/>
              <w:jc w:val="center"/>
              <w:rPr>
                <w:rFonts w:ascii="Arial" w:hAnsi="Arial" w:cs="Arial"/>
                <w:sz w:val="22"/>
                <w:szCs w:val="22"/>
              </w:rPr>
              <w:pPrChange w:id="981" w:author="Robert Waterston" w:date="2017-01-16T17:57:00Z">
                <w:pPr>
                  <w:ind w:left="360"/>
                  <w:jc w:val="center"/>
                </w:pPr>
              </w:pPrChange>
            </w:pPr>
            <w:r w:rsidRPr="003A4744">
              <w:rPr>
                <w:rFonts w:ascii="Arial" w:hAnsi="Arial" w:cs="Arial"/>
                <w:sz w:val="22"/>
                <w:szCs w:val="22"/>
              </w:rPr>
              <w:t>Genes with transgenic lines</w:t>
            </w:r>
          </w:p>
        </w:tc>
        <w:tc>
          <w:tcPr>
            <w:tcW w:w="1337" w:type="dxa"/>
          </w:tcPr>
          <w:p w14:paraId="5A1CBA68" w14:textId="77777777" w:rsidR="00834C6F" w:rsidRPr="003A4744" w:rsidRDefault="00834C6F">
            <w:pPr>
              <w:spacing w:after="120"/>
              <w:jc w:val="center"/>
              <w:rPr>
                <w:rFonts w:ascii="Arial" w:hAnsi="Arial" w:cs="Arial"/>
                <w:sz w:val="22"/>
                <w:szCs w:val="22"/>
              </w:rPr>
              <w:pPrChange w:id="982" w:author="Robert Waterston" w:date="2017-01-16T17:57:00Z">
                <w:pPr>
                  <w:ind w:left="360"/>
                  <w:jc w:val="center"/>
                </w:pPr>
              </w:pPrChange>
            </w:pPr>
            <w:r w:rsidRPr="003A4744">
              <w:rPr>
                <w:rFonts w:ascii="Arial" w:hAnsi="Arial" w:cs="Arial"/>
                <w:sz w:val="22"/>
                <w:szCs w:val="22"/>
              </w:rPr>
              <w:t>Worm</w:t>
            </w:r>
          </w:p>
        </w:tc>
        <w:tc>
          <w:tcPr>
            <w:tcW w:w="1465" w:type="dxa"/>
          </w:tcPr>
          <w:p w14:paraId="1B280974" w14:textId="77777777" w:rsidR="00834C6F" w:rsidRPr="003A4744" w:rsidRDefault="00834C6F">
            <w:pPr>
              <w:spacing w:after="120"/>
              <w:ind w:hanging="24"/>
              <w:jc w:val="center"/>
              <w:rPr>
                <w:rFonts w:ascii="Arial" w:hAnsi="Arial" w:cs="Arial"/>
                <w:sz w:val="22"/>
                <w:szCs w:val="22"/>
              </w:rPr>
              <w:pPrChange w:id="983" w:author="Robert Waterston" w:date="2017-01-16T17:57:00Z">
                <w:pPr>
                  <w:ind w:left="360" w:hanging="24"/>
                  <w:jc w:val="center"/>
                </w:pPr>
              </w:pPrChange>
            </w:pPr>
            <w:r w:rsidRPr="003A4744">
              <w:rPr>
                <w:rFonts w:ascii="Arial" w:hAnsi="Arial" w:cs="Arial"/>
                <w:sz w:val="22"/>
                <w:szCs w:val="22"/>
              </w:rPr>
              <w:t>?</w:t>
            </w:r>
          </w:p>
        </w:tc>
        <w:tc>
          <w:tcPr>
            <w:tcW w:w="1465" w:type="dxa"/>
          </w:tcPr>
          <w:p w14:paraId="69FF64E1" w14:textId="77777777" w:rsidR="00834C6F" w:rsidRPr="003A4744" w:rsidRDefault="00834C6F">
            <w:pPr>
              <w:spacing w:after="120"/>
              <w:jc w:val="center"/>
              <w:rPr>
                <w:rFonts w:ascii="Arial" w:hAnsi="Arial" w:cs="Arial"/>
                <w:sz w:val="22"/>
                <w:szCs w:val="22"/>
              </w:rPr>
              <w:pPrChange w:id="984" w:author="Robert Waterston" w:date="2017-01-16T17:57:00Z">
                <w:pPr>
                  <w:ind w:left="360"/>
                  <w:jc w:val="center"/>
                </w:pPr>
              </w:pPrChange>
            </w:pPr>
            <w:r w:rsidRPr="003A4744">
              <w:rPr>
                <w:rFonts w:ascii="Arial" w:hAnsi="Arial" w:cs="Arial"/>
                <w:sz w:val="22"/>
                <w:szCs w:val="22"/>
              </w:rPr>
              <w:t>?</w:t>
            </w:r>
          </w:p>
        </w:tc>
        <w:tc>
          <w:tcPr>
            <w:tcW w:w="1355" w:type="dxa"/>
          </w:tcPr>
          <w:p w14:paraId="05CDFF5B" w14:textId="77777777" w:rsidR="00834C6F" w:rsidRPr="003A4744" w:rsidRDefault="00834C6F">
            <w:pPr>
              <w:spacing w:after="120"/>
              <w:jc w:val="center"/>
              <w:rPr>
                <w:rFonts w:ascii="Arial" w:hAnsi="Arial" w:cs="Arial"/>
                <w:sz w:val="22"/>
                <w:szCs w:val="22"/>
              </w:rPr>
              <w:pPrChange w:id="985" w:author="Robert Waterston" w:date="2017-01-16T17:57:00Z">
                <w:pPr>
                  <w:ind w:left="360"/>
                  <w:jc w:val="center"/>
                </w:pPr>
              </w:pPrChange>
            </w:pPr>
            <w:r w:rsidRPr="003A4744">
              <w:rPr>
                <w:rFonts w:ascii="Arial" w:hAnsi="Arial" w:cs="Arial"/>
                <w:sz w:val="22"/>
                <w:szCs w:val="22"/>
              </w:rPr>
              <w:t>?</w:t>
            </w:r>
          </w:p>
        </w:tc>
        <w:tc>
          <w:tcPr>
            <w:tcW w:w="1355" w:type="dxa"/>
          </w:tcPr>
          <w:p w14:paraId="4ACA03F3" w14:textId="77777777" w:rsidR="00834C6F" w:rsidRPr="003A4744" w:rsidRDefault="00834C6F">
            <w:pPr>
              <w:spacing w:after="120"/>
              <w:jc w:val="center"/>
              <w:rPr>
                <w:rFonts w:ascii="Arial" w:hAnsi="Arial" w:cs="Arial"/>
                <w:sz w:val="22"/>
                <w:szCs w:val="22"/>
              </w:rPr>
              <w:pPrChange w:id="986" w:author="Robert Waterston" w:date="2017-01-16T17:57:00Z">
                <w:pPr>
                  <w:ind w:left="360"/>
                  <w:jc w:val="center"/>
                </w:pPr>
              </w:pPrChange>
            </w:pPr>
            <w:r w:rsidRPr="003A4744">
              <w:rPr>
                <w:rFonts w:ascii="Arial" w:hAnsi="Arial" w:cs="Arial"/>
                <w:sz w:val="22"/>
                <w:szCs w:val="22"/>
              </w:rPr>
              <w:t>?</w:t>
            </w:r>
          </w:p>
        </w:tc>
        <w:tc>
          <w:tcPr>
            <w:tcW w:w="1355" w:type="dxa"/>
          </w:tcPr>
          <w:p w14:paraId="43065C77" w14:textId="77777777" w:rsidR="00834C6F" w:rsidRPr="003A4744" w:rsidRDefault="00834C6F">
            <w:pPr>
              <w:spacing w:after="120"/>
              <w:jc w:val="center"/>
              <w:rPr>
                <w:rFonts w:ascii="Arial" w:hAnsi="Arial" w:cs="Arial"/>
                <w:sz w:val="22"/>
                <w:szCs w:val="22"/>
              </w:rPr>
              <w:pPrChange w:id="987" w:author="Robert Waterston" w:date="2017-01-16T17:57:00Z">
                <w:pPr>
                  <w:ind w:left="360"/>
                  <w:jc w:val="center"/>
                </w:pPr>
              </w:pPrChange>
            </w:pPr>
            <w:r w:rsidRPr="003A4744">
              <w:rPr>
                <w:rFonts w:ascii="Arial" w:hAnsi="Arial" w:cs="Arial"/>
                <w:sz w:val="22"/>
                <w:szCs w:val="22"/>
              </w:rPr>
              <w:t>?</w:t>
            </w:r>
          </w:p>
        </w:tc>
      </w:tr>
      <w:tr w:rsidR="00834C6F" w:rsidRPr="003A4744" w14:paraId="335D88C5" w14:textId="77777777" w:rsidTr="006A1A54">
        <w:tc>
          <w:tcPr>
            <w:tcW w:w="1951" w:type="dxa"/>
            <w:vMerge/>
          </w:tcPr>
          <w:p w14:paraId="796CAF75" w14:textId="77777777" w:rsidR="00834C6F" w:rsidRPr="003A4744" w:rsidRDefault="00834C6F">
            <w:pPr>
              <w:spacing w:after="120"/>
              <w:jc w:val="center"/>
              <w:rPr>
                <w:rFonts w:ascii="Arial" w:hAnsi="Arial" w:cs="Arial"/>
                <w:sz w:val="22"/>
                <w:szCs w:val="22"/>
              </w:rPr>
              <w:pPrChange w:id="988" w:author="Robert Waterston" w:date="2017-01-16T17:57:00Z">
                <w:pPr>
                  <w:ind w:left="360"/>
                  <w:jc w:val="center"/>
                </w:pPr>
              </w:pPrChange>
            </w:pPr>
          </w:p>
        </w:tc>
        <w:tc>
          <w:tcPr>
            <w:tcW w:w="1337" w:type="dxa"/>
          </w:tcPr>
          <w:p w14:paraId="599416D6" w14:textId="77777777" w:rsidR="00834C6F" w:rsidRPr="003A4744" w:rsidRDefault="00834C6F">
            <w:pPr>
              <w:spacing w:after="120"/>
              <w:jc w:val="center"/>
              <w:rPr>
                <w:rFonts w:ascii="Arial" w:hAnsi="Arial" w:cs="Arial"/>
                <w:sz w:val="22"/>
                <w:szCs w:val="22"/>
              </w:rPr>
              <w:pPrChange w:id="989" w:author="Robert Waterston" w:date="2017-01-16T17:57:00Z">
                <w:pPr>
                  <w:ind w:left="360"/>
                  <w:jc w:val="center"/>
                </w:pPr>
              </w:pPrChange>
            </w:pPr>
            <w:r w:rsidRPr="003A4744">
              <w:rPr>
                <w:rFonts w:ascii="Arial" w:hAnsi="Arial" w:cs="Arial"/>
                <w:sz w:val="22"/>
                <w:szCs w:val="22"/>
              </w:rPr>
              <w:t>Fly</w:t>
            </w:r>
          </w:p>
        </w:tc>
        <w:tc>
          <w:tcPr>
            <w:tcW w:w="1465" w:type="dxa"/>
          </w:tcPr>
          <w:p w14:paraId="213CE8FC" w14:textId="77777777" w:rsidR="00834C6F" w:rsidRPr="003A4744" w:rsidRDefault="00834C6F">
            <w:pPr>
              <w:spacing w:after="120"/>
              <w:ind w:hanging="24"/>
              <w:jc w:val="center"/>
              <w:rPr>
                <w:rFonts w:ascii="Arial" w:hAnsi="Arial" w:cs="Arial"/>
                <w:sz w:val="22"/>
                <w:szCs w:val="22"/>
              </w:rPr>
              <w:pPrChange w:id="990" w:author="Robert Waterston" w:date="2017-01-16T17:57:00Z">
                <w:pPr>
                  <w:ind w:left="360" w:hanging="24"/>
                  <w:jc w:val="center"/>
                </w:pPr>
              </w:pPrChange>
            </w:pPr>
            <w:r w:rsidRPr="003A4744">
              <w:rPr>
                <w:rFonts w:ascii="Arial" w:hAnsi="Arial" w:cs="Arial"/>
                <w:sz w:val="22"/>
                <w:szCs w:val="22"/>
              </w:rPr>
              <w:t>?</w:t>
            </w:r>
          </w:p>
        </w:tc>
        <w:tc>
          <w:tcPr>
            <w:tcW w:w="1465" w:type="dxa"/>
          </w:tcPr>
          <w:p w14:paraId="38C2CBD6" w14:textId="77777777" w:rsidR="00834C6F" w:rsidRPr="003A4744" w:rsidRDefault="00834C6F">
            <w:pPr>
              <w:spacing w:after="120"/>
              <w:jc w:val="center"/>
              <w:rPr>
                <w:rFonts w:ascii="Arial" w:hAnsi="Arial" w:cs="Arial"/>
                <w:sz w:val="22"/>
                <w:szCs w:val="22"/>
              </w:rPr>
              <w:pPrChange w:id="991" w:author="Robert Waterston" w:date="2017-01-16T17:57:00Z">
                <w:pPr>
                  <w:ind w:left="360"/>
                  <w:jc w:val="center"/>
                </w:pPr>
              </w:pPrChange>
            </w:pPr>
            <w:r w:rsidRPr="003A4744">
              <w:rPr>
                <w:rFonts w:ascii="Arial" w:hAnsi="Arial" w:cs="Arial"/>
                <w:sz w:val="22"/>
                <w:szCs w:val="22"/>
              </w:rPr>
              <w:t>?</w:t>
            </w:r>
          </w:p>
        </w:tc>
        <w:tc>
          <w:tcPr>
            <w:tcW w:w="1355" w:type="dxa"/>
          </w:tcPr>
          <w:p w14:paraId="2412A4BD" w14:textId="77777777" w:rsidR="00834C6F" w:rsidRPr="003A4744" w:rsidRDefault="00834C6F">
            <w:pPr>
              <w:spacing w:after="120"/>
              <w:jc w:val="center"/>
              <w:rPr>
                <w:rFonts w:ascii="Arial" w:hAnsi="Arial" w:cs="Arial"/>
                <w:sz w:val="22"/>
                <w:szCs w:val="22"/>
              </w:rPr>
              <w:pPrChange w:id="992" w:author="Robert Waterston" w:date="2017-01-16T17:57:00Z">
                <w:pPr>
                  <w:ind w:left="360"/>
                  <w:jc w:val="center"/>
                </w:pPr>
              </w:pPrChange>
            </w:pPr>
            <w:r w:rsidRPr="003A4744">
              <w:rPr>
                <w:rFonts w:ascii="Arial" w:hAnsi="Arial" w:cs="Arial"/>
                <w:sz w:val="22"/>
                <w:szCs w:val="22"/>
              </w:rPr>
              <w:t>?</w:t>
            </w:r>
          </w:p>
        </w:tc>
        <w:tc>
          <w:tcPr>
            <w:tcW w:w="1355" w:type="dxa"/>
          </w:tcPr>
          <w:p w14:paraId="7A46B1E3" w14:textId="77777777" w:rsidR="00834C6F" w:rsidRPr="003A4744" w:rsidRDefault="00834C6F">
            <w:pPr>
              <w:spacing w:after="120"/>
              <w:jc w:val="center"/>
              <w:rPr>
                <w:rFonts w:ascii="Arial" w:hAnsi="Arial" w:cs="Arial"/>
                <w:sz w:val="22"/>
                <w:szCs w:val="22"/>
              </w:rPr>
              <w:pPrChange w:id="993" w:author="Robert Waterston" w:date="2017-01-16T17:57:00Z">
                <w:pPr>
                  <w:ind w:left="360"/>
                  <w:jc w:val="center"/>
                </w:pPr>
              </w:pPrChange>
            </w:pPr>
            <w:r w:rsidRPr="003A4744">
              <w:rPr>
                <w:rFonts w:ascii="Arial" w:hAnsi="Arial" w:cs="Arial"/>
                <w:sz w:val="22"/>
                <w:szCs w:val="22"/>
              </w:rPr>
              <w:t>?</w:t>
            </w:r>
          </w:p>
        </w:tc>
        <w:tc>
          <w:tcPr>
            <w:tcW w:w="1355" w:type="dxa"/>
          </w:tcPr>
          <w:p w14:paraId="05233965" w14:textId="77777777" w:rsidR="00834C6F" w:rsidRPr="003A4744" w:rsidRDefault="00834C6F">
            <w:pPr>
              <w:spacing w:after="120"/>
              <w:jc w:val="center"/>
              <w:rPr>
                <w:rFonts w:ascii="Arial" w:hAnsi="Arial" w:cs="Arial"/>
                <w:sz w:val="22"/>
                <w:szCs w:val="22"/>
              </w:rPr>
              <w:pPrChange w:id="994" w:author="Robert Waterston" w:date="2017-01-16T17:57:00Z">
                <w:pPr>
                  <w:ind w:left="360"/>
                  <w:jc w:val="center"/>
                </w:pPr>
              </w:pPrChange>
            </w:pPr>
            <w:r w:rsidRPr="003A4744">
              <w:rPr>
                <w:rFonts w:ascii="Arial" w:hAnsi="Arial" w:cs="Arial"/>
                <w:sz w:val="22"/>
                <w:szCs w:val="22"/>
              </w:rPr>
              <w:t>?</w:t>
            </w:r>
          </w:p>
        </w:tc>
      </w:tr>
      <w:tr w:rsidR="00834C6F" w:rsidRPr="003A4744" w14:paraId="34A1D8F0" w14:textId="77777777" w:rsidTr="006A1A54">
        <w:tc>
          <w:tcPr>
            <w:tcW w:w="1951" w:type="dxa"/>
            <w:vMerge w:val="restart"/>
          </w:tcPr>
          <w:p w14:paraId="2654C66F" w14:textId="77777777" w:rsidR="00834C6F" w:rsidRPr="003A4744" w:rsidRDefault="00834C6F">
            <w:pPr>
              <w:spacing w:after="120"/>
              <w:jc w:val="center"/>
              <w:rPr>
                <w:rFonts w:ascii="Arial" w:hAnsi="Arial" w:cs="Arial"/>
                <w:sz w:val="22"/>
                <w:szCs w:val="22"/>
              </w:rPr>
              <w:pPrChange w:id="995" w:author="Robert Waterston" w:date="2017-01-16T17:57:00Z">
                <w:pPr>
                  <w:ind w:left="360"/>
                  <w:jc w:val="center"/>
                </w:pPr>
              </w:pPrChange>
            </w:pPr>
            <w:r w:rsidRPr="003A4744">
              <w:rPr>
                <w:rFonts w:ascii="Arial" w:hAnsi="Arial" w:cs="Arial"/>
                <w:sz w:val="22"/>
                <w:szCs w:val="22"/>
              </w:rPr>
              <w:t xml:space="preserve">Whole animal </w:t>
            </w:r>
            <w:proofErr w:type="spellStart"/>
            <w:r w:rsidRPr="003A4744">
              <w:rPr>
                <w:rFonts w:ascii="Arial" w:hAnsi="Arial" w:cs="Arial"/>
                <w:sz w:val="22"/>
                <w:szCs w:val="22"/>
              </w:rPr>
              <w:t>ChIP-seq</w:t>
            </w:r>
            <w:proofErr w:type="spellEnd"/>
          </w:p>
        </w:tc>
        <w:tc>
          <w:tcPr>
            <w:tcW w:w="1337" w:type="dxa"/>
          </w:tcPr>
          <w:p w14:paraId="1D4D5423" w14:textId="77777777" w:rsidR="00834C6F" w:rsidRPr="003A4744" w:rsidRDefault="00834C6F">
            <w:pPr>
              <w:spacing w:after="120"/>
              <w:jc w:val="center"/>
              <w:rPr>
                <w:rFonts w:ascii="Arial" w:hAnsi="Arial" w:cs="Arial"/>
                <w:sz w:val="22"/>
                <w:szCs w:val="22"/>
              </w:rPr>
              <w:pPrChange w:id="996" w:author="Robert Waterston" w:date="2017-01-16T17:57:00Z">
                <w:pPr>
                  <w:ind w:left="360"/>
                  <w:jc w:val="center"/>
                </w:pPr>
              </w:pPrChange>
            </w:pPr>
            <w:r w:rsidRPr="003A4744">
              <w:rPr>
                <w:rFonts w:ascii="Arial" w:hAnsi="Arial" w:cs="Arial"/>
                <w:sz w:val="22"/>
                <w:szCs w:val="22"/>
              </w:rPr>
              <w:t>Worm</w:t>
            </w:r>
          </w:p>
        </w:tc>
        <w:tc>
          <w:tcPr>
            <w:tcW w:w="1465" w:type="dxa"/>
          </w:tcPr>
          <w:p w14:paraId="3AA184F4" w14:textId="77777777" w:rsidR="00834C6F" w:rsidRPr="003A4744" w:rsidRDefault="00834C6F">
            <w:pPr>
              <w:spacing w:after="120"/>
              <w:ind w:hanging="24"/>
              <w:jc w:val="center"/>
              <w:rPr>
                <w:rFonts w:ascii="Arial" w:hAnsi="Arial" w:cs="Arial"/>
                <w:sz w:val="22"/>
                <w:szCs w:val="22"/>
              </w:rPr>
              <w:pPrChange w:id="997" w:author="Robert Waterston" w:date="2017-01-16T17:57:00Z">
                <w:pPr>
                  <w:ind w:left="360" w:hanging="24"/>
                  <w:jc w:val="center"/>
                </w:pPr>
              </w:pPrChange>
            </w:pPr>
            <w:r w:rsidRPr="003A4744">
              <w:rPr>
                <w:rFonts w:ascii="Arial" w:hAnsi="Arial" w:cs="Arial"/>
                <w:sz w:val="22"/>
                <w:szCs w:val="22"/>
              </w:rPr>
              <w:t>?</w:t>
            </w:r>
          </w:p>
        </w:tc>
        <w:tc>
          <w:tcPr>
            <w:tcW w:w="1465" w:type="dxa"/>
          </w:tcPr>
          <w:p w14:paraId="61764DFE" w14:textId="77777777" w:rsidR="00834C6F" w:rsidRPr="003A4744" w:rsidRDefault="00834C6F">
            <w:pPr>
              <w:spacing w:after="120"/>
              <w:jc w:val="center"/>
              <w:rPr>
                <w:rFonts w:ascii="Arial" w:hAnsi="Arial" w:cs="Arial"/>
                <w:sz w:val="22"/>
                <w:szCs w:val="22"/>
              </w:rPr>
              <w:pPrChange w:id="998" w:author="Robert Waterston" w:date="2017-01-16T17:57:00Z">
                <w:pPr>
                  <w:ind w:left="360"/>
                  <w:jc w:val="center"/>
                </w:pPr>
              </w:pPrChange>
            </w:pPr>
            <w:r w:rsidRPr="003A4744">
              <w:rPr>
                <w:rFonts w:ascii="Arial" w:hAnsi="Arial" w:cs="Arial"/>
                <w:sz w:val="22"/>
                <w:szCs w:val="22"/>
              </w:rPr>
              <w:t>?</w:t>
            </w:r>
          </w:p>
        </w:tc>
        <w:tc>
          <w:tcPr>
            <w:tcW w:w="1355" w:type="dxa"/>
          </w:tcPr>
          <w:p w14:paraId="129B02CF" w14:textId="77777777" w:rsidR="00834C6F" w:rsidRPr="003A4744" w:rsidRDefault="00834C6F">
            <w:pPr>
              <w:spacing w:after="120"/>
              <w:jc w:val="center"/>
              <w:rPr>
                <w:rFonts w:ascii="Arial" w:hAnsi="Arial" w:cs="Arial"/>
                <w:sz w:val="22"/>
                <w:szCs w:val="22"/>
              </w:rPr>
              <w:pPrChange w:id="999" w:author="Robert Waterston" w:date="2017-01-16T17:57:00Z">
                <w:pPr>
                  <w:ind w:left="360"/>
                  <w:jc w:val="center"/>
                </w:pPr>
              </w:pPrChange>
            </w:pPr>
            <w:r w:rsidRPr="003A4744">
              <w:rPr>
                <w:rFonts w:ascii="Arial" w:hAnsi="Arial" w:cs="Arial"/>
                <w:sz w:val="22"/>
                <w:szCs w:val="22"/>
              </w:rPr>
              <w:t>?</w:t>
            </w:r>
          </w:p>
        </w:tc>
        <w:tc>
          <w:tcPr>
            <w:tcW w:w="1355" w:type="dxa"/>
          </w:tcPr>
          <w:p w14:paraId="5FC78A80" w14:textId="77777777" w:rsidR="00834C6F" w:rsidRPr="003A4744" w:rsidRDefault="00834C6F">
            <w:pPr>
              <w:spacing w:after="120"/>
              <w:jc w:val="center"/>
              <w:rPr>
                <w:rFonts w:ascii="Arial" w:hAnsi="Arial" w:cs="Arial"/>
                <w:sz w:val="22"/>
                <w:szCs w:val="22"/>
              </w:rPr>
              <w:pPrChange w:id="1000" w:author="Robert Waterston" w:date="2017-01-16T17:57:00Z">
                <w:pPr>
                  <w:ind w:left="360"/>
                  <w:jc w:val="center"/>
                </w:pPr>
              </w:pPrChange>
            </w:pPr>
            <w:r w:rsidRPr="003A4744">
              <w:rPr>
                <w:rFonts w:ascii="Arial" w:hAnsi="Arial" w:cs="Arial"/>
                <w:sz w:val="22"/>
                <w:szCs w:val="22"/>
              </w:rPr>
              <w:t>?</w:t>
            </w:r>
          </w:p>
        </w:tc>
        <w:tc>
          <w:tcPr>
            <w:tcW w:w="1355" w:type="dxa"/>
          </w:tcPr>
          <w:p w14:paraId="05193F66" w14:textId="77777777" w:rsidR="00834C6F" w:rsidRPr="003A4744" w:rsidRDefault="00834C6F">
            <w:pPr>
              <w:spacing w:after="120"/>
              <w:jc w:val="center"/>
              <w:rPr>
                <w:rFonts w:ascii="Arial" w:hAnsi="Arial" w:cs="Arial"/>
                <w:sz w:val="22"/>
                <w:szCs w:val="22"/>
              </w:rPr>
              <w:pPrChange w:id="1001" w:author="Robert Waterston" w:date="2017-01-16T17:57:00Z">
                <w:pPr>
                  <w:ind w:left="360"/>
                  <w:jc w:val="center"/>
                </w:pPr>
              </w:pPrChange>
            </w:pPr>
            <w:r w:rsidRPr="003A4744">
              <w:rPr>
                <w:rFonts w:ascii="Arial" w:hAnsi="Arial" w:cs="Arial"/>
                <w:sz w:val="22"/>
                <w:szCs w:val="22"/>
              </w:rPr>
              <w:t>?</w:t>
            </w:r>
          </w:p>
        </w:tc>
      </w:tr>
      <w:tr w:rsidR="00834C6F" w:rsidRPr="003A4744" w14:paraId="6ACC1ABF" w14:textId="77777777" w:rsidTr="006A1A54">
        <w:tc>
          <w:tcPr>
            <w:tcW w:w="1951" w:type="dxa"/>
            <w:vMerge/>
          </w:tcPr>
          <w:p w14:paraId="400C4176" w14:textId="77777777" w:rsidR="00834C6F" w:rsidRPr="003A4744" w:rsidRDefault="00834C6F">
            <w:pPr>
              <w:spacing w:after="120"/>
              <w:jc w:val="center"/>
              <w:rPr>
                <w:rFonts w:ascii="Arial" w:hAnsi="Arial" w:cs="Arial"/>
                <w:sz w:val="22"/>
                <w:szCs w:val="22"/>
              </w:rPr>
              <w:pPrChange w:id="1002" w:author="Robert Waterston" w:date="2017-01-16T17:57:00Z">
                <w:pPr>
                  <w:ind w:left="360"/>
                  <w:jc w:val="center"/>
                </w:pPr>
              </w:pPrChange>
            </w:pPr>
          </w:p>
        </w:tc>
        <w:tc>
          <w:tcPr>
            <w:tcW w:w="1337" w:type="dxa"/>
          </w:tcPr>
          <w:p w14:paraId="31381047" w14:textId="77777777" w:rsidR="00834C6F" w:rsidRPr="003A4744" w:rsidRDefault="00834C6F">
            <w:pPr>
              <w:spacing w:after="120"/>
              <w:jc w:val="center"/>
              <w:rPr>
                <w:rFonts w:ascii="Arial" w:hAnsi="Arial" w:cs="Arial"/>
                <w:sz w:val="22"/>
                <w:szCs w:val="22"/>
              </w:rPr>
              <w:pPrChange w:id="1003" w:author="Robert Waterston" w:date="2017-01-16T17:57:00Z">
                <w:pPr>
                  <w:ind w:left="360"/>
                  <w:jc w:val="center"/>
                </w:pPr>
              </w:pPrChange>
            </w:pPr>
            <w:r w:rsidRPr="003A4744">
              <w:rPr>
                <w:rFonts w:ascii="Arial" w:hAnsi="Arial" w:cs="Arial"/>
                <w:sz w:val="22"/>
                <w:szCs w:val="22"/>
              </w:rPr>
              <w:t>Fly</w:t>
            </w:r>
          </w:p>
        </w:tc>
        <w:tc>
          <w:tcPr>
            <w:tcW w:w="1465" w:type="dxa"/>
          </w:tcPr>
          <w:p w14:paraId="4ED5476A" w14:textId="77777777" w:rsidR="00834C6F" w:rsidRPr="003A4744" w:rsidRDefault="00834C6F">
            <w:pPr>
              <w:spacing w:after="120"/>
              <w:ind w:hanging="24"/>
              <w:jc w:val="center"/>
              <w:rPr>
                <w:rFonts w:ascii="Arial" w:hAnsi="Arial" w:cs="Arial"/>
                <w:sz w:val="22"/>
                <w:szCs w:val="22"/>
              </w:rPr>
              <w:pPrChange w:id="1004" w:author="Robert Waterston" w:date="2017-01-16T17:57:00Z">
                <w:pPr>
                  <w:ind w:left="360" w:hanging="24"/>
                  <w:jc w:val="center"/>
                </w:pPr>
              </w:pPrChange>
            </w:pPr>
            <w:r w:rsidRPr="003A4744">
              <w:rPr>
                <w:rFonts w:ascii="Arial" w:hAnsi="Arial" w:cs="Arial"/>
                <w:sz w:val="22"/>
                <w:szCs w:val="22"/>
              </w:rPr>
              <w:t>?</w:t>
            </w:r>
          </w:p>
        </w:tc>
        <w:tc>
          <w:tcPr>
            <w:tcW w:w="1465" w:type="dxa"/>
          </w:tcPr>
          <w:p w14:paraId="67217C41" w14:textId="77777777" w:rsidR="00834C6F" w:rsidRPr="003A4744" w:rsidRDefault="00834C6F">
            <w:pPr>
              <w:spacing w:after="120"/>
              <w:jc w:val="center"/>
              <w:rPr>
                <w:rFonts w:ascii="Arial" w:hAnsi="Arial" w:cs="Arial"/>
                <w:sz w:val="22"/>
                <w:szCs w:val="22"/>
              </w:rPr>
              <w:pPrChange w:id="1005" w:author="Robert Waterston" w:date="2017-01-16T17:57:00Z">
                <w:pPr>
                  <w:ind w:left="360"/>
                  <w:jc w:val="center"/>
                </w:pPr>
              </w:pPrChange>
            </w:pPr>
            <w:r w:rsidRPr="003A4744">
              <w:rPr>
                <w:rFonts w:ascii="Arial" w:hAnsi="Arial" w:cs="Arial"/>
                <w:sz w:val="22"/>
                <w:szCs w:val="22"/>
              </w:rPr>
              <w:t>?</w:t>
            </w:r>
          </w:p>
        </w:tc>
        <w:tc>
          <w:tcPr>
            <w:tcW w:w="1355" w:type="dxa"/>
          </w:tcPr>
          <w:p w14:paraId="0AA8C626" w14:textId="77777777" w:rsidR="00834C6F" w:rsidRPr="003A4744" w:rsidRDefault="00834C6F">
            <w:pPr>
              <w:spacing w:after="120"/>
              <w:jc w:val="center"/>
              <w:rPr>
                <w:rFonts w:ascii="Arial" w:hAnsi="Arial" w:cs="Arial"/>
                <w:sz w:val="22"/>
                <w:szCs w:val="22"/>
              </w:rPr>
              <w:pPrChange w:id="1006" w:author="Robert Waterston" w:date="2017-01-16T17:57:00Z">
                <w:pPr>
                  <w:ind w:left="360"/>
                  <w:jc w:val="center"/>
                </w:pPr>
              </w:pPrChange>
            </w:pPr>
            <w:r w:rsidRPr="003A4744">
              <w:rPr>
                <w:rFonts w:ascii="Arial" w:hAnsi="Arial" w:cs="Arial"/>
                <w:sz w:val="22"/>
                <w:szCs w:val="22"/>
              </w:rPr>
              <w:t>?</w:t>
            </w:r>
          </w:p>
        </w:tc>
        <w:tc>
          <w:tcPr>
            <w:tcW w:w="1355" w:type="dxa"/>
          </w:tcPr>
          <w:p w14:paraId="07C64EF0" w14:textId="77777777" w:rsidR="00834C6F" w:rsidRPr="003A4744" w:rsidRDefault="00834C6F">
            <w:pPr>
              <w:spacing w:after="120"/>
              <w:jc w:val="center"/>
              <w:rPr>
                <w:rFonts w:ascii="Arial" w:hAnsi="Arial" w:cs="Arial"/>
                <w:sz w:val="22"/>
                <w:szCs w:val="22"/>
              </w:rPr>
              <w:pPrChange w:id="1007" w:author="Robert Waterston" w:date="2017-01-16T17:57:00Z">
                <w:pPr>
                  <w:ind w:left="360"/>
                  <w:jc w:val="center"/>
                </w:pPr>
              </w:pPrChange>
            </w:pPr>
            <w:r w:rsidRPr="003A4744">
              <w:rPr>
                <w:rFonts w:ascii="Arial" w:hAnsi="Arial" w:cs="Arial"/>
                <w:sz w:val="22"/>
                <w:szCs w:val="22"/>
              </w:rPr>
              <w:t>?</w:t>
            </w:r>
          </w:p>
        </w:tc>
        <w:tc>
          <w:tcPr>
            <w:tcW w:w="1355" w:type="dxa"/>
          </w:tcPr>
          <w:p w14:paraId="5DCF0A54" w14:textId="77777777" w:rsidR="00834C6F" w:rsidRPr="003A4744" w:rsidRDefault="00834C6F">
            <w:pPr>
              <w:spacing w:after="120"/>
              <w:jc w:val="center"/>
              <w:rPr>
                <w:rFonts w:ascii="Arial" w:hAnsi="Arial" w:cs="Arial"/>
                <w:sz w:val="22"/>
                <w:szCs w:val="22"/>
              </w:rPr>
              <w:pPrChange w:id="1008" w:author="Robert Waterston" w:date="2017-01-16T17:57:00Z">
                <w:pPr>
                  <w:ind w:left="360"/>
                  <w:jc w:val="center"/>
                </w:pPr>
              </w:pPrChange>
            </w:pPr>
            <w:r w:rsidRPr="003A4744">
              <w:rPr>
                <w:rFonts w:ascii="Arial" w:hAnsi="Arial" w:cs="Arial"/>
                <w:sz w:val="22"/>
                <w:szCs w:val="22"/>
              </w:rPr>
              <w:t>?</w:t>
            </w:r>
          </w:p>
        </w:tc>
      </w:tr>
      <w:tr w:rsidR="00834C6F" w:rsidRPr="003A4744" w14:paraId="4D502152" w14:textId="77777777" w:rsidTr="006A1A54">
        <w:tc>
          <w:tcPr>
            <w:tcW w:w="1951" w:type="dxa"/>
            <w:vMerge w:val="restart"/>
          </w:tcPr>
          <w:p w14:paraId="332AF03F" w14:textId="77777777" w:rsidR="00834C6F" w:rsidRPr="003A4744" w:rsidRDefault="00834C6F">
            <w:pPr>
              <w:spacing w:after="120"/>
              <w:jc w:val="center"/>
              <w:rPr>
                <w:rFonts w:ascii="Arial" w:hAnsi="Arial" w:cs="Arial"/>
                <w:sz w:val="22"/>
                <w:szCs w:val="22"/>
              </w:rPr>
              <w:pPrChange w:id="1009" w:author="Robert Waterston" w:date="2017-01-16T17:57:00Z">
                <w:pPr>
                  <w:ind w:left="360"/>
                  <w:jc w:val="center"/>
                </w:pPr>
              </w:pPrChange>
            </w:pPr>
            <w:r w:rsidRPr="003A4744">
              <w:rPr>
                <w:rFonts w:ascii="Arial" w:hAnsi="Arial" w:cs="Arial"/>
                <w:sz w:val="22"/>
                <w:szCs w:val="22"/>
              </w:rPr>
              <w:t>RNAi/RNA-</w:t>
            </w:r>
            <w:proofErr w:type="spellStart"/>
            <w:r w:rsidRPr="003A4744">
              <w:rPr>
                <w:rFonts w:ascii="Arial" w:hAnsi="Arial" w:cs="Arial"/>
                <w:sz w:val="22"/>
                <w:szCs w:val="22"/>
              </w:rPr>
              <w:t>seq</w:t>
            </w:r>
            <w:proofErr w:type="spellEnd"/>
          </w:p>
        </w:tc>
        <w:tc>
          <w:tcPr>
            <w:tcW w:w="1337" w:type="dxa"/>
          </w:tcPr>
          <w:p w14:paraId="114F793B" w14:textId="77777777" w:rsidR="00834C6F" w:rsidRPr="003A4744" w:rsidRDefault="00834C6F">
            <w:pPr>
              <w:spacing w:after="120"/>
              <w:jc w:val="center"/>
              <w:rPr>
                <w:rFonts w:ascii="Arial" w:hAnsi="Arial" w:cs="Arial"/>
                <w:sz w:val="22"/>
                <w:szCs w:val="22"/>
              </w:rPr>
              <w:pPrChange w:id="1010" w:author="Robert Waterston" w:date="2017-01-16T17:57:00Z">
                <w:pPr>
                  <w:ind w:left="360"/>
                  <w:jc w:val="center"/>
                </w:pPr>
              </w:pPrChange>
            </w:pPr>
            <w:r w:rsidRPr="003A4744">
              <w:rPr>
                <w:rFonts w:ascii="Arial" w:hAnsi="Arial" w:cs="Arial"/>
                <w:sz w:val="22"/>
                <w:szCs w:val="22"/>
              </w:rPr>
              <w:t>Worm</w:t>
            </w:r>
          </w:p>
        </w:tc>
        <w:tc>
          <w:tcPr>
            <w:tcW w:w="1465" w:type="dxa"/>
          </w:tcPr>
          <w:p w14:paraId="30EA85D4" w14:textId="77777777" w:rsidR="00834C6F" w:rsidRPr="003A4744" w:rsidRDefault="00834C6F">
            <w:pPr>
              <w:spacing w:after="120"/>
              <w:ind w:hanging="24"/>
              <w:jc w:val="center"/>
              <w:rPr>
                <w:rFonts w:ascii="Arial" w:hAnsi="Arial" w:cs="Arial"/>
                <w:sz w:val="22"/>
                <w:szCs w:val="22"/>
              </w:rPr>
              <w:pPrChange w:id="1011" w:author="Robert Waterston" w:date="2017-01-16T17:57:00Z">
                <w:pPr>
                  <w:ind w:left="360" w:hanging="24"/>
                  <w:jc w:val="center"/>
                </w:pPr>
              </w:pPrChange>
            </w:pPr>
            <w:r w:rsidRPr="003A4744">
              <w:rPr>
                <w:rFonts w:ascii="Arial" w:hAnsi="Arial" w:cs="Arial"/>
                <w:sz w:val="22"/>
                <w:szCs w:val="22"/>
              </w:rPr>
              <w:t>?</w:t>
            </w:r>
          </w:p>
        </w:tc>
        <w:tc>
          <w:tcPr>
            <w:tcW w:w="1465" w:type="dxa"/>
          </w:tcPr>
          <w:p w14:paraId="301CF51A" w14:textId="77777777" w:rsidR="00834C6F" w:rsidRPr="003A4744" w:rsidRDefault="00834C6F">
            <w:pPr>
              <w:spacing w:after="120"/>
              <w:jc w:val="center"/>
              <w:rPr>
                <w:rFonts w:ascii="Arial" w:hAnsi="Arial" w:cs="Arial"/>
                <w:sz w:val="22"/>
                <w:szCs w:val="22"/>
              </w:rPr>
              <w:pPrChange w:id="1012" w:author="Robert Waterston" w:date="2017-01-16T17:57:00Z">
                <w:pPr>
                  <w:ind w:left="360"/>
                  <w:jc w:val="center"/>
                </w:pPr>
              </w:pPrChange>
            </w:pPr>
            <w:r w:rsidRPr="003A4744">
              <w:rPr>
                <w:rFonts w:ascii="Arial" w:hAnsi="Arial" w:cs="Arial"/>
                <w:sz w:val="22"/>
                <w:szCs w:val="22"/>
              </w:rPr>
              <w:t>?</w:t>
            </w:r>
          </w:p>
        </w:tc>
        <w:tc>
          <w:tcPr>
            <w:tcW w:w="1355" w:type="dxa"/>
          </w:tcPr>
          <w:p w14:paraId="61F3AD2D" w14:textId="77777777" w:rsidR="00834C6F" w:rsidRPr="003A4744" w:rsidRDefault="00834C6F">
            <w:pPr>
              <w:spacing w:after="120"/>
              <w:jc w:val="center"/>
              <w:rPr>
                <w:rFonts w:ascii="Arial" w:hAnsi="Arial" w:cs="Arial"/>
                <w:sz w:val="22"/>
                <w:szCs w:val="22"/>
              </w:rPr>
              <w:pPrChange w:id="1013" w:author="Robert Waterston" w:date="2017-01-16T17:57:00Z">
                <w:pPr>
                  <w:ind w:left="360"/>
                  <w:jc w:val="center"/>
                </w:pPr>
              </w:pPrChange>
            </w:pPr>
            <w:r w:rsidRPr="003A4744">
              <w:rPr>
                <w:rFonts w:ascii="Arial" w:hAnsi="Arial" w:cs="Arial"/>
                <w:sz w:val="22"/>
                <w:szCs w:val="22"/>
              </w:rPr>
              <w:t>?</w:t>
            </w:r>
          </w:p>
        </w:tc>
        <w:tc>
          <w:tcPr>
            <w:tcW w:w="1355" w:type="dxa"/>
          </w:tcPr>
          <w:p w14:paraId="5C47832B" w14:textId="77777777" w:rsidR="00834C6F" w:rsidRPr="003A4744" w:rsidRDefault="00834C6F">
            <w:pPr>
              <w:spacing w:after="120"/>
              <w:jc w:val="center"/>
              <w:rPr>
                <w:rFonts w:ascii="Arial" w:hAnsi="Arial" w:cs="Arial"/>
                <w:sz w:val="22"/>
                <w:szCs w:val="22"/>
              </w:rPr>
              <w:pPrChange w:id="1014" w:author="Robert Waterston" w:date="2017-01-16T17:57:00Z">
                <w:pPr>
                  <w:ind w:left="360"/>
                  <w:jc w:val="center"/>
                </w:pPr>
              </w:pPrChange>
            </w:pPr>
            <w:r w:rsidRPr="003A4744">
              <w:rPr>
                <w:rFonts w:ascii="Arial" w:hAnsi="Arial" w:cs="Arial"/>
                <w:sz w:val="22"/>
                <w:szCs w:val="22"/>
              </w:rPr>
              <w:t>?</w:t>
            </w:r>
          </w:p>
        </w:tc>
        <w:tc>
          <w:tcPr>
            <w:tcW w:w="1355" w:type="dxa"/>
          </w:tcPr>
          <w:p w14:paraId="3E7FF112" w14:textId="77777777" w:rsidR="00834C6F" w:rsidRPr="003A4744" w:rsidRDefault="00834C6F">
            <w:pPr>
              <w:spacing w:after="120"/>
              <w:jc w:val="center"/>
              <w:rPr>
                <w:rFonts w:ascii="Arial" w:hAnsi="Arial" w:cs="Arial"/>
                <w:sz w:val="22"/>
                <w:szCs w:val="22"/>
              </w:rPr>
              <w:pPrChange w:id="1015" w:author="Robert Waterston" w:date="2017-01-16T17:57:00Z">
                <w:pPr>
                  <w:ind w:left="360"/>
                  <w:jc w:val="center"/>
                </w:pPr>
              </w:pPrChange>
            </w:pPr>
          </w:p>
        </w:tc>
      </w:tr>
      <w:tr w:rsidR="00834C6F" w:rsidRPr="003A4744" w14:paraId="4B04B8FF" w14:textId="77777777" w:rsidTr="006A1A54">
        <w:trPr>
          <w:trHeight w:val="315"/>
        </w:trPr>
        <w:tc>
          <w:tcPr>
            <w:tcW w:w="1951" w:type="dxa"/>
            <w:vMerge/>
          </w:tcPr>
          <w:p w14:paraId="161B2234" w14:textId="77777777" w:rsidR="00834C6F" w:rsidRPr="003A4744" w:rsidRDefault="00834C6F">
            <w:pPr>
              <w:spacing w:after="120"/>
              <w:jc w:val="center"/>
              <w:rPr>
                <w:rFonts w:ascii="Arial" w:hAnsi="Arial" w:cs="Arial"/>
                <w:sz w:val="22"/>
                <w:szCs w:val="22"/>
              </w:rPr>
              <w:pPrChange w:id="1016" w:author="Robert Waterston" w:date="2017-01-16T17:57:00Z">
                <w:pPr>
                  <w:ind w:left="360"/>
                  <w:jc w:val="center"/>
                </w:pPr>
              </w:pPrChange>
            </w:pPr>
          </w:p>
        </w:tc>
        <w:tc>
          <w:tcPr>
            <w:tcW w:w="1337" w:type="dxa"/>
          </w:tcPr>
          <w:p w14:paraId="29FBEF72" w14:textId="77777777" w:rsidR="00834C6F" w:rsidRPr="003A4744" w:rsidRDefault="00834C6F">
            <w:pPr>
              <w:spacing w:after="120"/>
              <w:jc w:val="center"/>
              <w:rPr>
                <w:rFonts w:ascii="Arial" w:hAnsi="Arial" w:cs="Arial"/>
                <w:sz w:val="22"/>
                <w:szCs w:val="22"/>
              </w:rPr>
              <w:pPrChange w:id="1017" w:author="Robert Waterston" w:date="2017-01-16T17:57:00Z">
                <w:pPr>
                  <w:ind w:left="360"/>
                  <w:jc w:val="center"/>
                </w:pPr>
              </w:pPrChange>
            </w:pPr>
            <w:r w:rsidRPr="003A4744">
              <w:rPr>
                <w:rFonts w:ascii="Arial" w:hAnsi="Arial" w:cs="Arial"/>
                <w:sz w:val="22"/>
                <w:szCs w:val="22"/>
              </w:rPr>
              <w:t>Fly</w:t>
            </w:r>
          </w:p>
        </w:tc>
        <w:tc>
          <w:tcPr>
            <w:tcW w:w="1465" w:type="dxa"/>
          </w:tcPr>
          <w:p w14:paraId="411DB7FD" w14:textId="77777777" w:rsidR="00834C6F" w:rsidRPr="003A4744" w:rsidRDefault="00834C6F">
            <w:pPr>
              <w:spacing w:after="120"/>
              <w:ind w:hanging="24"/>
              <w:jc w:val="center"/>
              <w:rPr>
                <w:rFonts w:ascii="Arial" w:hAnsi="Arial" w:cs="Arial"/>
                <w:sz w:val="22"/>
                <w:szCs w:val="22"/>
              </w:rPr>
              <w:pPrChange w:id="1018" w:author="Robert Waterston" w:date="2017-01-16T17:57:00Z">
                <w:pPr>
                  <w:ind w:left="360" w:hanging="24"/>
                  <w:jc w:val="center"/>
                </w:pPr>
              </w:pPrChange>
            </w:pPr>
            <w:r w:rsidRPr="003A4744">
              <w:rPr>
                <w:rFonts w:ascii="Arial" w:hAnsi="Arial" w:cs="Arial"/>
                <w:sz w:val="22"/>
                <w:szCs w:val="22"/>
              </w:rPr>
              <w:t>?</w:t>
            </w:r>
          </w:p>
        </w:tc>
        <w:tc>
          <w:tcPr>
            <w:tcW w:w="1465" w:type="dxa"/>
          </w:tcPr>
          <w:p w14:paraId="2C283B01" w14:textId="77777777" w:rsidR="00834C6F" w:rsidRPr="003A4744" w:rsidRDefault="00834C6F">
            <w:pPr>
              <w:spacing w:after="120"/>
              <w:jc w:val="center"/>
              <w:rPr>
                <w:rFonts w:ascii="Arial" w:hAnsi="Arial" w:cs="Arial"/>
                <w:sz w:val="22"/>
                <w:szCs w:val="22"/>
              </w:rPr>
              <w:pPrChange w:id="1019" w:author="Robert Waterston" w:date="2017-01-16T17:57:00Z">
                <w:pPr>
                  <w:ind w:left="360"/>
                  <w:jc w:val="center"/>
                </w:pPr>
              </w:pPrChange>
            </w:pPr>
            <w:r w:rsidRPr="003A4744">
              <w:rPr>
                <w:rFonts w:ascii="Arial" w:hAnsi="Arial" w:cs="Arial"/>
                <w:sz w:val="22"/>
                <w:szCs w:val="22"/>
              </w:rPr>
              <w:t>?</w:t>
            </w:r>
          </w:p>
        </w:tc>
        <w:tc>
          <w:tcPr>
            <w:tcW w:w="1355" w:type="dxa"/>
          </w:tcPr>
          <w:p w14:paraId="1E6C63E4" w14:textId="77777777" w:rsidR="00834C6F" w:rsidRPr="003A4744" w:rsidRDefault="00834C6F">
            <w:pPr>
              <w:spacing w:after="120"/>
              <w:jc w:val="center"/>
              <w:rPr>
                <w:rFonts w:ascii="Arial" w:hAnsi="Arial" w:cs="Arial"/>
                <w:sz w:val="22"/>
                <w:szCs w:val="22"/>
              </w:rPr>
              <w:pPrChange w:id="1020" w:author="Robert Waterston" w:date="2017-01-16T17:57:00Z">
                <w:pPr>
                  <w:ind w:left="360"/>
                  <w:jc w:val="center"/>
                </w:pPr>
              </w:pPrChange>
            </w:pPr>
            <w:r w:rsidRPr="003A4744">
              <w:rPr>
                <w:rFonts w:ascii="Arial" w:hAnsi="Arial" w:cs="Arial"/>
                <w:sz w:val="22"/>
                <w:szCs w:val="22"/>
              </w:rPr>
              <w:t>?</w:t>
            </w:r>
          </w:p>
        </w:tc>
        <w:tc>
          <w:tcPr>
            <w:tcW w:w="1355" w:type="dxa"/>
          </w:tcPr>
          <w:p w14:paraId="3F40E317" w14:textId="77777777" w:rsidR="00834C6F" w:rsidRPr="003A4744" w:rsidRDefault="00834C6F">
            <w:pPr>
              <w:spacing w:after="120"/>
              <w:jc w:val="center"/>
              <w:rPr>
                <w:rFonts w:ascii="Arial" w:hAnsi="Arial" w:cs="Arial"/>
                <w:sz w:val="22"/>
                <w:szCs w:val="22"/>
              </w:rPr>
              <w:pPrChange w:id="1021" w:author="Robert Waterston" w:date="2017-01-16T17:57:00Z">
                <w:pPr>
                  <w:ind w:left="360"/>
                  <w:jc w:val="center"/>
                </w:pPr>
              </w:pPrChange>
            </w:pPr>
            <w:r w:rsidRPr="003A4744">
              <w:rPr>
                <w:rFonts w:ascii="Arial" w:hAnsi="Arial" w:cs="Arial"/>
                <w:sz w:val="22"/>
                <w:szCs w:val="22"/>
              </w:rPr>
              <w:t>?</w:t>
            </w:r>
          </w:p>
        </w:tc>
        <w:tc>
          <w:tcPr>
            <w:tcW w:w="1355" w:type="dxa"/>
          </w:tcPr>
          <w:p w14:paraId="3754CB36" w14:textId="77777777" w:rsidR="00834C6F" w:rsidRPr="003A4744" w:rsidRDefault="00834C6F">
            <w:pPr>
              <w:spacing w:after="120"/>
              <w:jc w:val="center"/>
              <w:rPr>
                <w:rFonts w:ascii="Arial" w:hAnsi="Arial" w:cs="Arial"/>
                <w:sz w:val="22"/>
                <w:szCs w:val="22"/>
              </w:rPr>
              <w:pPrChange w:id="1022" w:author="Robert Waterston" w:date="2017-01-16T17:57:00Z">
                <w:pPr>
                  <w:ind w:left="360"/>
                  <w:jc w:val="center"/>
                </w:pPr>
              </w:pPrChange>
            </w:pPr>
          </w:p>
        </w:tc>
      </w:tr>
    </w:tbl>
    <w:p w14:paraId="77BE926F" w14:textId="77777777" w:rsidR="00834C6F" w:rsidRPr="00284707" w:rsidDel="00F76D39" w:rsidRDefault="00834C6F">
      <w:pPr>
        <w:spacing w:after="120"/>
        <w:rPr>
          <w:del w:id="1023" w:author="Robert Waterston" w:date="2017-01-16T17:55:00Z"/>
          <w:rFonts w:ascii="Arial" w:hAnsi="Arial" w:cs="Arial"/>
          <w:sz w:val="22"/>
          <w:szCs w:val="22"/>
        </w:rPr>
        <w:pPrChange w:id="1024" w:author="Robert Waterston" w:date="2017-01-16T17:57:00Z">
          <w:pPr/>
        </w:pPrChange>
      </w:pPr>
    </w:p>
    <w:p w14:paraId="06EA5D77" w14:textId="77777777" w:rsidR="003F214E" w:rsidRPr="00284707" w:rsidDel="00F76D39" w:rsidRDefault="003F214E">
      <w:pPr>
        <w:spacing w:after="120"/>
        <w:rPr>
          <w:del w:id="1025" w:author="Robert Waterston" w:date="2017-01-16T17:55:00Z"/>
          <w:rFonts w:ascii="Arial" w:hAnsi="Arial" w:cs="Arial"/>
          <w:sz w:val="22"/>
          <w:szCs w:val="22"/>
        </w:rPr>
        <w:pPrChange w:id="1026" w:author="Robert Waterston" w:date="2017-01-16T17:57:00Z">
          <w:pPr/>
        </w:pPrChange>
      </w:pPr>
    </w:p>
    <w:p w14:paraId="08EA4F79" w14:textId="77777777" w:rsidR="00F76D39" w:rsidRDefault="00F76D39">
      <w:pPr>
        <w:spacing w:after="120"/>
        <w:rPr>
          <w:ins w:id="1027" w:author="Robert Waterston" w:date="2017-01-16T17:55:00Z"/>
          <w:rFonts w:ascii="Arial" w:hAnsi="Arial" w:cs="Arial"/>
          <w:sz w:val="22"/>
          <w:szCs w:val="22"/>
        </w:rPr>
        <w:pPrChange w:id="1028" w:author="Robert Waterston" w:date="2017-01-16T17:57:00Z">
          <w:pPr/>
        </w:pPrChange>
      </w:pPr>
    </w:p>
    <w:p w14:paraId="681047BD" w14:textId="78438371" w:rsidR="003F214E" w:rsidDel="00F76D39" w:rsidRDefault="003F214E" w:rsidP="00B134AE">
      <w:pPr>
        <w:pBdr>
          <w:top w:val="single" w:sz="4" w:space="1" w:color="auto"/>
          <w:left w:val="single" w:sz="4" w:space="1" w:color="auto"/>
          <w:bottom w:val="single" w:sz="4" w:space="1" w:color="auto"/>
          <w:right w:val="single" w:sz="4" w:space="1" w:color="auto"/>
        </w:pBdr>
        <w:spacing w:after="120"/>
        <w:rPr>
          <w:del w:id="1029" w:author="Robert Waterston" w:date="2017-01-16T17:55:00Z"/>
          <w:rFonts w:ascii="Arial" w:hAnsi="Arial" w:cs="Arial"/>
          <w:sz w:val="22"/>
          <w:szCs w:val="22"/>
        </w:rPr>
        <w:pPrChange w:id="1030" w:author="Microsoft Office User" w:date="2017-01-17T19:33:00Z">
          <w:pPr/>
        </w:pPrChange>
      </w:pPr>
      <w:bookmarkStart w:id="1031" w:name="_GoBack"/>
      <w:r w:rsidRPr="00284707">
        <w:rPr>
          <w:rFonts w:ascii="Arial" w:hAnsi="Arial" w:cs="Arial"/>
          <w:sz w:val="22"/>
          <w:szCs w:val="22"/>
        </w:rPr>
        <w:t>C. Informatics Core</w:t>
      </w:r>
    </w:p>
    <w:p w14:paraId="3CF13DFF" w14:textId="77777777" w:rsidR="00AC6DCB" w:rsidRPr="00284707" w:rsidDel="00F76D39" w:rsidRDefault="00AC6DCB" w:rsidP="00B134AE">
      <w:pPr>
        <w:pBdr>
          <w:top w:val="single" w:sz="4" w:space="1" w:color="auto"/>
          <w:left w:val="single" w:sz="4" w:space="1" w:color="auto"/>
          <w:bottom w:val="single" w:sz="4" w:space="1" w:color="auto"/>
          <w:right w:val="single" w:sz="4" w:space="1" w:color="auto"/>
        </w:pBdr>
        <w:spacing w:after="120"/>
        <w:rPr>
          <w:del w:id="1032" w:author="Robert Waterston" w:date="2017-01-16T17:55:00Z"/>
          <w:rFonts w:ascii="Arial" w:hAnsi="Arial" w:cs="Arial"/>
          <w:sz w:val="22"/>
          <w:szCs w:val="22"/>
        </w:rPr>
        <w:pPrChange w:id="1033" w:author="Microsoft Office User" w:date="2017-01-17T19:33:00Z">
          <w:pPr/>
        </w:pPrChange>
      </w:pPr>
    </w:p>
    <w:p w14:paraId="1FF77E3F"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034" w:author="Robert Waterston" w:date="2017-01-16T17:55:00Z"/>
          <w:rFonts w:ascii="Arial" w:hAnsi="Arial" w:cs="Arial"/>
          <w:sz w:val="22"/>
          <w:szCs w:val="22"/>
        </w:rPr>
        <w:pPrChange w:id="1035" w:author="Microsoft Office User" w:date="2017-01-17T19:33:00Z">
          <w:pPr/>
        </w:pPrChange>
      </w:pPr>
    </w:p>
    <w:p w14:paraId="38133F7E" w14:textId="77777777" w:rsidR="006B64A0" w:rsidRDefault="006B64A0" w:rsidP="00B134AE">
      <w:pPr>
        <w:pBdr>
          <w:top w:val="single" w:sz="4" w:space="1" w:color="auto"/>
          <w:left w:val="single" w:sz="4" w:space="1" w:color="auto"/>
          <w:bottom w:val="single" w:sz="4" w:space="1" w:color="auto"/>
          <w:right w:val="single" w:sz="4" w:space="1" w:color="auto"/>
        </w:pBdr>
        <w:spacing w:after="120"/>
        <w:rPr>
          <w:ins w:id="1036" w:author="Microsoft Office User" w:date="2017-01-17T19:21:00Z"/>
          <w:rFonts w:ascii="Arial" w:hAnsi="Arial" w:cs="Arial"/>
          <w:sz w:val="22"/>
          <w:szCs w:val="22"/>
        </w:rPr>
        <w:pPrChange w:id="1037" w:author="Microsoft Office User" w:date="2017-01-17T19:33:00Z">
          <w:pPr/>
        </w:pPrChange>
      </w:pPr>
    </w:p>
    <w:p w14:paraId="07AEF135" w14:textId="77777777" w:rsidR="006B64A0" w:rsidRDefault="006B64A0" w:rsidP="00B134AE">
      <w:pPr>
        <w:pBdr>
          <w:top w:val="single" w:sz="4" w:space="1" w:color="auto"/>
          <w:left w:val="single" w:sz="4" w:space="1" w:color="auto"/>
          <w:bottom w:val="single" w:sz="4" w:space="1" w:color="auto"/>
          <w:right w:val="single" w:sz="4" w:space="1" w:color="auto"/>
        </w:pBdr>
        <w:spacing w:after="120"/>
        <w:rPr>
          <w:ins w:id="1038" w:author="Microsoft Office User" w:date="2017-01-17T19:21:00Z"/>
          <w:rFonts w:ascii="Arial" w:hAnsi="Arial" w:cs="Arial"/>
          <w:sz w:val="22"/>
          <w:szCs w:val="22"/>
        </w:rPr>
        <w:pPrChange w:id="1039" w:author="Microsoft Office User" w:date="2017-01-17T19:33:00Z">
          <w:pPr>
            <w:spacing w:after="120"/>
          </w:pPr>
        </w:pPrChange>
      </w:pPr>
    </w:p>
    <w:p w14:paraId="5D682A03" w14:textId="21391864" w:rsidR="006B64A0" w:rsidRPr="000A03D7" w:rsidRDefault="006B64A0" w:rsidP="00B134AE">
      <w:pPr>
        <w:pBdr>
          <w:top w:val="single" w:sz="4" w:space="1" w:color="auto"/>
          <w:left w:val="single" w:sz="4" w:space="1" w:color="auto"/>
          <w:bottom w:val="single" w:sz="4" w:space="1" w:color="auto"/>
          <w:right w:val="single" w:sz="4" w:space="1" w:color="auto"/>
        </w:pBdr>
        <w:rPr>
          <w:ins w:id="1040" w:author="Microsoft Office User" w:date="2017-01-17T19:21:00Z"/>
          <w:rFonts w:ascii="Times New Roman" w:eastAsia="Times New Roman" w:hAnsi="Times New Roman" w:cs="Times New Roman"/>
          <w:sz w:val="96"/>
        </w:rPr>
        <w:pPrChange w:id="1041" w:author="Microsoft Office User" w:date="2017-01-17T19:33:00Z">
          <w:pPr/>
        </w:pPrChange>
      </w:pPr>
      <w:ins w:id="1042" w:author="Microsoft Office User" w:date="2017-01-17T19:21:00Z">
        <w:r w:rsidRPr="006B64A0">
          <w:rPr>
            <w:rFonts w:ascii="Arial" w:eastAsia="Times New Roman" w:hAnsi="Arial" w:cs="Arial"/>
            <w:color w:val="222222"/>
            <w:sz w:val="19"/>
            <w:szCs w:val="19"/>
          </w:rPr>
          <w:br/>
        </w:r>
      </w:ins>
      <w:ins w:id="1043" w:author="Microsoft Office User" w:date="2017-01-17T19:25:00Z">
        <w:r>
          <w:rPr>
            <w:rFonts w:ascii="Arial" w:eastAsia="Times New Roman" w:hAnsi="Arial" w:cs="Arial"/>
            <w:color w:val="222222"/>
            <w:sz w:val="48"/>
            <w:szCs w:val="19"/>
            <w:highlight w:val="yellow"/>
            <w:shd w:val="clear" w:color="auto" w:fill="FFFFFF"/>
          </w:rPr>
          <w:t>$$$$</w:t>
        </w:r>
      </w:ins>
      <w:ins w:id="1044" w:author="Microsoft Office User" w:date="2017-01-17T19:21:00Z">
        <w:r w:rsidRPr="000A03D7">
          <w:rPr>
            <w:rFonts w:ascii="Arial" w:eastAsia="Times New Roman" w:hAnsi="Arial" w:cs="Arial"/>
            <w:color w:val="222222"/>
            <w:sz w:val="48"/>
            <w:szCs w:val="19"/>
            <w:highlight w:val="yellow"/>
            <w:shd w:val="clear" w:color="auto" w:fill="FFFFFF"/>
          </w:rPr>
          <w:t xml:space="preserve">On the informatics core, we probably need some introductory paragraph to let readers know what they are going to </w:t>
        </w:r>
        <w:r w:rsidRPr="000A03D7">
          <w:rPr>
            <w:rFonts w:ascii="Arial" w:eastAsia="Times New Roman" w:hAnsi="Arial" w:cs="Arial"/>
            <w:color w:val="222222"/>
            <w:sz w:val="48"/>
            <w:szCs w:val="19"/>
            <w:highlight w:val="yellow"/>
            <w:shd w:val="clear" w:color="auto" w:fill="FFFFFF"/>
          </w:rPr>
          <w:lastRenderedPageBreak/>
          <w:t>get.  The specific aims here might do it.  Mark, can you write something?  p20.</w:t>
        </w:r>
      </w:ins>
    </w:p>
    <w:p w14:paraId="002091EE" w14:textId="77777777" w:rsidR="006B64A0" w:rsidRPr="000A03D7" w:rsidRDefault="006B64A0" w:rsidP="00B134AE">
      <w:pPr>
        <w:pBdr>
          <w:top w:val="single" w:sz="4" w:space="1" w:color="auto"/>
          <w:left w:val="single" w:sz="4" w:space="1" w:color="auto"/>
          <w:bottom w:val="single" w:sz="4" w:space="1" w:color="auto"/>
          <w:right w:val="single" w:sz="4" w:space="1" w:color="auto"/>
        </w:pBdr>
        <w:spacing w:after="120"/>
        <w:rPr>
          <w:ins w:id="1045" w:author="Microsoft Office User" w:date="2017-01-17T19:21:00Z"/>
          <w:rFonts w:ascii="Arial" w:hAnsi="Arial" w:cs="Arial"/>
          <w:sz w:val="72"/>
          <w:szCs w:val="22"/>
        </w:rPr>
        <w:pPrChange w:id="1046" w:author="Microsoft Office User" w:date="2017-01-17T19:33:00Z">
          <w:pPr>
            <w:spacing w:after="120"/>
          </w:pPr>
        </w:pPrChange>
      </w:pPr>
    </w:p>
    <w:p w14:paraId="557797B8" w14:textId="77777777" w:rsidR="006B64A0" w:rsidRDefault="006B64A0" w:rsidP="00B134AE">
      <w:pPr>
        <w:pBdr>
          <w:top w:val="single" w:sz="4" w:space="1" w:color="auto"/>
          <w:left w:val="single" w:sz="4" w:space="1" w:color="auto"/>
          <w:bottom w:val="single" w:sz="4" w:space="1" w:color="auto"/>
          <w:right w:val="single" w:sz="4" w:space="1" w:color="auto"/>
        </w:pBdr>
        <w:spacing w:after="120"/>
        <w:rPr>
          <w:ins w:id="1047" w:author="Microsoft Office User" w:date="2017-01-17T19:21:00Z"/>
          <w:rFonts w:ascii="Arial" w:hAnsi="Arial" w:cs="Arial"/>
          <w:sz w:val="22"/>
          <w:szCs w:val="22"/>
        </w:rPr>
        <w:pPrChange w:id="1048" w:author="Microsoft Office User" w:date="2017-01-17T19:33:00Z">
          <w:pPr/>
        </w:pPrChange>
      </w:pPr>
    </w:p>
    <w:p w14:paraId="68044A9A" w14:textId="77777777" w:rsidR="006B64A0" w:rsidRDefault="006B64A0" w:rsidP="00B134AE">
      <w:pPr>
        <w:pBdr>
          <w:top w:val="single" w:sz="4" w:space="1" w:color="auto"/>
          <w:left w:val="single" w:sz="4" w:space="1" w:color="auto"/>
          <w:bottom w:val="single" w:sz="4" w:space="1" w:color="auto"/>
          <w:right w:val="single" w:sz="4" w:space="1" w:color="auto"/>
        </w:pBdr>
        <w:spacing w:after="120"/>
        <w:rPr>
          <w:ins w:id="1049" w:author="Microsoft Office User" w:date="2017-01-17T19:21:00Z"/>
          <w:rFonts w:ascii="Arial" w:hAnsi="Arial" w:cs="Arial"/>
          <w:sz w:val="22"/>
          <w:szCs w:val="22"/>
        </w:rPr>
        <w:pPrChange w:id="1050" w:author="Microsoft Office User" w:date="2017-01-17T19:33:00Z">
          <w:pPr/>
        </w:pPrChange>
      </w:pPr>
    </w:p>
    <w:p w14:paraId="539D0FA0" w14:textId="72EA1D05" w:rsidR="003F214E" w:rsidRPr="00284707" w:rsidDel="00F76D39" w:rsidRDefault="00AC6DCB" w:rsidP="00B134AE">
      <w:pPr>
        <w:pBdr>
          <w:top w:val="single" w:sz="4" w:space="1" w:color="auto"/>
          <w:left w:val="single" w:sz="4" w:space="1" w:color="auto"/>
          <w:bottom w:val="single" w:sz="4" w:space="1" w:color="auto"/>
          <w:right w:val="single" w:sz="4" w:space="1" w:color="auto"/>
        </w:pBdr>
        <w:spacing w:after="120"/>
        <w:rPr>
          <w:del w:id="1051" w:author="Robert Waterston" w:date="2017-01-16T17:55:00Z"/>
          <w:rFonts w:ascii="Arial" w:hAnsi="Arial" w:cs="Arial"/>
          <w:sz w:val="22"/>
          <w:szCs w:val="22"/>
        </w:rPr>
        <w:pPrChange w:id="1052" w:author="Microsoft Office User" w:date="2017-01-17T19:33:00Z">
          <w:pPr/>
        </w:pPrChange>
      </w:pPr>
      <w:r>
        <w:rPr>
          <w:rFonts w:ascii="Arial" w:hAnsi="Arial" w:cs="Arial"/>
          <w:sz w:val="22"/>
          <w:szCs w:val="22"/>
        </w:rPr>
        <w:t>C1.  Specific Aims</w:t>
      </w:r>
    </w:p>
    <w:p w14:paraId="0DE43595" w14:textId="77777777" w:rsidR="00AC6DCB" w:rsidDel="00F76D39" w:rsidRDefault="00AC6DCB" w:rsidP="00B134AE">
      <w:pPr>
        <w:pBdr>
          <w:top w:val="single" w:sz="4" w:space="1" w:color="auto"/>
          <w:left w:val="single" w:sz="4" w:space="1" w:color="auto"/>
          <w:bottom w:val="single" w:sz="4" w:space="1" w:color="auto"/>
          <w:right w:val="single" w:sz="4" w:space="1" w:color="auto"/>
        </w:pBdr>
        <w:spacing w:after="120"/>
        <w:rPr>
          <w:del w:id="1053" w:author="Robert Waterston" w:date="2017-01-16T17:55:00Z"/>
          <w:rFonts w:ascii="Arial" w:hAnsi="Arial" w:cs="Arial"/>
          <w:sz w:val="22"/>
          <w:szCs w:val="22"/>
        </w:rPr>
        <w:pPrChange w:id="1054" w:author="Microsoft Office User" w:date="2017-01-17T19:33:00Z">
          <w:pPr/>
        </w:pPrChange>
      </w:pPr>
    </w:p>
    <w:p w14:paraId="74B2ED95"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055" w:author="Robert Waterston" w:date="2017-01-16T17:55:00Z"/>
          <w:rFonts w:ascii="Arial" w:hAnsi="Arial" w:cs="Arial"/>
          <w:sz w:val="22"/>
          <w:szCs w:val="22"/>
        </w:rPr>
        <w:pPrChange w:id="1056" w:author="Microsoft Office User" w:date="2017-01-17T19:33:00Z">
          <w:pPr/>
        </w:pPrChange>
      </w:pPr>
    </w:p>
    <w:p w14:paraId="4B6D5187" w14:textId="77777777" w:rsidR="003F214E" w:rsidDel="00F76D39" w:rsidRDefault="003F214E" w:rsidP="00B134AE">
      <w:pPr>
        <w:pBdr>
          <w:top w:val="single" w:sz="4" w:space="1" w:color="auto"/>
          <w:left w:val="single" w:sz="4" w:space="1" w:color="auto"/>
          <w:bottom w:val="single" w:sz="4" w:space="1" w:color="auto"/>
          <w:right w:val="single" w:sz="4" w:space="1" w:color="auto"/>
        </w:pBdr>
        <w:spacing w:after="120"/>
        <w:rPr>
          <w:del w:id="1057" w:author="Robert Waterston" w:date="2017-01-16T17:55:00Z"/>
          <w:rFonts w:ascii="Arial" w:hAnsi="Arial" w:cs="Arial"/>
          <w:sz w:val="22"/>
          <w:szCs w:val="22"/>
        </w:rPr>
        <w:pPrChange w:id="1058" w:author="Microsoft Office User" w:date="2017-01-17T19:33:00Z">
          <w:pPr/>
        </w:pPrChange>
      </w:pPr>
      <w:r w:rsidRPr="00284707">
        <w:rPr>
          <w:rFonts w:ascii="Arial" w:hAnsi="Arial" w:cs="Arial"/>
          <w:sz w:val="22"/>
          <w:szCs w:val="22"/>
        </w:rPr>
        <w:t>C2.  Progress Report</w:t>
      </w:r>
    </w:p>
    <w:p w14:paraId="6D89077D" w14:textId="77777777" w:rsidR="00AC6DCB" w:rsidRPr="00284707" w:rsidDel="00F76D39" w:rsidRDefault="00AC6DCB" w:rsidP="00B134AE">
      <w:pPr>
        <w:pBdr>
          <w:top w:val="single" w:sz="4" w:space="1" w:color="auto"/>
          <w:left w:val="single" w:sz="4" w:space="1" w:color="auto"/>
          <w:bottom w:val="single" w:sz="4" w:space="1" w:color="auto"/>
          <w:right w:val="single" w:sz="4" w:space="1" w:color="auto"/>
        </w:pBdr>
        <w:spacing w:after="120"/>
        <w:rPr>
          <w:del w:id="1059" w:author="Robert Waterston" w:date="2017-01-16T17:55:00Z"/>
          <w:rFonts w:ascii="Arial" w:hAnsi="Arial" w:cs="Arial"/>
          <w:sz w:val="22"/>
          <w:szCs w:val="22"/>
        </w:rPr>
        <w:pPrChange w:id="1060" w:author="Microsoft Office User" w:date="2017-01-17T19:33:00Z">
          <w:pPr/>
        </w:pPrChange>
      </w:pPr>
    </w:p>
    <w:p w14:paraId="0F515DE6"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061" w:author="Robert Waterston" w:date="2017-01-16T17:55:00Z"/>
          <w:rFonts w:ascii="Arial" w:hAnsi="Arial" w:cs="Arial"/>
          <w:sz w:val="22"/>
          <w:szCs w:val="22"/>
        </w:rPr>
        <w:pPrChange w:id="1062" w:author="Microsoft Office User" w:date="2017-01-17T19:33:00Z">
          <w:pPr/>
        </w:pPrChange>
      </w:pPr>
    </w:p>
    <w:p w14:paraId="06E855B9" w14:textId="645173F7" w:rsidR="00AC6DCB" w:rsidDel="00B3286E" w:rsidRDefault="00AC6DCB" w:rsidP="00B134AE">
      <w:pPr>
        <w:pBdr>
          <w:top w:val="single" w:sz="4" w:space="1" w:color="auto"/>
          <w:left w:val="single" w:sz="4" w:space="1" w:color="auto"/>
          <w:bottom w:val="single" w:sz="4" w:space="1" w:color="auto"/>
          <w:right w:val="single" w:sz="4" w:space="1" w:color="auto"/>
        </w:pBdr>
        <w:spacing w:after="120"/>
        <w:rPr>
          <w:del w:id="1063" w:author="Robert Waterston" w:date="2017-01-16T18:19:00Z"/>
          <w:rFonts w:ascii="Arial" w:hAnsi="Arial" w:cs="Arial"/>
          <w:sz w:val="22"/>
          <w:szCs w:val="22"/>
        </w:rPr>
        <w:pPrChange w:id="1064" w:author="Microsoft Office User" w:date="2017-01-17T19:33:00Z">
          <w:pPr/>
        </w:pPrChange>
      </w:pPr>
      <w:r>
        <w:rPr>
          <w:rFonts w:ascii="Arial" w:hAnsi="Arial" w:cs="Arial"/>
          <w:sz w:val="22"/>
          <w:szCs w:val="22"/>
        </w:rPr>
        <w:t xml:space="preserve">C2.1  </w:t>
      </w:r>
      <w:r w:rsidR="00F52A92">
        <w:rPr>
          <w:rFonts w:ascii="Arial" w:hAnsi="Arial" w:cs="Arial"/>
          <w:sz w:val="22"/>
          <w:szCs w:val="22"/>
        </w:rPr>
        <w:t xml:space="preserve">Summary of achievements and innovations in analyzing </w:t>
      </w:r>
      <w:proofErr w:type="spellStart"/>
      <w:r>
        <w:rPr>
          <w:rFonts w:ascii="Arial" w:hAnsi="Arial" w:cs="Arial"/>
          <w:sz w:val="22"/>
          <w:szCs w:val="22"/>
        </w:rPr>
        <w:t>ChIP-seq</w:t>
      </w:r>
      <w:proofErr w:type="spellEnd"/>
      <w:r>
        <w:rPr>
          <w:rFonts w:ascii="Arial" w:hAnsi="Arial" w:cs="Arial"/>
          <w:sz w:val="22"/>
          <w:szCs w:val="22"/>
        </w:rPr>
        <w:t xml:space="preserve"> data</w:t>
      </w:r>
    </w:p>
    <w:p w14:paraId="23DABDAC" w14:textId="19AB3B64" w:rsidR="00F52A92" w:rsidRDefault="00F52A92" w:rsidP="00B134AE">
      <w:pPr>
        <w:pBdr>
          <w:top w:val="single" w:sz="4" w:space="1" w:color="auto"/>
          <w:left w:val="single" w:sz="4" w:space="1" w:color="auto"/>
          <w:bottom w:val="single" w:sz="4" w:space="1" w:color="auto"/>
          <w:right w:val="single" w:sz="4" w:space="1" w:color="auto"/>
        </w:pBdr>
        <w:spacing w:after="120"/>
        <w:rPr>
          <w:rFonts w:ascii="Arial" w:hAnsi="Arial" w:cs="Arial"/>
          <w:sz w:val="22"/>
          <w:szCs w:val="22"/>
        </w:rPr>
        <w:pPrChange w:id="1065" w:author="Microsoft Office User" w:date="2017-01-17T19:33:00Z">
          <w:pPr/>
        </w:pPrChange>
      </w:pPr>
      <w:r>
        <w:rPr>
          <w:rFonts w:ascii="Arial" w:hAnsi="Arial" w:cs="Arial"/>
          <w:sz w:val="22"/>
          <w:szCs w:val="22"/>
        </w:rPr>
        <w:tab/>
      </w:r>
    </w:p>
    <w:p w14:paraId="5C1E06A1" w14:textId="59121EE1" w:rsidR="00AC6DCB" w:rsidDel="00B3286E" w:rsidRDefault="00F52A92" w:rsidP="00B134AE">
      <w:pPr>
        <w:pBdr>
          <w:top w:val="single" w:sz="4" w:space="1" w:color="auto"/>
          <w:left w:val="single" w:sz="4" w:space="1" w:color="auto"/>
          <w:bottom w:val="single" w:sz="4" w:space="1" w:color="auto"/>
          <w:right w:val="single" w:sz="4" w:space="1" w:color="auto"/>
        </w:pBdr>
        <w:spacing w:after="120"/>
        <w:rPr>
          <w:del w:id="1066" w:author="Robert Waterston" w:date="2017-01-16T18:19:00Z"/>
          <w:rFonts w:ascii="Arial" w:hAnsi="Arial" w:cs="Arial"/>
          <w:sz w:val="22"/>
          <w:szCs w:val="22"/>
        </w:rPr>
        <w:pPrChange w:id="1067" w:author="Microsoft Office User" w:date="2017-01-17T19:33:00Z">
          <w:pPr/>
        </w:pPrChange>
      </w:pPr>
      <w:r>
        <w:rPr>
          <w:rFonts w:ascii="Arial" w:hAnsi="Arial" w:cs="Arial"/>
          <w:sz w:val="22"/>
          <w:szCs w:val="22"/>
        </w:rPr>
        <w:t xml:space="preserve">C2.1.1  Analysis of hundreds of </w:t>
      </w:r>
      <w:proofErr w:type="spellStart"/>
      <w:r>
        <w:rPr>
          <w:rFonts w:ascii="Arial" w:hAnsi="Arial" w:cs="Arial"/>
          <w:sz w:val="22"/>
          <w:szCs w:val="22"/>
        </w:rPr>
        <w:t>ChIP-seq</w:t>
      </w:r>
      <w:proofErr w:type="spellEnd"/>
      <w:r>
        <w:rPr>
          <w:rFonts w:ascii="Arial" w:hAnsi="Arial" w:cs="Arial"/>
          <w:sz w:val="22"/>
          <w:szCs w:val="22"/>
        </w:rPr>
        <w:t xml:space="preserve"> datasets for quality control</w:t>
      </w:r>
    </w:p>
    <w:p w14:paraId="06F12DE0" w14:textId="6D79A69D" w:rsidR="00AC6DCB" w:rsidRDefault="00AC6DCB" w:rsidP="00B134AE">
      <w:pPr>
        <w:pBdr>
          <w:top w:val="single" w:sz="4" w:space="1" w:color="auto"/>
          <w:left w:val="single" w:sz="4" w:space="1" w:color="auto"/>
          <w:bottom w:val="single" w:sz="4" w:space="1" w:color="auto"/>
          <w:right w:val="single" w:sz="4" w:space="1" w:color="auto"/>
        </w:pBdr>
        <w:spacing w:after="120"/>
        <w:rPr>
          <w:rFonts w:ascii="Arial" w:hAnsi="Arial" w:cs="Arial"/>
          <w:sz w:val="22"/>
          <w:szCs w:val="22"/>
        </w:rPr>
        <w:pPrChange w:id="1068" w:author="Microsoft Office User" w:date="2017-01-17T19:33:00Z">
          <w:pPr/>
        </w:pPrChange>
      </w:pPr>
      <w:r>
        <w:rPr>
          <w:rFonts w:ascii="Arial" w:hAnsi="Arial" w:cs="Arial"/>
          <w:sz w:val="22"/>
          <w:szCs w:val="22"/>
        </w:rPr>
        <w:tab/>
      </w:r>
    </w:p>
    <w:p w14:paraId="478B5A83" w14:textId="4AE81334" w:rsidR="00D37361" w:rsidRPr="00D37361" w:rsidRDefault="00D37361" w:rsidP="00B134AE">
      <w:pPr>
        <w:widowControl w:val="0"/>
        <w:pBdr>
          <w:top w:val="single" w:sz="4" w:space="1" w:color="auto"/>
          <w:left w:val="single" w:sz="4" w:space="1" w:color="auto"/>
          <w:bottom w:val="single" w:sz="4" w:space="1" w:color="auto"/>
          <w:right w:val="single" w:sz="4" w:space="1" w:color="auto"/>
        </w:pBdr>
        <w:autoSpaceDE w:val="0"/>
        <w:autoSpaceDN w:val="0"/>
        <w:adjustRightInd w:val="0"/>
        <w:spacing w:after="120"/>
        <w:rPr>
          <w:rFonts w:ascii="Arial" w:hAnsi="Arial" w:cs="Arial"/>
          <w:color w:val="FF0000"/>
          <w:sz w:val="22"/>
          <w:szCs w:val="22"/>
        </w:rPr>
        <w:pPrChange w:id="1069" w:author="Microsoft Office User" w:date="2017-01-17T19:33:00Z">
          <w:pPr>
            <w:widowControl w:val="0"/>
            <w:autoSpaceDE w:val="0"/>
            <w:autoSpaceDN w:val="0"/>
            <w:adjustRightInd w:val="0"/>
            <w:spacing w:after="240"/>
          </w:pPr>
        </w:pPrChange>
      </w:pPr>
      <w:r w:rsidRPr="00D37361">
        <w:rPr>
          <w:rFonts w:ascii="Arial" w:hAnsi="Arial" w:cs="Arial"/>
          <w:color w:val="FF0000"/>
          <w:sz w:val="22"/>
          <w:szCs w:val="22"/>
        </w:rPr>
        <w:t xml:space="preserve">We have implemented an in-house </w:t>
      </w:r>
      <w:proofErr w:type="spellStart"/>
      <w:r w:rsidRPr="00D37361">
        <w:rPr>
          <w:rFonts w:ascii="Arial" w:hAnsi="Arial" w:cs="Arial"/>
          <w:color w:val="FF0000"/>
          <w:sz w:val="22"/>
          <w:szCs w:val="22"/>
        </w:rPr>
        <w:t>ChIP-seq</w:t>
      </w:r>
      <w:proofErr w:type="spellEnd"/>
      <w:r w:rsidRPr="00D37361">
        <w:rPr>
          <w:rFonts w:ascii="Arial" w:hAnsi="Arial" w:cs="Arial"/>
          <w:color w:val="FF0000"/>
          <w:sz w:val="22"/>
          <w:szCs w:val="22"/>
        </w:rPr>
        <w:t xml:space="preserve"> processing pipeline, in order to uniformly process all our data, as well as to reprocess</w:t>
      </w:r>
      <w:del w:id="1070" w:author="Robert Waterston" w:date="2017-01-16T19:53:00Z">
        <w:r w:rsidRPr="00D37361" w:rsidDel="00757E9E">
          <w:rPr>
            <w:rFonts w:ascii="Arial" w:hAnsi="Arial" w:cs="Arial"/>
            <w:color w:val="FF0000"/>
            <w:sz w:val="22"/>
            <w:szCs w:val="22"/>
          </w:rPr>
          <w:delText>ed</w:delText>
        </w:r>
      </w:del>
      <w:r w:rsidRPr="00D37361">
        <w:rPr>
          <w:rFonts w:ascii="Arial" w:hAnsi="Arial" w:cs="Arial"/>
          <w:color w:val="FF0000"/>
          <w:sz w:val="22"/>
          <w:szCs w:val="22"/>
        </w:rPr>
        <w:t xml:space="preserve"> the </w:t>
      </w:r>
      <w:proofErr w:type="spellStart"/>
      <w:r w:rsidRPr="00D37361">
        <w:rPr>
          <w:rFonts w:ascii="Arial" w:hAnsi="Arial" w:cs="Arial"/>
          <w:color w:val="FF0000"/>
          <w:sz w:val="22"/>
          <w:szCs w:val="22"/>
        </w:rPr>
        <w:t>ChIP-seq</w:t>
      </w:r>
      <w:proofErr w:type="spellEnd"/>
      <w:r w:rsidRPr="00D37361">
        <w:rPr>
          <w:rFonts w:ascii="Arial" w:hAnsi="Arial" w:cs="Arial"/>
          <w:color w:val="FF0000"/>
          <w:sz w:val="22"/>
          <w:szCs w:val="22"/>
        </w:rPr>
        <w:t xml:space="preserve"> data generated during </w:t>
      </w:r>
      <w:proofErr w:type="spellStart"/>
      <w:r w:rsidRPr="00D37361">
        <w:rPr>
          <w:rFonts w:ascii="Arial" w:hAnsi="Arial" w:cs="Arial"/>
          <w:color w:val="FF0000"/>
          <w:sz w:val="22"/>
          <w:szCs w:val="22"/>
        </w:rPr>
        <w:t>modENCODE</w:t>
      </w:r>
      <w:proofErr w:type="spellEnd"/>
      <w:r w:rsidRPr="00D37361">
        <w:rPr>
          <w:rFonts w:ascii="Arial" w:hAnsi="Arial" w:cs="Arial"/>
          <w:color w:val="FF0000"/>
          <w:sz w:val="22"/>
          <w:szCs w:val="22"/>
        </w:rPr>
        <w:t xml:space="preserve">. Our pipeline closely mirrors that of ENCODE, using similar software and generating common QC metrics. Raw </w:t>
      </w:r>
      <w:proofErr w:type="spellStart"/>
      <w:r w:rsidRPr="00D37361">
        <w:rPr>
          <w:rFonts w:ascii="Arial" w:hAnsi="Arial" w:cs="Arial"/>
          <w:color w:val="FF0000"/>
          <w:sz w:val="22"/>
          <w:szCs w:val="22"/>
        </w:rPr>
        <w:t>fastq</w:t>
      </w:r>
      <w:proofErr w:type="spellEnd"/>
      <w:r w:rsidRPr="00D37361">
        <w:rPr>
          <w:rFonts w:ascii="Arial" w:hAnsi="Arial" w:cs="Arial"/>
          <w:color w:val="FF0000"/>
          <w:sz w:val="22"/>
          <w:szCs w:val="22"/>
        </w:rPr>
        <w:t xml:space="preserve"> files are aligned to the reference genome (for fly: dm3 and dm6; for worm WS220 and WS245) using BWA. Aligned reads are scored for </w:t>
      </w:r>
      <w:proofErr w:type="spellStart"/>
      <w:r w:rsidRPr="00D37361">
        <w:rPr>
          <w:rFonts w:ascii="Arial" w:hAnsi="Arial" w:cs="Arial"/>
          <w:color w:val="FF0000"/>
          <w:sz w:val="22"/>
          <w:szCs w:val="22"/>
        </w:rPr>
        <w:t>mappability</w:t>
      </w:r>
      <w:proofErr w:type="spellEnd"/>
      <w:r w:rsidRPr="00D37361">
        <w:rPr>
          <w:rFonts w:ascii="Arial" w:hAnsi="Arial" w:cs="Arial"/>
          <w:color w:val="FF0000"/>
          <w:sz w:val="22"/>
          <w:szCs w:val="22"/>
        </w:rPr>
        <w:t xml:space="preserve"> and PCR duplication rate. High quality, unique reads are fed into SPP [</w:t>
      </w:r>
      <w:proofErr w:type="spellStart"/>
      <w:r w:rsidRPr="00D37361">
        <w:rPr>
          <w:rFonts w:ascii="Arial" w:hAnsi="Arial" w:cs="Arial"/>
          <w:color w:val="FF0000"/>
          <w:sz w:val="22"/>
          <w:szCs w:val="22"/>
        </w:rPr>
        <w:t>Kharchenko</w:t>
      </w:r>
      <w:proofErr w:type="spellEnd"/>
      <w:r w:rsidRPr="00D37361">
        <w:rPr>
          <w:rFonts w:ascii="Arial" w:hAnsi="Arial" w:cs="Arial"/>
          <w:color w:val="FF0000"/>
          <w:sz w:val="22"/>
          <w:szCs w:val="22"/>
        </w:rPr>
        <w:t xml:space="preserve"> PV et al, PMID: 19029915] to call peaks</w:t>
      </w:r>
      <w:ins w:id="1071" w:author="Robert Waterston" w:date="2017-01-16T19:53:00Z">
        <w:r w:rsidR="00757E9E">
          <w:rPr>
            <w:rFonts w:ascii="Arial" w:hAnsi="Arial" w:cs="Arial"/>
            <w:color w:val="FF0000"/>
            <w:sz w:val="22"/>
            <w:szCs w:val="22"/>
          </w:rPr>
          <w:t xml:space="preserve">; </w:t>
        </w:r>
      </w:ins>
      <w:del w:id="1072" w:author="Robert Waterston" w:date="2017-01-16T19:53:00Z">
        <w:r w:rsidRPr="00D37361" w:rsidDel="00757E9E">
          <w:rPr>
            <w:rFonts w:ascii="Arial" w:hAnsi="Arial" w:cs="Arial"/>
            <w:color w:val="FF0000"/>
            <w:sz w:val="22"/>
            <w:szCs w:val="22"/>
          </w:rPr>
          <w:delText xml:space="preserve">, </w:delText>
        </w:r>
      </w:del>
      <w:r w:rsidRPr="00D37361">
        <w:rPr>
          <w:rFonts w:ascii="Arial" w:hAnsi="Arial" w:cs="Arial"/>
          <w:color w:val="FF0000"/>
          <w:sz w:val="22"/>
          <w:szCs w:val="22"/>
        </w:rPr>
        <w:t xml:space="preserve">with rare exception MACS2 has been used when broad peaks are expected. Peaks are scored using IDR with threshold 0.01. A validated dataset consists of </w:t>
      </w:r>
      <w:proofErr w:type="spellStart"/>
      <w:r w:rsidRPr="00D37361">
        <w:rPr>
          <w:rFonts w:ascii="Arial" w:hAnsi="Arial" w:cs="Arial"/>
          <w:color w:val="FF0000"/>
          <w:sz w:val="22"/>
          <w:szCs w:val="22"/>
        </w:rPr>
        <w:t>ChIP-seq</w:t>
      </w:r>
      <w:proofErr w:type="spellEnd"/>
      <w:r w:rsidRPr="00D37361">
        <w:rPr>
          <w:rFonts w:ascii="Arial" w:hAnsi="Arial" w:cs="Arial"/>
          <w:color w:val="FF0000"/>
          <w:sz w:val="22"/>
          <w:szCs w:val="22"/>
        </w:rPr>
        <w:t xml:space="preserve"> experimental replicates with: (1) a self-consistency ratio</w:t>
      </w:r>
      <w:ins w:id="1073" w:author="Robert Waterston" w:date="2017-01-16T19:54:00Z">
        <w:r w:rsidR="00757E9E">
          <w:rPr>
            <w:rFonts w:ascii="Arial" w:hAnsi="Arial" w:cs="Arial"/>
            <w:color w:val="FF0000"/>
            <w:sz w:val="22"/>
            <w:szCs w:val="22"/>
          </w:rPr>
          <w:t xml:space="preserve"> of</w:t>
        </w:r>
      </w:ins>
      <w:del w:id="1074" w:author="Robert Waterston" w:date="2017-01-16T19:54:00Z">
        <w:r w:rsidRPr="00D37361" w:rsidDel="00757E9E">
          <w:rPr>
            <w:rFonts w:ascii="Arial" w:hAnsi="Arial" w:cs="Arial"/>
            <w:color w:val="FF0000"/>
            <w:sz w:val="22"/>
            <w:szCs w:val="22"/>
          </w:rPr>
          <w:delText>,</w:delText>
        </w:r>
      </w:del>
      <w:r w:rsidRPr="00D37361">
        <w:rPr>
          <w:rFonts w:ascii="Arial" w:hAnsi="Arial" w:cs="Arial"/>
          <w:color w:val="FF0000"/>
          <w:sz w:val="22"/>
          <w:szCs w:val="22"/>
        </w:rPr>
        <w:t xml:space="preserve"> less than two</w:t>
      </w:r>
      <w:ins w:id="1075" w:author="Robert Waterston" w:date="2017-01-16T19:54:00Z">
        <w:r w:rsidR="00757E9E">
          <w:rPr>
            <w:rFonts w:ascii="Arial" w:hAnsi="Arial" w:cs="Arial"/>
            <w:color w:val="FF0000"/>
            <w:sz w:val="22"/>
            <w:szCs w:val="22"/>
          </w:rPr>
          <w:t>;</w:t>
        </w:r>
      </w:ins>
      <w:del w:id="1076" w:author="Robert Waterston" w:date="2017-01-16T19:54:00Z">
        <w:r w:rsidRPr="00D37361" w:rsidDel="00757E9E">
          <w:rPr>
            <w:rFonts w:ascii="Arial" w:hAnsi="Arial" w:cs="Arial"/>
            <w:color w:val="FF0000"/>
            <w:sz w:val="22"/>
            <w:szCs w:val="22"/>
          </w:rPr>
          <w:delText>.</w:delText>
        </w:r>
      </w:del>
      <w:r w:rsidRPr="00D37361">
        <w:rPr>
          <w:rFonts w:ascii="Arial" w:hAnsi="Arial" w:cs="Arial"/>
          <w:color w:val="FF0000"/>
          <w:sz w:val="22"/>
          <w:szCs w:val="22"/>
        </w:rPr>
        <w:t xml:space="preserve"> (2) a rescue ratio less than two. After consulting ENCODE project members, we no longer use normalized strand coefficient minimum and relative strand correlation score. The thresholds previously used by </w:t>
      </w:r>
      <w:proofErr w:type="spellStart"/>
      <w:r w:rsidRPr="00D37361">
        <w:rPr>
          <w:rFonts w:ascii="Arial" w:hAnsi="Arial" w:cs="Arial"/>
          <w:color w:val="FF0000"/>
          <w:sz w:val="22"/>
          <w:szCs w:val="22"/>
        </w:rPr>
        <w:t>modENCODE</w:t>
      </w:r>
      <w:proofErr w:type="spellEnd"/>
      <w:r w:rsidRPr="00D37361">
        <w:rPr>
          <w:rFonts w:ascii="Arial" w:hAnsi="Arial" w:cs="Arial"/>
          <w:color w:val="FF0000"/>
          <w:sz w:val="22"/>
          <w:szCs w:val="22"/>
        </w:rPr>
        <w:t xml:space="preserve"> and ENCODE, were subjectively chosen based on Human </w:t>
      </w:r>
      <w:proofErr w:type="spellStart"/>
      <w:r w:rsidRPr="00D37361">
        <w:rPr>
          <w:rFonts w:ascii="Arial" w:hAnsi="Arial" w:cs="Arial"/>
          <w:color w:val="FF0000"/>
          <w:sz w:val="22"/>
          <w:szCs w:val="22"/>
        </w:rPr>
        <w:t>ChIP-seq</w:t>
      </w:r>
      <w:proofErr w:type="spellEnd"/>
      <w:r w:rsidRPr="00D37361">
        <w:rPr>
          <w:rFonts w:ascii="Arial" w:hAnsi="Arial" w:cs="Arial"/>
          <w:color w:val="FF0000"/>
          <w:sz w:val="22"/>
          <w:szCs w:val="22"/>
        </w:rPr>
        <w:t xml:space="preserve"> data, and do not translate to worm and fly due to their smaller genomes. Datasets </w:t>
      </w:r>
      <w:del w:id="1077" w:author="Robert Waterston" w:date="2017-01-16T19:54:00Z">
        <w:r w:rsidRPr="00D37361" w:rsidDel="00757E9E">
          <w:rPr>
            <w:rFonts w:ascii="Arial" w:hAnsi="Arial" w:cs="Arial"/>
            <w:color w:val="FF0000"/>
            <w:sz w:val="22"/>
            <w:szCs w:val="22"/>
          </w:rPr>
          <w:delText xml:space="preserve">which </w:delText>
        </w:r>
      </w:del>
      <w:ins w:id="1078" w:author="Robert Waterston" w:date="2017-01-16T19:54:00Z">
        <w:r w:rsidR="00757E9E">
          <w:rPr>
            <w:rFonts w:ascii="Arial" w:hAnsi="Arial" w:cs="Arial"/>
            <w:color w:val="FF0000"/>
            <w:sz w:val="22"/>
            <w:szCs w:val="22"/>
          </w:rPr>
          <w:t>that</w:t>
        </w:r>
        <w:r w:rsidR="00757E9E" w:rsidRPr="00D37361">
          <w:rPr>
            <w:rFonts w:ascii="Arial" w:hAnsi="Arial" w:cs="Arial"/>
            <w:color w:val="FF0000"/>
            <w:sz w:val="22"/>
            <w:szCs w:val="22"/>
          </w:rPr>
          <w:t xml:space="preserve"> </w:t>
        </w:r>
      </w:ins>
      <w:r w:rsidRPr="00D37361">
        <w:rPr>
          <w:rFonts w:ascii="Arial" w:hAnsi="Arial" w:cs="Arial"/>
          <w:color w:val="FF0000"/>
          <w:sz w:val="22"/>
          <w:szCs w:val="22"/>
        </w:rPr>
        <w:t xml:space="preserve">pass these initial uniform metrics and manual review are available through </w:t>
      </w:r>
      <w:ins w:id="1079" w:author="Robert Waterston" w:date="2017-01-16T19:55:00Z">
        <w:r w:rsidR="0024461B">
          <w:rPr>
            <w:rFonts w:ascii="Arial" w:hAnsi="Arial" w:cs="Arial"/>
            <w:color w:val="FF0000"/>
            <w:sz w:val="22"/>
            <w:szCs w:val="22"/>
          </w:rPr>
          <w:t xml:space="preserve">the </w:t>
        </w:r>
      </w:ins>
      <w:r w:rsidRPr="00D37361">
        <w:rPr>
          <w:rFonts w:ascii="Arial" w:hAnsi="Arial" w:cs="Arial"/>
          <w:color w:val="FF0000"/>
          <w:sz w:val="22"/>
          <w:szCs w:val="22"/>
        </w:rPr>
        <w:t xml:space="preserve">UCSC Track Hub service for easy access across the </w:t>
      </w:r>
      <w:proofErr w:type="spellStart"/>
      <w:r w:rsidRPr="00D37361">
        <w:rPr>
          <w:rFonts w:ascii="Arial" w:hAnsi="Arial" w:cs="Arial"/>
          <w:color w:val="FF0000"/>
          <w:sz w:val="22"/>
          <w:szCs w:val="22"/>
        </w:rPr>
        <w:t>modERN</w:t>
      </w:r>
      <w:proofErr w:type="spellEnd"/>
      <w:r w:rsidRPr="00D37361">
        <w:rPr>
          <w:rFonts w:ascii="Arial" w:hAnsi="Arial" w:cs="Arial"/>
          <w:color w:val="FF0000"/>
          <w:sz w:val="22"/>
          <w:szCs w:val="22"/>
        </w:rPr>
        <w:t xml:space="preserve"> groups. Furthermore, successful datasets are submitted to the ENCODE DCC and released to public through the ENCODE central data depository (see </w:t>
      </w:r>
      <w:r w:rsidRPr="00D37361">
        <w:rPr>
          <w:rFonts w:ascii="Arial" w:hAnsi="Arial" w:cs="Arial"/>
          <w:b/>
          <w:color w:val="FF0000"/>
          <w:sz w:val="22"/>
          <w:szCs w:val="22"/>
        </w:rPr>
        <w:t>Section C5</w:t>
      </w:r>
      <w:r w:rsidRPr="00D37361">
        <w:rPr>
          <w:rFonts w:ascii="Arial" w:hAnsi="Arial" w:cs="Arial"/>
          <w:color w:val="FF0000"/>
          <w:sz w:val="22"/>
          <w:szCs w:val="22"/>
        </w:rPr>
        <w:t>).</w:t>
      </w:r>
    </w:p>
    <w:p w14:paraId="27314B51" w14:textId="7C8B0CF5" w:rsidR="00CE686C" w:rsidRDefault="00CE686C" w:rsidP="00B134AE">
      <w:pPr>
        <w:widowControl w:val="0"/>
        <w:pBdr>
          <w:top w:val="single" w:sz="4" w:space="1" w:color="auto"/>
          <w:left w:val="single" w:sz="4" w:space="1" w:color="auto"/>
          <w:bottom w:val="single" w:sz="4" w:space="1" w:color="auto"/>
          <w:right w:val="single" w:sz="4" w:space="1" w:color="auto"/>
        </w:pBdr>
        <w:autoSpaceDE w:val="0"/>
        <w:autoSpaceDN w:val="0"/>
        <w:adjustRightInd w:val="0"/>
        <w:spacing w:after="120"/>
        <w:rPr>
          <w:rFonts w:ascii="Arial" w:hAnsi="Arial" w:cs="Arial"/>
          <w:sz w:val="22"/>
          <w:szCs w:val="22"/>
        </w:rPr>
        <w:pPrChange w:id="1080" w:author="Microsoft Office User" w:date="2017-01-17T19:33:00Z">
          <w:pPr>
            <w:widowControl w:val="0"/>
            <w:autoSpaceDE w:val="0"/>
            <w:autoSpaceDN w:val="0"/>
            <w:adjustRightInd w:val="0"/>
            <w:spacing w:after="240"/>
          </w:pPr>
        </w:pPrChange>
      </w:pPr>
      <w:r w:rsidRPr="00D37361">
        <w:rPr>
          <w:rFonts w:ascii="Arial" w:hAnsi="Arial" w:cs="Arial"/>
          <w:sz w:val="22"/>
          <w:szCs w:val="22"/>
          <w:highlight w:val="green"/>
        </w:rPr>
        <w:t xml:space="preserve">A validated dataset consists of replicate </w:t>
      </w:r>
      <w:proofErr w:type="spellStart"/>
      <w:r w:rsidRPr="00D37361">
        <w:rPr>
          <w:rFonts w:ascii="Arial" w:hAnsi="Arial" w:cs="Arial"/>
          <w:sz w:val="22"/>
          <w:szCs w:val="22"/>
          <w:highlight w:val="green"/>
        </w:rPr>
        <w:t>ChIP-seq</w:t>
      </w:r>
      <w:proofErr w:type="spellEnd"/>
      <w:r w:rsidRPr="00D37361">
        <w:rPr>
          <w:rFonts w:ascii="Arial" w:hAnsi="Arial" w:cs="Arial"/>
          <w:sz w:val="22"/>
          <w:szCs w:val="22"/>
          <w:highlight w:val="green"/>
        </w:rPr>
        <w:t xml:space="preserve"> experiments that have met a normalized strand coefficient minimum of 0.5 and/or relative strand correlation score of &gt;0.8, which is the standard utilized by </w:t>
      </w:r>
      <w:proofErr w:type="spellStart"/>
      <w:r w:rsidRPr="00D37361">
        <w:rPr>
          <w:rFonts w:ascii="Arial" w:hAnsi="Arial" w:cs="Arial"/>
          <w:sz w:val="22"/>
          <w:szCs w:val="22"/>
          <w:highlight w:val="green"/>
        </w:rPr>
        <w:t>modENCODE</w:t>
      </w:r>
      <w:proofErr w:type="spellEnd"/>
      <w:r w:rsidRPr="00D37361">
        <w:rPr>
          <w:rFonts w:ascii="Arial" w:hAnsi="Arial" w:cs="Arial"/>
          <w:sz w:val="22"/>
          <w:szCs w:val="22"/>
          <w:highlight w:val="green"/>
        </w:rPr>
        <w:t xml:space="preserve"> and ENCODE over the past several years </w:t>
      </w:r>
      <w:r w:rsidRPr="00D37361">
        <w:rPr>
          <w:rFonts w:ascii="Arial" w:hAnsi="Arial" w:cs="Arial"/>
          <w:sz w:val="22"/>
          <w:szCs w:val="22"/>
          <w:highlight w:val="green"/>
        </w:rPr>
        <w:fldChar w:fldCharType="begin">
          <w:fldData xml:space="preserve">PEVuZE5vdGU+PENpdGU+PEF1dGhvcj5MYW5kdDwvQXV0aG9yPjxZZWFyPjIwMTI8L1llYXI+PFJl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</w:fldData>
        </w:fldChar>
      </w:r>
      <w:r w:rsidRPr="00D37361">
        <w:rPr>
          <w:rFonts w:ascii="Arial" w:hAnsi="Arial" w:cs="Arial"/>
          <w:sz w:val="22"/>
          <w:szCs w:val="22"/>
          <w:highlight w:val="green"/>
        </w:rPr>
        <w:instrText xml:space="preserve"> ADDIN EN.CITE </w:instrText>
      </w:r>
      <w:r w:rsidRPr="00D37361">
        <w:rPr>
          <w:rFonts w:ascii="Arial" w:hAnsi="Arial" w:cs="Arial"/>
          <w:sz w:val="22"/>
          <w:szCs w:val="22"/>
          <w:highlight w:val="green"/>
        </w:rPr>
        <w:fldChar w:fldCharType="begin">
          <w:fldData xml:space="preserve">PEVuZE5vdGU+PENpdGU+PEF1dGhvcj5MYW5kdDwvQXV0aG9yPjxZZWFyPjIwMTI8L1llYXI+PFJl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</w:fldData>
        </w:fldChar>
      </w:r>
      <w:r w:rsidRPr="00D37361">
        <w:rPr>
          <w:rFonts w:ascii="Arial" w:hAnsi="Arial" w:cs="Arial"/>
          <w:sz w:val="22"/>
          <w:szCs w:val="22"/>
          <w:highlight w:val="green"/>
        </w:rPr>
        <w:instrText xml:space="preserve"> ADDIN EN.CITE.DATA </w:instrText>
      </w:r>
      <w:r w:rsidRPr="00D37361">
        <w:rPr>
          <w:rFonts w:ascii="Arial" w:hAnsi="Arial" w:cs="Arial"/>
          <w:sz w:val="22"/>
          <w:szCs w:val="22"/>
          <w:highlight w:val="green"/>
        </w:rPr>
      </w:r>
      <w:r w:rsidRPr="00D37361">
        <w:rPr>
          <w:rFonts w:ascii="Arial" w:hAnsi="Arial" w:cs="Arial"/>
          <w:sz w:val="22"/>
          <w:szCs w:val="22"/>
          <w:highlight w:val="green"/>
        </w:rPr>
        <w:fldChar w:fldCharType="end"/>
      </w:r>
      <w:r w:rsidRPr="00D37361">
        <w:rPr>
          <w:rFonts w:ascii="Arial" w:hAnsi="Arial" w:cs="Arial"/>
          <w:sz w:val="22"/>
          <w:szCs w:val="22"/>
          <w:highlight w:val="green"/>
        </w:rPr>
      </w:r>
      <w:r w:rsidRPr="00D37361">
        <w:rPr>
          <w:rFonts w:ascii="Arial" w:hAnsi="Arial" w:cs="Arial"/>
          <w:sz w:val="22"/>
          <w:szCs w:val="22"/>
          <w:highlight w:val="green"/>
        </w:rPr>
        <w:fldChar w:fldCharType="separate"/>
      </w:r>
      <w:r w:rsidRPr="00D37361">
        <w:rPr>
          <w:rFonts w:ascii="Arial" w:hAnsi="Arial" w:cs="Arial"/>
          <w:noProof/>
          <w:sz w:val="22"/>
          <w:szCs w:val="22"/>
          <w:highlight w:val="green"/>
        </w:rPr>
        <w:t>(</w:t>
      </w:r>
      <w:r w:rsidR="00821F2E">
        <w:fldChar w:fldCharType="begin"/>
      </w:r>
      <w:r w:rsidR="00821F2E">
        <w:instrText xml:space="preserve"> HYPERLINK \l "_ENREF_77" \o "Landt, 2012 #166" </w:instrText>
      </w:r>
      <w:r w:rsidR="00821F2E">
        <w:fldChar w:fldCharType="separate"/>
      </w:r>
      <w:r w:rsidRPr="00D37361">
        <w:rPr>
          <w:rFonts w:ascii="Arial" w:hAnsi="Arial" w:cs="Arial"/>
          <w:noProof/>
          <w:sz w:val="22"/>
          <w:szCs w:val="22"/>
          <w:highlight w:val="green"/>
        </w:rPr>
        <w:t>77</w:t>
      </w:r>
      <w:r w:rsidR="00821F2E">
        <w:rPr>
          <w:rFonts w:ascii="Arial" w:hAnsi="Arial" w:cs="Arial"/>
          <w:noProof/>
          <w:sz w:val="22"/>
          <w:szCs w:val="22"/>
          <w:highlight w:val="green"/>
        </w:rPr>
        <w:fldChar w:fldCharType="end"/>
      </w:r>
      <w:r w:rsidRPr="00D37361">
        <w:rPr>
          <w:rFonts w:ascii="Arial" w:hAnsi="Arial" w:cs="Arial"/>
          <w:noProof/>
          <w:sz w:val="22"/>
          <w:szCs w:val="22"/>
          <w:highlight w:val="green"/>
        </w:rPr>
        <w:t>)</w:t>
      </w:r>
      <w:r w:rsidRPr="00D37361">
        <w:rPr>
          <w:rFonts w:ascii="Arial" w:hAnsi="Arial" w:cs="Arial"/>
          <w:sz w:val="22"/>
          <w:szCs w:val="22"/>
          <w:highlight w:val="green"/>
        </w:rPr>
        <w:fldChar w:fldCharType="end"/>
      </w:r>
      <w:r w:rsidRPr="00D37361">
        <w:rPr>
          <w:rFonts w:ascii="Arial" w:hAnsi="Arial" w:cs="Arial"/>
          <w:sz w:val="22"/>
          <w:szCs w:val="22"/>
          <w:highlight w:val="green"/>
        </w:rPr>
        <w:t xml:space="preserve"> (</w:t>
      </w:r>
      <w:proofErr w:type="spellStart"/>
      <w:r w:rsidRPr="00D37361">
        <w:rPr>
          <w:rFonts w:ascii="Arial" w:hAnsi="Arial" w:cs="Arial"/>
          <w:sz w:val="22"/>
          <w:szCs w:val="22"/>
          <w:highlight w:val="green"/>
        </w:rPr>
        <w:t>Landt</w:t>
      </w:r>
      <w:proofErr w:type="spellEnd"/>
      <w:r w:rsidRPr="00D37361">
        <w:rPr>
          <w:rFonts w:ascii="Arial" w:hAnsi="Arial" w:cs="Arial"/>
          <w:sz w:val="22"/>
          <w:szCs w:val="22"/>
          <w:highlight w:val="green"/>
        </w:rPr>
        <w:t xml:space="preserve"> et al., 2012).</w:t>
      </w:r>
      <w:ins w:id="1081" w:author="Robert Waterston" w:date="2017-01-16T19:55:00Z">
        <w:r w:rsidR="0024461B">
          <w:rPr>
            <w:rFonts w:ascii="Arial" w:hAnsi="Arial" w:cs="Arial"/>
            <w:sz w:val="22"/>
            <w:szCs w:val="22"/>
          </w:rPr>
          <w:t xml:space="preserve">  ***The earlier paragraph seems to imply that earlier filters were not appropriate for the smaller worm and fly genomes, but here it seem like we are using them.  What am I </w:t>
        </w:r>
        <w:proofErr w:type="gramStart"/>
        <w:r w:rsidR="0024461B">
          <w:rPr>
            <w:rFonts w:ascii="Arial" w:hAnsi="Arial" w:cs="Arial"/>
            <w:sz w:val="22"/>
            <w:szCs w:val="22"/>
          </w:rPr>
          <w:t>missing?*</w:t>
        </w:r>
        <w:proofErr w:type="gramEnd"/>
        <w:r w:rsidR="0024461B">
          <w:rPr>
            <w:rFonts w:ascii="Arial" w:hAnsi="Arial" w:cs="Arial"/>
            <w:sz w:val="22"/>
            <w:szCs w:val="22"/>
          </w:rPr>
          <w:t xml:space="preserve">** </w:t>
        </w:r>
      </w:ins>
    </w:p>
    <w:p w14:paraId="1A2D3D5A" w14:textId="39FD4B06" w:rsidR="00AC6DCB" w:rsidDel="00F76D39" w:rsidRDefault="00F52A92" w:rsidP="00B134AE">
      <w:pPr>
        <w:pBdr>
          <w:top w:val="single" w:sz="4" w:space="1" w:color="auto"/>
          <w:left w:val="single" w:sz="4" w:space="1" w:color="auto"/>
          <w:bottom w:val="single" w:sz="4" w:space="1" w:color="auto"/>
          <w:right w:val="single" w:sz="4" w:space="1" w:color="auto"/>
        </w:pBdr>
        <w:spacing w:after="120"/>
        <w:rPr>
          <w:del w:id="1082" w:author="Robert Waterston" w:date="2017-01-16T17:55:00Z"/>
          <w:rFonts w:ascii="Arial" w:hAnsi="Arial" w:cs="Arial"/>
          <w:sz w:val="22"/>
          <w:szCs w:val="22"/>
        </w:rPr>
        <w:pPrChange w:id="1083" w:author="Microsoft Office User" w:date="2017-01-17T19:33:00Z">
          <w:pPr/>
        </w:pPrChange>
      </w:pPr>
      <w:del w:id="1084" w:author="Robert Waterston" w:date="2017-01-16T19:57:00Z">
        <w:r w:rsidDel="0024461B">
          <w:rPr>
            <w:rFonts w:ascii="Arial" w:hAnsi="Arial" w:cs="Arial"/>
            <w:sz w:val="22"/>
            <w:szCs w:val="22"/>
          </w:rPr>
          <w:delText>[[</w:delText>
        </w:r>
        <w:r w:rsidRPr="00F52A92" w:rsidDel="0024461B">
          <w:rPr>
            <w:rFonts w:ascii="Arial" w:hAnsi="Arial" w:cs="Arial"/>
            <w:sz w:val="22"/>
            <w:szCs w:val="22"/>
            <w:highlight w:val="yellow"/>
          </w:rPr>
          <w:delText>describe here the pipeline by which each ChIP-seq dataset is QC’d, how peaks are called, etc, any improvements that have been made during the last few years in this process</w:delText>
        </w:r>
        <w:r w:rsidDel="0024461B">
          <w:rPr>
            <w:rFonts w:ascii="Arial" w:hAnsi="Arial" w:cs="Arial"/>
            <w:sz w:val="22"/>
            <w:szCs w:val="22"/>
          </w:rPr>
          <w:delText>]]</w:delText>
        </w:r>
      </w:del>
    </w:p>
    <w:p w14:paraId="6FFDF33A" w14:textId="77777777" w:rsidR="00F52A92" w:rsidDel="00F76D39" w:rsidRDefault="00F52A92" w:rsidP="00B134AE">
      <w:pPr>
        <w:pBdr>
          <w:top w:val="single" w:sz="4" w:space="1" w:color="auto"/>
          <w:left w:val="single" w:sz="4" w:space="1" w:color="auto"/>
          <w:bottom w:val="single" w:sz="4" w:space="1" w:color="auto"/>
          <w:right w:val="single" w:sz="4" w:space="1" w:color="auto"/>
        </w:pBdr>
        <w:spacing w:after="120"/>
        <w:rPr>
          <w:del w:id="1085" w:author="Robert Waterston" w:date="2017-01-16T17:55:00Z"/>
          <w:rFonts w:ascii="Arial" w:hAnsi="Arial" w:cs="Arial"/>
          <w:sz w:val="22"/>
          <w:szCs w:val="22"/>
        </w:rPr>
        <w:pPrChange w:id="1086" w:author="Microsoft Office User" w:date="2017-01-17T19:33:00Z">
          <w:pPr/>
        </w:pPrChange>
      </w:pPr>
    </w:p>
    <w:p w14:paraId="3F8C0244"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087" w:author="Robert Waterston" w:date="2017-01-16T17:55:00Z"/>
          <w:rFonts w:ascii="Arial" w:hAnsi="Arial" w:cs="Arial"/>
          <w:sz w:val="22"/>
          <w:szCs w:val="22"/>
        </w:rPr>
        <w:pPrChange w:id="1088" w:author="Microsoft Office User" w:date="2017-01-17T19:33:00Z">
          <w:pPr/>
        </w:pPrChange>
      </w:pPr>
    </w:p>
    <w:p w14:paraId="5D777BBC" w14:textId="7F55FF89" w:rsidR="00F52A92" w:rsidDel="00F76D39" w:rsidRDefault="00F52A92" w:rsidP="00B134AE">
      <w:pPr>
        <w:pBdr>
          <w:top w:val="single" w:sz="4" w:space="1" w:color="auto"/>
          <w:left w:val="single" w:sz="4" w:space="1" w:color="auto"/>
          <w:bottom w:val="single" w:sz="4" w:space="1" w:color="auto"/>
          <w:right w:val="single" w:sz="4" w:space="1" w:color="auto"/>
        </w:pBdr>
        <w:spacing w:after="120"/>
        <w:rPr>
          <w:del w:id="1089" w:author="Robert Waterston" w:date="2017-01-16T17:55:00Z"/>
          <w:rFonts w:ascii="Arial" w:hAnsi="Arial" w:cs="Arial"/>
          <w:sz w:val="22"/>
          <w:szCs w:val="22"/>
        </w:rPr>
        <w:pPrChange w:id="1090" w:author="Microsoft Office User" w:date="2017-01-17T19:33:00Z">
          <w:pPr/>
        </w:pPrChange>
      </w:pPr>
      <w:r w:rsidRPr="006B64A0">
        <w:rPr>
          <w:rFonts w:ascii="Arial" w:hAnsi="Arial" w:cs="Arial"/>
          <w:sz w:val="22"/>
          <w:szCs w:val="22"/>
          <w:highlight w:val="yellow"/>
          <w:rPrChange w:id="1091" w:author="Microsoft Office User" w:date="2017-01-17T19:26:00Z">
            <w:rPr>
              <w:rFonts w:ascii="Arial" w:hAnsi="Arial" w:cs="Arial"/>
              <w:sz w:val="22"/>
              <w:szCs w:val="22"/>
            </w:rPr>
          </w:rPrChange>
        </w:rPr>
        <w:t>C2.1.2  Analysis of HOT regions and clustering of TF binding sites in the genome</w:t>
      </w:r>
      <w:ins w:id="1092" w:author="Microsoft Office User" w:date="2017-01-17T19:24:00Z">
        <w:r w:rsidR="006B64A0" w:rsidRPr="006B64A0">
          <w:rPr>
            <w:rFonts w:ascii="Arial" w:hAnsi="Arial" w:cs="Arial"/>
            <w:sz w:val="22"/>
            <w:szCs w:val="22"/>
            <w:highlight w:val="yellow"/>
            <w:rPrChange w:id="1093" w:author="Microsoft Office User" w:date="2017-01-17T19:26:00Z">
              <w:rPr>
                <w:rFonts w:ascii="Arial" w:hAnsi="Arial" w:cs="Arial"/>
                <w:sz w:val="22"/>
                <w:szCs w:val="22"/>
              </w:rPr>
            </w:rPrChange>
          </w:rPr>
          <w:t xml:space="preserve"> [[</w:t>
        </w:r>
      </w:ins>
      <w:ins w:id="1094" w:author="Microsoft Office User" w:date="2017-01-17T19:25:00Z">
        <w:r w:rsidR="006B64A0" w:rsidRPr="006B64A0">
          <w:rPr>
            <w:rFonts w:ascii="Arial" w:hAnsi="Arial" w:cs="Arial"/>
            <w:sz w:val="22"/>
            <w:szCs w:val="22"/>
            <w:highlight w:val="yellow"/>
            <w:rPrChange w:id="1095" w:author="Microsoft Office User" w:date="2017-01-17T19:26:00Z">
              <w:rPr>
                <w:rFonts w:ascii="Arial" w:hAnsi="Arial" w:cs="Arial"/>
                <w:sz w:val="22"/>
                <w:szCs w:val="22"/>
              </w:rPr>
            </w:rPrChange>
          </w:rPr>
          <w:t>$$$$</w:t>
        </w:r>
      </w:ins>
      <w:ins w:id="1096" w:author="Microsoft Office User" w:date="2017-01-17T19:24:00Z">
        <w:r w:rsidR="006B64A0" w:rsidRPr="006B64A0">
          <w:rPr>
            <w:rFonts w:ascii="Arial" w:hAnsi="Arial" w:cs="Arial"/>
            <w:sz w:val="22"/>
            <w:szCs w:val="22"/>
            <w:highlight w:val="yellow"/>
            <w:rPrChange w:id="1097" w:author="Microsoft Office User" w:date="2017-01-17T19:26:00Z">
              <w:rPr>
                <w:rFonts w:ascii="Arial" w:hAnsi="Arial" w:cs="Arial"/>
                <w:sz w:val="22"/>
                <w:szCs w:val="22"/>
              </w:rPr>
            </w:rPrChange>
          </w:rPr>
          <w:t xml:space="preserve">consolidate w/ hot below &amp; </w:t>
        </w:r>
      </w:ins>
      <w:ins w:id="1098" w:author="Microsoft Office User" w:date="2017-01-17T19:25:00Z">
        <w:r w:rsidR="006B64A0" w:rsidRPr="006B64A0">
          <w:rPr>
            <w:rFonts w:ascii="Arial" w:hAnsi="Arial" w:cs="Arial"/>
            <w:sz w:val="22"/>
            <w:szCs w:val="22"/>
            <w:highlight w:val="yellow"/>
            <w:rPrChange w:id="1099" w:author="Microsoft Office User" w:date="2017-01-17T19:26:00Z">
              <w:rPr>
                <w:rFonts w:ascii="Arial" w:hAnsi="Arial" w:cs="Arial"/>
                <w:sz w:val="22"/>
                <w:szCs w:val="22"/>
              </w:rPr>
            </w:rPrChange>
          </w:rPr>
          <w:t>]]</w:t>
        </w:r>
      </w:ins>
    </w:p>
    <w:p w14:paraId="41700A22" w14:textId="77777777" w:rsidR="009811F4" w:rsidDel="00F76D39" w:rsidRDefault="009811F4" w:rsidP="00B134AE">
      <w:pPr>
        <w:pBdr>
          <w:top w:val="single" w:sz="4" w:space="1" w:color="auto"/>
          <w:left w:val="single" w:sz="4" w:space="1" w:color="auto"/>
          <w:bottom w:val="single" w:sz="4" w:space="1" w:color="auto"/>
          <w:right w:val="single" w:sz="4" w:space="1" w:color="auto"/>
        </w:pBdr>
        <w:spacing w:after="120"/>
        <w:rPr>
          <w:del w:id="1100" w:author="Robert Waterston" w:date="2017-01-16T17:55:00Z"/>
          <w:rFonts w:ascii="Arial" w:hAnsi="Arial" w:cs="Arial"/>
          <w:sz w:val="22"/>
          <w:szCs w:val="22"/>
        </w:rPr>
        <w:pPrChange w:id="1101" w:author="Microsoft Office User" w:date="2017-01-17T19:33:00Z">
          <w:pPr/>
        </w:pPrChange>
      </w:pPr>
    </w:p>
    <w:p w14:paraId="793FD001"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102" w:author="Robert Waterston" w:date="2017-01-16T17:55:00Z"/>
          <w:rFonts w:ascii="Arial" w:hAnsi="Arial" w:cs="Arial"/>
          <w:sz w:val="22"/>
          <w:szCs w:val="22"/>
        </w:rPr>
        <w:pPrChange w:id="1103" w:author="Microsoft Office User" w:date="2017-01-17T19:33:00Z">
          <w:pPr/>
        </w:pPrChange>
      </w:pPr>
    </w:p>
    <w:p w14:paraId="4A50E86E" w14:textId="752AC682" w:rsidR="00E71A62" w:rsidDel="00F76D39" w:rsidRDefault="00A013D6" w:rsidP="00B134AE">
      <w:pPr>
        <w:pBdr>
          <w:top w:val="single" w:sz="4" w:space="1" w:color="auto"/>
          <w:left w:val="single" w:sz="4" w:space="1" w:color="auto"/>
          <w:bottom w:val="single" w:sz="4" w:space="1" w:color="auto"/>
          <w:right w:val="single" w:sz="4" w:space="1" w:color="auto"/>
        </w:pBdr>
        <w:spacing w:after="120"/>
        <w:rPr>
          <w:del w:id="1104" w:author="Robert Waterston" w:date="2017-01-16T17:55:00Z"/>
          <w:rFonts w:ascii="Arial" w:hAnsi="Arial" w:cs="Arial"/>
          <w:color w:val="FF0000"/>
          <w:sz w:val="22"/>
          <w:szCs w:val="22"/>
        </w:rPr>
        <w:pPrChange w:id="1105" w:author="Microsoft Office User" w:date="2017-01-17T19:33:00Z">
          <w:pPr/>
        </w:pPrChange>
      </w:pPr>
      <w:ins w:id="1106" w:author="Robert Waterston" w:date="2017-01-16T20:08:00Z">
        <w:r>
          <w:rPr>
            <w:rFonts w:ascii="Arial" w:hAnsi="Arial" w:cs="Arial"/>
            <w:noProof/>
            <w:color w:val="FF0000"/>
            <w:sz w:val="22"/>
            <w:szCs w:val="22"/>
            <w:rPrChange w:id="1107" w:author="Unknown">
              <w:rPr>
                <w:noProof/>
              </w:rPr>
            </w:rPrChange>
          </w:rPr>
          <mc:AlternateContent>
            <mc:Choice Requires="wps">
              <w:drawing>
                <wp:anchor distT="0" distB="0" distL="114300" distR="114300" simplePos="0" relativeHeight="251660288" behindDoc="0" locked="0" layoutInCell="1" allowOverlap="1" wp14:anchorId="5F79017A" wp14:editId="245A9A05">
                  <wp:simplePos x="0" y="0"/>
                  <wp:positionH relativeFrom="column">
                    <wp:posOffset>-114300</wp:posOffset>
                  </wp:positionH>
                  <wp:positionV relativeFrom="paragraph">
                    <wp:posOffset>2544445</wp:posOffset>
                  </wp:positionV>
                  <wp:extent cx="5911850" cy="1492250"/>
                  <wp:effectExtent l="0" t="0" r="0" b="6350"/>
                  <wp:wrapSquare wrapText="bothSides"/>
                  <wp:docPr id="3" name="Text Box 3"/>
                  <wp:cNvGraphicFramePr/>
                  <a:graphic xmlns:a="http://schemas.openxmlformats.org/drawingml/2006/main">
                    <a:graphicData uri="http://schemas.microsoft.com/office/word/2010/wordprocessingShape">
                      <wps:wsp>
                        <wps:cNvSpPr txBox="1"/>
                        <wps:spPr>
                          <a:xfrm>
                            <a:off x="0" y="0"/>
                            <a:ext cx="5911850" cy="14922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
                          <w:txbxContent>
                            <w:p w14:paraId="507DA30A" w14:textId="77777777" w:rsidR="006B64A0" w:rsidRDefault="006B64A0">
                              <w:pPr>
                                <w:rPr>
                                  <w:ins w:id="1108" w:author="Robert Waterston" w:date="2017-01-16T20:09:00Z"/>
                                </w:rPr>
                              </w:pPr>
                              <w:ins w:id="1109" w:author="Robert Waterston" w:date="2017-01-16T20:08:00Z">
                                <w:r>
                                  <w:rPr>
                                    <w:noProof/>
                                  </w:rPr>
                                  <w:drawing>
                                    <wp:inline distT="0" distB="0" distL="0" distR="0" wp14:anchorId="062BE3C0" wp14:editId="0E8CFEBD">
                                      <wp:extent cx="5665470" cy="10747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5470" cy="1074765"/>
                                              </a:xfrm>
                                              <a:prstGeom prst="rect">
                                                <a:avLst/>
                                              </a:prstGeom>
                                              <a:noFill/>
                                              <a:ln>
                                                <a:noFill/>
                                              </a:ln>
                                            </pic:spPr>
                                          </pic:pic>
                                        </a:graphicData>
                                      </a:graphic>
                                    </wp:inline>
                                  </w:drawing>
                                </w:r>
                              </w:ins>
                            </w:p>
                            <w:p w14:paraId="69406595" w14:textId="1E1900EF" w:rsidR="006B64A0" w:rsidRPr="00A013D6" w:rsidRDefault="006B64A0">
                              <w:pPr>
                                <w:rPr>
                                  <w:rFonts w:ascii="Arial" w:hAnsi="Arial" w:cs="Arial"/>
                                  <w:sz w:val="18"/>
                                  <w:szCs w:val="18"/>
                                  <w:rPrChange w:id="1110" w:author="Robert Waterston" w:date="2017-01-16T20:11:00Z">
                                    <w:rPr/>
                                  </w:rPrChange>
                                </w:rPr>
                              </w:pPr>
                              <w:ins w:id="1111" w:author="Robert Waterston" w:date="2017-01-16T20:09:00Z">
                                <w:r w:rsidRPr="00A013D6">
                                  <w:rPr>
                                    <w:rFonts w:ascii="Arial" w:hAnsi="Arial" w:cs="Arial"/>
                                    <w:sz w:val="18"/>
                                    <w:szCs w:val="18"/>
                                    <w:rPrChange w:id="1112" w:author="Robert Waterston" w:date="2017-01-16T20:11:00Z">
                                      <w:rPr/>
                                    </w:rPrChange>
                                  </w:rPr>
                                  <w:t>Figure tnt-</w:t>
                                </w:r>
                                <w:proofErr w:type="gramStart"/>
                                <w:r w:rsidRPr="00A013D6">
                                  <w:rPr>
                                    <w:rFonts w:ascii="Arial" w:hAnsi="Arial" w:cs="Arial"/>
                                    <w:sz w:val="18"/>
                                    <w:szCs w:val="18"/>
                                    <w:rPrChange w:id="1113" w:author="Robert Waterston" w:date="2017-01-16T20:11:00Z">
                                      <w:rPr/>
                                    </w:rPrChange>
                                  </w:rPr>
                                  <w:t>3  A</w:t>
                                </w:r>
                                <w:proofErr w:type="gramEnd"/>
                                <w:r w:rsidRPr="00A013D6">
                                  <w:rPr>
                                    <w:rFonts w:ascii="Arial" w:hAnsi="Arial" w:cs="Arial"/>
                                    <w:sz w:val="18"/>
                                    <w:szCs w:val="18"/>
                                    <w:rPrChange w:id="1114" w:author="Robert Waterston" w:date="2017-01-16T20:11:00Z">
                                      <w:rPr/>
                                    </w:rPrChange>
                                  </w:rPr>
                                  <w:t xml:space="preserve"> cluster of sites near the body wall specific gene tnt-3 with HLH-1 and </w:t>
                                </w:r>
                              </w:ins>
                              <w:ins w:id="1115" w:author="Robert Waterston" w:date="2017-01-16T20:10:00Z">
                                <w:r w:rsidRPr="00A013D6">
                                  <w:rPr>
                                    <w:rFonts w:ascii="Arial" w:hAnsi="Arial" w:cs="Arial"/>
                                    <w:sz w:val="18"/>
                                    <w:szCs w:val="18"/>
                                    <w:rPrChange w:id="1116" w:author="Robert Waterston" w:date="2017-01-16T20:11:00Z">
                                      <w:rPr/>
                                    </w:rPrChange>
                                  </w:rPr>
                                  <w:t>other</w:t>
                                </w:r>
                              </w:ins>
                              <w:ins w:id="1117" w:author="Robert Waterston" w:date="2017-01-16T20:09:00Z">
                                <w:r w:rsidRPr="00A013D6">
                                  <w:rPr>
                                    <w:rFonts w:ascii="Arial" w:hAnsi="Arial" w:cs="Arial"/>
                                    <w:sz w:val="18"/>
                                    <w:szCs w:val="18"/>
                                    <w:rPrChange w:id="1118" w:author="Robert Waterston" w:date="2017-01-16T20:11:00Z">
                                      <w:rPr/>
                                    </w:rPrChange>
                                  </w:rPr>
                                  <w:t xml:space="preserve"> </w:t>
                                </w:r>
                              </w:ins>
                              <w:ins w:id="1119" w:author="Robert Waterston" w:date="2017-01-16T20:10:00Z">
                                <w:r w:rsidRPr="00A013D6">
                                  <w:rPr>
                                    <w:rFonts w:ascii="Arial" w:hAnsi="Arial" w:cs="Arial"/>
                                    <w:sz w:val="18"/>
                                    <w:szCs w:val="18"/>
                                    <w:rPrChange w:id="1120" w:author="Robert Waterston" w:date="2017-01-16T20:11:00Z">
                                      <w:rPr/>
                                    </w:rPrChange>
                                  </w:rPr>
                                  <w:t>sites associated with muscle expression</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9017A" id="_x0000_t202" coordsize="21600,21600" o:spt="202" path="m0,0l0,21600,21600,21600,21600,0xe">
                  <v:stroke joinstyle="miter"/>
                  <v:path gradientshapeok="t" o:connecttype="rect"/>
                </v:shapetype>
                <v:shape id="Text Box 3" o:spid="_x0000_s1026" type="#_x0000_t202" style="position:absolute;margin-left:-9pt;margin-top:200.35pt;width:465.5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SUu84CAAAP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" filled="f" stroked="f">
                  <v:textbox style="mso-next-textbox:#Text Box 1">
                    <w:txbxContent>
                      <w:p w14:paraId="507DA30A" w14:textId="77777777" w:rsidR="006B64A0" w:rsidRDefault="006B64A0">
                        <w:pPr>
                          <w:rPr>
                            <w:ins w:id="1121" w:author="Robert Waterston" w:date="2017-01-16T20:09:00Z"/>
                          </w:rPr>
                        </w:pPr>
                        <w:ins w:id="1122" w:author="Robert Waterston" w:date="2017-01-16T20:08:00Z">
                          <w:r>
                            <w:rPr>
                              <w:noProof/>
                            </w:rPr>
                            <w:drawing>
                              <wp:inline distT="0" distB="0" distL="0" distR="0" wp14:anchorId="062BE3C0" wp14:editId="0E8CFEBD">
                                <wp:extent cx="5665470" cy="107476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5470" cy="1074765"/>
                                        </a:xfrm>
                                        <a:prstGeom prst="rect">
                                          <a:avLst/>
                                        </a:prstGeom>
                                        <a:noFill/>
                                        <a:ln>
                                          <a:noFill/>
                                        </a:ln>
                                      </pic:spPr>
                                    </pic:pic>
                                  </a:graphicData>
                                </a:graphic>
                              </wp:inline>
                            </w:drawing>
                          </w:r>
                        </w:ins>
                      </w:p>
                      <w:p w14:paraId="69406595" w14:textId="1E1900EF" w:rsidR="006B64A0" w:rsidRPr="00A013D6" w:rsidRDefault="006B64A0">
                        <w:pPr>
                          <w:rPr>
                            <w:rFonts w:ascii="Arial" w:hAnsi="Arial" w:cs="Arial"/>
                            <w:sz w:val="18"/>
                            <w:szCs w:val="18"/>
                            <w:rPrChange w:id="1123" w:author="Robert Waterston" w:date="2017-01-16T20:11:00Z">
                              <w:rPr/>
                            </w:rPrChange>
                          </w:rPr>
                        </w:pPr>
                        <w:ins w:id="1124" w:author="Robert Waterston" w:date="2017-01-16T20:09:00Z">
                          <w:r w:rsidRPr="00A013D6">
                            <w:rPr>
                              <w:rFonts w:ascii="Arial" w:hAnsi="Arial" w:cs="Arial"/>
                              <w:sz w:val="18"/>
                              <w:szCs w:val="18"/>
                              <w:rPrChange w:id="1125" w:author="Robert Waterston" w:date="2017-01-16T20:11:00Z">
                                <w:rPr/>
                              </w:rPrChange>
                            </w:rPr>
                            <w:t>Figure tnt-</w:t>
                          </w:r>
                          <w:proofErr w:type="gramStart"/>
                          <w:r w:rsidRPr="00A013D6">
                            <w:rPr>
                              <w:rFonts w:ascii="Arial" w:hAnsi="Arial" w:cs="Arial"/>
                              <w:sz w:val="18"/>
                              <w:szCs w:val="18"/>
                              <w:rPrChange w:id="1126" w:author="Robert Waterston" w:date="2017-01-16T20:11:00Z">
                                <w:rPr/>
                              </w:rPrChange>
                            </w:rPr>
                            <w:t>3  A</w:t>
                          </w:r>
                          <w:proofErr w:type="gramEnd"/>
                          <w:r w:rsidRPr="00A013D6">
                            <w:rPr>
                              <w:rFonts w:ascii="Arial" w:hAnsi="Arial" w:cs="Arial"/>
                              <w:sz w:val="18"/>
                              <w:szCs w:val="18"/>
                              <w:rPrChange w:id="1127" w:author="Robert Waterston" w:date="2017-01-16T20:11:00Z">
                                <w:rPr/>
                              </w:rPrChange>
                            </w:rPr>
                            <w:t xml:space="preserve"> cluster of sites near the body wall specific gene tnt-3 with HLH-1 and </w:t>
                          </w:r>
                        </w:ins>
                        <w:ins w:id="1128" w:author="Robert Waterston" w:date="2017-01-16T20:10:00Z">
                          <w:r w:rsidRPr="00A013D6">
                            <w:rPr>
                              <w:rFonts w:ascii="Arial" w:hAnsi="Arial" w:cs="Arial"/>
                              <w:sz w:val="18"/>
                              <w:szCs w:val="18"/>
                              <w:rPrChange w:id="1129" w:author="Robert Waterston" w:date="2017-01-16T20:11:00Z">
                                <w:rPr/>
                              </w:rPrChange>
                            </w:rPr>
                            <w:t>other</w:t>
                          </w:r>
                        </w:ins>
                        <w:ins w:id="1130" w:author="Robert Waterston" w:date="2017-01-16T20:09:00Z">
                          <w:r w:rsidRPr="00A013D6">
                            <w:rPr>
                              <w:rFonts w:ascii="Arial" w:hAnsi="Arial" w:cs="Arial"/>
                              <w:sz w:val="18"/>
                              <w:szCs w:val="18"/>
                              <w:rPrChange w:id="1131" w:author="Robert Waterston" w:date="2017-01-16T20:11:00Z">
                                <w:rPr/>
                              </w:rPrChange>
                            </w:rPr>
                            <w:t xml:space="preserve"> </w:t>
                          </w:r>
                        </w:ins>
                        <w:ins w:id="1132" w:author="Robert Waterston" w:date="2017-01-16T20:10:00Z">
                          <w:r w:rsidRPr="00A013D6">
                            <w:rPr>
                              <w:rFonts w:ascii="Arial" w:hAnsi="Arial" w:cs="Arial"/>
                              <w:sz w:val="18"/>
                              <w:szCs w:val="18"/>
                              <w:rPrChange w:id="1133" w:author="Robert Waterston" w:date="2017-01-16T20:11:00Z">
                                <w:rPr/>
                              </w:rPrChange>
                            </w:rPr>
                            <w:t>sites associated with muscle expression</w:t>
                          </w:r>
                        </w:ins>
                      </w:p>
                    </w:txbxContent>
                  </v:textbox>
                  <w10:wrap type="square"/>
                </v:shape>
              </w:pict>
            </mc:Fallback>
          </mc:AlternateContent>
        </w:r>
      </w:ins>
      <w:r w:rsidR="00E71A62">
        <w:rPr>
          <w:rFonts w:ascii="Arial" w:hAnsi="Arial" w:cs="Arial"/>
          <w:color w:val="FF0000"/>
          <w:sz w:val="22"/>
          <w:szCs w:val="22"/>
        </w:rPr>
        <w:t xml:space="preserve">With more than 340 data sets for </w:t>
      </w:r>
      <w:ins w:id="1134" w:author="Robert Waterston" w:date="2017-01-16T17:08:00Z">
        <w:r w:rsidR="006C2B92">
          <w:rPr>
            <w:rFonts w:ascii="Arial" w:hAnsi="Arial" w:cs="Arial"/>
            <w:color w:val="FF0000"/>
            <w:sz w:val="22"/>
            <w:szCs w:val="22"/>
          </w:rPr>
          <w:t xml:space="preserve">~ </w:t>
        </w:r>
      </w:ins>
      <w:del w:id="1135" w:author="Robert Waterston" w:date="2017-01-16T17:08:00Z">
        <w:r w:rsidR="00E71A62" w:rsidDel="006C2B92">
          <w:rPr>
            <w:rFonts w:ascii="Arial" w:hAnsi="Arial" w:cs="Arial"/>
            <w:color w:val="FF0000"/>
            <w:sz w:val="22"/>
            <w:szCs w:val="22"/>
          </w:rPr>
          <w:delText xml:space="preserve">about </w:delText>
        </w:r>
      </w:del>
      <w:r w:rsidR="00E71A62">
        <w:rPr>
          <w:rFonts w:ascii="Arial" w:hAnsi="Arial" w:cs="Arial"/>
          <w:color w:val="FF0000"/>
          <w:sz w:val="22"/>
          <w:szCs w:val="22"/>
        </w:rPr>
        <w:t xml:space="preserve">200 DNA binding proteins, several features begin to emerge.  The binding sites are often tightly clustered, with almost 728,381 sites </w:t>
      </w:r>
      <w:ins w:id="1136" w:author="Robert Waterston" w:date="2017-01-16T19:57:00Z">
        <w:r w:rsidR="0024461B">
          <w:rPr>
            <w:rFonts w:ascii="Arial" w:hAnsi="Arial" w:cs="Arial"/>
            <w:color w:val="FF0000"/>
            <w:sz w:val="22"/>
            <w:szCs w:val="22"/>
          </w:rPr>
          <w:t xml:space="preserve">from </w:t>
        </w:r>
      </w:ins>
      <w:ins w:id="1137" w:author="Robert Waterston" w:date="2017-01-16T20:01:00Z">
        <w:r w:rsidR="0024461B">
          <w:rPr>
            <w:rFonts w:ascii="Arial" w:hAnsi="Arial" w:cs="Arial"/>
            <w:color w:val="FF0000"/>
            <w:sz w:val="22"/>
            <w:szCs w:val="22"/>
          </w:rPr>
          <w:t xml:space="preserve">378 data sets involving 216 TFs and other DNA binding proteins </w:t>
        </w:r>
      </w:ins>
      <w:r w:rsidR="00E71A62">
        <w:rPr>
          <w:rFonts w:ascii="Arial" w:hAnsi="Arial" w:cs="Arial"/>
          <w:color w:val="FF0000"/>
          <w:sz w:val="22"/>
          <w:szCs w:val="22"/>
        </w:rPr>
        <w:t xml:space="preserve">generating just 34,684 clusters containing more than site and </w:t>
      </w:r>
      <w:r w:rsidR="00E71A62" w:rsidRPr="00B63E81">
        <w:rPr>
          <w:rFonts w:ascii="Arial" w:hAnsi="Arial" w:cs="Arial"/>
          <w:color w:val="FF0000"/>
          <w:sz w:val="22"/>
          <w:szCs w:val="22"/>
        </w:rPr>
        <w:t>41</w:t>
      </w:r>
      <w:r w:rsidR="00E71A62">
        <w:rPr>
          <w:rFonts w:ascii="Arial" w:hAnsi="Arial" w:cs="Arial"/>
          <w:color w:val="FF0000"/>
          <w:sz w:val="22"/>
          <w:szCs w:val="22"/>
        </w:rPr>
        <w:t>,</w:t>
      </w:r>
      <w:r w:rsidR="00E71A62" w:rsidRPr="00B63E81">
        <w:rPr>
          <w:rFonts w:ascii="Arial" w:hAnsi="Arial" w:cs="Arial"/>
          <w:color w:val="FF0000"/>
          <w:sz w:val="22"/>
          <w:szCs w:val="22"/>
        </w:rPr>
        <w:t>926</w:t>
      </w:r>
      <w:r w:rsidR="00E71A62">
        <w:rPr>
          <w:rFonts w:ascii="Arial" w:hAnsi="Arial" w:cs="Arial"/>
          <w:color w:val="FF0000"/>
          <w:sz w:val="22"/>
          <w:szCs w:val="22"/>
        </w:rPr>
        <w:t xml:space="preserve"> single sites. (Sites were clustered by demanding that the peaks of </w:t>
      </w:r>
      <w:r w:rsidR="00E71A62">
        <w:rPr>
          <w:rFonts w:ascii="Arial" w:hAnsi="Arial" w:cs="Arial"/>
          <w:color w:val="FF0000"/>
          <w:sz w:val="22"/>
          <w:szCs w:val="22"/>
        </w:rPr>
        <w:lastRenderedPageBreak/>
        <w:t>sites within a cluster were no more than 40 bases from the nearest peak.)  Further, 92.9% of those clusters spanned less than 200 bases.  These clusters and single binding sites are not uniform</w:t>
      </w:r>
      <w:del w:id="1138" w:author="Robert Waterston" w:date="2017-01-16T20:02:00Z">
        <w:r w:rsidR="00E71A62" w:rsidDel="0024461B">
          <w:rPr>
            <w:rFonts w:ascii="Arial" w:hAnsi="Arial" w:cs="Arial"/>
            <w:color w:val="FF0000"/>
            <w:sz w:val="22"/>
            <w:szCs w:val="22"/>
          </w:rPr>
          <w:delText>i</w:delText>
        </w:r>
      </w:del>
      <w:r w:rsidR="00E71A62">
        <w:rPr>
          <w:rFonts w:ascii="Arial" w:hAnsi="Arial" w:cs="Arial"/>
          <w:color w:val="FF0000"/>
          <w:sz w:val="22"/>
          <w:szCs w:val="22"/>
        </w:rPr>
        <w:t xml:space="preserve">ly distributed – more than 2,000 genes have not sites between the end of the upstream gene and the start of the downstream gene.  These </w:t>
      </w:r>
      <w:ins w:id="1139" w:author="Robert Waterston" w:date="2017-01-16T20:02:00Z">
        <w:r w:rsidR="0024461B">
          <w:rPr>
            <w:rFonts w:ascii="Arial" w:hAnsi="Arial" w:cs="Arial"/>
            <w:color w:val="FF0000"/>
            <w:sz w:val="22"/>
            <w:szCs w:val="22"/>
          </w:rPr>
          <w:t xml:space="preserve">genes without sites </w:t>
        </w:r>
      </w:ins>
      <w:r w:rsidR="00E71A62">
        <w:rPr>
          <w:rFonts w:ascii="Arial" w:hAnsi="Arial" w:cs="Arial"/>
          <w:color w:val="FF0000"/>
          <w:sz w:val="22"/>
          <w:szCs w:val="22"/>
        </w:rPr>
        <w:t>include many very poorly expressed genes.  At the other extreme, many genes have multiple clusters as well as many single sites in the same region.  The smaller clusters (&lt; 20 sites) can sometimes contain sites for factors many of which are expressed within the same tissue.  When this is the only cluster associated with the gene, the cluster can be highly predictive of tissue specific expression.  For example, genes containing HLH-1 sites along with CEH-18, UNC-120, RNT-1 or UNC-62 sites are overwhelming expressed in muscle</w:t>
      </w:r>
      <w:ins w:id="1140" w:author="Robert Waterston" w:date="2017-01-16T20:07:00Z">
        <w:r>
          <w:rPr>
            <w:rFonts w:ascii="Arial" w:hAnsi="Arial" w:cs="Arial"/>
            <w:color w:val="FF0000"/>
            <w:sz w:val="22"/>
            <w:szCs w:val="22"/>
          </w:rPr>
          <w:t xml:space="preserve"> (Figure browser shot tnt-3)</w:t>
        </w:r>
      </w:ins>
      <w:r w:rsidR="00E71A62">
        <w:rPr>
          <w:rFonts w:ascii="Arial" w:hAnsi="Arial" w:cs="Arial"/>
          <w:color w:val="FF0000"/>
          <w:sz w:val="22"/>
          <w:szCs w:val="22"/>
        </w:rPr>
        <w:t xml:space="preserve">.  Using a multiple linear regression analysis, </w:t>
      </w:r>
      <w:r w:rsidR="00E71A62" w:rsidRPr="00A013D6">
        <w:rPr>
          <w:rFonts w:ascii="Arial" w:hAnsi="Arial" w:cs="Arial"/>
          <w:color w:val="FF0000"/>
          <w:sz w:val="22"/>
          <w:szCs w:val="22"/>
          <w:highlight w:val="green"/>
          <w:rPrChange w:id="1141" w:author="Robert Waterston" w:date="2017-01-16T20:07:00Z">
            <w:rPr>
              <w:rFonts w:ascii="Arial" w:hAnsi="Arial" w:cs="Arial"/>
              <w:color w:val="FF0000"/>
              <w:sz w:val="22"/>
              <w:szCs w:val="22"/>
            </w:rPr>
          </w:rPrChange>
        </w:rPr>
        <w:t>***I need to get more here***</w:t>
      </w:r>
      <w:r w:rsidR="00E71A62">
        <w:rPr>
          <w:rFonts w:ascii="Arial" w:hAnsi="Arial" w:cs="Arial"/>
          <w:color w:val="FF0000"/>
          <w:sz w:val="22"/>
          <w:szCs w:val="22"/>
        </w:rPr>
        <w:t xml:space="preserve"> </w:t>
      </w:r>
      <w:ins w:id="1142" w:author="Microsoft Office User" w:date="2017-01-17T19:25:00Z">
        <w:r w:rsidR="006B64A0">
          <w:rPr>
            <w:rFonts w:ascii="Arial" w:hAnsi="Arial" w:cs="Arial"/>
            <w:color w:val="FF0000"/>
            <w:sz w:val="22"/>
            <w:szCs w:val="22"/>
          </w:rPr>
          <w:t>[[$$$$</w:t>
        </w:r>
        <w:r w:rsidR="006B64A0">
          <w:rPr>
            <w:rFonts w:ascii="Arial" w:hAnsi="Arial" w:cs="Arial"/>
            <w:sz w:val="22"/>
            <w:szCs w:val="22"/>
          </w:rPr>
          <w:t>also add in the text to CC &amp; your rel. gene expression to histone &amp;TF</w:t>
        </w:r>
      </w:ins>
      <w:ins w:id="1143" w:author="Microsoft Office User" w:date="2017-01-17T19:26:00Z">
        <w:r w:rsidR="006B64A0">
          <w:rPr>
            <w:rFonts w:ascii="Arial" w:hAnsi="Arial" w:cs="Arial"/>
            <w:sz w:val="22"/>
            <w:szCs w:val="22"/>
          </w:rPr>
          <w:t xml:space="preserve"> - move this later </w:t>
        </w:r>
      </w:ins>
      <w:ins w:id="1144" w:author="Microsoft Office User" w:date="2017-01-17T19:25:00Z">
        <w:r w:rsidR="006B64A0">
          <w:rPr>
            <w:rFonts w:ascii="Arial" w:hAnsi="Arial" w:cs="Arial"/>
            <w:sz w:val="22"/>
            <w:szCs w:val="22"/>
          </w:rPr>
          <w:t>]]</w:t>
        </w:r>
      </w:ins>
    </w:p>
    <w:p w14:paraId="1CF19B08" w14:textId="77777777" w:rsidR="00E71A62" w:rsidDel="00F76D39" w:rsidRDefault="00E71A62" w:rsidP="00B134AE">
      <w:pPr>
        <w:pBdr>
          <w:top w:val="single" w:sz="4" w:space="1" w:color="auto"/>
          <w:left w:val="single" w:sz="4" w:space="1" w:color="auto"/>
          <w:bottom w:val="single" w:sz="4" w:space="1" w:color="auto"/>
          <w:right w:val="single" w:sz="4" w:space="1" w:color="auto"/>
        </w:pBdr>
        <w:spacing w:after="120"/>
        <w:rPr>
          <w:del w:id="1145" w:author="Robert Waterston" w:date="2017-01-16T17:55:00Z"/>
          <w:rFonts w:ascii="Arial" w:hAnsi="Arial" w:cs="Arial"/>
          <w:color w:val="FF0000"/>
          <w:sz w:val="22"/>
          <w:szCs w:val="22"/>
        </w:rPr>
        <w:pPrChange w:id="1146" w:author="Microsoft Office User" w:date="2017-01-17T19:33:00Z">
          <w:pPr/>
        </w:pPrChange>
      </w:pPr>
    </w:p>
    <w:p w14:paraId="201BA662"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147" w:author="Robert Waterston" w:date="2017-01-16T17:55:00Z"/>
          <w:rFonts w:ascii="Arial" w:hAnsi="Arial" w:cs="Arial"/>
          <w:color w:val="FF0000"/>
          <w:sz w:val="22"/>
          <w:szCs w:val="22"/>
        </w:rPr>
        <w:pPrChange w:id="1148" w:author="Microsoft Office User" w:date="2017-01-17T19:33:00Z">
          <w:pPr/>
        </w:pPrChange>
      </w:pPr>
    </w:p>
    <w:p w14:paraId="3B1096C0" w14:textId="01E277B0" w:rsidR="00F52A92" w:rsidDel="00F76D39" w:rsidRDefault="0030246E" w:rsidP="00B134AE">
      <w:pPr>
        <w:pBdr>
          <w:top w:val="single" w:sz="4" w:space="1" w:color="auto"/>
          <w:left w:val="single" w:sz="4" w:space="1" w:color="auto"/>
          <w:bottom w:val="single" w:sz="4" w:space="1" w:color="auto"/>
          <w:right w:val="single" w:sz="4" w:space="1" w:color="auto"/>
        </w:pBdr>
        <w:spacing w:after="120"/>
        <w:rPr>
          <w:del w:id="1149" w:author="Robert Waterston" w:date="2017-01-16T17:55:00Z"/>
          <w:rFonts w:ascii="Arial" w:hAnsi="Arial" w:cs="Arial"/>
          <w:color w:val="FF0000"/>
          <w:sz w:val="22"/>
          <w:szCs w:val="22"/>
        </w:rPr>
        <w:pPrChange w:id="1150" w:author="Microsoft Office User" w:date="2017-01-17T19:33:00Z">
          <w:pPr/>
        </w:pPrChange>
      </w:pPr>
      <w:ins w:id="1151" w:author="Robert Waterston" w:date="2017-01-16T20:12:00Z">
        <w:r>
          <w:rPr>
            <w:rFonts w:ascii="Arial" w:hAnsi="Arial" w:cs="Arial"/>
            <w:noProof/>
            <w:color w:val="FF0000"/>
            <w:sz w:val="22"/>
            <w:szCs w:val="22"/>
            <w:rPrChange w:id="1152" w:author="Unknown">
              <w:rPr>
                <w:noProof/>
              </w:rPr>
            </w:rPrChange>
          </w:rPr>
          <mc:AlternateContent>
            <mc:Choice Requires="wps">
              <w:drawing>
                <wp:anchor distT="0" distB="0" distL="114300" distR="114300" simplePos="0" relativeHeight="251661312" behindDoc="0" locked="0" layoutInCell="1" allowOverlap="1" wp14:anchorId="7AC63CAF" wp14:editId="47377A11">
                  <wp:simplePos x="0" y="0"/>
                  <wp:positionH relativeFrom="column">
                    <wp:posOffset>-25400</wp:posOffset>
                  </wp:positionH>
                  <wp:positionV relativeFrom="paragraph">
                    <wp:posOffset>1621155</wp:posOffset>
                  </wp:positionV>
                  <wp:extent cx="3568700" cy="218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568700" cy="218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AB6B0" w14:textId="32F6AFE4" w:rsidR="006B64A0" w:rsidRDefault="006B64A0">
                              <w:pPr>
                                <w:rPr>
                                  <w:ins w:id="1153" w:author="Robert Waterston" w:date="2017-01-16T20:15:00Z"/>
                                </w:rPr>
                              </w:pPr>
                              <w:ins w:id="1154" w:author="Robert Waterston" w:date="2017-01-16T20:16:00Z">
                                <w:r>
                                  <w:rPr>
                                    <w:noProof/>
                                  </w:rPr>
                                  <w:drawing>
                                    <wp:inline distT="0" distB="0" distL="0" distR="0" wp14:anchorId="10D65A90" wp14:editId="2D4FD204">
                                      <wp:extent cx="3081020" cy="1626264"/>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1626264"/>
                                              </a:xfrm>
                                              <a:prstGeom prst="rect">
                                                <a:avLst/>
                                              </a:prstGeom>
                                              <a:noFill/>
                                              <a:ln>
                                                <a:noFill/>
                                              </a:ln>
                                            </pic:spPr>
                                          </pic:pic>
                                        </a:graphicData>
                                      </a:graphic>
                                    </wp:inline>
                                  </w:drawing>
                                </w:r>
                              </w:ins>
                            </w:p>
                            <w:p w14:paraId="4B6A7C26" w14:textId="3652C79A" w:rsidR="006B64A0" w:rsidRPr="0030246E" w:rsidRDefault="006B64A0">
                              <w:pPr>
                                <w:rPr>
                                  <w:rFonts w:ascii="Arial" w:hAnsi="Arial" w:cs="Arial"/>
                                  <w:sz w:val="18"/>
                                  <w:szCs w:val="18"/>
                                  <w:rPrChange w:id="1155" w:author="Robert Waterston" w:date="2017-01-16T20:16:00Z">
                                    <w:rPr/>
                                  </w:rPrChange>
                                </w:rPr>
                              </w:pPr>
                              <w:ins w:id="1156" w:author="Robert Waterston" w:date="2017-01-16T20:15:00Z">
                                <w:r w:rsidRPr="0030246E">
                                  <w:rPr>
                                    <w:rFonts w:ascii="Arial" w:hAnsi="Arial" w:cs="Arial"/>
                                    <w:sz w:val="18"/>
                                    <w:szCs w:val="18"/>
                                    <w:rPrChange w:id="1157" w:author="Robert Waterston" w:date="2017-01-16T20:16:00Z">
                                      <w:rPr/>
                                    </w:rPrChange>
                                  </w:rPr>
                                  <w:t xml:space="preserve">Figure MEC-3 cluster size versus </w:t>
                                </w:r>
                                <w:proofErr w:type="gramStart"/>
                                <w:r w:rsidRPr="0030246E">
                                  <w:rPr>
                                    <w:rFonts w:ascii="Arial" w:hAnsi="Arial" w:cs="Arial"/>
                                    <w:sz w:val="18"/>
                                    <w:szCs w:val="18"/>
                                    <w:rPrChange w:id="1158" w:author="Robert Waterston" w:date="2017-01-16T20:16:00Z">
                                      <w:rPr/>
                                    </w:rPrChange>
                                  </w:rPr>
                                  <w:t>score</w:t>
                                </w:r>
                              </w:ins>
                              <w:ins w:id="1159" w:author="Robert Waterston" w:date="2017-01-16T20:16:00Z">
                                <w:r>
                                  <w:rPr>
                                    <w:rFonts w:ascii="Arial" w:hAnsi="Arial" w:cs="Arial"/>
                                    <w:sz w:val="18"/>
                                    <w:szCs w:val="18"/>
                                  </w:rPr>
                                  <w:t xml:space="preserve">  Clusters</w:t>
                                </w:r>
                                <w:proofErr w:type="gramEnd"/>
                                <w:r>
                                  <w:rPr>
                                    <w:rFonts w:ascii="Arial" w:hAnsi="Arial" w:cs="Arial"/>
                                    <w:sz w:val="18"/>
                                    <w:szCs w:val="18"/>
                                  </w:rPr>
                                  <w:t xml:space="preserve"> containing MEC-1 sites show a paucity of high scoring sites (x-axis) in smaller clusters (y-axis)</w:t>
                                </w:r>
                              </w:ins>
                              <w:ins w:id="1160" w:author="Robert Waterston" w:date="2017-01-16T20:18:00Z">
                                <w:r>
                                  <w:rPr>
                                    <w:rFonts w:ascii="Arial" w:hAnsi="Arial" w:cs="Arial"/>
                                    <w:sz w:val="18"/>
                                    <w:szCs w:val="18"/>
                                  </w:rP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63CAF" id="Text Box 4" o:spid="_x0000_s1027" type="#_x0000_t202" style="position:absolute;margin-left:-2pt;margin-top:127.65pt;width:281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PKr9ECAAAW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" filled="f" stroked="f">
                  <v:textbox>
                    <w:txbxContent>
                      <w:p w14:paraId="3C0AB6B0" w14:textId="32F6AFE4" w:rsidR="006B64A0" w:rsidRDefault="006B64A0">
                        <w:pPr>
                          <w:rPr>
                            <w:ins w:id="1161" w:author="Robert Waterston" w:date="2017-01-16T20:15:00Z"/>
                          </w:rPr>
                        </w:pPr>
                        <w:ins w:id="1162" w:author="Robert Waterston" w:date="2017-01-16T20:16:00Z">
                          <w:r>
                            <w:rPr>
                              <w:noProof/>
                            </w:rPr>
                            <w:drawing>
                              <wp:inline distT="0" distB="0" distL="0" distR="0" wp14:anchorId="10D65A90" wp14:editId="2D4FD204">
                                <wp:extent cx="3081020" cy="1626264"/>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1626264"/>
                                        </a:xfrm>
                                        <a:prstGeom prst="rect">
                                          <a:avLst/>
                                        </a:prstGeom>
                                        <a:noFill/>
                                        <a:ln>
                                          <a:noFill/>
                                        </a:ln>
                                      </pic:spPr>
                                    </pic:pic>
                                  </a:graphicData>
                                </a:graphic>
                              </wp:inline>
                            </w:drawing>
                          </w:r>
                        </w:ins>
                      </w:p>
                      <w:p w14:paraId="4B6A7C26" w14:textId="3652C79A" w:rsidR="006B64A0" w:rsidRPr="0030246E" w:rsidRDefault="006B64A0">
                        <w:pPr>
                          <w:rPr>
                            <w:rFonts w:ascii="Arial" w:hAnsi="Arial" w:cs="Arial"/>
                            <w:sz w:val="18"/>
                            <w:szCs w:val="18"/>
                            <w:rPrChange w:id="1163" w:author="Robert Waterston" w:date="2017-01-16T20:16:00Z">
                              <w:rPr/>
                            </w:rPrChange>
                          </w:rPr>
                        </w:pPr>
                        <w:ins w:id="1164" w:author="Robert Waterston" w:date="2017-01-16T20:15:00Z">
                          <w:r w:rsidRPr="0030246E">
                            <w:rPr>
                              <w:rFonts w:ascii="Arial" w:hAnsi="Arial" w:cs="Arial"/>
                              <w:sz w:val="18"/>
                              <w:szCs w:val="18"/>
                              <w:rPrChange w:id="1165" w:author="Robert Waterston" w:date="2017-01-16T20:16:00Z">
                                <w:rPr/>
                              </w:rPrChange>
                            </w:rPr>
                            <w:t xml:space="preserve">Figure MEC-3 cluster size versus </w:t>
                          </w:r>
                          <w:proofErr w:type="gramStart"/>
                          <w:r w:rsidRPr="0030246E">
                            <w:rPr>
                              <w:rFonts w:ascii="Arial" w:hAnsi="Arial" w:cs="Arial"/>
                              <w:sz w:val="18"/>
                              <w:szCs w:val="18"/>
                              <w:rPrChange w:id="1166" w:author="Robert Waterston" w:date="2017-01-16T20:16:00Z">
                                <w:rPr/>
                              </w:rPrChange>
                            </w:rPr>
                            <w:t>score</w:t>
                          </w:r>
                        </w:ins>
                        <w:ins w:id="1167" w:author="Robert Waterston" w:date="2017-01-16T20:16:00Z">
                          <w:r>
                            <w:rPr>
                              <w:rFonts w:ascii="Arial" w:hAnsi="Arial" w:cs="Arial"/>
                              <w:sz w:val="18"/>
                              <w:szCs w:val="18"/>
                            </w:rPr>
                            <w:t xml:space="preserve">  Clusters</w:t>
                          </w:r>
                          <w:proofErr w:type="gramEnd"/>
                          <w:r>
                            <w:rPr>
                              <w:rFonts w:ascii="Arial" w:hAnsi="Arial" w:cs="Arial"/>
                              <w:sz w:val="18"/>
                              <w:szCs w:val="18"/>
                            </w:rPr>
                            <w:t xml:space="preserve"> containing MEC-1 sites show a paucity of high scoring sites (x-axis) in smaller clusters (y-axis)</w:t>
                          </w:r>
                        </w:ins>
                        <w:ins w:id="1168" w:author="Robert Waterston" w:date="2017-01-16T20:18:00Z">
                          <w:r>
                            <w:rPr>
                              <w:rFonts w:ascii="Arial" w:hAnsi="Arial" w:cs="Arial"/>
                              <w:sz w:val="18"/>
                              <w:szCs w:val="18"/>
                            </w:rPr>
                            <w:t>.</w:t>
                          </w:r>
                        </w:ins>
                      </w:p>
                    </w:txbxContent>
                  </v:textbox>
                  <w10:wrap type="square"/>
                </v:shape>
              </w:pict>
            </mc:Fallback>
          </mc:AlternateContent>
        </w:r>
      </w:ins>
      <w:ins w:id="1169" w:author="Robert Waterston" w:date="2017-01-16T20:07:00Z">
        <w:r w:rsidR="00A013D6">
          <w:rPr>
            <w:rFonts w:ascii="Arial" w:hAnsi="Arial" w:cs="Arial"/>
            <w:noProof/>
            <w:color w:val="FF0000"/>
            <w:sz w:val="22"/>
            <w:szCs w:val="22"/>
            <w:rPrChange w:id="1170" w:author="Unknown">
              <w:rPr>
                <w:noProof/>
              </w:rPr>
            </w:rPrChange>
          </w:rPr>
          <mc:AlternateContent>
            <mc:Choice Requires="wps">
              <w:drawing>
                <wp:anchor distT="0" distB="0" distL="114300" distR="114300" simplePos="0" relativeHeight="251659264" behindDoc="0" locked="0" layoutInCell="1" allowOverlap="1" wp14:anchorId="67F5C641" wp14:editId="270F7C44">
                  <wp:simplePos x="0" y="0"/>
                  <wp:positionH relativeFrom="column">
                    <wp:posOffset>25400</wp:posOffset>
                  </wp:positionH>
                  <wp:positionV relativeFrom="paragraph">
                    <wp:posOffset>84455</wp:posOffset>
                  </wp:positionV>
                  <wp:extent cx="5848350" cy="144145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5848350" cy="1441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2pt;margin-top:6.65pt;width:460.5pt;height:1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" filled="f" stroked="f">
                  <v:textbox>
                    <w:txbxContent/>
                  </v:textbox>
                  <w10:wrap type="square"/>
                </v:shape>
              </w:pict>
            </mc:Fallback>
          </mc:AlternateContent>
        </w:r>
      </w:ins>
      <w:r w:rsidR="00E71A62">
        <w:rPr>
          <w:rFonts w:ascii="Arial" w:hAnsi="Arial" w:cs="Arial"/>
          <w:color w:val="FF0000"/>
          <w:sz w:val="22"/>
          <w:szCs w:val="22"/>
        </w:rPr>
        <w:t>Another finding is that some factors, such as MEC-3 bind to relatively few sites outside of large clusters, and those sites are often among the lowest scoring sites</w:t>
      </w:r>
      <w:ins w:id="1171" w:author="Robert Waterston" w:date="2017-01-16T20:11:00Z">
        <w:r w:rsidR="00A013D6">
          <w:rPr>
            <w:rFonts w:ascii="Arial" w:hAnsi="Arial" w:cs="Arial"/>
            <w:color w:val="FF0000"/>
            <w:sz w:val="22"/>
            <w:szCs w:val="22"/>
          </w:rPr>
          <w:t xml:space="preserve"> (Figure mec-3)</w:t>
        </w:r>
      </w:ins>
      <w:r w:rsidR="00E71A62">
        <w:rPr>
          <w:rFonts w:ascii="Arial" w:hAnsi="Arial" w:cs="Arial"/>
          <w:color w:val="FF0000"/>
          <w:sz w:val="22"/>
          <w:szCs w:val="22"/>
        </w:rPr>
        <w:t xml:space="preserve">.  These results suggest that the </w:t>
      </w:r>
      <w:proofErr w:type="spellStart"/>
      <w:r w:rsidR="00E71A62">
        <w:rPr>
          <w:rFonts w:ascii="Arial" w:hAnsi="Arial" w:cs="Arial"/>
          <w:color w:val="FF0000"/>
          <w:sz w:val="22"/>
          <w:szCs w:val="22"/>
        </w:rPr>
        <w:t>ChIPseq</w:t>
      </w:r>
      <w:proofErr w:type="spellEnd"/>
      <w:r w:rsidR="00E71A62">
        <w:rPr>
          <w:rFonts w:ascii="Arial" w:hAnsi="Arial" w:cs="Arial"/>
          <w:color w:val="FF0000"/>
          <w:sz w:val="22"/>
          <w:szCs w:val="22"/>
        </w:rPr>
        <w:t xml:space="preserve"> performed on whole animals may have difficulty detecting sites present in only a few cells in the embryo.</w:t>
      </w:r>
    </w:p>
    <w:p w14:paraId="378829B8" w14:textId="77777777" w:rsidR="00D37361" w:rsidDel="00F76D39" w:rsidRDefault="00D37361" w:rsidP="00B134AE">
      <w:pPr>
        <w:pBdr>
          <w:top w:val="single" w:sz="4" w:space="1" w:color="auto"/>
          <w:left w:val="single" w:sz="4" w:space="1" w:color="auto"/>
          <w:bottom w:val="single" w:sz="4" w:space="1" w:color="auto"/>
          <w:right w:val="single" w:sz="4" w:space="1" w:color="auto"/>
        </w:pBdr>
        <w:spacing w:after="120"/>
        <w:rPr>
          <w:del w:id="1172" w:author="Robert Waterston" w:date="2017-01-16T17:55:00Z"/>
          <w:rFonts w:ascii="Arial" w:hAnsi="Arial" w:cs="Arial"/>
          <w:color w:val="FF0000"/>
          <w:sz w:val="22"/>
          <w:szCs w:val="22"/>
        </w:rPr>
        <w:pPrChange w:id="1173" w:author="Microsoft Office User" w:date="2017-01-17T19:33:00Z">
          <w:pPr/>
        </w:pPrChange>
      </w:pPr>
    </w:p>
    <w:p w14:paraId="5FCAC65B"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174" w:author="Robert Waterston" w:date="2017-01-16T17:55:00Z"/>
          <w:rFonts w:ascii="Arial" w:hAnsi="Arial" w:cs="Arial"/>
          <w:color w:val="FF0000"/>
          <w:sz w:val="22"/>
          <w:szCs w:val="22"/>
        </w:rPr>
        <w:pPrChange w:id="1175" w:author="Microsoft Office User" w:date="2017-01-17T19:33:00Z">
          <w:pPr/>
        </w:pPrChange>
      </w:pPr>
    </w:p>
    <w:p w14:paraId="31A965A0" w14:textId="0EDB1DDB" w:rsidR="00D37361" w:rsidRPr="00D37361" w:rsidRDefault="00D37361" w:rsidP="00B134AE">
      <w:pPr>
        <w:pBdr>
          <w:top w:val="single" w:sz="4" w:space="1" w:color="auto"/>
          <w:left w:val="single" w:sz="4" w:space="1" w:color="auto"/>
          <w:bottom w:val="single" w:sz="4" w:space="1" w:color="auto"/>
          <w:right w:val="single" w:sz="4" w:space="1" w:color="auto"/>
        </w:pBdr>
        <w:spacing w:after="120"/>
        <w:rPr>
          <w:rFonts w:ascii="Times New Roman" w:hAnsi="Times New Roman" w:cs="Times New Roman"/>
          <w:color w:val="FF0000"/>
        </w:rPr>
        <w:pPrChange w:id="1176" w:author="Microsoft Office User" w:date="2017-01-17T19:33:00Z">
          <w:pPr>
            <w:spacing w:after="120"/>
          </w:pPr>
        </w:pPrChange>
      </w:pPr>
      <w:del w:id="1177" w:author="Robert Waterston" w:date="2017-01-16T20:18:00Z">
        <w:r w:rsidRPr="00D37361" w:rsidDel="0030246E">
          <w:rPr>
            <w:rFonts w:ascii="Arial" w:hAnsi="Arial" w:cs="Arial"/>
            <w:color w:val="FF0000"/>
            <w:sz w:val="22"/>
            <w:szCs w:val="22"/>
            <w:highlight w:val="yellow"/>
          </w:rPr>
          <w:delText>[[From Lijia et al]] ***Need to refine this paragraph and add some real results***</w:delText>
        </w:r>
        <w:r w:rsidRPr="00D37361" w:rsidDel="0030246E">
          <w:rPr>
            <w:rFonts w:ascii="Arial" w:hAnsi="Arial" w:cs="Arial"/>
            <w:color w:val="FF0000"/>
            <w:sz w:val="22"/>
            <w:szCs w:val="22"/>
          </w:rPr>
          <w:delText xml:space="preserve">The modENCODE project found genomic loci in fly and worm that were enriched between many IP datasets. These regions were described as high-occupancy target (HOT) regions. They were shown to be depleted for known TF motifs, correlate with open chromatin and to be in close proximity to essential genes. </w:delText>
        </w:r>
      </w:del>
      <w:r w:rsidRPr="00D37361">
        <w:rPr>
          <w:rFonts w:ascii="Arial" w:hAnsi="Arial" w:cs="Arial"/>
          <w:color w:val="FF0000"/>
          <w:sz w:val="22"/>
          <w:szCs w:val="22"/>
        </w:rPr>
        <w:t> </w:t>
      </w:r>
    </w:p>
    <w:p w14:paraId="4AAC72AE" w14:textId="1E5CBF51" w:rsidR="00D37361" w:rsidRPr="00D37361" w:rsidDel="0030246E" w:rsidRDefault="00D37361" w:rsidP="00B134AE">
      <w:pPr>
        <w:pBdr>
          <w:top w:val="single" w:sz="4" w:space="1" w:color="auto"/>
          <w:left w:val="single" w:sz="4" w:space="1" w:color="auto"/>
          <w:bottom w:val="single" w:sz="4" w:space="1" w:color="auto"/>
          <w:right w:val="single" w:sz="4" w:space="1" w:color="auto"/>
        </w:pBdr>
        <w:spacing w:after="120"/>
        <w:rPr>
          <w:del w:id="1178" w:author="Robert Waterston" w:date="2017-01-16T20:21:00Z"/>
          <w:rFonts w:ascii="Times New Roman" w:hAnsi="Times New Roman" w:cs="Times New Roman"/>
          <w:color w:val="FF0000"/>
        </w:rPr>
        <w:pPrChange w:id="1179" w:author="Microsoft Office User" w:date="2017-01-17T19:33:00Z">
          <w:pPr>
            <w:spacing w:after="120"/>
          </w:pPr>
        </w:pPrChange>
      </w:pPr>
      <w:del w:id="1180" w:author="Robert Waterston" w:date="2017-01-16T20:19:00Z">
        <w:r w:rsidRPr="00D37361" w:rsidDel="0030246E">
          <w:rPr>
            <w:rFonts w:ascii="Arial" w:hAnsi="Arial" w:cs="Arial"/>
            <w:color w:val="FF0000"/>
            <w:sz w:val="22"/>
            <w:szCs w:val="22"/>
          </w:rPr>
          <w:delText>Using the additional data generated during the modERN project, we have found significantly more regions to be common between TF datasets than by chance.</w:delText>
        </w:r>
      </w:del>
      <w:ins w:id="1181" w:author="Robert Waterston" w:date="2017-01-16T20:19:00Z">
        <w:r w:rsidR="0030246E">
          <w:rPr>
            <w:rFonts w:ascii="Arial" w:hAnsi="Arial" w:cs="Arial"/>
            <w:color w:val="FF0000"/>
            <w:sz w:val="22"/>
            <w:szCs w:val="22"/>
          </w:rPr>
          <w:t xml:space="preserve">Because of the prevalence of HOT sites, we wondered if we could detect such sites with just antibody alone.  </w:t>
        </w:r>
      </w:ins>
      <w:r w:rsidRPr="00D37361">
        <w:rPr>
          <w:rFonts w:ascii="Arial" w:hAnsi="Arial" w:cs="Arial"/>
          <w:color w:val="FF0000"/>
          <w:sz w:val="22"/>
          <w:szCs w:val="22"/>
        </w:rPr>
        <w:t> </w:t>
      </w:r>
      <w:del w:id="1182" w:author="Robert Waterston" w:date="2017-01-16T20:20:00Z">
        <w:r w:rsidRPr="00D37361" w:rsidDel="0030246E">
          <w:rPr>
            <w:rFonts w:ascii="Arial" w:hAnsi="Arial" w:cs="Arial"/>
            <w:color w:val="FF0000"/>
            <w:sz w:val="22"/>
            <w:szCs w:val="22"/>
          </w:rPr>
          <w:delText>Through our use of transgenic lines we were able to easily</w:delText>
        </w:r>
      </w:del>
      <w:ins w:id="1183" w:author="Robert Waterston" w:date="2017-01-16T20:20:00Z">
        <w:r w:rsidR="0030246E">
          <w:rPr>
            <w:rFonts w:ascii="Arial" w:hAnsi="Arial" w:cs="Arial"/>
            <w:color w:val="FF0000"/>
            <w:sz w:val="22"/>
            <w:szCs w:val="22"/>
          </w:rPr>
          <w:t>We</w:t>
        </w:r>
      </w:ins>
      <w:r w:rsidRPr="00D37361">
        <w:rPr>
          <w:rFonts w:ascii="Arial" w:hAnsi="Arial" w:cs="Arial"/>
          <w:color w:val="FF0000"/>
          <w:sz w:val="22"/>
          <w:szCs w:val="22"/>
        </w:rPr>
        <w:t xml:space="preserve"> perform</w:t>
      </w:r>
      <w:ins w:id="1184" w:author="Robert Waterston" w:date="2017-01-16T20:20:00Z">
        <w:r w:rsidR="0030246E">
          <w:rPr>
            <w:rFonts w:ascii="Arial" w:hAnsi="Arial" w:cs="Arial"/>
            <w:color w:val="FF0000"/>
            <w:sz w:val="22"/>
            <w:szCs w:val="22"/>
          </w:rPr>
          <w:t>ed</w:t>
        </w:r>
      </w:ins>
      <w:r w:rsidRPr="00D37361">
        <w:rPr>
          <w:rFonts w:ascii="Arial" w:hAnsi="Arial" w:cs="Arial"/>
          <w:color w:val="FF0000"/>
          <w:sz w:val="22"/>
          <w:szCs w:val="22"/>
        </w:rPr>
        <w:t xml:space="preserve"> mock-IPs on lines without a tagged-TF while using the same antibody as in the transgenic IP experiments. Peaks observed in these mock-IP data significantly overlapped with the HOT regions from both projects</w:t>
      </w:r>
      <w:ins w:id="1185" w:author="Robert Waterston" w:date="2017-01-16T20:21:00Z">
        <w:r w:rsidR="0030246E">
          <w:rPr>
            <w:rFonts w:ascii="Arial" w:hAnsi="Arial" w:cs="Arial"/>
            <w:color w:val="FF0000"/>
            <w:sz w:val="22"/>
            <w:szCs w:val="22"/>
          </w:rPr>
          <w:t>, suggesting that non-specific interactions of the antibody with these sites could be contributing to the signal</w:t>
        </w:r>
      </w:ins>
      <w:r w:rsidRPr="00D37361">
        <w:rPr>
          <w:rFonts w:ascii="Arial" w:hAnsi="Arial" w:cs="Arial"/>
          <w:color w:val="FF0000"/>
          <w:sz w:val="22"/>
          <w:szCs w:val="22"/>
        </w:rPr>
        <w:t xml:space="preserve">. </w:t>
      </w:r>
      <w:del w:id="1186" w:author="Robert Waterston" w:date="2017-01-16T20:21:00Z">
        <w:r w:rsidRPr="00D37361" w:rsidDel="0030246E">
          <w:rPr>
            <w:rFonts w:ascii="Arial" w:hAnsi="Arial" w:cs="Arial"/>
            <w:color w:val="FF0000"/>
            <w:sz w:val="22"/>
            <w:szCs w:val="22"/>
          </w:rPr>
          <w:delText>Furthermore, there appears to be some antibody specificity for which HOT regions are detected in the mock-IPs.</w:delText>
        </w:r>
      </w:del>
      <w:ins w:id="1187" w:author="Robert Waterston" w:date="2017-01-16T20:21:00Z">
        <w:r w:rsidR="0030246E">
          <w:rPr>
            <w:rFonts w:ascii="Arial" w:hAnsi="Arial" w:cs="Arial"/>
            <w:color w:val="FF0000"/>
            <w:sz w:val="22"/>
            <w:szCs w:val="22"/>
          </w:rPr>
          <w:t xml:space="preserve"> </w:t>
        </w:r>
      </w:ins>
    </w:p>
    <w:p w14:paraId="54B868F5" w14:textId="7FAB9C22" w:rsidR="00D37361" w:rsidRPr="00D37361" w:rsidDel="00F76D39" w:rsidRDefault="00D37361" w:rsidP="00B134AE">
      <w:pPr>
        <w:pBdr>
          <w:top w:val="single" w:sz="4" w:space="1" w:color="auto"/>
          <w:left w:val="single" w:sz="4" w:space="1" w:color="auto"/>
          <w:bottom w:val="single" w:sz="4" w:space="1" w:color="auto"/>
          <w:right w:val="single" w:sz="4" w:space="1" w:color="auto"/>
        </w:pBdr>
        <w:spacing w:after="120"/>
        <w:rPr>
          <w:del w:id="1188" w:author="Robert Waterston" w:date="2017-01-16T17:55:00Z"/>
          <w:rFonts w:ascii="Times New Roman" w:hAnsi="Times New Roman" w:cs="Times New Roman"/>
          <w:color w:val="FF0000"/>
        </w:rPr>
        <w:pPrChange w:id="1189" w:author="Microsoft Office User" w:date="2017-01-17T19:33:00Z">
          <w:pPr>
            <w:spacing w:after="120"/>
          </w:pPr>
        </w:pPrChange>
      </w:pPr>
      <w:r w:rsidRPr="00D37361">
        <w:rPr>
          <w:rFonts w:ascii="Arial" w:hAnsi="Arial" w:cs="Arial"/>
          <w:color w:val="FF0000"/>
          <w:sz w:val="22"/>
          <w:szCs w:val="22"/>
        </w:rPr>
        <w:t xml:space="preserve">We </w:t>
      </w:r>
      <w:del w:id="1190" w:author="Robert Waterston" w:date="2017-01-16T20:22:00Z">
        <w:r w:rsidRPr="00D37361" w:rsidDel="0030246E">
          <w:rPr>
            <w:rFonts w:ascii="Arial" w:hAnsi="Arial" w:cs="Arial"/>
            <w:color w:val="FF0000"/>
            <w:sz w:val="22"/>
            <w:szCs w:val="22"/>
          </w:rPr>
          <w:delText xml:space="preserve">feel </w:delText>
        </w:r>
      </w:del>
      <w:ins w:id="1191" w:author="Robert Waterston" w:date="2017-01-16T20:22:00Z">
        <w:r w:rsidR="0030246E">
          <w:rPr>
            <w:rFonts w:ascii="Arial" w:hAnsi="Arial" w:cs="Arial"/>
            <w:color w:val="FF0000"/>
            <w:sz w:val="22"/>
            <w:szCs w:val="22"/>
          </w:rPr>
          <w:t>suspect</w:t>
        </w:r>
        <w:r w:rsidR="0030246E" w:rsidRPr="00D37361">
          <w:rPr>
            <w:rFonts w:ascii="Arial" w:hAnsi="Arial" w:cs="Arial"/>
            <w:color w:val="FF0000"/>
            <w:sz w:val="22"/>
            <w:szCs w:val="22"/>
          </w:rPr>
          <w:t xml:space="preserve"> </w:t>
        </w:r>
      </w:ins>
      <w:r w:rsidRPr="00D37361">
        <w:rPr>
          <w:rFonts w:ascii="Arial" w:hAnsi="Arial" w:cs="Arial"/>
          <w:color w:val="FF0000"/>
          <w:sz w:val="22"/>
          <w:szCs w:val="22"/>
        </w:rPr>
        <w:t xml:space="preserve">that these peaks </w:t>
      </w:r>
      <w:del w:id="1192" w:author="Robert Waterston" w:date="2017-01-16T20:22:00Z">
        <w:r w:rsidRPr="00D37361" w:rsidDel="0030246E">
          <w:rPr>
            <w:rFonts w:ascii="Arial" w:hAnsi="Arial" w:cs="Arial"/>
            <w:color w:val="FF0000"/>
            <w:sz w:val="22"/>
            <w:szCs w:val="22"/>
          </w:rPr>
          <w:delText xml:space="preserve">may </w:delText>
        </w:r>
      </w:del>
      <w:r w:rsidRPr="00D37361">
        <w:rPr>
          <w:rFonts w:ascii="Arial" w:hAnsi="Arial" w:cs="Arial"/>
          <w:color w:val="FF0000"/>
          <w:sz w:val="22"/>
          <w:szCs w:val="22"/>
        </w:rPr>
        <w:t>overlap true TF binding sites,</w:t>
      </w:r>
      <w:ins w:id="1193" w:author="Robert Waterston" w:date="2017-01-16T20:22:00Z">
        <w:r w:rsidR="0030246E">
          <w:rPr>
            <w:rFonts w:ascii="Arial" w:hAnsi="Arial" w:cs="Arial"/>
            <w:color w:val="FF0000"/>
            <w:sz w:val="22"/>
            <w:szCs w:val="22"/>
          </w:rPr>
          <w:t xml:space="preserve"> and thus do not simply want to remove them.  </w:t>
        </w:r>
      </w:ins>
      <w:r w:rsidRPr="00D37361">
        <w:rPr>
          <w:rFonts w:ascii="Arial" w:hAnsi="Arial" w:cs="Arial"/>
          <w:color w:val="FF0000"/>
          <w:sz w:val="22"/>
          <w:szCs w:val="22"/>
        </w:rPr>
        <w:t xml:space="preserve"> </w:t>
      </w:r>
      <w:del w:id="1194" w:author="Robert Waterston" w:date="2017-01-16T20:22:00Z">
        <w:r w:rsidRPr="00D37361" w:rsidDel="0030246E">
          <w:rPr>
            <w:rFonts w:ascii="Arial" w:hAnsi="Arial" w:cs="Arial"/>
            <w:color w:val="FF0000"/>
            <w:sz w:val="22"/>
            <w:szCs w:val="22"/>
          </w:rPr>
          <w:delText>therefore rather than create blacklists of mock-IP sites</w:delText>
        </w:r>
      </w:del>
      <w:ins w:id="1195" w:author="Robert Waterston" w:date="2017-01-16T20:22:00Z">
        <w:r w:rsidR="0030246E">
          <w:rPr>
            <w:rFonts w:ascii="Arial" w:hAnsi="Arial" w:cs="Arial"/>
            <w:color w:val="FF0000"/>
            <w:sz w:val="22"/>
            <w:szCs w:val="22"/>
          </w:rPr>
          <w:t>Instead</w:t>
        </w:r>
      </w:ins>
      <w:r w:rsidRPr="00D37361">
        <w:rPr>
          <w:rFonts w:ascii="Arial" w:hAnsi="Arial" w:cs="Arial"/>
          <w:color w:val="FF0000"/>
          <w:sz w:val="22"/>
          <w:szCs w:val="22"/>
        </w:rPr>
        <w:t>, we are developing more sophisticated approaches to remove the mock-IP signal.</w:t>
      </w:r>
      <w:ins w:id="1196" w:author="Robert Waterston" w:date="2017-01-16T20:23:00Z">
        <w:r w:rsidR="0030246E">
          <w:rPr>
            <w:rFonts w:ascii="Arial" w:hAnsi="Arial" w:cs="Arial"/>
            <w:color w:val="FF0000"/>
            <w:sz w:val="22"/>
            <w:szCs w:val="22"/>
          </w:rPr>
          <w:t xml:space="preserve"> </w:t>
        </w:r>
        <w:r w:rsidR="0030246E" w:rsidRPr="0030246E">
          <w:rPr>
            <w:rFonts w:ascii="Arial" w:hAnsi="Arial" w:cs="Arial"/>
            <w:color w:val="FF0000"/>
            <w:sz w:val="22"/>
            <w:szCs w:val="22"/>
            <w:highlight w:val="green"/>
            <w:rPrChange w:id="1197" w:author="Robert Waterston" w:date="2017-01-16T20:23:00Z">
              <w:rPr>
                <w:rFonts w:ascii="Arial" w:hAnsi="Arial" w:cs="Arial"/>
                <w:color w:val="FF0000"/>
                <w:sz w:val="22"/>
                <w:szCs w:val="22"/>
              </w:rPr>
            </w:rPrChange>
          </w:rPr>
          <w:t>***Can you provide some specificity here about what you might do?***</w:t>
        </w:r>
      </w:ins>
    </w:p>
    <w:p w14:paraId="3DCF7DE0" w14:textId="77777777" w:rsidR="00E71A62" w:rsidDel="00F76D39" w:rsidRDefault="00E71A62" w:rsidP="00B134AE">
      <w:pPr>
        <w:pBdr>
          <w:top w:val="single" w:sz="4" w:space="1" w:color="auto"/>
          <w:left w:val="single" w:sz="4" w:space="1" w:color="auto"/>
          <w:bottom w:val="single" w:sz="4" w:space="1" w:color="auto"/>
          <w:right w:val="single" w:sz="4" w:space="1" w:color="auto"/>
        </w:pBdr>
        <w:spacing w:after="120"/>
        <w:rPr>
          <w:del w:id="1198" w:author="Robert Waterston" w:date="2017-01-16T17:55:00Z"/>
          <w:rFonts w:ascii="Arial" w:hAnsi="Arial" w:cs="Arial"/>
          <w:sz w:val="22"/>
          <w:szCs w:val="22"/>
        </w:rPr>
        <w:pPrChange w:id="1199" w:author="Microsoft Office User" w:date="2017-01-17T19:33:00Z">
          <w:pPr/>
        </w:pPrChange>
      </w:pPr>
    </w:p>
    <w:p w14:paraId="01287937"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00" w:author="Robert Waterston" w:date="2017-01-16T17:55:00Z"/>
          <w:rFonts w:ascii="Times New Roman" w:hAnsi="Times New Roman" w:cs="Times New Roman"/>
          <w:color w:val="FF0000"/>
        </w:rPr>
        <w:pPrChange w:id="1201" w:author="Microsoft Office User" w:date="2017-01-17T19:33:00Z">
          <w:pPr>
            <w:spacing w:after="120"/>
          </w:pPr>
        </w:pPrChange>
      </w:pPr>
    </w:p>
    <w:p w14:paraId="06740A90" w14:textId="2CC5DC61" w:rsidR="00F52A92" w:rsidDel="00F76D39" w:rsidRDefault="00F52A92" w:rsidP="00B134AE">
      <w:pPr>
        <w:pBdr>
          <w:top w:val="single" w:sz="4" w:space="1" w:color="auto"/>
          <w:left w:val="single" w:sz="4" w:space="1" w:color="auto"/>
          <w:bottom w:val="single" w:sz="4" w:space="1" w:color="auto"/>
          <w:right w:val="single" w:sz="4" w:space="1" w:color="auto"/>
        </w:pBdr>
        <w:spacing w:after="120"/>
        <w:rPr>
          <w:del w:id="1202" w:author="Robert Waterston" w:date="2017-01-16T17:55:00Z"/>
          <w:rFonts w:ascii="Arial" w:hAnsi="Arial" w:cs="Arial"/>
          <w:sz w:val="22"/>
          <w:szCs w:val="22"/>
        </w:rPr>
        <w:pPrChange w:id="1203" w:author="Microsoft Office User" w:date="2017-01-17T19:33:00Z">
          <w:pPr/>
        </w:pPrChange>
      </w:pPr>
      <w:r>
        <w:rPr>
          <w:rFonts w:ascii="Arial" w:hAnsi="Arial" w:cs="Arial"/>
          <w:sz w:val="22"/>
          <w:szCs w:val="22"/>
        </w:rPr>
        <w:t>C2.2  Summary of achievements and innovations in analyzing RNA-</w:t>
      </w:r>
      <w:proofErr w:type="spellStart"/>
      <w:r>
        <w:rPr>
          <w:rFonts w:ascii="Arial" w:hAnsi="Arial" w:cs="Arial"/>
          <w:sz w:val="22"/>
          <w:szCs w:val="22"/>
        </w:rPr>
        <w:t>seq</w:t>
      </w:r>
      <w:proofErr w:type="spellEnd"/>
      <w:r>
        <w:rPr>
          <w:rFonts w:ascii="Arial" w:hAnsi="Arial" w:cs="Arial"/>
          <w:sz w:val="22"/>
          <w:szCs w:val="22"/>
        </w:rPr>
        <w:t xml:space="preserve"> data</w:t>
      </w:r>
    </w:p>
    <w:p w14:paraId="5C5BC7BD" w14:textId="77777777" w:rsid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04" w:author="Robert Waterston" w:date="2017-01-16T17:55:00Z"/>
          <w:rFonts w:ascii="Arial" w:hAnsi="Arial" w:cs="Arial"/>
          <w:sz w:val="22"/>
          <w:szCs w:val="22"/>
        </w:rPr>
        <w:pPrChange w:id="1205" w:author="Microsoft Office User" w:date="2017-01-17T19:33:00Z">
          <w:pPr/>
        </w:pPrChange>
      </w:pPr>
    </w:p>
    <w:p w14:paraId="08BED287"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06" w:author="Robert Waterston" w:date="2017-01-16T17:55:00Z"/>
          <w:rFonts w:ascii="Arial" w:hAnsi="Arial" w:cs="Arial"/>
          <w:sz w:val="22"/>
          <w:szCs w:val="22"/>
        </w:rPr>
        <w:pPrChange w:id="1207" w:author="Microsoft Office User" w:date="2017-01-17T19:33:00Z">
          <w:pPr/>
        </w:pPrChange>
      </w:pPr>
    </w:p>
    <w:p w14:paraId="480A8EA7" w14:textId="01913B62" w:rsid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08" w:author="Robert Waterston" w:date="2017-01-16T17:55:00Z"/>
          <w:rFonts w:ascii="Arial" w:hAnsi="Arial" w:cs="Arial"/>
          <w:sz w:val="22"/>
          <w:szCs w:val="22"/>
        </w:rPr>
        <w:pPrChange w:id="1209" w:author="Microsoft Office User" w:date="2017-01-17T19:33:00Z">
          <w:pPr/>
        </w:pPrChange>
      </w:pPr>
      <w:r>
        <w:rPr>
          <w:rFonts w:ascii="Arial" w:hAnsi="Arial" w:cs="Arial"/>
          <w:sz w:val="22"/>
          <w:szCs w:val="22"/>
        </w:rPr>
        <w:t>C2.2.1  Identification of differentially expressed genes in TF mutant worms (Waterston lab)</w:t>
      </w:r>
    </w:p>
    <w:p w14:paraId="0AD66296" w14:textId="77777777" w:rsid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10" w:author="Robert Waterston" w:date="2017-01-16T17:55:00Z"/>
          <w:rFonts w:ascii="Arial" w:hAnsi="Arial" w:cs="Arial"/>
          <w:sz w:val="22"/>
          <w:szCs w:val="22"/>
        </w:rPr>
        <w:pPrChange w:id="1211" w:author="Microsoft Office User" w:date="2017-01-17T19:33:00Z">
          <w:pPr/>
        </w:pPrChange>
      </w:pPr>
    </w:p>
    <w:p w14:paraId="1B9F4A95"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12" w:author="Robert Waterston" w:date="2017-01-16T17:55:00Z"/>
          <w:rFonts w:ascii="Arial" w:hAnsi="Arial" w:cs="Arial"/>
          <w:sz w:val="22"/>
          <w:szCs w:val="22"/>
        </w:rPr>
        <w:pPrChange w:id="1213" w:author="Microsoft Office User" w:date="2017-01-17T19:33:00Z">
          <w:pPr/>
        </w:pPrChange>
      </w:pPr>
    </w:p>
    <w:p w14:paraId="19177DF3" w14:textId="50BB5B52" w:rsidR="0010378A" w:rsidRP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14" w:author="Robert Waterston" w:date="2017-01-16T17:55:00Z"/>
          <w:rFonts w:ascii="Arial" w:eastAsia="Times New Roman" w:hAnsi="Arial" w:cs="Arial"/>
          <w:color w:val="000000" w:themeColor="text1"/>
          <w:sz w:val="22"/>
          <w:szCs w:val="22"/>
        </w:rPr>
        <w:pPrChange w:id="1215" w:author="Microsoft Office User" w:date="2017-01-17T19:33:00Z">
          <w:pPr/>
        </w:pPrChange>
      </w:pPr>
      <w:r w:rsidRPr="0010378A">
        <w:rPr>
          <w:rFonts w:ascii="Arial" w:hAnsi="Arial" w:cs="Arial"/>
          <w:sz w:val="22"/>
          <w:szCs w:val="22"/>
        </w:rPr>
        <w:t xml:space="preserve">In the worm transcription </w:t>
      </w:r>
      <w:proofErr w:type="spellStart"/>
      <w:r w:rsidRPr="0010378A">
        <w:rPr>
          <w:rFonts w:ascii="Arial" w:hAnsi="Arial" w:cs="Arial"/>
          <w:sz w:val="22"/>
          <w:szCs w:val="22"/>
        </w:rPr>
        <w:t>modENCODE</w:t>
      </w:r>
      <w:proofErr w:type="spellEnd"/>
      <w:r w:rsidRPr="0010378A">
        <w:rPr>
          <w:rFonts w:ascii="Arial" w:hAnsi="Arial" w:cs="Arial"/>
          <w:sz w:val="22"/>
          <w:szCs w:val="22"/>
        </w:rPr>
        <w:t xml:space="preserve"> project (ref PMID: 25164755), the Waterston and </w:t>
      </w:r>
      <w:proofErr w:type="spellStart"/>
      <w:r w:rsidRPr="0010378A">
        <w:rPr>
          <w:rFonts w:ascii="Arial" w:hAnsi="Arial" w:cs="Arial"/>
          <w:sz w:val="22"/>
          <w:szCs w:val="22"/>
        </w:rPr>
        <w:t>Reinke</w:t>
      </w:r>
      <w:proofErr w:type="spellEnd"/>
      <w:r w:rsidRPr="0010378A">
        <w:rPr>
          <w:rFonts w:ascii="Arial" w:hAnsi="Arial" w:cs="Arial"/>
          <w:sz w:val="22"/>
          <w:szCs w:val="22"/>
        </w:rPr>
        <w:t xml:space="preserve"> labs were among the first to apply RNA-</w:t>
      </w:r>
      <w:proofErr w:type="spellStart"/>
      <w:r w:rsidRPr="0010378A">
        <w:rPr>
          <w:rFonts w:ascii="Arial" w:hAnsi="Arial" w:cs="Arial"/>
          <w:sz w:val="22"/>
          <w:szCs w:val="22"/>
        </w:rPr>
        <w:t>seq</w:t>
      </w:r>
      <w:proofErr w:type="spellEnd"/>
      <w:r w:rsidRPr="0010378A">
        <w:rPr>
          <w:rFonts w:ascii="Arial" w:hAnsi="Arial" w:cs="Arial"/>
          <w:sz w:val="22"/>
          <w:szCs w:val="22"/>
        </w:rPr>
        <w:t xml:space="preserve"> to transcriptomes.  </w:t>
      </w:r>
      <w:del w:id="1216" w:author="Robert Waterston" w:date="2017-01-16T20:23:00Z">
        <w:r w:rsidRPr="0010378A" w:rsidDel="0030246E">
          <w:rPr>
            <w:rFonts w:ascii="Arial" w:hAnsi="Arial" w:cs="Arial"/>
            <w:sz w:val="22"/>
            <w:szCs w:val="22"/>
          </w:rPr>
          <w:delText xml:space="preserve">We </w:delText>
        </w:r>
      </w:del>
      <w:ins w:id="1217" w:author="Robert Waterston" w:date="2017-01-16T20:23:00Z">
        <w:r w:rsidR="0030246E">
          <w:rPr>
            <w:rFonts w:ascii="Arial" w:hAnsi="Arial" w:cs="Arial"/>
            <w:sz w:val="22"/>
            <w:szCs w:val="22"/>
          </w:rPr>
          <w:t>Over the course of the project, w</w:t>
        </w:r>
        <w:r w:rsidR="0030246E" w:rsidRPr="0010378A">
          <w:rPr>
            <w:rFonts w:ascii="Arial" w:hAnsi="Arial" w:cs="Arial"/>
            <w:sz w:val="22"/>
            <w:szCs w:val="22"/>
          </w:rPr>
          <w:t xml:space="preserve">e </w:t>
        </w:r>
      </w:ins>
      <w:r w:rsidRPr="0010378A">
        <w:rPr>
          <w:rFonts w:ascii="Arial" w:hAnsi="Arial" w:cs="Arial"/>
          <w:sz w:val="22"/>
          <w:szCs w:val="22"/>
        </w:rPr>
        <w:t xml:space="preserve">assayed more than 150 samples to characterize the protein coding and non-coding </w:t>
      </w:r>
      <w:r w:rsidRPr="0010378A">
        <w:rPr>
          <w:rFonts w:ascii="Arial" w:hAnsi="Arial" w:cs="Arial"/>
          <w:sz w:val="22"/>
          <w:szCs w:val="22"/>
        </w:rPr>
        <w:lastRenderedPageBreak/>
        <w:t>genes of</w:t>
      </w:r>
      <w:r w:rsidRPr="0010378A">
        <w:rPr>
          <w:rFonts w:ascii="Arial" w:hAnsi="Arial" w:cs="Arial"/>
          <w:i/>
          <w:sz w:val="22"/>
          <w:szCs w:val="22"/>
        </w:rPr>
        <w:t xml:space="preserve"> C. </w:t>
      </w:r>
      <w:proofErr w:type="spellStart"/>
      <w:r w:rsidRPr="0010378A">
        <w:rPr>
          <w:rFonts w:ascii="Arial" w:hAnsi="Arial" w:cs="Arial"/>
          <w:i/>
          <w:sz w:val="22"/>
          <w:szCs w:val="22"/>
        </w:rPr>
        <w:t>elegans</w:t>
      </w:r>
      <w:proofErr w:type="spellEnd"/>
      <w:r w:rsidRPr="0010378A">
        <w:rPr>
          <w:rFonts w:ascii="Arial" w:hAnsi="Arial" w:cs="Arial"/>
          <w:i/>
          <w:sz w:val="22"/>
          <w:szCs w:val="22"/>
        </w:rPr>
        <w:t xml:space="preserve"> </w:t>
      </w:r>
      <w:r w:rsidRPr="0010378A">
        <w:rPr>
          <w:rFonts w:ascii="Arial" w:hAnsi="Arial" w:cs="Arial"/>
          <w:sz w:val="22"/>
          <w:szCs w:val="22"/>
        </w:rPr>
        <w:t xml:space="preserve">and those of 4 other </w:t>
      </w:r>
      <w:r w:rsidRPr="0010378A">
        <w:rPr>
          <w:rFonts w:ascii="Arial" w:hAnsi="Arial" w:cs="Arial"/>
          <w:i/>
          <w:sz w:val="22"/>
          <w:szCs w:val="22"/>
        </w:rPr>
        <w:t>Caenorhabditis</w:t>
      </w:r>
      <w:r w:rsidRPr="0010378A">
        <w:rPr>
          <w:rFonts w:ascii="Arial" w:hAnsi="Arial" w:cs="Arial"/>
          <w:sz w:val="22"/>
          <w:szCs w:val="22"/>
        </w:rPr>
        <w:t xml:space="preserve"> species.  This effort identified new genes, new first exons, new 3’ UTRs, revised exon boundaries and tens of thousands of new splice junctions, as well as determining gene expression levels for these genes.  We therefore are highly experienced with </w:t>
      </w:r>
      <w:r w:rsidRPr="0010378A">
        <w:rPr>
          <w:rFonts w:ascii="Arial" w:hAnsi="Arial" w:cs="Arial"/>
          <w:color w:val="000000" w:themeColor="text1"/>
          <w:sz w:val="22"/>
          <w:szCs w:val="22"/>
        </w:rPr>
        <w:t>analyzing RNA-</w:t>
      </w:r>
      <w:proofErr w:type="spellStart"/>
      <w:r w:rsidRPr="0010378A">
        <w:rPr>
          <w:rFonts w:ascii="Arial" w:hAnsi="Arial" w:cs="Arial"/>
          <w:color w:val="000000" w:themeColor="text1"/>
          <w:sz w:val="22"/>
          <w:szCs w:val="22"/>
        </w:rPr>
        <w:t>seq</w:t>
      </w:r>
      <w:proofErr w:type="spellEnd"/>
      <w:r w:rsidRPr="0010378A">
        <w:rPr>
          <w:rFonts w:ascii="Arial" w:hAnsi="Arial" w:cs="Arial"/>
          <w:color w:val="000000" w:themeColor="text1"/>
          <w:sz w:val="22"/>
          <w:szCs w:val="22"/>
        </w:rPr>
        <w:t xml:space="preserve"> data and have in place the data analysis tools to monitor changes in gene expression in the mutant and RNAi-depleted animals.</w:t>
      </w:r>
    </w:p>
    <w:p w14:paraId="354783FB" w14:textId="77777777" w:rsidR="0010378A" w:rsidRPr="0010378A" w:rsidDel="00F76D39" w:rsidRDefault="0010378A" w:rsidP="00B134AE">
      <w:pPr>
        <w:pStyle w:val="Normal1"/>
        <w:pBdr>
          <w:top w:val="single" w:sz="4" w:space="1" w:color="auto"/>
          <w:left w:val="single" w:sz="4" w:space="1" w:color="auto"/>
          <w:bottom w:val="single" w:sz="4" w:space="1" w:color="auto"/>
          <w:right w:val="single" w:sz="4" w:space="1" w:color="auto"/>
        </w:pBdr>
        <w:spacing w:after="120"/>
        <w:ind w:right="0"/>
        <w:rPr>
          <w:del w:id="1218" w:author="Robert Waterston" w:date="2017-01-16T17:55:00Z"/>
          <w:color w:val="000000" w:themeColor="text1"/>
        </w:rPr>
        <w:pPrChange w:id="1219" w:author="Microsoft Office User" w:date="2017-01-17T19:33:00Z">
          <w:pPr>
            <w:pStyle w:val="Normal1"/>
          </w:pPr>
        </w:pPrChange>
      </w:pPr>
    </w:p>
    <w:p w14:paraId="48FCE452"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20" w:author="Robert Waterston" w:date="2017-01-16T17:55:00Z"/>
          <w:rFonts w:ascii="Arial" w:eastAsia="Times New Roman" w:hAnsi="Arial" w:cs="Arial"/>
          <w:color w:val="000000" w:themeColor="text1"/>
          <w:sz w:val="22"/>
          <w:szCs w:val="22"/>
        </w:rPr>
        <w:pPrChange w:id="1221" w:author="Microsoft Office User" w:date="2017-01-17T19:33:00Z">
          <w:pPr/>
        </w:pPrChange>
      </w:pPr>
    </w:p>
    <w:p w14:paraId="139F1093" w14:textId="1A084C0A" w:rsidR="0010378A" w:rsidRPr="0010378A" w:rsidDel="00F76D39" w:rsidRDefault="0010378A" w:rsidP="00B134AE">
      <w:pPr>
        <w:pStyle w:val="Normal1"/>
        <w:pBdr>
          <w:top w:val="single" w:sz="4" w:space="1" w:color="auto"/>
          <w:left w:val="single" w:sz="4" w:space="1" w:color="auto"/>
          <w:bottom w:val="single" w:sz="4" w:space="1" w:color="auto"/>
          <w:right w:val="single" w:sz="4" w:space="1" w:color="auto"/>
        </w:pBdr>
        <w:spacing w:after="120"/>
        <w:ind w:right="0"/>
        <w:rPr>
          <w:del w:id="1222" w:author="Robert Waterston" w:date="2017-01-16T17:55:00Z"/>
          <w:color w:val="000000" w:themeColor="text1"/>
        </w:rPr>
        <w:pPrChange w:id="1223" w:author="Microsoft Office User" w:date="2017-01-17T19:33:00Z">
          <w:pPr>
            <w:pStyle w:val="Normal1"/>
          </w:pPr>
        </w:pPrChange>
      </w:pPr>
      <w:r w:rsidRPr="0010378A">
        <w:rPr>
          <w:color w:val="000000" w:themeColor="text1"/>
        </w:rPr>
        <w:t xml:space="preserve">The informatics pipeline for generating the gene expression profiles is implemented in conjunction with an SQL database. </w:t>
      </w:r>
      <w:del w:id="1224" w:author="Robert Waterston" w:date="2017-01-16T20:25:00Z">
        <w:r w:rsidRPr="0010378A" w:rsidDel="00AA47D0">
          <w:rPr>
            <w:color w:val="000000" w:themeColor="text1"/>
          </w:rPr>
          <w:delText>All the</w:delText>
        </w:r>
      </w:del>
      <w:ins w:id="1225" w:author="Robert Waterston" w:date="2017-01-16T20:25:00Z">
        <w:r w:rsidR="00AA47D0">
          <w:rPr>
            <w:color w:val="000000" w:themeColor="text1"/>
          </w:rPr>
          <w:t>The</w:t>
        </w:r>
      </w:ins>
      <w:r w:rsidRPr="0010378A">
        <w:rPr>
          <w:color w:val="000000" w:themeColor="text1"/>
        </w:rPr>
        <w:t xml:space="preserve"> metadata for the samples and libraries </w:t>
      </w:r>
      <w:del w:id="1226" w:author="Robert Waterston" w:date="2017-01-16T20:25:00Z">
        <w:r w:rsidRPr="0010378A" w:rsidDel="00AA47D0">
          <w:rPr>
            <w:color w:val="000000" w:themeColor="text1"/>
          </w:rPr>
          <w:delText xml:space="preserve">is </w:delText>
        </w:r>
      </w:del>
      <w:ins w:id="1227" w:author="Robert Waterston" w:date="2017-01-16T20:25:00Z">
        <w:r w:rsidR="00AA47D0">
          <w:rPr>
            <w:color w:val="000000" w:themeColor="text1"/>
          </w:rPr>
          <w:t>are</w:t>
        </w:r>
        <w:r w:rsidR="00AA47D0" w:rsidRPr="0010378A">
          <w:rPr>
            <w:color w:val="000000" w:themeColor="text1"/>
          </w:rPr>
          <w:t xml:space="preserve"> </w:t>
        </w:r>
      </w:ins>
      <w:r w:rsidRPr="0010378A">
        <w:rPr>
          <w:color w:val="000000" w:themeColor="text1"/>
        </w:rPr>
        <w:t>entered into the database. The samples are organized into datasets reflecting the time series nature of the samples. After sequencing, the raw data is archived in permanent storage with locations recorded in the database. Alignments are then performed with the STAR aligner (</w:t>
      </w:r>
      <w:r w:rsidR="00821F2E">
        <w:fldChar w:fldCharType="begin"/>
      </w:r>
      <w:r w:rsidR="00821F2E">
        <w:instrText xml:space="preserve"> HYPERLINK "https://code.google.com/p/rna-star" \h </w:instrText>
      </w:r>
      <w:r w:rsidR="00821F2E">
        <w:fldChar w:fldCharType="separate"/>
      </w:r>
      <w:r w:rsidRPr="0010378A">
        <w:rPr>
          <w:color w:val="000000" w:themeColor="text1"/>
        </w:rPr>
        <w:t>https://code.google.com/p/rna-star</w:t>
      </w:r>
      <w:r w:rsidR="00821F2E">
        <w:rPr>
          <w:color w:val="000000" w:themeColor="text1"/>
        </w:rPr>
        <w:fldChar w:fldCharType="end"/>
      </w:r>
      <w:r w:rsidRPr="0010378A">
        <w:rPr>
          <w:color w:val="000000" w:themeColor="text1"/>
        </w:rPr>
        <w:t xml:space="preserve">) and used by </w:t>
      </w:r>
      <w:proofErr w:type="spellStart"/>
      <w:r w:rsidRPr="0010378A">
        <w:rPr>
          <w:color w:val="000000" w:themeColor="text1"/>
        </w:rPr>
        <w:t>BitSeq</w:t>
      </w:r>
      <w:proofErr w:type="spellEnd"/>
      <w:r w:rsidRPr="0010378A">
        <w:rPr>
          <w:color w:val="000000" w:themeColor="text1"/>
        </w:rPr>
        <w:t xml:space="preserve"> (</w:t>
      </w:r>
      <w:r w:rsidR="00821F2E">
        <w:fldChar w:fldCharType="begin"/>
      </w:r>
      <w:r w:rsidR="00821F2E">
        <w:instrText xml:space="preserve"> HYPERLINK "https://code.google.com/p/bitseq" \h </w:instrText>
      </w:r>
      <w:r w:rsidR="00821F2E">
        <w:fldChar w:fldCharType="separate"/>
      </w:r>
      <w:r w:rsidRPr="0010378A">
        <w:rPr>
          <w:color w:val="000000" w:themeColor="text1"/>
        </w:rPr>
        <w:t>https://code.google.com/p/bitseq</w:t>
      </w:r>
      <w:r w:rsidR="00821F2E">
        <w:rPr>
          <w:color w:val="000000" w:themeColor="text1"/>
        </w:rPr>
        <w:fldChar w:fldCharType="end"/>
      </w:r>
      <w:r w:rsidRPr="0010378A">
        <w:rPr>
          <w:color w:val="000000" w:themeColor="text1"/>
        </w:rPr>
        <w:t xml:space="preserve">) to calculate expression profiles. The results of aligning and expression calculations are tracked and also stored in the database. After an entire </w:t>
      </w:r>
      <w:proofErr w:type="gramStart"/>
      <w:r w:rsidRPr="0010378A">
        <w:rPr>
          <w:color w:val="000000" w:themeColor="text1"/>
        </w:rPr>
        <w:t>time</w:t>
      </w:r>
      <w:proofErr w:type="gramEnd"/>
      <w:r w:rsidRPr="0010378A">
        <w:rPr>
          <w:color w:val="000000" w:themeColor="text1"/>
        </w:rPr>
        <w:t xml:space="preserve"> series has been processed, the metadata, alignments and expression profiles are uploaded to the ENCODE database. The process of uploading is fully automated and tracked by the informatics system.</w:t>
      </w:r>
    </w:p>
    <w:p w14:paraId="584B8974" w14:textId="77777777" w:rsidR="0010378A" w:rsidRPr="0010378A" w:rsidDel="00F76D39" w:rsidRDefault="0010378A" w:rsidP="00B134AE">
      <w:pPr>
        <w:pStyle w:val="Normal1"/>
        <w:pBdr>
          <w:top w:val="single" w:sz="4" w:space="1" w:color="auto"/>
          <w:left w:val="single" w:sz="4" w:space="1" w:color="auto"/>
          <w:bottom w:val="single" w:sz="4" w:space="1" w:color="auto"/>
          <w:right w:val="single" w:sz="4" w:space="1" w:color="auto"/>
        </w:pBdr>
        <w:spacing w:after="120"/>
        <w:ind w:right="0"/>
        <w:rPr>
          <w:del w:id="1228" w:author="Robert Waterston" w:date="2017-01-16T17:55:00Z"/>
          <w:color w:val="000000" w:themeColor="text1"/>
        </w:rPr>
        <w:pPrChange w:id="1229" w:author="Microsoft Office User" w:date="2017-01-17T19:33:00Z">
          <w:pPr>
            <w:pStyle w:val="Normal1"/>
          </w:pPr>
        </w:pPrChange>
      </w:pPr>
    </w:p>
    <w:p w14:paraId="28D00A1A" w14:textId="77777777" w:rsidR="00F76D39" w:rsidRDefault="00F76D39" w:rsidP="00B134AE">
      <w:pPr>
        <w:pStyle w:val="Normal1"/>
        <w:pBdr>
          <w:top w:val="single" w:sz="4" w:space="1" w:color="auto"/>
          <w:left w:val="single" w:sz="4" w:space="1" w:color="auto"/>
          <w:bottom w:val="single" w:sz="4" w:space="1" w:color="auto"/>
          <w:right w:val="single" w:sz="4" w:space="1" w:color="auto"/>
        </w:pBdr>
        <w:spacing w:after="120"/>
        <w:ind w:right="0"/>
        <w:rPr>
          <w:ins w:id="1230" w:author="Robert Waterston" w:date="2017-01-16T17:55:00Z"/>
          <w:color w:val="000000" w:themeColor="text1"/>
        </w:rPr>
        <w:pPrChange w:id="1231" w:author="Microsoft Office User" w:date="2017-01-17T19:33:00Z">
          <w:pPr>
            <w:pStyle w:val="Normal1"/>
          </w:pPr>
        </w:pPrChange>
      </w:pPr>
    </w:p>
    <w:p w14:paraId="5D90DA67" w14:textId="79DFA27A" w:rsidR="0010378A" w:rsidRP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32" w:author="Robert Waterston" w:date="2017-01-16T17:55:00Z"/>
          <w:rFonts w:ascii="Arial" w:hAnsi="Arial" w:cs="Arial"/>
          <w:color w:val="000000" w:themeColor="text1"/>
          <w:sz w:val="22"/>
          <w:szCs w:val="22"/>
        </w:rPr>
        <w:pPrChange w:id="1233" w:author="Microsoft Office User" w:date="2017-01-17T19:33:00Z">
          <w:pPr/>
        </w:pPrChange>
      </w:pPr>
      <w:r w:rsidRPr="0010378A">
        <w:rPr>
          <w:rFonts w:ascii="Arial" w:hAnsi="Arial" w:cs="Arial"/>
          <w:color w:val="000000" w:themeColor="text1"/>
          <w:sz w:val="22"/>
          <w:szCs w:val="22"/>
        </w:rPr>
        <w:t>Differential expression analysis of the worm RNA-</w:t>
      </w:r>
      <w:proofErr w:type="spellStart"/>
      <w:r w:rsidRPr="0010378A">
        <w:rPr>
          <w:rFonts w:ascii="Arial" w:hAnsi="Arial" w:cs="Arial"/>
          <w:color w:val="000000" w:themeColor="text1"/>
          <w:sz w:val="22"/>
          <w:szCs w:val="22"/>
        </w:rPr>
        <w:t>seq</w:t>
      </w:r>
      <w:proofErr w:type="spellEnd"/>
      <w:r w:rsidRPr="0010378A">
        <w:rPr>
          <w:rFonts w:ascii="Arial" w:hAnsi="Arial" w:cs="Arial"/>
          <w:color w:val="000000" w:themeColor="text1"/>
          <w:sz w:val="22"/>
          <w:szCs w:val="22"/>
        </w:rPr>
        <w:t xml:space="preserve"> data is performed using the DESeq2 (PMID: 25516281) package in R. For each mutant sample, Spearman correlations are calculated for expression of a subset of 6,407 </w:t>
      </w:r>
      <w:del w:id="1234" w:author="Robert Waterston" w:date="2017-01-16T20:26:00Z">
        <w:r w:rsidRPr="0010378A" w:rsidDel="00AA47D0">
          <w:rPr>
            <w:rFonts w:ascii="Arial" w:hAnsi="Arial" w:cs="Arial"/>
            <w:color w:val="000000" w:themeColor="text1"/>
            <w:sz w:val="22"/>
            <w:szCs w:val="22"/>
          </w:rPr>
          <w:delText>“steep”</w:delText>
        </w:r>
      </w:del>
      <w:del w:id="1235" w:author="Robert Waterston" w:date="2017-01-16T20:27:00Z">
        <w:r w:rsidRPr="0010378A" w:rsidDel="00AA47D0">
          <w:rPr>
            <w:rFonts w:ascii="Arial" w:hAnsi="Arial" w:cs="Arial"/>
            <w:color w:val="000000" w:themeColor="text1"/>
            <w:sz w:val="22"/>
            <w:szCs w:val="22"/>
          </w:rPr>
          <w:delText xml:space="preserve"> </w:delText>
        </w:r>
      </w:del>
      <w:r w:rsidRPr="0010378A">
        <w:rPr>
          <w:rFonts w:ascii="Arial" w:hAnsi="Arial" w:cs="Arial"/>
          <w:color w:val="000000" w:themeColor="text1"/>
          <w:sz w:val="22"/>
          <w:szCs w:val="22"/>
        </w:rPr>
        <w:t>genes, which are well</w:t>
      </w:r>
      <w:ins w:id="1236" w:author="Robert Waterston" w:date="2017-01-16T20:27:00Z">
        <w:r w:rsidR="00AA47D0">
          <w:rPr>
            <w:rFonts w:ascii="Arial" w:hAnsi="Arial" w:cs="Arial"/>
            <w:color w:val="000000" w:themeColor="text1"/>
            <w:sz w:val="22"/>
            <w:szCs w:val="22"/>
          </w:rPr>
          <w:t>-</w:t>
        </w:r>
      </w:ins>
      <w:del w:id="1237" w:author="Robert Waterston" w:date="2017-01-16T20:27:00Z">
        <w:r w:rsidRPr="0010378A" w:rsidDel="00AA47D0">
          <w:rPr>
            <w:rFonts w:ascii="Arial" w:hAnsi="Arial" w:cs="Arial"/>
            <w:color w:val="000000" w:themeColor="text1"/>
            <w:sz w:val="22"/>
            <w:szCs w:val="22"/>
          </w:rPr>
          <w:delText xml:space="preserve"> </w:delText>
        </w:r>
      </w:del>
      <w:r w:rsidRPr="0010378A">
        <w:rPr>
          <w:rFonts w:ascii="Arial" w:hAnsi="Arial" w:cs="Arial"/>
          <w:color w:val="000000" w:themeColor="text1"/>
          <w:sz w:val="22"/>
          <w:szCs w:val="22"/>
        </w:rPr>
        <w:t>expressed and have large expression changes over the course of embryonic development, against a panel of 113 wild type RNA-</w:t>
      </w:r>
      <w:proofErr w:type="spellStart"/>
      <w:r w:rsidRPr="0010378A">
        <w:rPr>
          <w:rFonts w:ascii="Arial" w:hAnsi="Arial" w:cs="Arial"/>
          <w:color w:val="000000" w:themeColor="text1"/>
          <w:sz w:val="22"/>
          <w:szCs w:val="22"/>
        </w:rPr>
        <w:t>seq</w:t>
      </w:r>
      <w:proofErr w:type="spellEnd"/>
      <w:r w:rsidRPr="0010378A">
        <w:rPr>
          <w:rFonts w:ascii="Arial" w:hAnsi="Arial" w:cs="Arial"/>
          <w:color w:val="000000" w:themeColor="text1"/>
          <w:sz w:val="22"/>
          <w:szCs w:val="22"/>
        </w:rPr>
        <w:t xml:space="preserve"> samples. These wild type samples represent a range of 0 to 1200 minutes </w:t>
      </w:r>
      <w:ins w:id="1238" w:author="Robert Waterston" w:date="2017-01-16T20:27:00Z">
        <w:r w:rsidR="00AA47D0">
          <w:rPr>
            <w:rFonts w:ascii="Arial" w:hAnsi="Arial" w:cs="Arial"/>
            <w:color w:val="000000" w:themeColor="text1"/>
            <w:sz w:val="22"/>
            <w:szCs w:val="22"/>
          </w:rPr>
          <w:t xml:space="preserve">post-two embryo formation </w:t>
        </w:r>
      </w:ins>
      <w:del w:id="1239" w:author="Robert Waterston" w:date="2017-01-16T20:28:00Z">
        <w:r w:rsidRPr="0010378A" w:rsidDel="00AA47D0">
          <w:rPr>
            <w:rFonts w:ascii="Arial" w:hAnsi="Arial" w:cs="Arial"/>
            <w:color w:val="000000" w:themeColor="text1"/>
            <w:sz w:val="22"/>
            <w:szCs w:val="22"/>
          </w:rPr>
          <w:delText>during embryonic development</w:delText>
        </w:r>
      </w:del>
      <w:ins w:id="1240" w:author="Robert Waterston" w:date="2017-01-16T20:28:00Z">
        <w:r w:rsidR="00AA47D0">
          <w:rPr>
            <w:rFonts w:ascii="Arial" w:hAnsi="Arial" w:cs="Arial"/>
            <w:color w:val="000000" w:themeColor="text1"/>
            <w:sz w:val="22"/>
            <w:szCs w:val="22"/>
          </w:rPr>
          <w:t>covering embryonic development</w:t>
        </w:r>
      </w:ins>
      <w:r w:rsidRPr="0010378A">
        <w:rPr>
          <w:rFonts w:ascii="Arial" w:hAnsi="Arial" w:cs="Arial"/>
          <w:color w:val="000000" w:themeColor="text1"/>
          <w:sz w:val="22"/>
          <w:szCs w:val="22"/>
        </w:rPr>
        <w:t xml:space="preserve"> (</w:t>
      </w:r>
      <w:proofErr w:type="spellStart"/>
      <w:r w:rsidRPr="0010378A">
        <w:rPr>
          <w:rFonts w:ascii="Arial" w:hAnsi="Arial" w:cs="Arial"/>
          <w:color w:val="000000" w:themeColor="text1"/>
          <w:sz w:val="22"/>
          <w:szCs w:val="22"/>
        </w:rPr>
        <w:t>Boeck</w:t>
      </w:r>
      <w:proofErr w:type="spellEnd"/>
      <w:r w:rsidRPr="0010378A">
        <w:rPr>
          <w:rFonts w:ascii="Arial" w:hAnsi="Arial" w:cs="Arial"/>
          <w:color w:val="000000" w:themeColor="text1"/>
          <w:sz w:val="22"/>
          <w:szCs w:val="22"/>
        </w:rPr>
        <w:t xml:space="preserve"> et al. PMID: 27531719</w:t>
      </w:r>
      <w:ins w:id="1241" w:author="Robert Waterston" w:date="2017-01-16T20:28:00Z">
        <w:r w:rsidR="00AA47D0">
          <w:rPr>
            <w:rFonts w:ascii="Arial" w:hAnsi="Arial" w:cs="Arial"/>
            <w:color w:val="000000" w:themeColor="text1"/>
            <w:sz w:val="22"/>
            <w:szCs w:val="22"/>
          </w:rPr>
          <w:t>; this grant</w:t>
        </w:r>
      </w:ins>
      <w:r w:rsidRPr="0010378A">
        <w:rPr>
          <w:rFonts w:ascii="Arial" w:hAnsi="Arial" w:cs="Arial"/>
          <w:color w:val="000000" w:themeColor="text1"/>
          <w:sz w:val="22"/>
          <w:szCs w:val="22"/>
        </w:rPr>
        <w:t xml:space="preserve">). The correlations are used to find the best wild type match for each experimental sample. </w:t>
      </w:r>
      <w:del w:id="1242" w:author="Robert Waterston" w:date="2017-01-16T20:28:00Z">
        <w:r w:rsidRPr="0010378A" w:rsidDel="00AA47D0">
          <w:rPr>
            <w:rFonts w:ascii="Arial" w:hAnsi="Arial" w:cs="Arial"/>
            <w:color w:val="000000" w:themeColor="text1"/>
            <w:sz w:val="22"/>
            <w:szCs w:val="22"/>
          </w:rPr>
          <w:delText xml:space="preserve">Only “steep” genes are used so that genes that are poorly expressed or do not have large expression changes in the embryo do not skew the correlation. </w:delText>
        </w:r>
      </w:del>
      <w:r w:rsidRPr="0010378A">
        <w:rPr>
          <w:rFonts w:ascii="Arial" w:hAnsi="Arial" w:cs="Arial"/>
          <w:color w:val="000000" w:themeColor="text1"/>
          <w:sz w:val="22"/>
          <w:szCs w:val="22"/>
        </w:rPr>
        <w:t xml:space="preserve">For the DESeq2 analysis, two </w:t>
      </w:r>
      <w:proofErr w:type="spellStart"/>
      <w:r w:rsidRPr="0010378A">
        <w:rPr>
          <w:rFonts w:ascii="Arial" w:hAnsi="Arial" w:cs="Arial"/>
          <w:color w:val="000000" w:themeColor="text1"/>
          <w:sz w:val="22"/>
          <w:szCs w:val="22"/>
        </w:rPr>
        <w:t>timepoints</w:t>
      </w:r>
      <w:proofErr w:type="spellEnd"/>
      <w:r w:rsidRPr="0010378A">
        <w:rPr>
          <w:rFonts w:ascii="Arial" w:hAnsi="Arial" w:cs="Arial"/>
          <w:color w:val="000000" w:themeColor="text1"/>
          <w:sz w:val="22"/>
          <w:szCs w:val="22"/>
        </w:rPr>
        <w:t xml:space="preserve"> are 30 minutes apart for each experimental time series are treated as “</w:t>
      </w:r>
      <w:proofErr w:type="spellStart"/>
      <w:r w:rsidRPr="0010378A">
        <w:rPr>
          <w:rFonts w:ascii="Arial" w:hAnsi="Arial" w:cs="Arial"/>
          <w:color w:val="000000" w:themeColor="text1"/>
          <w:sz w:val="22"/>
          <w:szCs w:val="22"/>
        </w:rPr>
        <w:t>pseudoreplicates</w:t>
      </w:r>
      <w:proofErr w:type="spellEnd"/>
      <w:r w:rsidRPr="0010378A">
        <w:rPr>
          <w:rFonts w:ascii="Arial" w:hAnsi="Arial" w:cs="Arial"/>
          <w:color w:val="000000" w:themeColor="text1"/>
          <w:sz w:val="22"/>
          <w:szCs w:val="22"/>
        </w:rPr>
        <w:t xml:space="preserve">,” and the two most highly correlated wild type samples are treated as </w:t>
      </w:r>
      <w:proofErr w:type="spellStart"/>
      <w:r w:rsidRPr="0010378A">
        <w:rPr>
          <w:rFonts w:ascii="Arial" w:hAnsi="Arial" w:cs="Arial"/>
          <w:color w:val="000000" w:themeColor="text1"/>
          <w:sz w:val="22"/>
          <w:szCs w:val="22"/>
        </w:rPr>
        <w:t>pseudoreplicates</w:t>
      </w:r>
      <w:proofErr w:type="spellEnd"/>
      <w:r w:rsidRPr="0010378A">
        <w:rPr>
          <w:rFonts w:ascii="Arial" w:hAnsi="Arial" w:cs="Arial"/>
          <w:color w:val="000000" w:themeColor="text1"/>
          <w:sz w:val="22"/>
          <w:szCs w:val="22"/>
        </w:rPr>
        <w:t xml:space="preserve"> of a control series. </w:t>
      </w:r>
      <w:proofErr w:type="spellStart"/>
      <w:r w:rsidRPr="0010378A">
        <w:rPr>
          <w:rFonts w:ascii="Arial" w:hAnsi="Arial" w:cs="Arial"/>
          <w:color w:val="000000" w:themeColor="text1"/>
          <w:sz w:val="22"/>
          <w:szCs w:val="22"/>
        </w:rPr>
        <w:t>rRNA</w:t>
      </w:r>
      <w:proofErr w:type="spellEnd"/>
      <w:r w:rsidRPr="0010378A">
        <w:rPr>
          <w:rFonts w:ascii="Arial" w:hAnsi="Arial" w:cs="Arial"/>
          <w:color w:val="000000" w:themeColor="text1"/>
          <w:sz w:val="22"/>
          <w:szCs w:val="22"/>
        </w:rPr>
        <w:t xml:space="preserve"> reads are removed prior to providing read counts per gene used by DESeq2</w:t>
      </w:r>
      <w:del w:id="1243" w:author="Robert Waterston" w:date="2017-01-16T20:29:00Z">
        <w:r w:rsidRPr="0010378A" w:rsidDel="00AA47D0">
          <w:rPr>
            <w:rFonts w:ascii="Arial" w:hAnsi="Arial" w:cs="Arial"/>
            <w:color w:val="000000" w:themeColor="text1"/>
            <w:sz w:val="22"/>
            <w:szCs w:val="22"/>
          </w:rPr>
          <w:delText xml:space="preserve"> so that they do not influence read normalization</w:delText>
        </w:r>
      </w:del>
      <w:r w:rsidRPr="0010378A">
        <w:rPr>
          <w:rFonts w:ascii="Arial" w:hAnsi="Arial" w:cs="Arial"/>
          <w:color w:val="000000" w:themeColor="text1"/>
          <w:sz w:val="22"/>
          <w:szCs w:val="22"/>
        </w:rPr>
        <w:t xml:space="preserve">. For each time point (early, peak, and late TF expression), the control and experimental </w:t>
      </w:r>
      <w:proofErr w:type="spellStart"/>
      <w:r w:rsidRPr="0010378A">
        <w:rPr>
          <w:rFonts w:ascii="Arial" w:hAnsi="Arial" w:cs="Arial"/>
          <w:color w:val="000000" w:themeColor="text1"/>
          <w:sz w:val="22"/>
          <w:szCs w:val="22"/>
        </w:rPr>
        <w:t>timepoints</w:t>
      </w:r>
      <w:proofErr w:type="spellEnd"/>
      <w:r w:rsidRPr="0010378A">
        <w:rPr>
          <w:rFonts w:ascii="Arial" w:hAnsi="Arial" w:cs="Arial"/>
          <w:color w:val="000000" w:themeColor="text1"/>
          <w:sz w:val="22"/>
          <w:szCs w:val="22"/>
        </w:rPr>
        <w:t xml:space="preserve"> are compared to calculate differential expression.</w:t>
      </w:r>
    </w:p>
    <w:p w14:paraId="5AB7E457" w14:textId="77777777" w:rsidR="0010378A" w:rsidRP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44" w:author="Robert Waterston" w:date="2017-01-16T17:55:00Z"/>
          <w:rFonts w:ascii="Arial" w:hAnsi="Arial" w:cs="Arial"/>
          <w:color w:val="000000" w:themeColor="text1"/>
          <w:sz w:val="22"/>
          <w:szCs w:val="22"/>
        </w:rPr>
        <w:pPrChange w:id="1245" w:author="Microsoft Office User" w:date="2017-01-17T19:33:00Z">
          <w:pPr/>
        </w:pPrChange>
      </w:pPr>
    </w:p>
    <w:p w14:paraId="50203D3E"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46" w:author="Robert Waterston" w:date="2017-01-16T17:55:00Z"/>
          <w:rFonts w:ascii="Arial" w:hAnsi="Arial" w:cs="Arial"/>
          <w:color w:val="000000" w:themeColor="text1"/>
          <w:sz w:val="22"/>
          <w:szCs w:val="22"/>
        </w:rPr>
        <w:pPrChange w:id="1247" w:author="Microsoft Office User" w:date="2017-01-17T19:33:00Z">
          <w:pPr/>
        </w:pPrChange>
      </w:pPr>
    </w:p>
    <w:p w14:paraId="5BBFC082" w14:textId="13690E12" w:rsidR="0010378A" w:rsidRP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48" w:author="Robert Waterston" w:date="2017-01-16T17:55:00Z"/>
          <w:rFonts w:ascii="Arial" w:hAnsi="Arial" w:cs="Arial"/>
          <w:color w:val="000000" w:themeColor="text1"/>
          <w:sz w:val="22"/>
          <w:szCs w:val="22"/>
        </w:rPr>
        <w:pPrChange w:id="1249" w:author="Microsoft Office User" w:date="2017-01-17T19:33:00Z">
          <w:pPr/>
        </w:pPrChange>
      </w:pPr>
      <w:r w:rsidRPr="0010378A">
        <w:rPr>
          <w:rFonts w:ascii="Arial" w:hAnsi="Arial" w:cs="Arial"/>
          <w:color w:val="000000" w:themeColor="text1"/>
          <w:sz w:val="22"/>
          <w:szCs w:val="22"/>
        </w:rPr>
        <w:t xml:space="preserve">We have recently incorporated a PCR duplicate estimation program into our pipeline (written by Brent Ewing in the Green Lab at UW) and have found a </w:t>
      </w:r>
      <w:del w:id="1250" w:author="Robert Waterston" w:date="2017-01-16T20:29:00Z">
        <w:r w:rsidRPr="0010378A" w:rsidDel="00AA47D0">
          <w:rPr>
            <w:rFonts w:ascii="Arial" w:hAnsi="Arial" w:cs="Arial"/>
            <w:color w:val="000000" w:themeColor="text1"/>
            <w:sz w:val="22"/>
            <w:szCs w:val="22"/>
          </w:rPr>
          <w:delText xml:space="preserve">highly </w:delText>
        </w:r>
      </w:del>
      <w:r w:rsidRPr="0010378A">
        <w:rPr>
          <w:rFonts w:ascii="Arial" w:hAnsi="Arial" w:cs="Arial"/>
          <w:color w:val="000000" w:themeColor="text1"/>
          <w:sz w:val="22"/>
          <w:szCs w:val="22"/>
        </w:rPr>
        <w:t>variable duplication rate in our data.  We used this information to make improvements to the library construction and sequencing methods, as described in the Progress Report in Section B.</w:t>
      </w:r>
    </w:p>
    <w:p w14:paraId="5B3D5898" w14:textId="77777777" w:rsidR="0010378A" w:rsidRP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51" w:author="Robert Waterston" w:date="2017-01-16T17:55:00Z"/>
          <w:rFonts w:ascii="Arial" w:hAnsi="Arial" w:cs="Arial"/>
          <w:color w:val="000000" w:themeColor="text1"/>
          <w:sz w:val="22"/>
          <w:szCs w:val="22"/>
        </w:rPr>
        <w:pPrChange w:id="1252" w:author="Microsoft Office User" w:date="2017-01-17T19:33:00Z">
          <w:pPr/>
        </w:pPrChange>
      </w:pPr>
    </w:p>
    <w:p w14:paraId="7FDA5D65"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53" w:author="Robert Waterston" w:date="2017-01-16T17:55:00Z"/>
          <w:rFonts w:ascii="Arial" w:hAnsi="Arial" w:cs="Arial"/>
          <w:color w:val="000000" w:themeColor="text1"/>
          <w:sz w:val="22"/>
          <w:szCs w:val="22"/>
        </w:rPr>
        <w:pPrChange w:id="1254" w:author="Microsoft Office User" w:date="2017-01-17T19:33:00Z">
          <w:pPr/>
        </w:pPrChange>
      </w:pPr>
    </w:p>
    <w:p w14:paraId="5B7CA379" w14:textId="07E70A68" w:rsid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55" w:author="Robert Waterston" w:date="2017-01-16T17:55:00Z"/>
          <w:rFonts w:ascii="Arial" w:hAnsi="Arial" w:cs="Arial"/>
          <w:sz w:val="22"/>
          <w:szCs w:val="22"/>
        </w:rPr>
        <w:pPrChange w:id="1256" w:author="Microsoft Office User" w:date="2017-01-17T19:33:00Z">
          <w:pPr/>
        </w:pPrChange>
      </w:pPr>
      <w:r w:rsidRPr="0010378A">
        <w:rPr>
          <w:rFonts w:ascii="Arial" w:hAnsi="Arial" w:cs="Arial"/>
          <w:color w:val="000000" w:themeColor="text1"/>
          <w:sz w:val="22"/>
          <w:szCs w:val="22"/>
        </w:rPr>
        <w:t xml:space="preserve">C2.2.2  Identification of differentially expressed </w:t>
      </w:r>
      <w:r>
        <w:rPr>
          <w:rFonts w:ascii="Arial" w:hAnsi="Arial" w:cs="Arial"/>
          <w:sz w:val="22"/>
          <w:szCs w:val="22"/>
        </w:rPr>
        <w:t>genes in TF RNAi flies (Waterston lab)</w:t>
      </w:r>
    </w:p>
    <w:p w14:paraId="4586FCA4" w14:textId="77777777" w:rsid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57" w:author="Robert Waterston" w:date="2017-01-16T17:55:00Z"/>
          <w:rFonts w:ascii="Arial" w:hAnsi="Arial" w:cs="Arial"/>
          <w:sz w:val="22"/>
          <w:szCs w:val="22"/>
        </w:rPr>
        <w:pPrChange w:id="1258" w:author="Microsoft Office User" w:date="2017-01-17T19:33:00Z">
          <w:pPr/>
        </w:pPrChange>
      </w:pPr>
    </w:p>
    <w:p w14:paraId="773DDEC7"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59" w:author="Robert Waterston" w:date="2017-01-16T17:55:00Z"/>
          <w:rFonts w:ascii="Arial" w:hAnsi="Arial" w:cs="Arial"/>
          <w:sz w:val="22"/>
          <w:szCs w:val="22"/>
        </w:rPr>
        <w:pPrChange w:id="1260" w:author="Microsoft Office User" w:date="2017-01-17T19:33:00Z">
          <w:pPr/>
        </w:pPrChange>
      </w:pPr>
    </w:p>
    <w:p w14:paraId="6696F6A5" w14:textId="6ED0E4A4" w:rsidR="0010378A" w:rsidDel="00F76D39" w:rsidRDefault="0010378A" w:rsidP="00B134AE">
      <w:pPr>
        <w:pBdr>
          <w:top w:val="single" w:sz="4" w:space="1" w:color="auto"/>
          <w:left w:val="single" w:sz="4" w:space="1" w:color="auto"/>
          <w:bottom w:val="single" w:sz="4" w:space="1" w:color="auto"/>
          <w:right w:val="single" w:sz="4" w:space="1" w:color="auto"/>
        </w:pBdr>
        <w:spacing w:after="120"/>
        <w:rPr>
          <w:del w:id="1261" w:author="Robert Waterston" w:date="2017-01-16T17:55:00Z"/>
          <w:rFonts w:ascii="Arial" w:hAnsi="Arial" w:cs="Arial"/>
          <w:sz w:val="22"/>
          <w:szCs w:val="22"/>
        </w:rPr>
        <w:pPrChange w:id="1262" w:author="Microsoft Office User" w:date="2017-01-17T19:33:00Z">
          <w:pPr/>
        </w:pPrChange>
      </w:pPr>
      <w:r>
        <w:rPr>
          <w:rFonts w:ascii="Arial" w:hAnsi="Arial" w:cs="Arial"/>
          <w:sz w:val="22"/>
          <w:szCs w:val="22"/>
        </w:rPr>
        <w:t>[[</w:t>
      </w:r>
      <w:r w:rsidRPr="0010378A">
        <w:rPr>
          <w:rFonts w:ascii="Arial" w:hAnsi="Arial" w:cs="Arial"/>
          <w:sz w:val="22"/>
          <w:szCs w:val="22"/>
          <w:highlight w:val="yellow"/>
        </w:rPr>
        <w:t xml:space="preserve">any </w:t>
      </w:r>
      <w:r w:rsidR="009811F4">
        <w:rPr>
          <w:rFonts w:ascii="Arial" w:hAnsi="Arial" w:cs="Arial"/>
          <w:sz w:val="22"/>
          <w:szCs w:val="22"/>
          <w:highlight w:val="yellow"/>
        </w:rPr>
        <w:t>differences between</w:t>
      </w:r>
      <w:r w:rsidRPr="0010378A">
        <w:rPr>
          <w:rFonts w:ascii="Arial" w:hAnsi="Arial" w:cs="Arial"/>
          <w:sz w:val="22"/>
          <w:szCs w:val="22"/>
          <w:highlight w:val="yellow"/>
        </w:rPr>
        <w:t xml:space="preserve"> the </w:t>
      </w:r>
      <w:r w:rsidR="009811F4">
        <w:rPr>
          <w:rFonts w:ascii="Arial" w:hAnsi="Arial" w:cs="Arial"/>
          <w:sz w:val="22"/>
          <w:szCs w:val="22"/>
          <w:highlight w:val="yellow"/>
        </w:rPr>
        <w:t>worm and fly RNA</w:t>
      </w:r>
      <w:r w:rsidRPr="0010378A">
        <w:rPr>
          <w:rFonts w:ascii="Arial" w:hAnsi="Arial" w:cs="Arial"/>
          <w:sz w:val="22"/>
          <w:szCs w:val="22"/>
          <w:highlight w:val="yellow"/>
        </w:rPr>
        <w:t xml:space="preserve"> informatics pipeline</w:t>
      </w:r>
      <w:r>
        <w:rPr>
          <w:rFonts w:ascii="Arial" w:hAnsi="Arial" w:cs="Arial"/>
          <w:sz w:val="22"/>
          <w:szCs w:val="22"/>
        </w:rPr>
        <w:t>?]]</w:t>
      </w:r>
      <w:ins w:id="1263" w:author="Robert Waterston" w:date="2017-01-16T20:30:00Z">
        <w:r w:rsidR="00AA47D0">
          <w:rPr>
            <w:rFonts w:ascii="Arial" w:hAnsi="Arial" w:cs="Arial"/>
            <w:sz w:val="22"/>
            <w:szCs w:val="22"/>
          </w:rPr>
          <w:t xml:space="preserve">  Sue, can you fill this in, since up till now you have been doing this and we will try to replicate it?*** </w:t>
        </w:r>
      </w:ins>
    </w:p>
    <w:p w14:paraId="0F29272B" w14:textId="77777777" w:rsidR="00F52A92" w:rsidDel="00F76D39" w:rsidRDefault="00F52A92" w:rsidP="00B134AE">
      <w:pPr>
        <w:pBdr>
          <w:top w:val="single" w:sz="4" w:space="1" w:color="auto"/>
          <w:left w:val="single" w:sz="4" w:space="1" w:color="auto"/>
          <w:bottom w:val="single" w:sz="4" w:space="1" w:color="auto"/>
          <w:right w:val="single" w:sz="4" w:space="1" w:color="auto"/>
        </w:pBdr>
        <w:spacing w:after="120"/>
        <w:rPr>
          <w:del w:id="1264" w:author="Robert Waterston" w:date="2017-01-16T17:55:00Z"/>
          <w:rFonts w:ascii="Arial" w:hAnsi="Arial" w:cs="Arial"/>
          <w:sz w:val="22"/>
          <w:szCs w:val="22"/>
        </w:rPr>
        <w:pPrChange w:id="1265" w:author="Microsoft Office User" w:date="2017-01-17T19:33:00Z">
          <w:pPr/>
        </w:pPrChange>
      </w:pPr>
    </w:p>
    <w:p w14:paraId="1B98787F"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66" w:author="Robert Waterston" w:date="2017-01-16T17:55:00Z"/>
          <w:rFonts w:ascii="Arial" w:hAnsi="Arial" w:cs="Arial"/>
          <w:sz w:val="22"/>
          <w:szCs w:val="22"/>
        </w:rPr>
        <w:pPrChange w:id="1267" w:author="Microsoft Office User" w:date="2017-01-17T19:33:00Z">
          <w:pPr/>
        </w:pPrChange>
      </w:pPr>
    </w:p>
    <w:p w14:paraId="3BDD912B" w14:textId="79482BCE" w:rsidR="003F214E" w:rsidDel="006B64A0" w:rsidRDefault="003F214E" w:rsidP="00B134AE">
      <w:pPr>
        <w:pBdr>
          <w:top w:val="single" w:sz="4" w:space="1" w:color="auto"/>
          <w:left w:val="single" w:sz="4" w:space="1" w:color="auto"/>
          <w:bottom w:val="single" w:sz="4" w:space="1" w:color="auto"/>
          <w:right w:val="single" w:sz="4" w:space="1" w:color="auto"/>
        </w:pBdr>
        <w:spacing w:after="120"/>
        <w:rPr>
          <w:del w:id="1268" w:author="Robert Waterston" w:date="2017-01-16T17:55:00Z"/>
          <w:rFonts w:ascii="Arial" w:hAnsi="Arial" w:cs="Arial"/>
          <w:sz w:val="22"/>
          <w:szCs w:val="22"/>
        </w:rPr>
        <w:pPrChange w:id="1269" w:author="Microsoft Office User" w:date="2017-01-17T19:33:00Z">
          <w:pPr/>
        </w:pPrChange>
      </w:pPr>
      <w:r w:rsidRPr="00284707">
        <w:rPr>
          <w:rFonts w:ascii="Arial" w:hAnsi="Arial" w:cs="Arial"/>
          <w:sz w:val="22"/>
          <w:szCs w:val="22"/>
        </w:rPr>
        <w:t>C3.  Aim 3</w:t>
      </w:r>
      <w:r w:rsidR="00776C9E" w:rsidRPr="00284707">
        <w:rPr>
          <w:rFonts w:ascii="Arial" w:hAnsi="Arial" w:cs="Arial"/>
          <w:sz w:val="22"/>
          <w:szCs w:val="22"/>
        </w:rPr>
        <w:t xml:space="preserve"> Processing and analyzing </w:t>
      </w:r>
      <w:r w:rsidR="00E21A0D">
        <w:rPr>
          <w:rFonts w:ascii="Arial" w:hAnsi="Arial" w:cs="Arial"/>
          <w:sz w:val="22"/>
          <w:szCs w:val="22"/>
        </w:rPr>
        <w:t>sequencing</w:t>
      </w:r>
      <w:r w:rsidR="00776C9E" w:rsidRPr="00284707">
        <w:rPr>
          <w:rFonts w:ascii="Arial" w:hAnsi="Arial" w:cs="Arial"/>
          <w:sz w:val="22"/>
          <w:szCs w:val="22"/>
        </w:rPr>
        <w:t xml:space="preserve"> data</w:t>
      </w:r>
    </w:p>
    <w:p w14:paraId="455877F4" w14:textId="77777777" w:rsidR="006B64A0" w:rsidRDefault="006B64A0" w:rsidP="00B134AE">
      <w:pPr>
        <w:pBdr>
          <w:top w:val="single" w:sz="4" w:space="1" w:color="auto"/>
          <w:left w:val="single" w:sz="4" w:space="1" w:color="auto"/>
          <w:bottom w:val="single" w:sz="4" w:space="1" w:color="auto"/>
          <w:right w:val="single" w:sz="4" w:space="1" w:color="auto"/>
        </w:pBdr>
        <w:spacing w:after="120"/>
        <w:rPr>
          <w:ins w:id="1270" w:author="Microsoft Office User" w:date="2017-01-17T19:20:00Z"/>
          <w:rFonts w:ascii="Arial" w:hAnsi="Arial" w:cs="Arial"/>
          <w:sz w:val="22"/>
          <w:szCs w:val="22"/>
        </w:rPr>
        <w:pPrChange w:id="1271" w:author="Microsoft Office User" w:date="2017-01-17T19:33:00Z">
          <w:pPr/>
        </w:pPrChange>
      </w:pPr>
    </w:p>
    <w:p w14:paraId="4FEB1EB9" w14:textId="77777777" w:rsidR="009811F4" w:rsidRPr="00284707" w:rsidDel="00F76D39" w:rsidRDefault="009811F4" w:rsidP="00B134AE">
      <w:pPr>
        <w:pBdr>
          <w:top w:val="single" w:sz="4" w:space="1" w:color="auto"/>
          <w:left w:val="single" w:sz="4" w:space="1" w:color="auto"/>
          <w:bottom w:val="single" w:sz="4" w:space="1" w:color="auto"/>
          <w:right w:val="single" w:sz="4" w:space="1" w:color="auto"/>
        </w:pBdr>
        <w:spacing w:after="120"/>
        <w:rPr>
          <w:del w:id="1272" w:author="Robert Waterston" w:date="2017-01-16T17:55:00Z"/>
          <w:rFonts w:ascii="Arial" w:hAnsi="Arial" w:cs="Arial"/>
          <w:sz w:val="22"/>
          <w:szCs w:val="22"/>
        </w:rPr>
        <w:pPrChange w:id="1273" w:author="Microsoft Office User" w:date="2017-01-17T19:33:00Z">
          <w:pPr/>
        </w:pPrChange>
      </w:pPr>
    </w:p>
    <w:p w14:paraId="435371E2"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74" w:author="Robert Waterston" w:date="2017-01-16T17:55:00Z"/>
          <w:rFonts w:ascii="Arial" w:hAnsi="Arial" w:cs="Arial"/>
          <w:sz w:val="22"/>
          <w:szCs w:val="22"/>
        </w:rPr>
        <w:pPrChange w:id="1275" w:author="Microsoft Office User" w:date="2017-01-17T19:33:00Z">
          <w:pPr/>
        </w:pPrChange>
      </w:pPr>
    </w:p>
    <w:p w14:paraId="566B953D" w14:textId="0A0686D6" w:rsidR="00D151E4" w:rsidDel="00F76D39" w:rsidRDefault="00D151E4" w:rsidP="00B134AE">
      <w:pPr>
        <w:pBdr>
          <w:top w:val="single" w:sz="4" w:space="1" w:color="auto"/>
          <w:left w:val="single" w:sz="4" w:space="1" w:color="auto"/>
          <w:bottom w:val="single" w:sz="4" w:space="1" w:color="auto"/>
          <w:right w:val="single" w:sz="4" w:space="1" w:color="auto"/>
        </w:pBdr>
        <w:spacing w:after="120"/>
        <w:rPr>
          <w:del w:id="1276" w:author="Robert Waterston" w:date="2017-01-16T17:55:00Z"/>
          <w:rFonts w:ascii="Arial" w:hAnsi="Arial" w:cs="Arial"/>
          <w:sz w:val="22"/>
          <w:szCs w:val="22"/>
        </w:rPr>
        <w:pPrChange w:id="1277" w:author="Microsoft Office User" w:date="2017-01-17T19:33:00Z">
          <w:pPr/>
        </w:pPrChange>
      </w:pPr>
      <w:r w:rsidRPr="00284707">
        <w:rPr>
          <w:rFonts w:ascii="Arial" w:hAnsi="Arial" w:cs="Arial"/>
          <w:sz w:val="22"/>
          <w:szCs w:val="22"/>
        </w:rPr>
        <w:t>C3.1. Assign</w:t>
      </w:r>
      <w:r w:rsidR="00776C9E" w:rsidRPr="00284707">
        <w:rPr>
          <w:rFonts w:ascii="Arial" w:hAnsi="Arial" w:cs="Arial"/>
          <w:sz w:val="22"/>
          <w:szCs w:val="22"/>
        </w:rPr>
        <w:t>ing</w:t>
      </w:r>
      <w:r w:rsidRPr="00284707">
        <w:rPr>
          <w:rFonts w:ascii="Arial" w:hAnsi="Arial" w:cs="Arial"/>
          <w:sz w:val="22"/>
          <w:szCs w:val="22"/>
        </w:rPr>
        <w:t xml:space="preserve"> peaks</w:t>
      </w:r>
      <w:r w:rsidR="00776C9E" w:rsidRPr="00284707">
        <w:rPr>
          <w:rFonts w:ascii="Arial" w:hAnsi="Arial" w:cs="Arial"/>
          <w:sz w:val="22"/>
          <w:szCs w:val="22"/>
        </w:rPr>
        <w:t xml:space="preserve"> </w:t>
      </w:r>
      <w:r w:rsidR="00E21A0D">
        <w:rPr>
          <w:rFonts w:ascii="Arial" w:hAnsi="Arial" w:cs="Arial"/>
          <w:sz w:val="22"/>
          <w:szCs w:val="22"/>
        </w:rPr>
        <w:t xml:space="preserve">for </w:t>
      </w:r>
      <w:proofErr w:type="spellStart"/>
      <w:r w:rsidR="00E21A0D">
        <w:rPr>
          <w:rFonts w:ascii="Arial" w:hAnsi="Arial" w:cs="Arial"/>
          <w:sz w:val="22"/>
          <w:szCs w:val="22"/>
        </w:rPr>
        <w:t>ChIP-seq</w:t>
      </w:r>
      <w:proofErr w:type="spellEnd"/>
      <w:r w:rsidR="00E21A0D">
        <w:rPr>
          <w:rFonts w:ascii="Arial" w:hAnsi="Arial" w:cs="Arial"/>
          <w:sz w:val="22"/>
          <w:szCs w:val="22"/>
        </w:rPr>
        <w:t xml:space="preserve"> data</w:t>
      </w:r>
    </w:p>
    <w:p w14:paraId="376F7B3C" w14:textId="77777777" w:rsidR="009811F4" w:rsidDel="00F76D39" w:rsidRDefault="009811F4" w:rsidP="00B134AE">
      <w:pPr>
        <w:pBdr>
          <w:top w:val="single" w:sz="4" w:space="1" w:color="auto"/>
          <w:left w:val="single" w:sz="4" w:space="1" w:color="auto"/>
          <w:bottom w:val="single" w:sz="4" w:space="1" w:color="auto"/>
          <w:right w:val="single" w:sz="4" w:space="1" w:color="auto"/>
        </w:pBdr>
        <w:spacing w:after="120"/>
        <w:rPr>
          <w:del w:id="1278" w:author="Robert Waterston" w:date="2017-01-16T17:55:00Z"/>
          <w:rFonts w:ascii="Arial" w:hAnsi="Arial" w:cs="Arial"/>
          <w:sz w:val="22"/>
          <w:szCs w:val="22"/>
        </w:rPr>
        <w:pPrChange w:id="1279" w:author="Microsoft Office User" w:date="2017-01-17T19:33:00Z">
          <w:pPr/>
        </w:pPrChange>
      </w:pPr>
    </w:p>
    <w:p w14:paraId="7344CB75"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280" w:author="Robert Waterston" w:date="2017-01-16T17:55:00Z"/>
          <w:rFonts w:ascii="Arial" w:hAnsi="Arial" w:cs="Arial"/>
          <w:sz w:val="22"/>
          <w:szCs w:val="22"/>
        </w:rPr>
        <w:pPrChange w:id="1281" w:author="Microsoft Office User" w:date="2017-01-17T19:33:00Z">
          <w:pPr/>
        </w:pPrChange>
      </w:pPr>
    </w:p>
    <w:p w14:paraId="4A9C9E25" w14:textId="216A9A0A" w:rsidR="009811F4" w:rsidRPr="003A4744" w:rsidDel="00F76D39" w:rsidRDefault="006B64A0" w:rsidP="00B134AE">
      <w:pPr>
        <w:pStyle w:val="NormalWeb"/>
        <w:pBdr>
          <w:top w:val="single" w:sz="4" w:space="1" w:color="auto"/>
          <w:left w:val="single" w:sz="4" w:space="1" w:color="auto"/>
          <w:bottom w:val="single" w:sz="4" w:space="1" w:color="auto"/>
          <w:right w:val="single" w:sz="4" w:space="1" w:color="auto"/>
        </w:pBdr>
        <w:spacing w:before="0" w:beforeAutospacing="0" w:after="120" w:afterAutospacing="0"/>
        <w:rPr>
          <w:del w:id="1282" w:author="Robert Waterston" w:date="2017-01-16T17:55:00Z"/>
          <w:rFonts w:ascii="Arial" w:hAnsi="Arial" w:cs="Arial"/>
          <w:sz w:val="22"/>
          <w:szCs w:val="22"/>
        </w:rPr>
        <w:pPrChange w:id="1283" w:author="Microsoft Office User" w:date="2017-01-17T19:33:00Z">
          <w:pPr>
            <w:pStyle w:val="NormalWeb"/>
            <w:spacing w:before="0" w:beforeAutospacing="0" w:after="0" w:afterAutospacing="0"/>
          </w:pPr>
        </w:pPrChange>
      </w:pPr>
      <w:ins w:id="1284" w:author="Microsoft Office User" w:date="2017-01-17T19:28:00Z">
        <w:r w:rsidRPr="006B64A0">
          <w:rPr>
            <w:rFonts w:ascii="Arial" w:hAnsi="Arial" w:cs="Arial"/>
            <w:color w:val="000000"/>
            <w:sz w:val="22"/>
            <w:szCs w:val="22"/>
            <w:highlight w:val="yellow"/>
            <w:rPrChange w:id="1285" w:author="Microsoft Office User" w:date="2017-01-17T19:28:00Z">
              <w:rPr>
                <w:rFonts w:ascii="Arial" w:hAnsi="Arial" w:cs="Arial"/>
                <w:color w:val="000000"/>
                <w:sz w:val="22"/>
                <w:szCs w:val="22"/>
              </w:rPr>
            </w:rPrChange>
          </w:rPr>
          <w:t>[[$$$$move some of this up into the progress report]]</w:t>
        </w:r>
        <w:r>
          <w:rPr>
            <w:rFonts w:ascii="Arial" w:hAnsi="Arial" w:cs="Arial"/>
            <w:color w:val="000000"/>
            <w:sz w:val="22"/>
            <w:szCs w:val="22"/>
          </w:rPr>
          <w:t xml:space="preserve"> </w:t>
        </w:r>
      </w:ins>
      <w:r w:rsidR="009811F4" w:rsidRPr="003A4744">
        <w:rPr>
          <w:rFonts w:ascii="Arial" w:hAnsi="Arial" w:cs="Arial"/>
          <w:color w:val="000000"/>
          <w:sz w:val="22"/>
          <w:szCs w:val="22"/>
        </w:rPr>
        <w:t>We have extensive</w:t>
      </w:r>
      <w:r w:rsidR="009811F4">
        <w:rPr>
          <w:rFonts w:ascii="Arial" w:hAnsi="Arial" w:cs="Arial"/>
          <w:color w:val="000000"/>
          <w:sz w:val="22"/>
          <w:szCs w:val="22"/>
        </w:rPr>
        <w:t xml:space="preserve"> experience</w:t>
      </w:r>
      <w:r w:rsidR="009811F4" w:rsidRPr="003A4744">
        <w:rPr>
          <w:rFonts w:ascii="Arial" w:hAnsi="Arial" w:cs="Arial"/>
          <w:color w:val="000000"/>
          <w:sz w:val="22"/>
          <w:szCs w:val="22"/>
        </w:rPr>
        <w:t xml:space="preserve"> in pea</w:t>
      </w:r>
      <w:r w:rsidR="009811F4">
        <w:rPr>
          <w:rFonts w:ascii="Arial" w:hAnsi="Arial" w:cs="Arial"/>
          <w:color w:val="000000"/>
          <w:sz w:val="22"/>
          <w:szCs w:val="22"/>
        </w:rPr>
        <w:t xml:space="preserve">k calling, having </w:t>
      </w:r>
      <w:r w:rsidR="009811F4" w:rsidRPr="003A4744">
        <w:rPr>
          <w:rFonts w:ascii="Arial" w:hAnsi="Arial" w:cs="Arial"/>
          <w:color w:val="000000"/>
          <w:sz w:val="22"/>
          <w:szCs w:val="22"/>
        </w:rPr>
        <w:t xml:space="preserve">developed </w:t>
      </w:r>
      <w:proofErr w:type="spellStart"/>
      <w:r w:rsidR="009811F4" w:rsidRPr="003A4744">
        <w:rPr>
          <w:rFonts w:ascii="Arial" w:hAnsi="Arial" w:cs="Arial"/>
          <w:color w:val="000000"/>
          <w:sz w:val="22"/>
          <w:szCs w:val="22"/>
        </w:rPr>
        <w:t>PeakSeq</w:t>
      </w:r>
      <w:proofErr w:type="spellEnd"/>
      <w:r w:rsidR="009811F4" w:rsidRPr="003A4744">
        <w:rPr>
          <w:rFonts w:ascii="Arial" w:hAnsi="Arial" w:cs="Arial"/>
          <w:color w:val="000000"/>
          <w:sz w:val="22"/>
          <w:szCs w:val="22"/>
        </w:rPr>
        <w:t xml:space="preserve"> \</w:t>
      </w:r>
      <w:proofErr w:type="gramStart"/>
      <w:r w:rsidR="009811F4" w:rsidRPr="003A4744">
        <w:rPr>
          <w:rFonts w:ascii="Arial" w:hAnsi="Arial" w:cs="Arial"/>
          <w:color w:val="000000"/>
          <w:sz w:val="22"/>
          <w:szCs w:val="22"/>
        </w:rPr>
        <w:t>cite{</w:t>
      </w:r>
      <w:proofErr w:type="gramEnd"/>
      <w:r w:rsidR="009811F4" w:rsidRPr="003A4744">
        <w:rPr>
          <w:rFonts w:ascii="Arial" w:hAnsi="Arial" w:cs="Arial"/>
          <w:color w:val="000000"/>
          <w:sz w:val="22"/>
          <w:szCs w:val="22"/>
        </w:rPr>
        <w:t xml:space="preserve">19122651}, one of the standard peak calling programs used by the ENCODE and </w:t>
      </w:r>
      <w:proofErr w:type="spellStart"/>
      <w:r w:rsidR="009811F4" w:rsidRPr="003A4744">
        <w:rPr>
          <w:rFonts w:ascii="Arial" w:hAnsi="Arial" w:cs="Arial"/>
          <w:color w:val="000000"/>
          <w:sz w:val="22"/>
          <w:szCs w:val="22"/>
        </w:rPr>
        <w:t>modENCODE</w:t>
      </w:r>
      <w:proofErr w:type="spellEnd"/>
      <w:r w:rsidR="009811F4" w:rsidRPr="003A4744">
        <w:rPr>
          <w:rFonts w:ascii="Arial" w:hAnsi="Arial" w:cs="Arial"/>
          <w:color w:val="000000"/>
          <w:sz w:val="22"/>
          <w:szCs w:val="22"/>
        </w:rPr>
        <w:t xml:space="preserve"> consortia for various </w:t>
      </w:r>
      <w:proofErr w:type="spellStart"/>
      <w:r w:rsidR="009811F4" w:rsidRPr="003A4744">
        <w:rPr>
          <w:rFonts w:ascii="Arial" w:hAnsi="Arial" w:cs="Arial"/>
          <w:color w:val="000000"/>
          <w:sz w:val="22"/>
          <w:szCs w:val="22"/>
        </w:rPr>
        <w:t>ChIP-Seq</w:t>
      </w:r>
      <w:proofErr w:type="spellEnd"/>
      <w:r w:rsidR="009811F4" w:rsidRPr="003A4744">
        <w:rPr>
          <w:rFonts w:ascii="Arial" w:hAnsi="Arial" w:cs="Arial"/>
          <w:color w:val="000000"/>
          <w:sz w:val="22"/>
          <w:szCs w:val="22"/>
        </w:rPr>
        <w:t xml:space="preserve"> datasets. More recently, we developed another peak caller, MUSIC. It performs multiscale decomposition of </w:t>
      </w:r>
      <w:proofErr w:type="spellStart"/>
      <w:r w:rsidR="009811F4" w:rsidRPr="003A4744">
        <w:rPr>
          <w:rFonts w:ascii="Arial" w:hAnsi="Arial" w:cs="Arial"/>
          <w:color w:val="000000"/>
          <w:sz w:val="22"/>
          <w:szCs w:val="22"/>
        </w:rPr>
        <w:t>ChIP</w:t>
      </w:r>
      <w:proofErr w:type="spellEnd"/>
      <w:r w:rsidR="009811F4" w:rsidRPr="003A4744">
        <w:rPr>
          <w:rFonts w:ascii="Arial" w:hAnsi="Arial" w:cs="Arial"/>
          <w:color w:val="000000"/>
          <w:sz w:val="22"/>
          <w:szCs w:val="22"/>
        </w:rPr>
        <w:t xml:space="preserve"> signals to enable simultaneous and accurate detection of enrichment at a range of narrow and broad peak breadths. This tool is particularly applicable to studies of histone modifications and previously uncharacterized transcription factors, both of which may display both broad and punctate regions of enrichment, which will be generated in this project. We plan to use MUSIC to call peaks for the histone modification data generated in this proposal. </w:t>
      </w:r>
      <w:r w:rsidR="009811F4" w:rsidRPr="008D7D0F">
        <w:rPr>
          <w:rFonts w:ascii="Arial" w:hAnsi="Arial" w:cs="Arial"/>
          <w:color w:val="000000"/>
          <w:sz w:val="22"/>
          <w:szCs w:val="22"/>
          <w:highlight w:val="yellow"/>
        </w:rPr>
        <w:t xml:space="preserve">Moreover, unlike most </w:t>
      </w:r>
      <w:r w:rsidR="009811F4" w:rsidRPr="008D7D0F">
        <w:rPr>
          <w:rFonts w:ascii="Arial" w:hAnsi="Arial" w:cs="Arial"/>
          <w:color w:val="000000"/>
          <w:sz w:val="22"/>
          <w:szCs w:val="22"/>
          <w:highlight w:val="yellow"/>
        </w:rPr>
        <w:lastRenderedPageBreak/>
        <w:t xml:space="preserve">previous </w:t>
      </w:r>
      <w:proofErr w:type="spellStart"/>
      <w:r w:rsidR="009811F4" w:rsidRPr="008D7D0F">
        <w:rPr>
          <w:rFonts w:ascii="Arial" w:hAnsi="Arial" w:cs="Arial"/>
          <w:color w:val="000000"/>
          <w:sz w:val="22"/>
          <w:szCs w:val="22"/>
          <w:highlight w:val="yellow"/>
        </w:rPr>
        <w:t>ChIP-Seq</w:t>
      </w:r>
      <w:proofErr w:type="spellEnd"/>
      <w:r w:rsidR="009811F4" w:rsidRPr="008D7D0F">
        <w:rPr>
          <w:rFonts w:ascii="Arial" w:hAnsi="Arial" w:cs="Arial"/>
          <w:color w:val="000000"/>
          <w:sz w:val="22"/>
          <w:szCs w:val="22"/>
          <w:highlight w:val="yellow"/>
        </w:rPr>
        <w:t xml:space="preserve"> experiments, the experiments in </w:t>
      </w:r>
      <w:proofErr w:type="spellStart"/>
      <w:r w:rsidR="009811F4" w:rsidRPr="008D7D0F">
        <w:rPr>
          <w:rFonts w:ascii="Arial" w:hAnsi="Arial" w:cs="Arial"/>
          <w:color w:val="000000"/>
          <w:sz w:val="22"/>
          <w:szCs w:val="22"/>
          <w:highlight w:val="yellow"/>
        </w:rPr>
        <w:t>modERN</w:t>
      </w:r>
      <w:proofErr w:type="spellEnd"/>
      <w:r w:rsidR="009811F4" w:rsidRPr="008D7D0F">
        <w:rPr>
          <w:rFonts w:ascii="Arial" w:hAnsi="Arial" w:cs="Arial"/>
          <w:color w:val="000000"/>
          <w:sz w:val="22"/>
          <w:szCs w:val="22"/>
          <w:highlight w:val="yellow"/>
        </w:rPr>
        <w:t xml:space="preserve"> </w:t>
      </w:r>
      <w:ins w:id="1286" w:author="Robert Waterston" w:date="2017-01-16T20:31:00Z">
        <w:r w:rsidR="00AA47D0">
          <w:rPr>
            <w:rFonts w:ascii="Arial" w:hAnsi="Arial" w:cs="Arial"/>
            <w:color w:val="000000"/>
            <w:sz w:val="22"/>
            <w:szCs w:val="22"/>
            <w:highlight w:val="yellow"/>
          </w:rPr>
          <w:t xml:space="preserve">have recently </w:t>
        </w:r>
      </w:ins>
      <w:r w:rsidR="009811F4" w:rsidRPr="008D7D0F">
        <w:rPr>
          <w:rFonts w:ascii="Arial" w:hAnsi="Arial" w:cs="Arial"/>
          <w:color w:val="000000"/>
          <w:sz w:val="22"/>
          <w:szCs w:val="22"/>
          <w:highlight w:val="yellow"/>
        </w:rPr>
        <w:t>produce</w:t>
      </w:r>
      <w:ins w:id="1287" w:author="Robert Waterston" w:date="2017-01-16T20:31:00Z">
        <w:r w:rsidR="00AA47D0">
          <w:rPr>
            <w:rFonts w:ascii="Arial" w:hAnsi="Arial" w:cs="Arial"/>
            <w:color w:val="000000"/>
            <w:sz w:val="22"/>
            <w:szCs w:val="22"/>
            <w:highlight w:val="yellow"/>
          </w:rPr>
          <w:t>d</w:t>
        </w:r>
      </w:ins>
      <w:del w:id="1288" w:author="Robert Waterston" w:date="2017-01-16T20:31:00Z">
        <w:r w:rsidR="009811F4" w:rsidRPr="008D7D0F" w:rsidDel="00AA47D0">
          <w:rPr>
            <w:rFonts w:ascii="Arial" w:hAnsi="Arial" w:cs="Arial"/>
            <w:color w:val="000000"/>
            <w:sz w:val="22"/>
            <w:szCs w:val="22"/>
            <w:highlight w:val="yellow"/>
          </w:rPr>
          <w:delText>s</w:delText>
        </w:r>
      </w:del>
      <w:r w:rsidR="009811F4" w:rsidRPr="008D7D0F">
        <w:rPr>
          <w:rFonts w:ascii="Arial" w:hAnsi="Arial" w:cs="Arial"/>
          <w:color w:val="000000"/>
          <w:sz w:val="22"/>
          <w:szCs w:val="22"/>
          <w:highlight w:val="yellow"/>
        </w:rPr>
        <w:t xml:space="preserve"> controls from both DNA inputs and mock immunoprecipitations (IP). To take advantage</w:t>
      </w:r>
      <w:del w:id="1289" w:author="Robert Waterston" w:date="2017-01-16T20:31:00Z">
        <w:r w:rsidR="009811F4" w:rsidRPr="008D7D0F" w:rsidDel="00AA47D0">
          <w:rPr>
            <w:rFonts w:ascii="Arial" w:hAnsi="Arial" w:cs="Arial"/>
            <w:color w:val="000000"/>
            <w:sz w:val="22"/>
            <w:szCs w:val="22"/>
            <w:highlight w:val="yellow"/>
          </w:rPr>
          <w:delText>s</w:delText>
        </w:r>
      </w:del>
      <w:r w:rsidR="009811F4" w:rsidRPr="008D7D0F">
        <w:rPr>
          <w:rFonts w:ascii="Arial" w:hAnsi="Arial" w:cs="Arial"/>
          <w:color w:val="000000"/>
          <w:sz w:val="22"/>
          <w:szCs w:val="22"/>
          <w:highlight w:val="yellow"/>
        </w:rPr>
        <w:t xml:space="preserve"> of both controls, we plan to develop new statistical models to identify TF binding events. More specifically, due to the increased model complexity, we plan to use Markov chain Monte Carlo (MCMC) </w:t>
      </w:r>
      <w:ins w:id="1290" w:author="Robert Waterston" w:date="2017-01-16T20:32:00Z">
        <w:r w:rsidR="00AA47D0">
          <w:rPr>
            <w:rFonts w:ascii="Arial" w:hAnsi="Arial" w:cs="Arial"/>
            <w:color w:val="000000"/>
            <w:sz w:val="22"/>
            <w:szCs w:val="22"/>
            <w:highlight w:val="yellow"/>
          </w:rPr>
          <w:t xml:space="preserve">methods </w:t>
        </w:r>
      </w:ins>
      <w:r w:rsidR="009811F4" w:rsidRPr="008D7D0F">
        <w:rPr>
          <w:rFonts w:ascii="Arial" w:hAnsi="Arial" w:cs="Arial"/>
          <w:color w:val="000000"/>
          <w:sz w:val="22"/>
          <w:szCs w:val="22"/>
          <w:highlight w:val="yellow"/>
        </w:rPr>
        <w:t xml:space="preserve">to estimate the posterior probability of TF binding. To our best knowledge, this is the only method that designed to consider multiple control types. These state-of-art </w:t>
      </w:r>
      <w:proofErr w:type="spellStart"/>
      <w:r w:rsidR="009811F4" w:rsidRPr="008D7D0F">
        <w:rPr>
          <w:rFonts w:ascii="Arial" w:hAnsi="Arial" w:cs="Arial"/>
          <w:color w:val="000000"/>
          <w:sz w:val="22"/>
          <w:szCs w:val="22"/>
          <w:highlight w:val="yellow"/>
        </w:rPr>
        <w:t>ChIP-Seq</w:t>
      </w:r>
      <w:proofErr w:type="spellEnd"/>
      <w:r w:rsidR="009811F4" w:rsidRPr="008D7D0F">
        <w:rPr>
          <w:rFonts w:ascii="Arial" w:hAnsi="Arial" w:cs="Arial"/>
          <w:color w:val="000000"/>
          <w:sz w:val="22"/>
          <w:szCs w:val="22"/>
          <w:highlight w:val="yellow"/>
        </w:rPr>
        <w:t xml:space="preserve"> data and methods </w:t>
      </w:r>
      <w:del w:id="1291" w:author="Robert Waterston" w:date="2017-01-16T20:32:00Z">
        <w:r w:rsidR="009811F4" w:rsidRPr="008D7D0F" w:rsidDel="00AA47D0">
          <w:rPr>
            <w:rFonts w:ascii="Arial" w:hAnsi="Arial" w:cs="Arial"/>
            <w:color w:val="000000"/>
            <w:sz w:val="22"/>
            <w:szCs w:val="22"/>
            <w:highlight w:val="yellow"/>
          </w:rPr>
          <w:delText xml:space="preserve">will </w:delText>
        </w:r>
      </w:del>
      <w:ins w:id="1292" w:author="Robert Waterston" w:date="2017-01-16T20:32:00Z">
        <w:r w:rsidR="00AA47D0">
          <w:rPr>
            <w:rFonts w:ascii="Arial" w:hAnsi="Arial" w:cs="Arial"/>
            <w:color w:val="000000"/>
            <w:sz w:val="22"/>
            <w:szCs w:val="22"/>
            <w:highlight w:val="yellow"/>
          </w:rPr>
          <w:t>should</w:t>
        </w:r>
        <w:r w:rsidR="00AA47D0" w:rsidRPr="008D7D0F">
          <w:rPr>
            <w:rFonts w:ascii="Arial" w:hAnsi="Arial" w:cs="Arial"/>
            <w:color w:val="000000"/>
            <w:sz w:val="22"/>
            <w:szCs w:val="22"/>
            <w:highlight w:val="yellow"/>
          </w:rPr>
          <w:t xml:space="preserve"> </w:t>
        </w:r>
      </w:ins>
      <w:r w:rsidR="009811F4" w:rsidRPr="008D7D0F">
        <w:rPr>
          <w:rFonts w:ascii="Arial" w:hAnsi="Arial" w:cs="Arial"/>
          <w:color w:val="000000"/>
          <w:sz w:val="22"/>
          <w:szCs w:val="22"/>
          <w:highlight w:val="yellow"/>
        </w:rPr>
        <w:t>substantially improve TF binding identification.</w:t>
      </w:r>
      <w:r w:rsidR="008D7D0F">
        <w:rPr>
          <w:rFonts w:ascii="Arial" w:hAnsi="Arial" w:cs="Arial"/>
          <w:color w:val="000000"/>
          <w:sz w:val="22"/>
          <w:szCs w:val="22"/>
        </w:rPr>
        <w:t xml:space="preserve">  </w:t>
      </w:r>
      <w:r w:rsidR="008D7D0F" w:rsidRPr="00C95B81">
        <w:rPr>
          <w:rFonts w:ascii="Arial" w:hAnsi="Arial" w:cs="Arial"/>
          <w:color w:val="FF0000"/>
          <w:sz w:val="22"/>
          <w:szCs w:val="22"/>
        </w:rPr>
        <w:t>***This sound like it belongs in what we will do.***</w:t>
      </w:r>
    </w:p>
    <w:p w14:paraId="4AD78F2D" w14:textId="77777777" w:rsidR="009811F4" w:rsidRPr="00284707" w:rsidDel="00F76D39" w:rsidRDefault="009811F4" w:rsidP="00B134AE">
      <w:pPr>
        <w:pBdr>
          <w:top w:val="single" w:sz="4" w:space="1" w:color="auto"/>
          <w:left w:val="single" w:sz="4" w:space="1" w:color="auto"/>
          <w:bottom w:val="single" w:sz="4" w:space="1" w:color="auto"/>
          <w:right w:val="single" w:sz="4" w:space="1" w:color="auto"/>
        </w:pBdr>
        <w:spacing w:after="120"/>
        <w:rPr>
          <w:del w:id="1293" w:author="Robert Waterston" w:date="2017-01-16T17:55:00Z"/>
          <w:rFonts w:ascii="Arial" w:hAnsi="Arial" w:cs="Arial"/>
          <w:sz w:val="22"/>
          <w:szCs w:val="22"/>
        </w:rPr>
        <w:pPrChange w:id="1294" w:author="Microsoft Office User" w:date="2017-01-17T19:33:00Z">
          <w:pPr/>
        </w:pPrChange>
      </w:pPr>
    </w:p>
    <w:p w14:paraId="313E37F9" w14:textId="77777777" w:rsidR="00F76D39" w:rsidRDefault="00F76D39" w:rsidP="00B134AE">
      <w:pPr>
        <w:pStyle w:val="NormalWeb"/>
        <w:pBdr>
          <w:top w:val="single" w:sz="4" w:space="1" w:color="auto"/>
          <w:left w:val="single" w:sz="4" w:space="1" w:color="auto"/>
          <w:bottom w:val="single" w:sz="4" w:space="1" w:color="auto"/>
          <w:right w:val="single" w:sz="4" w:space="1" w:color="auto"/>
        </w:pBdr>
        <w:spacing w:before="0" w:beforeAutospacing="0" w:after="120" w:afterAutospacing="0"/>
        <w:rPr>
          <w:ins w:id="1295" w:author="Robert Waterston" w:date="2017-01-16T17:55:00Z"/>
          <w:rFonts w:ascii="Arial" w:hAnsi="Arial" w:cs="Arial"/>
          <w:sz w:val="22"/>
          <w:szCs w:val="22"/>
        </w:rPr>
        <w:pPrChange w:id="1296" w:author="Microsoft Office User" w:date="2017-01-17T19:33:00Z">
          <w:pPr>
            <w:pStyle w:val="NormalWeb"/>
            <w:spacing w:before="0" w:beforeAutospacing="0" w:after="0" w:afterAutospacing="0"/>
          </w:pPr>
        </w:pPrChange>
      </w:pPr>
    </w:p>
    <w:p w14:paraId="78492058" w14:textId="756BC163" w:rsidR="00D151E4" w:rsidDel="00F76D39" w:rsidRDefault="00E21A0D" w:rsidP="00B134AE">
      <w:pPr>
        <w:pBdr>
          <w:top w:val="single" w:sz="4" w:space="1" w:color="auto"/>
          <w:left w:val="single" w:sz="4" w:space="1" w:color="auto"/>
          <w:bottom w:val="single" w:sz="4" w:space="1" w:color="auto"/>
          <w:right w:val="single" w:sz="4" w:space="1" w:color="auto"/>
        </w:pBdr>
        <w:spacing w:after="120"/>
        <w:rPr>
          <w:del w:id="1297" w:author="Robert Waterston" w:date="2017-01-16T17:55:00Z"/>
          <w:rFonts w:ascii="Arial" w:hAnsi="Arial" w:cs="Arial"/>
          <w:sz w:val="22"/>
          <w:szCs w:val="22"/>
        </w:rPr>
        <w:pPrChange w:id="1298" w:author="Microsoft Office User" w:date="2017-01-17T19:33:00Z">
          <w:pPr/>
        </w:pPrChange>
      </w:pPr>
      <w:r>
        <w:rPr>
          <w:rFonts w:ascii="Arial" w:hAnsi="Arial" w:cs="Arial"/>
          <w:sz w:val="22"/>
          <w:szCs w:val="22"/>
        </w:rPr>
        <w:t>C3.2 Analyzing</w:t>
      </w:r>
      <w:r w:rsidR="00D151E4" w:rsidRPr="00284707">
        <w:rPr>
          <w:rFonts w:ascii="Arial" w:hAnsi="Arial" w:cs="Arial"/>
          <w:sz w:val="22"/>
          <w:szCs w:val="22"/>
        </w:rPr>
        <w:t xml:space="preserve"> HOT regions</w:t>
      </w:r>
    </w:p>
    <w:p w14:paraId="41E6EBE6" w14:textId="77777777" w:rsidR="009811F4" w:rsidDel="00F76D39" w:rsidRDefault="009811F4" w:rsidP="00B134AE">
      <w:pPr>
        <w:pBdr>
          <w:top w:val="single" w:sz="4" w:space="1" w:color="auto"/>
          <w:left w:val="single" w:sz="4" w:space="1" w:color="auto"/>
          <w:bottom w:val="single" w:sz="4" w:space="1" w:color="auto"/>
          <w:right w:val="single" w:sz="4" w:space="1" w:color="auto"/>
        </w:pBdr>
        <w:spacing w:after="120"/>
        <w:rPr>
          <w:del w:id="1299" w:author="Robert Waterston" w:date="2017-01-16T17:55:00Z"/>
          <w:rFonts w:ascii="Arial" w:hAnsi="Arial" w:cs="Arial"/>
          <w:sz w:val="22"/>
          <w:szCs w:val="22"/>
        </w:rPr>
        <w:pPrChange w:id="1300" w:author="Microsoft Office User" w:date="2017-01-17T19:33:00Z">
          <w:pPr/>
        </w:pPrChange>
      </w:pPr>
    </w:p>
    <w:p w14:paraId="3AF617A9"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301" w:author="Robert Waterston" w:date="2017-01-16T17:55:00Z"/>
          <w:rFonts w:ascii="Arial" w:hAnsi="Arial" w:cs="Arial"/>
          <w:sz w:val="22"/>
          <w:szCs w:val="22"/>
        </w:rPr>
        <w:pPrChange w:id="1302" w:author="Microsoft Office User" w:date="2017-01-17T19:33:00Z">
          <w:pPr/>
        </w:pPrChange>
      </w:pPr>
    </w:p>
    <w:p w14:paraId="4B7AFCA0" w14:textId="6CD62DFE" w:rsidR="009811F4" w:rsidRPr="003A4744" w:rsidDel="00F76D39" w:rsidRDefault="009811F4" w:rsidP="00B134AE">
      <w:pPr>
        <w:pStyle w:val="NormalWeb"/>
        <w:pBdr>
          <w:top w:val="single" w:sz="4" w:space="1" w:color="auto"/>
          <w:left w:val="single" w:sz="4" w:space="1" w:color="auto"/>
          <w:bottom w:val="single" w:sz="4" w:space="1" w:color="auto"/>
          <w:right w:val="single" w:sz="4" w:space="1" w:color="auto"/>
        </w:pBdr>
        <w:spacing w:before="0" w:beforeAutospacing="0" w:after="120" w:afterAutospacing="0"/>
        <w:rPr>
          <w:del w:id="1303" w:author="Robert Waterston" w:date="2017-01-16T17:55:00Z"/>
          <w:rFonts w:ascii="Arial" w:hAnsi="Arial" w:cs="Arial"/>
          <w:color w:val="000000"/>
          <w:sz w:val="22"/>
          <w:szCs w:val="22"/>
        </w:rPr>
        <w:pPrChange w:id="1304" w:author="Microsoft Office User" w:date="2017-01-17T19:33:00Z">
          <w:pPr>
            <w:pStyle w:val="NormalWeb"/>
            <w:spacing w:before="0" w:beforeAutospacing="0" w:after="0" w:afterAutospacing="0"/>
          </w:pPr>
        </w:pPrChange>
      </w:pPr>
      <w:r w:rsidRPr="003A4744">
        <w:rPr>
          <w:rFonts w:ascii="Arial" w:hAnsi="Arial" w:cs="Arial"/>
          <w:color w:val="000000"/>
          <w:sz w:val="22"/>
          <w:szCs w:val="22"/>
        </w:rPr>
        <w:t>Apart from promoters and enhancers, an important annotation for th</w:t>
      </w:r>
      <w:r>
        <w:rPr>
          <w:rFonts w:ascii="Arial" w:hAnsi="Arial" w:cs="Arial"/>
          <w:color w:val="000000"/>
          <w:sz w:val="22"/>
          <w:szCs w:val="22"/>
        </w:rPr>
        <w:t xml:space="preserve">e </w:t>
      </w:r>
      <w:proofErr w:type="spellStart"/>
      <w:r>
        <w:rPr>
          <w:rFonts w:ascii="Arial" w:hAnsi="Arial" w:cs="Arial"/>
          <w:color w:val="000000"/>
          <w:sz w:val="22"/>
          <w:szCs w:val="22"/>
        </w:rPr>
        <w:t>ChIP</w:t>
      </w:r>
      <w:proofErr w:type="spellEnd"/>
      <w:r>
        <w:rPr>
          <w:rFonts w:ascii="Arial" w:hAnsi="Arial" w:cs="Arial"/>
          <w:color w:val="000000"/>
          <w:sz w:val="22"/>
          <w:szCs w:val="22"/>
        </w:rPr>
        <w:t xml:space="preserve"> data </w:t>
      </w:r>
      <w:r w:rsidRPr="003A4744">
        <w:rPr>
          <w:rFonts w:ascii="Arial" w:hAnsi="Arial" w:cs="Arial"/>
          <w:color w:val="000000"/>
          <w:sz w:val="22"/>
          <w:szCs w:val="22"/>
        </w:rPr>
        <w:t>is the HOT (High Occupancy Target) regions. We have pioneered several research areas on HOT regions in the genome of human, worm and fly. Using co-binding information for more than 100 transcription factors annotated by ENCODE, we developed machine learning methods that capture the genomic features of HOT regions, among other annotations \</w:t>
      </w:r>
      <w:proofErr w:type="gramStart"/>
      <w:r w:rsidRPr="003A4744">
        <w:rPr>
          <w:rFonts w:ascii="Arial" w:hAnsi="Arial" w:cs="Arial"/>
          <w:color w:val="000000"/>
          <w:sz w:val="22"/>
          <w:szCs w:val="22"/>
        </w:rPr>
        <w:t>cite{</w:t>
      </w:r>
      <w:proofErr w:type="gramEnd"/>
      <w:r w:rsidRPr="003A4744">
        <w:rPr>
          <w:rFonts w:ascii="Arial" w:hAnsi="Arial" w:cs="Arial"/>
          <w:color w:val="000000"/>
          <w:sz w:val="22"/>
          <w:szCs w:val="22"/>
        </w:rPr>
        <w:t xml:space="preserve">22950945}. In the </w:t>
      </w:r>
      <w:proofErr w:type="spellStart"/>
      <w:r w:rsidRPr="003A4744">
        <w:rPr>
          <w:rFonts w:ascii="Arial" w:hAnsi="Arial" w:cs="Arial"/>
          <w:color w:val="000000"/>
          <w:sz w:val="22"/>
          <w:szCs w:val="22"/>
        </w:rPr>
        <w:t>modENCODE</w:t>
      </w:r>
      <w:proofErr w:type="spellEnd"/>
      <w:r w:rsidRPr="003A4744">
        <w:rPr>
          <w:rFonts w:ascii="Arial" w:hAnsi="Arial" w:cs="Arial"/>
          <w:color w:val="000000"/>
          <w:sz w:val="22"/>
          <w:szCs w:val="22"/>
        </w:rPr>
        <w:t xml:space="preserve"> project, we annotated HOT regions in human, worm and fly \</w:t>
      </w:r>
      <w:proofErr w:type="gramStart"/>
      <w:r w:rsidRPr="003A4744">
        <w:rPr>
          <w:rFonts w:ascii="Arial" w:hAnsi="Arial" w:cs="Arial"/>
          <w:color w:val="000000"/>
          <w:sz w:val="22"/>
          <w:szCs w:val="22"/>
        </w:rPr>
        <w:t>cite{</w:t>
      </w:r>
      <w:proofErr w:type="gramEnd"/>
      <w:r w:rsidRPr="003A4744">
        <w:rPr>
          <w:rFonts w:ascii="Arial" w:hAnsi="Arial" w:cs="Arial"/>
          <w:color w:val="000000"/>
          <w:sz w:val="22"/>
          <w:szCs w:val="22"/>
        </w:rPr>
        <w:t xml:space="preserve">25164757}. Making use of the </w:t>
      </w:r>
      <w:proofErr w:type="spellStart"/>
      <w:r w:rsidRPr="003A4744">
        <w:rPr>
          <w:rFonts w:ascii="Arial" w:hAnsi="Arial" w:cs="Arial"/>
          <w:color w:val="000000"/>
          <w:sz w:val="22"/>
          <w:szCs w:val="22"/>
        </w:rPr>
        <w:t>ChIP-seq</w:t>
      </w:r>
      <w:proofErr w:type="spellEnd"/>
      <w:r w:rsidRPr="003A4744">
        <w:rPr>
          <w:rFonts w:ascii="Arial" w:hAnsi="Arial" w:cs="Arial"/>
          <w:color w:val="000000"/>
          <w:sz w:val="22"/>
          <w:szCs w:val="22"/>
        </w:rPr>
        <w:t xml:space="preserve"> peaks identified for </w:t>
      </w:r>
      <w:del w:id="1305" w:author="Robert Waterston" w:date="2017-01-16T20:33:00Z">
        <w:r w:rsidRPr="003A4744" w:rsidDel="00AA47D0">
          <w:rPr>
            <w:rFonts w:ascii="Arial" w:hAnsi="Arial" w:cs="Arial"/>
            <w:color w:val="000000"/>
            <w:sz w:val="22"/>
            <w:szCs w:val="22"/>
          </w:rPr>
          <w:delText>extensive amount</w:delText>
        </w:r>
      </w:del>
      <w:ins w:id="1306" w:author="Robert Waterston" w:date="2017-01-16T20:33:00Z">
        <w:r w:rsidR="00AA47D0">
          <w:rPr>
            <w:rFonts w:ascii="Arial" w:hAnsi="Arial" w:cs="Arial"/>
            <w:color w:val="000000"/>
            <w:sz w:val="22"/>
            <w:szCs w:val="22"/>
          </w:rPr>
          <w:t>the large number</w:t>
        </w:r>
      </w:ins>
      <w:r w:rsidRPr="003A4744">
        <w:rPr>
          <w:rFonts w:ascii="Arial" w:hAnsi="Arial" w:cs="Arial"/>
          <w:color w:val="000000"/>
          <w:sz w:val="22"/>
          <w:szCs w:val="22"/>
        </w:rPr>
        <w:t xml:space="preserve"> of transcription factors</w:t>
      </w:r>
      <w:r>
        <w:rPr>
          <w:rFonts w:ascii="Arial" w:hAnsi="Arial" w:cs="Arial"/>
          <w:color w:val="000000"/>
          <w:sz w:val="22"/>
          <w:szCs w:val="22"/>
        </w:rPr>
        <w:t xml:space="preserve"> generated by this project</w:t>
      </w:r>
      <w:r w:rsidRPr="003A4744">
        <w:rPr>
          <w:rFonts w:ascii="Arial" w:hAnsi="Arial" w:cs="Arial"/>
          <w:color w:val="000000"/>
          <w:sz w:val="22"/>
          <w:szCs w:val="22"/>
        </w:rPr>
        <w:t xml:space="preserve">, we plan to build a pipeline for annotating HOT regions in worm and fly across different stages. We will further compare HOT regions between different developmental stages, and across the species based on </w:t>
      </w:r>
      <w:proofErr w:type="spellStart"/>
      <w:r w:rsidRPr="003A4744">
        <w:rPr>
          <w:rFonts w:ascii="Arial" w:hAnsi="Arial" w:cs="Arial"/>
          <w:color w:val="000000"/>
          <w:sz w:val="22"/>
          <w:szCs w:val="22"/>
        </w:rPr>
        <w:t>orthology</w:t>
      </w:r>
      <w:proofErr w:type="spellEnd"/>
      <w:r w:rsidRPr="003A4744">
        <w:rPr>
          <w:rFonts w:ascii="Arial" w:hAnsi="Arial" w:cs="Arial"/>
          <w:color w:val="000000"/>
          <w:sz w:val="22"/>
          <w:szCs w:val="22"/>
        </w:rPr>
        <w:t xml:space="preserve"> relationship</w:t>
      </w:r>
      <w:r>
        <w:rPr>
          <w:rFonts w:ascii="Arial" w:hAnsi="Arial" w:cs="Arial"/>
          <w:color w:val="000000"/>
          <w:sz w:val="22"/>
          <w:szCs w:val="22"/>
        </w:rPr>
        <w:t>s</w:t>
      </w:r>
      <w:r w:rsidRPr="003A4744">
        <w:rPr>
          <w:rFonts w:ascii="Arial" w:hAnsi="Arial" w:cs="Arial"/>
          <w:color w:val="000000"/>
          <w:sz w:val="22"/>
          <w:szCs w:val="22"/>
        </w:rPr>
        <w:t xml:space="preserve">. Making use of the publicly available Hi-C data on worm and fly, we aim to understand the role of HOT regions in relation to spatial organization of genomes. </w:t>
      </w:r>
    </w:p>
    <w:p w14:paraId="52F4B6FD" w14:textId="603E276A" w:rsidR="009811F4" w:rsidRPr="00284707" w:rsidDel="00F76D39" w:rsidRDefault="009811F4" w:rsidP="00B134AE">
      <w:pPr>
        <w:pBdr>
          <w:top w:val="single" w:sz="4" w:space="1" w:color="auto"/>
          <w:left w:val="single" w:sz="4" w:space="1" w:color="auto"/>
          <w:bottom w:val="single" w:sz="4" w:space="1" w:color="auto"/>
          <w:right w:val="single" w:sz="4" w:space="1" w:color="auto"/>
        </w:pBdr>
        <w:spacing w:after="120"/>
        <w:rPr>
          <w:del w:id="1307" w:author="Robert Waterston" w:date="2017-01-16T17:55:00Z"/>
          <w:rFonts w:ascii="Arial" w:hAnsi="Arial" w:cs="Arial"/>
          <w:sz w:val="22"/>
          <w:szCs w:val="22"/>
        </w:rPr>
        <w:pPrChange w:id="1308" w:author="Microsoft Office User" w:date="2017-01-17T19:33:00Z">
          <w:pPr/>
        </w:pPrChange>
      </w:pPr>
    </w:p>
    <w:p w14:paraId="0DF67DD2" w14:textId="77777777" w:rsidR="00F76D39" w:rsidRDefault="00F76D39" w:rsidP="00B134AE">
      <w:pPr>
        <w:pStyle w:val="NormalWeb"/>
        <w:pBdr>
          <w:top w:val="single" w:sz="4" w:space="1" w:color="auto"/>
          <w:left w:val="single" w:sz="4" w:space="1" w:color="auto"/>
          <w:bottom w:val="single" w:sz="4" w:space="1" w:color="auto"/>
          <w:right w:val="single" w:sz="4" w:space="1" w:color="auto"/>
        </w:pBdr>
        <w:spacing w:before="0" w:beforeAutospacing="0" w:after="120" w:afterAutospacing="0"/>
        <w:rPr>
          <w:ins w:id="1309" w:author="Robert Waterston" w:date="2017-01-16T17:55:00Z"/>
          <w:rFonts w:ascii="Arial" w:hAnsi="Arial" w:cs="Arial"/>
          <w:color w:val="000000"/>
          <w:sz w:val="22"/>
          <w:szCs w:val="22"/>
        </w:rPr>
        <w:pPrChange w:id="1310" w:author="Microsoft Office User" w:date="2017-01-17T19:33:00Z">
          <w:pPr>
            <w:pStyle w:val="NormalWeb"/>
            <w:spacing w:before="0" w:beforeAutospacing="0" w:after="0" w:afterAutospacing="0"/>
          </w:pPr>
        </w:pPrChange>
      </w:pPr>
    </w:p>
    <w:p w14:paraId="28E73BB2" w14:textId="3C5FEDB6" w:rsidR="002A2DAE" w:rsidDel="00F76D39" w:rsidRDefault="00E21A0D" w:rsidP="00B134AE">
      <w:pPr>
        <w:pBdr>
          <w:top w:val="single" w:sz="4" w:space="1" w:color="auto"/>
          <w:left w:val="single" w:sz="4" w:space="1" w:color="auto"/>
          <w:bottom w:val="single" w:sz="4" w:space="1" w:color="auto"/>
          <w:right w:val="single" w:sz="4" w:space="1" w:color="auto"/>
        </w:pBdr>
        <w:spacing w:after="120"/>
        <w:rPr>
          <w:del w:id="1311" w:author="Robert Waterston" w:date="2017-01-16T17:55:00Z"/>
          <w:rFonts w:ascii="Arial" w:hAnsi="Arial" w:cs="Arial"/>
          <w:sz w:val="22"/>
          <w:szCs w:val="22"/>
        </w:rPr>
        <w:pPrChange w:id="1312" w:author="Microsoft Office User" w:date="2017-01-17T19:33:00Z">
          <w:pPr/>
        </w:pPrChange>
      </w:pPr>
      <w:r>
        <w:rPr>
          <w:rFonts w:ascii="Arial" w:hAnsi="Arial" w:cs="Arial"/>
          <w:sz w:val="22"/>
          <w:szCs w:val="22"/>
        </w:rPr>
        <w:t>C3.3</w:t>
      </w:r>
      <w:r w:rsidR="002A2DAE" w:rsidRPr="005B0A42">
        <w:rPr>
          <w:rFonts w:ascii="Arial" w:hAnsi="Arial" w:cs="Arial"/>
          <w:sz w:val="22"/>
          <w:szCs w:val="22"/>
        </w:rPr>
        <w:t xml:space="preserve"> </w:t>
      </w:r>
      <w:r w:rsidR="007E5C38">
        <w:rPr>
          <w:rFonts w:ascii="Arial" w:hAnsi="Arial" w:cs="Arial"/>
          <w:sz w:val="22"/>
          <w:szCs w:val="22"/>
        </w:rPr>
        <w:t>M</w:t>
      </w:r>
      <w:r w:rsidR="002A2DAE" w:rsidRPr="005B0A42">
        <w:rPr>
          <w:rFonts w:ascii="Arial" w:hAnsi="Arial" w:cs="Arial"/>
          <w:sz w:val="22"/>
          <w:szCs w:val="22"/>
        </w:rPr>
        <w:t xml:space="preserve">apping </w:t>
      </w:r>
      <w:r>
        <w:rPr>
          <w:rFonts w:ascii="Arial" w:hAnsi="Arial" w:cs="Arial"/>
          <w:sz w:val="22"/>
          <w:szCs w:val="22"/>
        </w:rPr>
        <w:t>RNA-</w:t>
      </w:r>
      <w:proofErr w:type="spellStart"/>
      <w:r>
        <w:rPr>
          <w:rFonts w:ascii="Arial" w:hAnsi="Arial" w:cs="Arial"/>
          <w:sz w:val="22"/>
          <w:szCs w:val="22"/>
        </w:rPr>
        <w:t>seq</w:t>
      </w:r>
      <w:proofErr w:type="spellEnd"/>
      <w:r>
        <w:rPr>
          <w:rFonts w:ascii="Arial" w:hAnsi="Arial" w:cs="Arial"/>
          <w:sz w:val="22"/>
          <w:szCs w:val="22"/>
        </w:rPr>
        <w:t xml:space="preserve"> </w:t>
      </w:r>
      <w:r w:rsidR="002A2DAE" w:rsidRPr="005B0A42">
        <w:rPr>
          <w:rFonts w:ascii="Arial" w:hAnsi="Arial" w:cs="Arial"/>
          <w:sz w:val="22"/>
          <w:szCs w:val="22"/>
        </w:rPr>
        <w:t xml:space="preserve">reads and determining </w:t>
      </w:r>
      <w:r w:rsidR="00D014F2">
        <w:rPr>
          <w:rFonts w:ascii="Arial" w:hAnsi="Arial" w:cs="Arial"/>
          <w:sz w:val="22"/>
          <w:szCs w:val="22"/>
        </w:rPr>
        <w:t xml:space="preserve">differential gene </w:t>
      </w:r>
      <w:r w:rsidR="002A2DAE" w:rsidRPr="005B0A42">
        <w:rPr>
          <w:rFonts w:ascii="Arial" w:hAnsi="Arial" w:cs="Arial"/>
          <w:sz w:val="22"/>
          <w:szCs w:val="22"/>
        </w:rPr>
        <w:t>expression</w:t>
      </w:r>
    </w:p>
    <w:p w14:paraId="0D807379" w14:textId="77777777" w:rsidR="00D014F2" w:rsidDel="00F76D39" w:rsidRDefault="00D014F2" w:rsidP="00B134AE">
      <w:pPr>
        <w:pBdr>
          <w:top w:val="single" w:sz="4" w:space="1" w:color="auto"/>
          <w:left w:val="single" w:sz="4" w:space="1" w:color="auto"/>
          <w:bottom w:val="single" w:sz="4" w:space="1" w:color="auto"/>
          <w:right w:val="single" w:sz="4" w:space="1" w:color="auto"/>
        </w:pBdr>
        <w:spacing w:after="120"/>
        <w:rPr>
          <w:del w:id="1313" w:author="Robert Waterston" w:date="2017-01-16T17:55:00Z"/>
          <w:rFonts w:ascii="Arial" w:hAnsi="Arial" w:cs="Arial"/>
          <w:sz w:val="22"/>
          <w:szCs w:val="22"/>
        </w:rPr>
        <w:pPrChange w:id="1314" w:author="Microsoft Office User" w:date="2017-01-17T19:33:00Z">
          <w:pPr/>
        </w:pPrChange>
      </w:pPr>
    </w:p>
    <w:p w14:paraId="4445A972"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315" w:author="Robert Waterston" w:date="2017-01-16T17:55:00Z"/>
          <w:rFonts w:ascii="Arial" w:hAnsi="Arial" w:cs="Arial"/>
          <w:sz w:val="22"/>
          <w:szCs w:val="22"/>
        </w:rPr>
        <w:pPrChange w:id="1316" w:author="Microsoft Office User" w:date="2017-01-17T19:33:00Z">
          <w:pPr/>
        </w:pPrChange>
      </w:pPr>
    </w:p>
    <w:p w14:paraId="09DDF5E7" w14:textId="0B27C733" w:rsidR="00C666A8" w:rsidRPr="00C666A8" w:rsidRDefault="00AA47D0" w:rsidP="00B134AE">
      <w:pPr>
        <w:pBdr>
          <w:top w:val="single" w:sz="4" w:space="1" w:color="auto"/>
          <w:left w:val="single" w:sz="4" w:space="1" w:color="auto"/>
          <w:bottom w:val="single" w:sz="4" w:space="1" w:color="auto"/>
          <w:right w:val="single" w:sz="4" w:space="1" w:color="auto"/>
        </w:pBdr>
        <w:rPr>
          <w:ins w:id="1317" w:author="Robert Waterston" w:date="2017-01-16T20:43:00Z"/>
          <w:rFonts w:ascii="Arial" w:hAnsi="Arial" w:cs="Arial"/>
          <w:sz w:val="22"/>
          <w:szCs w:val="22"/>
          <w:rPrChange w:id="1318" w:author="Robert Waterston" w:date="2017-01-16T20:43:00Z">
            <w:rPr>
              <w:ins w:id="1319" w:author="Robert Waterston" w:date="2017-01-16T20:43:00Z"/>
            </w:rPr>
          </w:rPrChange>
        </w:rPr>
        <w:pPrChange w:id="1320" w:author="Microsoft Office User" w:date="2017-01-17T19:33:00Z">
          <w:pPr/>
        </w:pPrChange>
      </w:pPr>
      <w:ins w:id="1321" w:author="Robert Waterston" w:date="2017-01-16T20:35:00Z">
        <w:r>
          <w:rPr>
            <w:rFonts w:ascii="Arial" w:hAnsi="Arial" w:cs="Arial"/>
            <w:color w:val="FF0000"/>
            <w:sz w:val="22"/>
            <w:szCs w:val="22"/>
          </w:rPr>
          <w:t>The data collected for the three different types of RNA-</w:t>
        </w:r>
        <w:proofErr w:type="spellStart"/>
        <w:r>
          <w:rPr>
            <w:rFonts w:ascii="Arial" w:hAnsi="Arial" w:cs="Arial"/>
            <w:color w:val="FF0000"/>
            <w:sz w:val="22"/>
            <w:szCs w:val="22"/>
          </w:rPr>
          <w:t>seq</w:t>
        </w:r>
        <w:proofErr w:type="spellEnd"/>
        <w:r w:rsidR="00C666A8">
          <w:rPr>
            <w:rFonts w:ascii="Arial" w:hAnsi="Arial" w:cs="Arial"/>
            <w:color w:val="FF0000"/>
            <w:sz w:val="22"/>
            <w:szCs w:val="22"/>
          </w:rPr>
          <w:t xml:space="preserve">/TF loss-of-function experiments are compatible with our established pipeline.  We will continue to align the reads to the genome using STAR and calculate </w:t>
        </w:r>
      </w:ins>
      <w:ins w:id="1322" w:author="Robert Waterston" w:date="2017-01-16T20:36:00Z">
        <w:r w:rsidR="00C666A8">
          <w:rPr>
            <w:rFonts w:ascii="Arial" w:hAnsi="Arial" w:cs="Arial"/>
            <w:color w:val="FF0000"/>
            <w:sz w:val="22"/>
            <w:szCs w:val="22"/>
          </w:rPr>
          <w:t>the</w:t>
        </w:r>
      </w:ins>
      <w:ins w:id="1323" w:author="Robert Waterston" w:date="2017-01-16T20:35:00Z">
        <w:r w:rsidR="00C666A8">
          <w:rPr>
            <w:rFonts w:ascii="Arial" w:hAnsi="Arial" w:cs="Arial"/>
            <w:color w:val="FF0000"/>
            <w:sz w:val="22"/>
            <w:szCs w:val="22"/>
          </w:rPr>
          <w:t xml:space="preserve"> </w:t>
        </w:r>
      </w:ins>
      <w:ins w:id="1324" w:author="Robert Waterston" w:date="2017-01-16T20:36:00Z">
        <w:r w:rsidR="00C666A8">
          <w:rPr>
            <w:rFonts w:ascii="Arial" w:hAnsi="Arial" w:cs="Arial"/>
            <w:color w:val="FF0000"/>
            <w:sz w:val="22"/>
            <w:szCs w:val="22"/>
          </w:rPr>
          <w:t xml:space="preserve">expression levels of transcripts using </w:t>
        </w:r>
        <w:proofErr w:type="spellStart"/>
        <w:r w:rsidR="00C666A8">
          <w:rPr>
            <w:rFonts w:ascii="Arial" w:hAnsi="Arial" w:cs="Arial"/>
            <w:color w:val="FF0000"/>
            <w:sz w:val="22"/>
            <w:szCs w:val="22"/>
          </w:rPr>
          <w:t>BitSeq</w:t>
        </w:r>
        <w:proofErr w:type="spellEnd"/>
        <w:r w:rsidR="00C666A8">
          <w:rPr>
            <w:rFonts w:ascii="Arial" w:hAnsi="Arial" w:cs="Arial"/>
            <w:color w:val="FF0000"/>
            <w:sz w:val="22"/>
            <w:szCs w:val="22"/>
          </w:rPr>
          <w:t xml:space="preserve">.  We will use the reads aligned to the genome to determine the number of mapped reads per gene to feed to DESeq2.  In </w:t>
        </w:r>
        <w:proofErr w:type="gramStart"/>
        <w:r w:rsidR="00C666A8">
          <w:rPr>
            <w:rFonts w:ascii="Arial" w:hAnsi="Arial" w:cs="Arial"/>
            <w:color w:val="FF0000"/>
            <w:sz w:val="22"/>
            <w:szCs w:val="22"/>
          </w:rPr>
          <w:t>addition</w:t>
        </w:r>
        <w:proofErr w:type="gramEnd"/>
        <w:r w:rsidR="00C666A8">
          <w:rPr>
            <w:rFonts w:ascii="Arial" w:hAnsi="Arial" w:cs="Arial"/>
            <w:color w:val="FF0000"/>
            <w:sz w:val="22"/>
            <w:szCs w:val="22"/>
          </w:rPr>
          <w:t xml:space="preserve"> we will incorporate the program developed in conjunction with Brent Ewing to remove likely PCR duplicated reads.  </w:t>
        </w:r>
      </w:ins>
      <w:ins w:id="1325" w:author="Robert Waterston" w:date="2017-01-16T20:40:00Z">
        <w:r w:rsidR="00C666A8">
          <w:rPr>
            <w:rFonts w:ascii="Arial" w:hAnsi="Arial" w:cs="Arial"/>
            <w:color w:val="FF0000"/>
            <w:sz w:val="22"/>
            <w:szCs w:val="22"/>
          </w:rPr>
          <w:t>Simply removing all duplicate reads (paired end reads having identical start sites in genome alignments) can unwittingly depress expression of highly expressed genes, where the high expression levels can result in true independent duplicate reads</w:t>
        </w:r>
        <w:r w:rsidR="00C666A8" w:rsidRPr="00C666A8">
          <w:rPr>
            <w:rFonts w:ascii="Arial" w:hAnsi="Arial" w:cs="Arial"/>
            <w:color w:val="FF0000"/>
            <w:sz w:val="22"/>
            <w:szCs w:val="22"/>
          </w:rPr>
          <w:t xml:space="preserve">.  Instead our approach utilizes </w:t>
        </w:r>
      </w:ins>
      <w:ins w:id="1326" w:author="Robert Waterston" w:date="2017-01-16T20:43:00Z">
        <w:r w:rsidR="00C666A8" w:rsidRPr="00C666A8">
          <w:rPr>
            <w:rFonts w:ascii="Arial" w:hAnsi="Arial" w:cs="Arial"/>
            <w:sz w:val="22"/>
            <w:szCs w:val="22"/>
            <w:rPrChange w:id="1327" w:author="Robert Waterston" w:date="2017-01-16T20:43:00Z">
              <w:rPr/>
            </w:rPrChange>
          </w:rPr>
          <w:t xml:space="preserve">signals inherent in the data to define the duplicates. </w:t>
        </w:r>
        <w:proofErr w:type="spellStart"/>
        <w:r w:rsidR="00C666A8" w:rsidRPr="00C666A8">
          <w:rPr>
            <w:rFonts w:ascii="Arial" w:hAnsi="Arial" w:cs="Arial"/>
            <w:sz w:val="22"/>
            <w:szCs w:val="22"/>
            <w:rPrChange w:id="1328" w:author="Robert Waterston" w:date="2017-01-16T20:43:00Z">
              <w:rPr/>
            </w:rPrChange>
          </w:rPr>
          <w:t>Minikel</w:t>
        </w:r>
      </w:ins>
      <w:ins w:id="1329" w:author="Robert Waterston" w:date="2017-01-16T20:44:00Z">
        <w:r w:rsidR="00C666A8">
          <w:rPr>
            <w:rFonts w:ascii="Arial" w:hAnsi="Arial" w:cs="Arial"/>
            <w:sz w:val="22"/>
            <w:szCs w:val="22"/>
          </w:rPr>
          <w:t>’</w:t>
        </w:r>
      </w:ins>
      <w:ins w:id="1330" w:author="Robert Waterston" w:date="2017-01-16T20:43:00Z">
        <w:r w:rsidR="00C666A8" w:rsidRPr="00C666A8">
          <w:rPr>
            <w:rFonts w:ascii="Arial" w:hAnsi="Arial" w:cs="Arial"/>
            <w:sz w:val="22"/>
            <w:szCs w:val="22"/>
            <w:rPrChange w:id="1331" w:author="Robert Waterston" w:date="2017-01-16T20:43:00Z">
              <w:rPr/>
            </w:rPrChange>
          </w:rPr>
          <w:t>s</w:t>
        </w:r>
        <w:proofErr w:type="spellEnd"/>
        <w:r w:rsidR="00C666A8" w:rsidRPr="00C666A8">
          <w:rPr>
            <w:rFonts w:ascii="Arial" w:hAnsi="Arial" w:cs="Arial"/>
            <w:sz w:val="22"/>
            <w:szCs w:val="22"/>
            <w:rPrChange w:id="1332" w:author="Robert Waterston" w:date="2017-01-16T20:43:00Z">
              <w:rPr/>
            </w:rPrChange>
          </w:rPr>
          <w:t xml:space="preserve"> Poisson distribution, for example, assumes independent samples; however, drawing a volume of ligated cDNA from the library solution corresponds to dependent samples so we instead use the hypergeometric probability density function:</w:t>
        </w:r>
      </w:ins>
    </w:p>
    <w:p w14:paraId="232F6414"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333" w:author="Robert Waterston" w:date="2017-01-16T20:43:00Z"/>
          <w:rFonts w:ascii="Arial" w:hAnsi="Arial" w:cs="Arial"/>
          <w:sz w:val="22"/>
          <w:szCs w:val="22"/>
          <w:rPrChange w:id="1334" w:author="Robert Waterston" w:date="2017-01-16T20:43:00Z">
            <w:rPr>
              <w:ins w:id="1335" w:author="Robert Waterston" w:date="2017-01-16T20:43:00Z"/>
            </w:rPr>
          </w:rPrChange>
        </w:rPr>
        <w:pPrChange w:id="1336" w:author="Microsoft Office User" w:date="2017-01-17T19:33:00Z">
          <w:pPr/>
        </w:pPrChange>
      </w:pPr>
    </w:p>
    <w:p w14:paraId="6C1F1FD7" w14:textId="77777777" w:rsidR="00C666A8" w:rsidRDefault="006B64A0" w:rsidP="00B134AE">
      <w:pPr>
        <w:pBdr>
          <w:top w:val="single" w:sz="4" w:space="1" w:color="auto"/>
          <w:left w:val="single" w:sz="4" w:space="1" w:color="auto"/>
          <w:bottom w:val="single" w:sz="4" w:space="1" w:color="auto"/>
          <w:right w:val="single" w:sz="4" w:space="1" w:color="auto"/>
        </w:pBdr>
        <w:rPr>
          <w:ins w:id="1337" w:author="Robert Waterston" w:date="2017-01-16T20:43:00Z"/>
        </w:rPr>
        <w:pPrChange w:id="1338" w:author="Microsoft Office User" w:date="2017-01-17T19:33:00Z">
          <w:pPr/>
        </w:pPrChange>
      </w:pPr>
      <m:oMathPara>
        <m:oMath>
          <m:f>
            <m:fPr>
              <m:ctrlPr>
                <w:ins w:id="1339" w:author="Robert Waterston" w:date="2017-01-16T20:43:00Z">
                  <w:rPr>
                    <w:rFonts w:ascii="Cambria Math" w:hAnsi="Cambria Math"/>
                  </w:rPr>
                </w:ins>
              </m:ctrlPr>
            </m:fPr>
            <m:num>
              <m:sSub>
                <m:sSubPr>
                  <m:ctrlPr>
                    <w:ins w:id="1340" w:author="Robert Waterston" w:date="2017-01-16T20:43:00Z">
                      <w:rPr>
                        <w:rFonts w:ascii="Cambria Math" w:hAnsi="Cambria Math"/>
                      </w:rPr>
                    </w:ins>
                  </m:ctrlPr>
                </m:sSubPr>
                <m:e>
                  <w:ins w:id="1341" w:author="Robert Waterston" w:date="2017-01-16T20:43:00Z">
                    <m:r>
                      <w:rPr>
                        <w:rFonts w:ascii="Cambria Math" w:hAnsi="Cambria Math"/>
                      </w:rPr>
                      <m:t>n</m:t>
                    </m:r>
                  </w:ins>
                </m:e>
                <m:sub>
                  <w:ins w:id="1342" w:author="Robert Waterston" w:date="2017-01-16T20:43:00Z">
                    <m:r>
                      <w:rPr>
                        <w:rFonts w:ascii="Cambria Math" w:hAnsi="Cambria Math"/>
                      </w:rPr>
                      <m:t>dup</m:t>
                    </m:r>
                  </w:ins>
                </m:sub>
              </m:sSub>
            </m:num>
            <m:den>
              <m:sSub>
                <m:sSubPr>
                  <m:ctrlPr>
                    <w:ins w:id="1343" w:author="Robert Waterston" w:date="2017-01-16T20:43:00Z">
                      <w:rPr>
                        <w:rFonts w:ascii="Cambria Math" w:hAnsi="Cambria Math"/>
                      </w:rPr>
                    </w:ins>
                  </m:ctrlPr>
                </m:sSubPr>
                <m:e>
                  <w:ins w:id="1344" w:author="Robert Waterston" w:date="2017-01-16T20:43:00Z">
                    <m:r>
                      <w:rPr>
                        <w:rFonts w:ascii="Cambria Math" w:hAnsi="Cambria Math"/>
                      </w:rPr>
                      <m:t>n</m:t>
                    </m:r>
                  </w:ins>
                </m:e>
                <m:sub>
                  <w:ins w:id="1345" w:author="Robert Waterston" w:date="2017-01-16T20:43:00Z">
                    <m:r>
                      <w:rPr>
                        <w:rFonts w:ascii="Cambria Math" w:hAnsi="Cambria Math"/>
                      </w:rPr>
                      <m:t>read</m:t>
                    </m:r>
                  </w:ins>
                </m:sub>
              </m:sSub>
            </m:den>
          </m:f>
          <w:ins w:id="1346" w:author="Robert Waterston" w:date="2017-01-16T20:43:00Z">
            <m:r>
              <w:rPr>
                <w:rFonts w:ascii="Cambria Math" w:hAnsi="Cambria Math"/>
              </w:rPr>
              <m:t>=</m:t>
            </m:r>
          </w:ins>
          <m:f>
            <m:fPr>
              <m:ctrlPr>
                <w:ins w:id="1347" w:author="Robert Waterston" w:date="2017-01-16T20:43:00Z">
                  <w:rPr>
                    <w:rFonts w:ascii="Cambria Math" w:hAnsi="Cambria Math"/>
                  </w:rPr>
                </w:ins>
              </m:ctrlPr>
            </m:fPr>
            <m:num>
              <m:nary>
                <m:naryPr>
                  <m:chr m:val="∑"/>
                  <m:ctrlPr>
                    <w:ins w:id="1348" w:author="Robert Waterston" w:date="2017-01-16T20:43:00Z">
                      <w:rPr>
                        <w:rFonts w:ascii="Cambria Math" w:hAnsi="Cambria Math"/>
                      </w:rPr>
                    </w:ins>
                  </m:ctrlPr>
                </m:naryPr>
                <m:sub>
                  <w:ins w:id="1349" w:author="Robert Waterston" w:date="2017-01-16T20:43:00Z">
                    <m:r>
                      <w:rPr>
                        <w:rFonts w:ascii="Cambria Math" w:hAnsi="Cambria Math"/>
                      </w:rPr>
                      <m:t>i=2</m:t>
                    </m:r>
                  </w:ins>
                </m:sub>
                <m:sup>
                  <w:ins w:id="1350" w:author="Robert Waterston" w:date="2017-01-16T20:43:00Z">
                    <m:r>
                      <w:rPr>
                        <w:rFonts w:ascii="Cambria Math" w:hAnsi="Cambria Math"/>
                      </w:rPr>
                      <m:t>m</m:t>
                    </m:r>
                  </w:ins>
                </m:sup>
                <m:e>
                  <w:ins w:id="1351" w:author="Robert Waterston" w:date="2017-01-16T20:43:00Z">
                    <m:r>
                      <w:rPr>
                        <w:rFonts w:ascii="Cambria Math" w:hAnsi="Cambria Math"/>
                      </w:rPr>
                      <m:t>P</m:t>
                    </m:r>
                  </w:ins>
                </m:e>
              </m:nary>
              <m:d>
                <m:dPr>
                  <m:ctrlPr>
                    <w:ins w:id="1352" w:author="Robert Waterston" w:date="2017-01-16T20:43:00Z">
                      <w:rPr>
                        <w:rFonts w:ascii="Cambria Math" w:hAnsi="Cambria Math"/>
                      </w:rPr>
                    </w:ins>
                  </m:ctrlPr>
                </m:dPr>
                <m:e>
                  <w:ins w:id="1353" w:author="Robert Waterston" w:date="2017-01-16T20:43:00Z">
                    <m:r>
                      <w:rPr>
                        <w:rFonts w:ascii="Cambria Math" w:hAnsi="Cambria Math"/>
                      </w:rPr>
                      <m:t>i,m,N⋅m,k</m:t>
                    </m:r>
                  </w:ins>
                </m:e>
              </m:d>
              <w:ins w:id="1354" w:author="Robert Waterston" w:date="2017-01-16T20:43:00Z">
                <m:r>
                  <w:rPr>
                    <w:rFonts w:ascii="Cambria Math" w:hAnsi="Cambria Math"/>
                  </w:rPr>
                  <m:t>⋅</m:t>
                </m:r>
              </w:ins>
              <m:d>
                <m:dPr>
                  <m:ctrlPr>
                    <w:ins w:id="1355" w:author="Robert Waterston" w:date="2017-01-16T20:43:00Z">
                      <w:rPr>
                        <w:rFonts w:ascii="Cambria Math" w:hAnsi="Cambria Math"/>
                      </w:rPr>
                    </w:ins>
                  </m:ctrlPr>
                </m:dPr>
                <m:e>
                  <w:ins w:id="1356" w:author="Robert Waterston" w:date="2017-01-16T20:43:00Z">
                    <m:r>
                      <w:rPr>
                        <w:rFonts w:ascii="Cambria Math" w:hAnsi="Cambria Math"/>
                      </w:rPr>
                      <m:t>i-1</m:t>
                    </m:r>
                  </w:ins>
                </m:e>
              </m:d>
            </m:num>
            <m:den>
              <m:nary>
                <m:naryPr>
                  <m:chr m:val="∑"/>
                  <m:ctrlPr>
                    <w:ins w:id="1357" w:author="Robert Waterston" w:date="2017-01-16T20:43:00Z">
                      <w:rPr>
                        <w:rFonts w:ascii="Cambria Math" w:hAnsi="Cambria Math"/>
                      </w:rPr>
                    </w:ins>
                  </m:ctrlPr>
                </m:naryPr>
                <m:sub>
                  <w:ins w:id="1358" w:author="Robert Waterston" w:date="2017-01-16T20:43:00Z">
                    <m:r>
                      <w:rPr>
                        <w:rFonts w:ascii="Cambria Math" w:hAnsi="Cambria Math"/>
                      </w:rPr>
                      <m:t>i=1</m:t>
                    </m:r>
                  </w:ins>
                </m:sub>
                <m:sup>
                  <w:ins w:id="1359" w:author="Robert Waterston" w:date="2017-01-16T20:43:00Z">
                    <m:r>
                      <w:rPr>
                        <w:rFonts w:ascii="Cambria Math" w:hAnsi="Cambria Math"/>
                      </w:rPr>
                      <m:t>m</m:t>
                    </m:r>
                  </w:ins>
                </m:sup>
                <m:e>
                  <w:ins w:id="1360" w:author="Robert Waterston" w:date="2017-01-16T20:43:00Z">
                    <m:r>
                      <w:rPr>
                        <w:rFonts w:ascii="Cambria Math" w:hAnsi="Cambria Math"/>
                      </w:rPr>
                      <m:t>P</m:t>
                    </m:r>
                  </w:ins>
                </m:e>
              </m:nary>
              <m:d>
                <m:dPr>
                  <m:ctrlPr>
                    <w:ins w:id="1361" w:author="Robert Waterston" w:date="2017-01-16T20:43:00Z">
                      <w:rPr>
                        <w:rFonts w:ascii="Cambria Math" w:hAnsi="Cambria Math"/>
                      </w:rPr>
                    </w:ins>
                  </m:ctrlPr>
                </m:dPr>
                <m:e>
                  <w:ins w:id="1362" w:author="Robert Waterston" w:date="2017-01-16T20:43:00Z">
                    <m:r>
                      <w:rPr>
                        <w:rFonts w:ascii="Cambria Math" w:hAnsi="Cambria Math"/>
                      </w:rPr>
                      <m:t>i,m,N⋅m,k</m:t>
                    </m:r>
                  </w:ins>
                </m:e>
              </m:d>
              <w:ins w:id="1363" w:author="Robert Waterston" w:date="2017-01-16T20:43:00Z">
                <m:r>
                  <w:rPr>
                    <w:rFonts w:ascii="Cambria Math" w:hAnsi="Cambria Math"/>
                  </w:rPr>
                  <m:t>⋅i</m:t>
                </m:r>
              </w:ins>
            </m:den>
          </m:f>
        </m:oMath>
      </m:oMathPara>
    </w:p>
    <w:p w14:paraId="01156D60" w14:textId="77777777" w:rsidR="00C666A8" w:rsidRDefault="00C666A8" w:rsidP="00B134AE">
      <w:pPr>
        <w:pBdr>
          <w:top w:val="single" w:sz="4" w:space="1" w:color="auto"/>
          <w:left w:val="single" w:sz="4" w:space="1" w:color="auto"/>
          <w:bottom w:val="single" w:sz="4" w:space="1" w:color="auto"/>
          <w:right w:val="single" w:sz="4" w:space="1" w:color="auto"/>
        </w:pBdr>
        <w:rPr>
          <w:ins w:id="1364" w:author="Robert Waterston" w:date="2017-01-16T20:43:00Z"/>
        </w:rPr>
        <w:pPrChange w:id="1365" w:author="Microsoft Office User" w:date="2017-01-17T19:33:00Z">
          <w:pPr/>
        </w:pPrChange>
      </w:pPr>
    </w:p>
    <w:p w14:paraId="2E11AF81"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366" w:author="Robert Waterston" w:date="2017-01-16T20:43:00Z"/>
          <w:rFonts w:ascii="Arial" w:hAnsi="Arial" w:cs="Arial"/>
          <w:sz w:val="22"/>
          <w:szCs w:val="22"/>
          <w:rPrChange w:id="1367" w:author="Robert Waterston" w:date="2017-01-16T20:44:00Z">
            <w:rPr>
              <w:ins w:id="1368" w:author="Robert Waterston" w:date="2017-01-16T20:43:00Z"/>
            </w:rPr>
          </w:rPrChange>
        </w:rPr>
        <w:pPrChange w:id="1369" w:author="Microsoft Office User" w:date="2017-01-17T19:33:00Z">
          <w:pPr/>
        </w:pPrChange>
      </w:pPr>
      <w:ins w:id="1370" w:author="Robert Waterston" w:date="2017-01-16T20:43:00Z">
        <w:r w:rsidRPr="00C666A8">
          <w:rPr>
            <w:rFonts w:ascii="Arial" w:hAnsi="Arial" w:cs="Arial"/>
            <w:sz w:val="22"/>
            <w:szCs w:val="22"/>
            <w:rPrChange w:id="1371" w:author="Robert Waterston" w:date="2017-01-16T20:44:00Z">
              <w:rPr/>
            </w:rPrChange>
          </w:rPr>
          <w:t>where</w:t>
        </w:r>
      </w:ins>
    </w:p>
    <w:p w14:paraId="7786A11B"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372" w:author="Robert Waterston" w:date="2017-01-16T20:43:00Z"/>
          <w:rFonts w:ascii="Arial" w:hAnsi="Arial" w:cs="Arial"/>
          <w:sz w:val="22"/>
          <w:szCs w:val="22"/>
          <w:rPrChange w:id="1373" w:author="Robert Waterston" w:date="2017-01-16T20:44:00Z">
            <w:rPr>
              <w:ins w:id="1374" w:author="Robert Waterston" w:date="2017-01-16T20:43:00Z"/>
            </w:rPr>
          </w:rPrChange>
        </w:rPr>
        <w:pPrChange w:id="1375" w:author="Microsoft Office User" w:date="2017-01-17T19:33:00Z">
          <w:pPr/>
        </w:pPrChange>
      </w:pPr>
    </w:p>
    <w:p w14:paraId="02DF8BD3" w14:textId="77777777" w:rsidR="00C666A8" w:rsidRPr="00C666A8" w:rsidRDefault="006B64A0" w:rsidP="00B134AE">
      <w:pPr>
        <w:pBdr>
          <w:top w:val="single" w:sz="4" w:space="1" w:color="auto"/>
          <w:left w:val="single" w:sz="4" w:space="1" w:color="auto"/>
          <w:bottom w:val="single" w:sz="4" w:space="1" w:color="auto"/>
          <w:right w:val="single" w:sz="4" w:space="1" w:color="auto"/>
        </w:pBdr>
        <w:rPr>
          <w:ins w:id="1376" w:author="Robert Waterston" w:date="2017-01-16T20:43:00Z"/>
          <w:rFonts w:ascii="Arial" w:hAnsi="Arial" w:cs="Arial"/>
          <w:sz w:val="22"/>
          <w:szCs w:val="22"/>
          <w:rPrChange w:id="1377" w:author="Robert Waterston" w:date="2017-01-16T20:44:00Z">
            <w:rPr>
              <w:ins w:id="1378" w:author="Robert Waterston" w:date="2017-01-16T20:43:00Z"/>
            </w:rPr>
          </w:rPrChange>
        </w:rPr>
        <w:pPrChange w:id="1379" w:author="Microsoft Office User" w:date="2017-01-17T19:33:00Z">
          <w:pPr/>
        </w:pPrChange>
      </w:pPr>
      <m:oMath>
        <m:sSub>
          <m:sSubPr>
            <m:ctrlPr>
              <w:ins w:id="1380" w:author="Robert Waterston" w:date="2017-01-16T20:43:00Z">
                <w:rPr>
                  <w:rFonts w:ascii="Cambria Math" w:hAnsi="Cambria Math" w:cs="Arial"/>
                  <w:sz w:val="22"/>
                  <w:szCs w:val="22"/>
                </w:rPr>
              </w:ins>
            </m:ctrlPr>
          </m:sSubPr>
          <m:e>
            <w:ins w:id="1381" w:author="Robert Waterston" w:date="2017-01-16T20:43:00Z">
              <m:r>
                <w:rPr>
                  <w:rFonts w:ascii="Cambria Math" w:hAnsi="Cambria Math" w:cs="Arial"/>
                  <w:sz w:val="22"/>
                  <w:szCs w:val="22"/>
                  <w:rPrChange w:id="1382" w:author="Robert Waterston" w:date="2017-01-16T20:44:00Z">
                    <w:rPr>
                      <w:rFonts w:ascii="Cambria Math" w:hAnsi="Cambria Math"/>
                    </w:rPr>
                  </w:rPrChange>
                </w:rPr>
                <m:t>n</m:t>
              </m:r>
            </w:ins>
          </m:e>
          <m:sub>
            <w:ins w:id="1383" w:author="Robert Waterston" w:date="2017-01-16T20:43:00Z">
              <m:r>
                <w:rPr>
                  <w:rFonts w:ascii="Cambria Math" w:hAnsi="Cambria Math" w:cs="Arial"/>
                  <w:sz w:val="22"/>
                  <w:szCs w:val="22"/>
                  <w:rPrChange w:id="1384" w:author="Robert Waterston" w:date="2017-01-16T20:44:00Z">
                    <w:rPr>
                      <w:rFonts w:ascii="Cambria Math" w:hAnsi="Cambria Math"/>
                    </w:rPr>
                  </w:rPrChange>
                </w:rPr>
                <m:t>read</m:t>
              </m:r>
            </w:ins>
          </m:sub>
        </m:sSub>
      </m:oMath>
      <w:ins w:id="1385" w:author="Robert Waterston" w:date="2017-01-16T20:43:00Z">
        <w:r w:rsidR="00C666A8" w:rsidRPr="00C666A8">
          <w:rPr>
            <w:rFonts w:ascii="Arial" w:hAnsi="Arial" w:cs="Arial"/>
            <w:sz w:val="22"/>
            <w:szCs w:val="22"/>
            <w:rPrChange w:id="1386" w:author="Robert Waterston" w:date="2017-01-16T20:44:00Z">
              <w:rPr/>
            </w:rPrChange>
          </w:rPr>
          <w:t xml:space="preserve">is the number of reads sequenced (or read pairs in paired end </w:t>
        </w:r>
        <w:proofErr w:type="gramStart"/>
        <w:r w:rsidR="00C666A8" w:rsidRPr="00C666A8">
          <w:rPr>
            <w:rFonts w:ascii="Arial" w:hAnsi="Arial" w:cs="Arial"/>
            <w:sz w:val="22"/>
            <w:szCs w:val="22"/>
            <w:rPrChange w:id="1387" w:author="Robert Waterston" w:date="2017-01-16T20:44:00Z">
              <w:rPr/>
            </w:rPrChange>
          </w:rPr>
          <w:t>data)</w:t>
        </w:r>
        <w:proofErr w:type="gramEnd"/>
      </w:ins>
    </w:p>
    <w:p w14:paraId="5503D506" w14:textId="77777777" w:rsidR="00C666A8" w:rsidRPr="00C666A8" w:rsidRDefault="006B64A0" w:rsidP="00B134AE">
      <w:pPr>
        <w:pBdr>
          <w:top w:val="single" w:sz="4" w:space="1" w:color="auto"/>
          <w:left w:val="single" w:sz="4" w:space="1" w:color="auto"/>
          <w:bottom w:val="single" w:sz="4" w:space="1" w:color="auto"/>
          <w:right w:val="single" w:sz="4" w:space="1" w:color="auto"/>
        </w:pBdr>
        <w:rPr>
          <w:ins w:id="1388" w:author="Robert Waterston" w:date="2017-01-16T20:43:00Z"/>
          <w:rFonts w:ascii="Arial" w:hAnsi="Arial" w:cs="Arial"/>
          <w:sz w:val="22"/>
          <w:szCs w:val="22"/>
          <w:rPrChange w:id="1389" w:author="Robert Waterston" w:date="2017-01-16T20:44:00Z">
            <w:rPr>
              <w:ins w:id="1390" w:author="Robert Waterston" w:date="2017-01-16T20:43:00Z"/>
            </w:rPr>
          </w:rPrChange>
        </w:rPr>
        <w:pPrChange w:id="1391" w:author="Microsoft Office User" w:date="2017-01-17T19:33:00Z">
          <w:pPr/>
        </w:pPrChange>
      </w:pPr>
      <m:oMath>
        <m:sSub>
          <m:sSubPr>
            <m:ctrlPr>
              <w:ins w:id="1392" w:author="Robert Waterston" w:date="2017-01-16T20:43:00Z">
                <w:rPr>
                  <w:rFonts w:ascii="Cambria Math" w:hAnsi="Cambria Math" w:cs="Arial"/>
                  <w:sz w:val="22"/>
                  <w:szCs w:val="22"/>
                </w:rPr>
              </w:ins>
            </m:ctrlPr>
          </m:sSubPr>
          <m:e>
            <w:ins w:id="1393" w:author="Robert Waterston" w:date="2017-01-16T20:43:00Z">
              <m:r>
                <w:rPr>
                  <w:rFonts w:ascii="Cambria Math" w:hAnsi="Cambria Math" w:cs="Arial"/>
                  <w:sz w:val="22"/>
                  <w:szCs w:val="22"/>
                  <w:rPrChange w:id="1394" w:author="Robert Waterston" w:date="2017-01-16T20:44:00Z">
                    <w:rPr>
                      <w:rFonts w:ascii="Cambria Math" w:hAnsi="Cambria Math"/>
                    </w:rPr>
                  </w:rPrChange>
                </w:rPr>
                <m:t>n</m:t>
              </m:r>
            </w:ins>
          </m:e>
          <m:sub>
            <w:ins w:id="1395" w:author="Robert Waterston" w:date="2017-01-16T20:43:00Z">
              <m:r>
                <w:rPr>
                  <w:rFonts w:ascii="Cambria Math" w:hAnsi="Cambria Math" w:cs="Arial"/>
                  <w:sz w:val="22"/>
                  <w:szCs w:val="22"/>
                  <w:rPrChange w:id="1396" w:author="Robert Waterston" w:date="2017-01-16T20:44:00Z">
                    <w:rPr>
                      <w:rFonts w:ascii="Cambria Math" w:hAnsi="Cambria Math"/>
                    </w:rPr>
                  </w:rPrChange>
                </w:rPr>
                <m:t>dup</m:t>
              </m:r>
            </w:ins>
          </m:sub>
        </m:sSub>
      </m:oMath>
      <w:ins w:id="1397" w:author="Robert Waterston" w:date="2017-01-16T20:43:00Z">
        <w:r w:rsidR="00C666A8" w:rsidRPr="00C666A8">
          <w:rPr>
            <w:rFonts w:ascii="Arial" w:hAnsi="Arial" w:cs="Arial"/>
            <w:sz w:val="22"/>
            <w:szCs w:val="22"/>
            <w:rPrChange w:id="1398" w:author="Robert Waterston" w:date="2017-01-16T20:44:00Z">
              <w:rPr/>
            </w:rPrChange>
          </w:rPr>
          <w:t xml:space="preserve">is the number of read duplicates </w:t>
        </w:r>
        <w:proofErr w:type="gramStart"/>
        <w:r w:rsidR="00C666A8" w:rsidRPr="00C666A8">
          <w:rPr>
            <w:rFonts w:ascii="Arial" w:hAnsi="Arial" w:cs="Arial"/>
            <w:sz w:val="22"/>
            <w:szCs w:val="22"/>
            <w:rPrChange w:id="1399" w:author="Robert Waterston" w:date="2017-01-16T20:44:00Z">
              <w:rPr/>
            </w:rPrChange>
          </w:rPr>
          <w:t>sequenced</w:t>
        </w:r>
        <w:proofErr w:type="gramEnd"/>
      </w:ins>
    </w:p>
    <w:p w14:paraId="0F1029F1"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400" w:author="Robert Waterston" w:date="2017-01-16T20:43:00Z"/>
          <w:rFonts w:ascii="Arial" w:hAnsi="Arial" w:cs="Arial"/>
          <w:sz w:val="22"/>
          <w:szCs w:val="22"/>
          <w:rPrChange w:id="1401" w:author="Robert Waterston" w:date="2017-01-16T20:44:00Z">
            <w:rPr>
              <w:ins w:id="1402" w:author="Robert Waterston" w:date="2017-01-16T20:43:00Z"/>
            </w:rPr>
          </w:rPrChange>
        </w:rPr>
        <w:pPrChange w:id="1403" w:author="Microsoft Office User" w:date="2017-01-17T19:33:00Z">
          <w:pPr/>
        </w:pPrChange>
      </w:pPr>
      <w:ins w:id="1404" w:author="Robert Waterston" w:date="2017-01-16T20:43:00Z">
        <m:oMath>
          <m:r>
            <w:rPr>
              <w:rFonts w:ascii="Cambria Math" w:hAnsi="Cambria Math" w:cs="Arial"/>
              <w:sz w:val="22"/>
              <w:szCs w:val="22"/>
              <w:rPrChange w:id="1405" w:author="Robert Waterston" w:date="2017-01-16T20:44:00Z">
                <w:rPr>
                  <w:rFonts w:ascii="Cambria Math" w:hAnsi="Cambria Math"/>
                </w:rPr>
              </w:rPrChange>
            </w:rPr>
            <m:t>P</m:t>
          </m:r>
          <m:d>
            <m:dPr>
              <m:ctrlPr>
                <w:rPr>
                  <w:rFonts w:ascii="Cambria Math" w:hAnsi="Cambria Math" w:cs="Arial"/>
                  <w:sz w:val="22"/>
                  <w:szCs w:val="22"/>
                </w:rPr>
              </m:ctrlPr>
            </m:dPr>
            <m:e>
              <m:r>
                <w:rPr>
                  <w:rFonts w:ascii="Cambria Math" w:hAnsi="Cambria Math" w:cs="Arial"/>
                  <w:sz w:val="22"/>
                  <w:szCs w:val="22"/>
                  <w:rPrChange w:id="1406" w:author="Robert Waterston" w:date="2017-01-16T20:44:00Z">
                    <w:rPr>
                      <w:rFonts w:ascii="Cambria Math" w:hAnsi="Cambria Math"/>
                    </w:rPr>
                  </w:rPrChange>
                </w:rPr>
                <m:t>i,m,NN,k</m:t>
              </m:r>
            </m:e>
          </m:d>
        </m:oMath>
        <w:r w:rsidRPr="00C666A8">
          <w:rPr>
            <w:rFonts w:ascii="Arial" w:hAnsi="Arial" w:cs="Arial"/>
            <w:sz w:val="22"/>
            <w:szCs w:val="22"/>
            <w:rPrChange w:id="1407" w:author="Robert Waterston" w:date="2017-01-16T20:44:00Z">
              <w:rPr/>
            </w:rPrChange>
          </w:rPr>
          <w:t xml:space="preserve">is the hypergeometric probability density </w:t>
        </w:r>
        <w:proofErr w:type="gramStart"/>
        <w:r w:rsidRPr="00C666A8">
          <w:rPr>
            <w:rFonts w:ascii="Arial" w:hAnsi="Arial" w:cs="Arial"/>
            <w:sz w:val="22"/>
            <w:szCs w:val="22"/>
            <w:rPrChange w:id="1408" w:author="Robert Waterston" w:date="2017-01-16T20:44:00Z">
              <w:rPr/>
            </w:rPrChange>
          </w:rPr>
          <w:t>function</w:t>
        </w:r>
        <w:proofErr w:type="gramEnd"/>
      </w:ins>
    </w:p>
    <w:p w14:paraId="7A25B619"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409" w:author="Robert Waterston" w:date="2017-01-16T20:43:00Z"/>
          <w:rFonts w:ascii="Arial" w:hAnsi="Arial" w:cs="Arial"/>
          <w:sz w:val="22"/>
          <w:szCs w:val="22"/>
          <w:rPrChange w:id="1410" w:author="Robert Waterston" w:date="2017-01-16T20:44:00Z">
            <w:rPr>
              <w:ins w:id="1411" w:author="Robert Waterston" w:date="2017-01-16T20:43:00Z"/>
            </w:rPr>
          </w:rPrChange>
        </w:rPr>
        <w:pPrChange w:id="1412" w:author="Microsoft Office User" w:date="2017-01-17T19:33:00Z">
          <w:pPr/>
        </w:pPrChange>
      </w:pPr>
      <w:ins w:id="1413" w:author="Robert Waterston" w:date="2017-01-16T20:43:00Z">
        <m:oMath>
          <m:r>
            <w:rPr>
              <w:rFonts w:ascii="Cambria Math" w:hAnsi="Cambria Math" w:cs="Arial"/>
              <w:sz w:val="22"/>
              <w:szCs w:val="22"/>
              <w:rPrChange w:id="1414" w:author="Robert Waterston" w:date="2017-01-16T20:44:00Z">
                <w:rPr>
                  <w:rFonts w:ascii="Cambria Math" w:hAnsi="Cambria Math"/>
                </w:rPr>
              </w:rPrChange>
            </w:rPr>
            <m:t>i</m:t>
          </m:r>
        </m:oMath>
        <w:r w:rsidRPr="00C666A8">
          <w:rPr>
            <w:rFonts w:ascii="Arial" w:hAnsi="Arial" w:cs="Arial"/>
            <w:sz w:val="22"/>
            <w:szCs w:val="22"/>
            <w:rPrChange w:id="1415" w:author="Robert Waterston" w:date="2017-01-16T20:44:00Z">
              <w:rPr/>
            </w:rPrChange>
          </w:rPr>
          <w:t>is the number of read duplicates of a particular insert (template?)</w:t>
        </w:r>
      </w:ins>
    </w:p>
    <w:p w14:paraId="13C7DC17"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416" w:author="Robert Waterston" w:date="2017-01-16T20:43:00Z"/>
          <w:rFonts w:ascii="Arial" w:hAnsi="Arial" w:cs="Arial"/>
          <w:sz w:val="22"/>
          <w:szCs w:val="22"/>
          <w:rPrChange w:id="1417" w:author="Robert Waterston" w:date="2017-01-16T20:44:00Z">
            <w:rPr>
              <w:ins w:id="1418" w:author="Robert Waterston" w:date="2017-01-16T20:43:00Z"/>
            </w:rPr>
          </w:rPrChange>
        </w:rPr>
        <w:pPrChange w:id="1419" w:author="Microsoft Office User" w:date="2017-01-17T19:33:00Z">
          <w:pPr/>
        </w:pPrChange>
      </w:pPr>
      <w:ins w:id="1420" w:author="Robert Waterston" w:date="2017-01-16T20:43:00Z">
        <m:oMath>
          <m:r>
            <w:rPr>
              <w:rFonts w:ascii="Cambria Math" w:hAnsi="Cambria Math" w:cs="Arial"/>
              <w:sz w:val="22"/>
              <w:szCs w:val="22"/>
              <w:rPrChange w:id="1421" w:author="Robert Waterston" w:date="2017-01-16T20:44:00Z">
                <w:rPr>
                  <w:rFonts w:ascii="Cambria Math" w:hAnsi="Cambria Math"/>
                </w:rPr>
              </w:rPrChange>
            </w:rPr>
            <m:t>m</m:t>
          </m:r>
        </m:oMath>
        <w:r w:rsidRPr="00C666A8">
          <w:rPr>
            <w:rFonts w:ascii="Arial" w:hAnsi="Arial" w:cs="Arial"/>
            <w:sz w:val="22"/>
            <w:szCs w:val="22"/>
            <w:rPrChange w:id="1422" w:author="Robert Waterston" w:date="2017-01-16T20:44:00Z">
              <w:rPr/>
            </w:rPrChange>
          </w:rPr>
          <w:t>number of duplicates of each insert in the library (</w:t>
        </w:r>
        <m:oMath>
          <m:sSup>
            <m:sSupPr>
              <m:ctrlPr>
                <w:rPr>
                  <w:rFonts w:ascii="Cambria Math" w:hAnsi="Cambria Math" w:cs="Arial"/>
                  <w:sz w:val="22"/>
                  <w:szCs w:val="22"/>
                </w:rPr>
              </m:ctrlPr>
            </m:sSupPr>
            <m:e>
              <m:r>
                <w:rPr>
                  <w:rFonts w:ascii="Cambria Math" w:hAnsi="Cambria Math" w:cs="Arial"/>
                  <w:sz w:val="22"/>
                  <w:szCs w:val="22"/>
                  <w:rPrChange w:id="1423" w:author="Robert Waterston" w:date="2017-01-16T20:44:00Z">
                    <w:rPr>
                      <w:rFonts w:ascii="Cambria Math" w:hAnsi="Cambria Math"/>
                    </w:rPr>
                  </w:rPrChange>
                </w:rPr>
                <m:t>2</m:t>
              </m:r>
            </m:e>
            <m:sup>
              <m:r>
                <w:rPr>
                  <w:rFonts w:ascii="Cambria Math" w:hAnsi="Cambria Math" w:cs="Arial"/>
                  <w:sz w:val="22"/>
                  <w:szCs w:val="22"/>
                  <w:rPrChange w:id="1424" w:author="Robert Waterston" w:date="2017-01-16T20:44:00Z">
                    <w:rPr>
                      <w:rFonts w:ascii="Cambria Math" w:hAnsi="Cambria Math"/>
                    </w:rPr>
                  </w:rPrChange>
                </w:rPr>
                <m:t>numberofPCRcycles</m:t>
              </m:r>
            </m:sup>
          </m:sSup>
        </m:oMath>
        <w:r w:rsidRPr="00C666A8">
          <w:rPr>
            <w:rFonts w:ascii="Arial" w:hAnsi="Arial" w:cs="Arial"/>
            <w:sz w:val="22"/>
            <w:szCs w:val="22"/>
            <w:rPrChange w:id="1425" w:author="Robert Waterston" w:date="2017-01-16T20:44:00Z">
              <w:rPr/>
            </w:rPrChange>
          </w:rPr>
          <w:t>)</w:t>
        </w:r>
      </w:ins>
    </w:p>
    <w:p w14:paraId="75530D55"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426" w:author="Robert Waterston" w:date="2017-01-16T20:43:00Z"/>
          <w:rFonts w:ascii="Arial" w:hAnsi="Arial" w:cs="Arial"/>
          <w:sz w:val="22"/>
          <w:szCs w:val="22"/>
          <w:rPrChange w:id="1427" w:author="Robert Waterston" w:date="2017-01-16T20:44:00Z">
            <w:rPr>
              <w:ins w:id="1428" w:author="Robert Waterston" w:date="2017-01-16T20:43:00Z"/>
            </w:rPr>
          </w:rPrChange>
        </w:rPr>
        <w:pPrChange w:id="1429" w:author="Microsoft Office User" w:date="2017-01-17T19:33:00Z">
          <w:pPr/>
        </w:pPrChange>
      </w:pPr>
      <w:ins w:id="1430" w:author="Robert Waterston" w:date="2017-01-16T20:43:00Z">
        <m:oMath>
          <m:r>
            <w:rPr>
              <w:rFonts w:ascii="Cambria Math" w:hAnsi="Cambria Math" w:cs="Arial"/>
              <w:sz w:val="22"/>
              <w:szCs w:val="22"/>
              <w:rPrChange w:id="1431" w:author="Robert Waterston" w:date="2017-01-16T20:44:00Z">
                <w:rPr>
                  <w:rFonts w:ascii="Cambria Math" w:hAnsi="Cambria Math"/>
                </w:rPr>
              </w:rPrChange>
            </w:rPr>
            <m:t>N</m:t>
          </m:r>
        </m:oMath>
        <w:r w:rsidRPr="00C666A8">
          <w:rPr>
            <w:rFonts w:ascii="Arial" w:hAnsi="Arial" w:cs="Arial"/>
            <w:sz w:val="22"/>
            <w:szCs w:val="22"/>
            <w:rPrChange w:id="1432" w:author="Robert Waterston" w:date="2017-01-16T20:44:00Z">
              <w:rPr/>
            </w:rPrChange>
          </w:rPr>
          <w:t>number of inserts before PCR amplification</w:t>
        </w:r>
      </w:ins>
    </w:p>
    <w:p w14:paraId="0E3371D0"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433" w:author="Robert Waterston" w:date="2017-01-16T20:43:00Z"/>
          <w:rFonts w:ascii="Arial" w:hAnsi="Arial" w:cs="Arial"/>
          <w:sz w:val="22"/>
          <w:szCs w:val="22"/>
          <w:rPrChange w:id="1434" w:author="Robert Waterston" w:date="2017-01-16T20:44:00Z">
            <w:rPr>
              <w:ins w:id="1435" w:author="Robert Waterston" w:date="2017-01-16T20:43:00Z"/>
            </w:rPr>
          </w:rPrChange>
        </w:rPr>
        <w:pPrChange w:id="1436" w:author="Microsoft Office User" w:date="2017-01-17T19:33:00Z">
          <w:pPr/>
        </w:pPrChange>
      </w:pPr>
      <w:ins w:id="1437" w:author="Robert Waterston" w:date="2017-01-16T20:43:00Z">
        <m:oMath>
          <m:r>
            <w:rPr>
              <w:rFonts w:ascii="Cambria Math" w:hAnsi="Cambria Math" w:cs="Arial"/>
              <w:sz w:val="22"/>
              <w:szCs w:val="22"/>
              <w:rPrChange w:id="1438" w:author="Robert Waterston" w:date="2017-01-16T20:44:00Z">
                <w:rPr>
                  <w:rFonts w:ascii="Cambria Math" w:hAnsi="Cambria Math"/>
                </w:rPr>
              </w:rPrChange>
            </w:rPr>
            <m:t>NN=N⋅m</m:t>
          </m:r>
        </m:oMath>
        <w:r w:rsidRPr="00C666A8">
          <w:rPr>
            <w:rFonts w:ascii="Arial" w:hAnsi="Arial" w:cs="Arial"/>
            <w:sz w:val="22"/>
            <w:szCs w:val="22"/>
            <w:rPrChange w:id="1439" w:author="Robert Waterston" w:date="2017-01-16T20:44:00Z">
              <w:rPr/>
            </w:rPrChange>
          </w:rPr>
          <w:t>number of inserts after PCR amplification</w:t>
        </w:r>
      </w:ins>
    </w:p>
    <w:p w14:paraId="66A1FCD2"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440" w:author="Robert Waterston" w:date="2017-01-16T20:43:00Z"/>
          <w:rFonts w:ascii="Arial" w:hAnsi="Arial" w:cs="Arial"/>
          <w:sz w:val="22"/>
          <w:szCs w:val="22"/>
          <w:rPrChange w:id="1441" w:author="Robert Waterston" w:date="2017-01-16T20:44:00Z">
            <w:rPr>
              <w:ins w:id="1442" w:author="Robert Waterston" w:date="2017-01-16T20:43:00Z"/>
            </w:rPr>
          </w:rPrChange>
        </w:rPr>
        <w:pPrChange w:id="1443" w:author="Microsoft Office User" w:date="2017-01-17T19:33:00Z">
          <w:pPr/>
        </w:pPrChange>
      </w:pPr>
      <w:ins w:id="1444" w:author="Robert Waterston" w:date="2017-01-16T20:43:00Z">
        <m:oMath>
          <m:r>
            <w:rPr>
              <w:rFonts w:ascii="Cambria Math" w:hAnsi="Cambria Math" w:cs="Arial"/>
              <w:sz w:val="22"/>
              <w:szCs w:val="22"/>
              <w:rPrChange w:id="1445" w:author="Robert Waterston" w:date="2017-01-16T20:44:00Z">
                <w:rPr>
                  <w:rFonts w:ascii="Cambria Math" w:hAnsi="Cambria Math"/>
                </w:rPr>
              </w:rPrChange>
            </w:rPr>
            <m:t>k</m:t>
          </m:r>
        </m:oMath>
        <w:r w:rsidRPr="00C666A8">
          <w:rPr>
            <w:rFonts w:ascii="Arial" w:hAnsi="Arial" w:cs="Arial"/>
            <w:sz w:val="22"/>
            <w:szCs w:val="22"/>
            <w:rPrChange w:id="1446" w:author="Robert Waterston" w:date="2017-01-16T20:44:00Z">
              <w:rPr/>
            </w:rPrChange>
          </w:rPr>
          <w:t>number of inserts sequences (reads for SE or read pairs for PE)</w:t>
        </w:r>
      </w:ins>
    </w:p>
    <w:p w14:paraId="6F6CF055" w14:textId="77777777" w:rsidR="00C666A8" w:rsidRPr="00C666A8" w:rsidRDefault="00C666A8" w:rsidP="00B134AE">
      <w:pPr>
        <w:pBdr>
          <w:top w:val="single" w:sz="4" w:space="1" w:color="auto"/>
          <w:left w:val="single" w:sz="4" w:space="1" w:color="auto"/>
          <w:bottom w:val="single" w:sz="4" w:space="1" w:color="auto"/>
          <w:right w:val="single" w:sz="4" w:space="1" w:color="auto"/>
        </w:pBdr>
        <w:rPr>
          <w:ins w:id="1447" w:author="Robert Waterston" w:date="2017-01-16T20:43:00Z"/>
          <w:rFonts w:ascii="Arial" w:hAnsi="Arial" w:cs="Arial"/>
          <w:sz w:val="22"/>
          <w:szCs w:val="22"/>
          <w:rPrChange w:id="1448" w:author="Robert Waterston" w:date="2017-01-16T20:44:00Z">
            <w:rPr>
              <w:ins w:id="1449" w:author="Robert Waterston" w:date="2017-01-16T20:43:00Z"/>
            </w:rPr>
          </w:rPrChange>
        </w:rPr>
        <w:pPrChange w:id="1450" w:author="Microsoft Office User" w:date="2017-01-17T19:33:00Z">
          <w:pPr/>
        </w:pPrChange>
      </w:pPr>
    </w:p>
    <w:p w14:paraId="2BB06412" w14:textId="253B4B00" w:rsidR="00E71A62" w:rsidDel="00F76D39" w:rsidRDefault="00C666A8" w:rsidP="00B134AE">
      <w:pPr>
        <w:pBdr>
          <w:top w:val="single" w:sz="4" w:space="1" w:color="auto"/>
          <w:left w:val="single" w:sz="4" w:space="1" w:color="auto"/>
          <w:bottom w:val="single" w:sz="4" w:space="1" w:color="auto"/>
          <w:right w:val="single" w:sz="4" w:space="1" w:color="auto"/>
        </w:pBdr>
        <w:spacing w:after="120"/>
        <w:rPr>
          <w:del w:id="1451" w:author="Robert Waterston" w:date="2017-01-16T17:55:00Z"/>
          <w:rFonts w:ascii="Arial" w:hAnsi="Arial" w:cs="Arial"/>
          <w:color w:val="FF0000"/>
          <w:sz w:val="22"/>
          <w:szCs w:val="22"/>
        </w:rPr>
        <w:pPrChange w:id="1452" w:author="Microsoft Office User" w:date="2017-01-17T19:33:00Z">
          <w:pPr/>
        </w:pPrChange>
      </w:pPr>
      <w:ins w:id="1453" w:author="Robert Waterston" w:date="2017-01-16T20:43:00Z">
        <w:r w:rsidRPr="00C666A8">
          <w:rPr>
            <w:rFonts w:ascii="Arial" w:hAnsi="Arial" w:cs="Arial"/>
            <w:sz w:val="22"/>
            <w:szCs w:val="22"/>
            <w:rPrChange w:id="1454" w:author="Robert Waterston" w:date="2017-01-16T20:44:00Z">
              <w:rPr/>
            </w:rPrChange>
          </w:rPr>
          <w:t xml:space="preserve">Based on this, we can estimate the duplicate read fraction dependence on fraction of inserts sequenced for a given library. </w:t>
        </w:r>
      </w:ins>
      <w:ins w:id="1455" w:author="Robert Waterston" w:date="2017-01-16T20:45:00Z">
        <w:r w:rsidRPr="00C666A8">
          <w:rPr>
            <w:rFonts w:ascii="Arial" w:hAnsi="Arial" w:cs="Arial"/>
            <w:sz w:val="22"/>
            <w:szCs w:val="22"/>
          </w:rPr>
          <w:t>Having this tool allows us to both assess library quality and to thus improve both our initial expression estimates and our ability to detect differentially expressed transcripts.</w:t>
        </w:r>
      </w:ins>
      <w:del w:id="1456" w:author="Robert Waterston" w:date="2017-01-16T20:34:00Z">
        <w:r w:rsidR="00E71A62" w:rsidRPr="00CA0267" w:rsidDel="00AA47D0">
          <w:rPr>
            <w:rFonts w:ascii="Arial" w:hAnsi="Arial" w:cs="Arial"/>
            <w:color w:val="FF0000"/>
            <w:sz w:val="22"/>
            <w:szCs w:val="22"/>
          </w:rPr>
          <w:delText>Based on experience with RNA-seq analysis of strain with deleted TFs we will modify our strategies to increase the informativeness of our experiments.  First, we will study essential TFs using RNAi, or where available ts alleles (or both), again focusing on those that are zygotically expressed.  We will assay their effects on gene expression using RNAi or ts alleles starting from when they are expressed until two hours after peak expression.  (should we start with balanced</w:delText>
        </w:r>
        <w:r w:rsidR="00E71A62" w:rsidDel="00AA47D0">
          <w:rPr>
            <w:rFonts w:ascii="Arial" w:hAnsi="Arial" w:cs="Arial"/>
            <w:color w:val="FF0000"/>
            <w:sz w:val="22"/>
            <w:szCs w:val="22"/>
          </w:rPr>
          <w:delText xml:space="preserve"> lethal strains when available to knock down at least half the RNA?</w:delText>
        </w:r>
        <w:r w:rsidR="00E71A62" w:rsidRPr="00CA0267" w:rsidDel="00AA47D0">
          <w:rPr>
            <w:rFonts w:ascii="Arial" w:hAnsi="Arial" w:cs="Arial"/>
            <w:color w:val="FF0000"/>
            <w:sz w:val="22"/>
            <w:szCs w:val="22"/>
          </w:rPr>
          <w:delText xml:space="preserve"> </w:delText>
        </w:r>
        <w:r w:rsidR="00E71A62" w:rsidDel="00AA47D0">
          <w:rPr>
            <w:rFonts w:ascii="Arial" w:hAnsi="Arial" w:cs="Arial"/>
            <w:color w:val="FF0000"/>
            <w:sz w:val="22"/>
            <w:szCs w:val="22"/>
          </w:rPr>
          <w:delText>Or will the balancer confuse things?</w:delText>
        </w:r>
        <w:r w:rsidR="00E71A62" w:rsidRPr="00CA0267" w:rsidDel="00AA47D0">
          <w:rPr>
            <w:rFonts w:ascii="Arial" w:hAnsi="Arial" w:cs="Arial"/>
            <w:color w:val="FF0000"/>
            <w:sz w:val="22"/>
            <w:szCs w:val="22"/>
          </w:rPr>
          <w:delText>) We will verify that the RNAi is reducing expression by visually assessing the impact of the RNAi on our GFP tagged strains, by performing qPCR on the treated strain compared to wild type and monitoring the phenotypic effects.</w:delText>
        </w:r>
      </w:del>
    </w:p>
    <w:p w14:paraId="28FBC3D5" w14:textId="77777777" w:rsidR="00E71A62" w:rsidDel="00F76D39" w:rsidRDefault="00E71A62" w:rsidP="00B134AE">
      <w:pPr>
        <w:pBdr>
          <w:top w:val="single" w:sz="4" w:space="1" w:color="auto"/>
          <w:left w:val="single" w:sz="4" w:space="1" w:color="auto"/>
          <w:bottom w:val="single" w:sz="4" w:space="1" w:color="auto"/>
          <w:right w:val="single" w:sz="4" w:space="1" w:color="auto"/>
        </w:pBdr>
        <w:spacing w:after="120"/>
        <w:rPr>
          <w:del w:id="1457" w:author="Robert Waterston" w:date="2017-01-16T17:55:00Z"/>
          <w:rFonts w:ascii="Arial" w:hAnsi="Arial" w:cs="Arial"/>
          <w:color w:val="FF0000"/>
          <w:sz w:val="22"/>
          <w:szCs w:val="22"/>
        </w:rPr>
        <w:pPrChange w:id="1458" w:author="Microsoft Office User" w:date="2017-01-17T19:33:00Z">
          <w:pPr/>
        </w:pPrChange>
      </w:pPr>
    </w:p>
    <w:p w14:paraId="5D948C2F" w14:textId="7A94B28C" w:rsidR="00E71A62" w:rsidDel="00C666A8" w:rsidRDefault="00E71A62" w:rsidP="00B134AE">
      <w:pPr>
        <w:pBdr>
          <w:top w:val="single" w:sz="4" w:space="1" w:color="auto"/>
          <w:left w:val="single" w:sz="4" w:space="1" w:color="auto"/>
          <w:bottom w:val="single" w:sz="4" w:space="1" w:color="auto"/>
          <w:right w:val="single" w:sz="4" w:space="1" w:color="auto"/>
        </w:pBdr>
        <w:spacing w:after="120"/>
        <w:rPr>
          <w:del w:id="1459" w:author="Robert Waterston" w:date="2017-01-16T20:45:00Z"/>
          <w:rFonts w:ascii="Arial" w:hAnsi="Arial" w:cs="Arial"/>
          <w:sz w:val="22"/>
          <w:szCs w:val="22"/>
        </w:rPr>
        <w:pPrChange w:id="1460" w:author="Microsoft Office User" w:date="2017-01-17T19:33:00Z">
          <w:pPr/>
        </w:pPrChange>
      </w:pPr>
      <w:del w:id="1461" w:author="Robert Waterston" w:date="2017-01-16T20:34:00Z">
        <w:r w:rsidDel="00AA47D0">
          <w:rPr>
            <w:rFonts w:ascii="Arial" w:hAnsi="Arial" w:cs="Arial"/>
            <w:color w:val="FF0000"/>
            <w:sz w:val="22"/>
            <w:szCs w:val="22"/>
          </w:rPr>
          <w:delText>Secondly, we will FACS and/or dissection to enrich for cell types in which the deleted TF is expressed.  This approach will test for the possibility that changes in gene expression in one cell population is masked by expression in other cell types in which the deleted TF is not normally expressed.  We will mark the desired cells with a promoter::GFP fusion if available and expressed in the same cell types as the protein fusion.  We have the expression patterns already determined for xx TF promoter fusions (Murray et al., ; Waterston, unpublished results) and are constantly generating additional expression patterns.  Alternatively, we can use existing promoter fusions whose expression patterns contain the cell types of interest, choosing the most appropriate among the xx patterns we have determined.  We have extensive experience in performing RNA-seq of FAC sorted cell types from synchronized embryos, using essentially the same protocols we use on whole animals (Adam Warner and Waterston, unpublished).</w:delText>
        </w:r>
      </w:del>
    </w:p>
    <w:p w14:paraId="6EB904AE" w14:textId="77777777" w:rsidR="00C666A8" w:rsidRDefault="00C666A8" w:rsidP="00B134AE">
      <w:pPr>
        <w:pBdr>
          <w:top w:val="single" w:sz="4" w:space="1" w:color="auto"/>
          <w:left w:val="single" w:sz="4" w:space="1" w:color="auto"/>
          <w:bottom w:val="single" w:sz="4" w:space="1" w:color="auto"/>
          <w:right w:val="single" w:sz="4" w:space="1" w:color="auto"/>
        </w:pBdr>
        <w:spacing w:after="120"/>
        <w:rPr>
          <w:ins w:id="1462" w:author="Robert Waterston" w:date="2017-01-16T20:45:00Z"/>
          <w:rFonts w:ascii="Arial" w:hAnsi="Arial" w:cs="Arial"/>
          <w:sz w:val="22"/>
          <w:szCs w:val="22"/>
        </w:rPr>
        <w:pPrChange w:id="1463" w:author="Microsoft Office User" w:date="2017-01-17T19:33:00Z">
          <w:pPr/>
        </w:pPrChange>
      </w:pPr>
    </w:p>
    <w:p w14:paraId="4AF58491" w14:textId="77777777" w:rsidR="00C666A8" w:rsidRDefault="00C666A8" w:rsidP="00B134AE">
      <w:pPr>
        <w:pBdr>
          <w:top w:val="single" w:sz="4" w:space="1" w:color="auto"/>
          <w:left w:val="single" w:sz="4" w:space="1" w:color="auto"/>
          <w:bottom w:val="single" w:sz="4" w:space="1" w:color="auto"/>
          <w:right w:val="single" w:sz="4" w:space="1" w:color="auto"/>
        </w:pBdr>
        <w:spacing w:after="120"/>
        <w:rPr>
          <w:ins w:id="1464" w:author="Robert Waterston" w:date="2017-01-16T20:46:00Z"/>
          <w:rFonts w:ascii="Arial" w:hAnsi="Arial" w:cs="Arial"/>
          <w:color w:val="FF0000"/>
          <w:sz w:val="22"/>
          <w:szCs w:val="22"/>
        </w:rPr>
        <w:pPrChange w:id="1465" w:author="Microsoft Office User" w:date="2017-01-17T19:33:00Z">
          <w:pPr/>
        </w:pPrChange>
      </w:pPr>
    </w:p>
    <w:p w14:paraId="241432DC" w14:textId="39D7EC34" w:rsidR="00EA3139" w:rsidRPr="00CA0267" w:rsidRDefault="00EA3139" w:rsidP="00B134AE">
      <w:pPr>
        <w:pBdr>
          <w:top w:val="single" w:sz="4" w:space="1" w:color="auto"/>
          <w:left w:val="single" w:sz="4" w:space="1" w:color="auto"/>
          <w:bottom w:val="single" w:sz="4" w:space="1" w:color="auto"/>
          <w:right w:val="single" w:sz="4" w:space="1" w:color="auto"/>
        </w:pBdr>
        <w:spacing w:after="120"/>
        <w:rPr>
          <w:ins w:id="1466" w:author="Robert Waterston" w:date="2017-01-16T20:45:00Z"/>
          <w:rFonts w:ascii="Arial" w:hAnsi="Arial" w:cs="Arial"/>
          <w:color w:val="FF0000"/>
          <w:sz w:val="22"/>
          <w:szCs w:val="22"/>
        </w:rPr>
        <w:pPrChange w:id="1467" w:author="Microsoft Office User" w:date="2017-01-17T19:33:00Z">
          <w:pPr/>
        </w:pPrChange>
      </w:pPr>
      <w:ins w:id="1468" w:author="Robert Waterston" w:date="2017-01-16T20:46:00Z">
        <w:r>
          <w:rPr>
            <w:rFonts w:ascii="Arial" w:hAnsi="Arial" w:cs="Arial"/>
            <w:color w:val="FF0000"/>
            <w:sz w:val="22"/>
            <w:szCs w:val="22"/>
          </w:rPr>
          <w:t xml:space="preserve">Having found differentially expressed genes, we will evaluate the TF binding sites associated with them.  </w:t>
        </w:r>
      </w:ins>
      <w:ins w:id="1469" w:author="Robert Waterston" w:date="2017-01-16T20:47:00Z">
        <w:r>
          <w:rPr>
            <w:rFonts w:ascii="Arial" w:hAnsi="Arial" w:cs="Arial"/>
            <w:color w:val="FF0000"/>
            <w:sz w:val="22"/>
            <w:szCs w:val="22"/>
          </w:rPr>
          <w:t xml:space="preserve">We will also use our </w:t>
        </w:r>
      </w:ins>
      <w:ins w:id="1470" w:author="Robert Waterston" w:date="2017-01-16T20:48:00Z">
        <w:r>
          <w:rPr>
            <w:rFonts w:ascii="Arial" w:hAnsi="Arial" w:cs="Arial"/>
            <w:color w:val="FF0000"/>
            <w:sz w:val="22"/>
            <w:szCs w:val="22"/>
          </w:rPr>
          <w:t>increasing data sets of tissue and cell-type expression patterns to see if the genes with altered expression are consistent with the known expression pattern of the perturbed</w:t>
        </w:r>
      </w:ins>
      <w:ins w:id="1471" w:author="Robert Waterston" w:date="2017-01-16T20:49:00Z">
        <w:r>
          <w:rPr>
            <w:rFonts w:ascii="Arial" w:hAnsi="Arial" w:cs="Arial"/>
            <w:color w:val="FF0000"/>
            <w:sz w:val="22"/>
            <w:szCs w:val="22"/>
          </w:rPr>
          <w:t xml:space="preserve"> TF. </w:t>
        </w:r>
        <w:r w:rsidRPr="00EA3139">
          <w:rPr>
            <w:rFonts w:ascii="Arial" w:hAnsi="Arial" w:cs="Arial"/>
            <w:color w:val="FF0000"/>
            <w:sz w:val="22"/>
            <w:szCs w:val="22"/>
            <w:highlight w:val="green"/>
            <w:rPrChange w:id="1472" w:author="Robert Waterston" w:date="2017-01-16T20:50:00Z">
              <w:rPr>
                <w:rFonts w:ascii="Arial" w:hAnsi="Arial" w:cs="Arial"/>
                <w:color w:val="FF0000"/>
                <w:sz w:val="22"/>
                <w:szCs w:val="22"/>
              </w:rPr>
            </w:rPrChange>
          </w:rPr>
          <w:t>***Add control analyses here from Sue</w:t>
        </w:r>
      </w:ins>
      <w:ins w:id="1473" w:author="Robert Waterston" w:date="2017-01-16T20:50:00Z">
        <w:r w:rsidRPr="00EA3139">
          <w:rPr>
            <w:rFonts w:ascii="Arial" w:hAnsi="Arial" w:cs="Arial"/>
            <w:color w:val="FF0000"/>
            <w:sz w:val="22"/>
            <w:szCs w:val="22"/>
            <w:highlight w:val="green"/>
            <w:rPrChange w:id="1474" w:author="Robert Waterston" w:date="2017-01-16T20:50:00Z">
              <w:rPr>
                <w:rFonts w:ascii="Arial" w:hAnsi="Arial" w:cs="Arial"/>
                <w:color w:val="FF0000"/>
                <w:sz w:val="22"/>
                <w:szCs w:val="22"/>
              </w:rPr>
            </w:rPrChange>
          </w:rPr>
          <w:t xml:space="preserve">’s </w:t>
        </w:r>
        <w:proofErr w:type="gramStart"/>
        <w:r w:rsidRPr="00EA3139">
          <w:rPr>
            <w:rFonts w:ascii="Arial" w:hAnsi="Arial" w:cs="Arial"/>
            <w:color w:val="FF0000"/>
            <w:sz w:val="22"/>
            <w:szCs w:val="22"/>
            <w:highlight w:val="green"/>
            <w:rPrChange w:id="1475" w:author="Robert Waterston" w:date="2017-01-16T20:50:00Z">
              <w:rPr>
                <w:rFonts w:ascii="Arial" w:hAnsi="Arial" w:cs="Arial"/>
                <w:color w:val="FF0000"/>
                <w:sz w:val="22"/>
                <w:szCs w:val="22"/>
              </w:rPr>
            </w:rPrChange>
          </w:rPr>
          <w:t>section.*</w:t>
        </w:r>
        <w:proofErr w:type="gramEnd"/>
        <w:r w:rsidRPr="00EA3139">
          <w:rPr>
            <w:rFonts w:ascii="Arial" w:hAnsi="Arial" w:cs="Arial"/>
            <w:color w:val="FF0000"/>
            <w:sz w:val="22"/>
            <w:szCs w:val="22"/>
            <w:highlight w:val="green"/>
            <w:rPrChange w:id="1476" w:author="Robert Waterston" w:date="2017-01-16T20:50:00Z">
              <w:rPr>
                <w:rFonts w:ascii="Arial" w:hAnsi="Arial" w:cs="Arial"/>
                <w:color w:val="FF0000"/>
                <w:sz w:val="22"/>
                <w:szCs w:val="22"/>
              </w:rPr>
            </w:rPrChange>
          </w:rPr>
          <w:t>**</w:t>
        </w:r>
        <w:r>
          <w:rPr>
            <w:rFonts w:ascii="Arial" w:hAnsi="Arial" w:cs="Arial"/>
            <w:color w:val="FF0000"/>
            <w:sz w:val="22"/>
            <w:szCs w:val="22"/>
          </w:rPr>
          <w:t xml:space="preserve"> These data will be essential for helping us to </w:t>
        </w:r>
      </w:ins>
      <w:ins w:id="1477" w:author="Robert Waterston" w:date="2017-01-16T20:51:00Z">
        <w:r>
          <w:rPr>
            <w:rFonts w:ascii="Arial" w:hAnsi="Arial" w:cs="Arial"/>
            <w:color w:val="FF0000"/>
            <w:sz w:val="22"/>
            <w:szCs w:val="22"/>
          </w:rPr>
          <w:t>recognize</w:t>
        </w:r>
      </w:ins>
      <w:ins w:id="1478" w:author="Robert Waterston" w:date="2017-01-16T20:50:00Z">
        <w:r>
          <w:rPr>
            <w:rFonts w:ascii="Arial" w:hAnsi="Arial" w:cs="Arial"/>
            <w:color w:val="FF0000"/>
            <w:sz w:val="22"/>
            <w:szCs w:val="22"/>
          </w:rPr>
          <w:t xml:space="preserve"> functionally active sites.</w:t>
        </w:r>
      </w:ins>
    </w:p>
    <w:p w14:paraId="379C9803" w14:textId="2C0F7680" w:rsidR="00D014F2" w:rsidRDefault="002A2DAE" w:rsidP="00B134AE">
      <w:pPr>
        <w:pBdr>
          <w:top w:val="single" w:sz="4" w:space="1" w:color="auto"/>
          <w:left w:val="single" w:sz="4" w:space="1" w:color="auto"/>
          <w:bottom w:val="single" w:sz="4" w:space="1" w:color="auto"/>
          <w:right w:val="single" w:sz="4" w:space="1" w:color="auto"/>
        </w:pBdr>
        <w:spacing w:after="120"/>
        <w:rPr>
          <w:rFonts w:ascii="Arial" w:hAnsi="Arial" w:cs="Arial"/>
          <w:sz w:val="22"/>
          <w:szCs w:val="22"/>
        </w:rPr>
        <w:pPrChange w:id="1479" w:author="Microsoft Office User" w:date="2017-01-17T19:33:00Z">
          <w:pPr/>
        </w:pPrChange>
      </w:pPr>
      <w:del w:id="1480" w:author="Robert Waterston" w:date="2017-01-16T20:45:00Z">
        <w:r w:rsidRPr="005B0A42" w:rsidDel="00C666A8">
          <w:rPr>
            <w:rFonts w:ascii="Arial" w:hAnsi="Arial" w:cs="Arial"/>
            <w:sz w:val="22"/>
            <w:szCs w:val="22"/>
          </w:rPr>
          <w:tab/>
        </w:r>
      </w:del>
    </w:p>
    <w:p w14:paraId="2C20D7E2" w14:textId="468F3A4A" w:rsidR="002A2DAE" w:rsidDel="00F76D39" w:rsidRDefault="00E21A0D" w:rsidP="00B134AE">
      <w:pPr>
        <w:pBdr>
          <w:top w:val="single" w:sz="4" w:space="1" w:color="auto"/>
          <w:left w:val="single" w:sz="4" w:space="1" w:color="auto"/>
          <w:bottom w:val="single" w:sz="4" w:space="1" w:color="auto"/>
          <w:right w:val="single" w:sz="4" w:space="1" w:color="auto"/>
        </w:pBdr>
        <w:spacing w:after="120"/>
        <w:rPr>
          <w:del w:id="1481" w:author="Robert Waterston" w:date="2017-01-16T17:55:00Z"/>
          <w:rFonts w:ascii="Arial" w:hAnsi="Arial" w:cs="Arial"/>
          <w:sz w:val="22"/>
          <w:szCs w:val="22"/>
        </w:rPr>
        <w:pPrChange w:id="1482" w:author="Microsoft Office User" w:date="2017-01-17T19:33:00Z">
          <w:pPr/>
        </w:pPrChange>
      </w:pPr>
      <w:r>
        <w:rPr>
          <w:rFonts w:ascii="Arial" w:hAnsi="Arial" w:cs="Arial"/>
          <w:sz w:val="22"/>
          <w:szCs w:val="22"/>
        </w:rPr>
        <w:t>C4</w:t>
      </w:r>
      <w:r w:rsidR="002A2DAE" w:rsidRPr="005B0A42">
        <w:rPr>
          <w:rFonts w:ascii="Arial" w:hAnsi="Arial" w:cs="Arial"/>
          <w:sz w:val="22"/>
          <w:szCs w:val="22"/>
        </w:rPr>
        <w:t xml:space="preserve">. </w:t>
      </w:r>
      <w:r>
        <w:rPr>
          <w:rFonts w:ascii="Arial" w:hAnsi="Arial" w:cs="Arial"/>
          <w:sz w:val="22"/>
          <w:szCs w:val="22"/>
        </w:rPr>
        <w:t xml:space="preserve">Aim 4.  </w:t>
      </w:r>
      <w:r w:rsidR="002A2DAE" w:rsidRPr="005B0A42">
        <w:rPr>
          <w:rFonts w:ascii="Arial" w:hAnsi="Arial" w:cs="Arial"/>
          <w:sz w:val="22"/>
          <w:szCs w:val="22"/>
        </w:rPr>
        <w:t>Integrating data, developing temporal-spatial regulatory networks and a mini-encyclopedia</w:t>
      </w:r>
    </w:p>
    <w:p w14:paraId="5277A035" w14:textId="77777777" w:rsidR="006A1A54" w:rsidDel="00F76D39" w:rsidRDefault="006A1A54" w:rsidP="00B134AE">
      <w:pPr>
        <w:pBdr>
          <w:top w:val="single" w:sz="4" w:space="1" w:color="auto"/>
          <w:left w:val="single" w:sz="4" w:space="1" w:color="auto"/>
          <w:bottom w:val="single" w:sz="4" w:space="1" w:color="auto"/>
          <w:right w:val="single" w:sz="4" w:space="1" w:color="auto"/>
        </w:pBdr>
        <w:spacing w:after="120"/>
        <w:rPr>
          <w:del w:id="1483" w:author="Robert Waterston" w:date="2017-01-16T17:55:00Z"/>
          <w:rFonts w:ascii="Arial" w:hAnsi="Arial" w:cs="Arial"/>
          <w:sz w:val="22"/>
          <w:szCs w:val="22"/>
        </w:rPr>
        <w:pPrChange w:id="1484" w:author="Microsoft Office User" w:date="2017-01-17T19:33:00Z">
          <w:pPr/>
        </w:pPrChange>
      </w:pPr>
    </w:p>
    <w:p w14:paraId="05713897"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485" w:author="Robert Waterston" w:date="2017-01-16T17:55:00Z"/>
          <w:rFonts w:ascii="Arial" w:hAnsi="Arial" w:cs="Arial"/>
          <w:sz w:val="22"/>
          <w:szCs w:val="22"/>
        </w:rPr>
        <w:pPrChange w:id="1486" w:author="Microsoft Office User" w:date="2017-01-17T19:33:00Z">
          <w:pPr/>
        </w:pPrChange>
      </w:pPr>
    </w:p>
    <w:p w14:paraId="7400D32E" w14:textId="7AF2DF90" w:rsidR="00E21A0D" w:rsidDel="006B64A0" w:rsidRDefault="00E21A0D" w:rsidP="00B134AE">
      <w:pPr>
        <w:pBdr>
          <w:top w:val="single" w:sz="4" w:space="1" w:color="auto"/>
          <w:left w:val="single" w:sz="4" w:space="1" w:color="auto"/>
          <w:bottom w:val="single" w:sz="4" w:space="1" w:color="auto"/>
          <w:right w:val="single" w:sz="4" w:space="1" w:color="auto"/>
        </w:pBdr>
        <w:spacing w:after="120"/>
        <w:rPr>
          <w:del w:id="1487" w:author="Robert Waterston" w:date="2017-01-16T17:55:00Z"/>
          <w:rFonts w:ascii="Arial" w:hAnsi="Arial" w:cs="Arial"/>
          <w:sz w:val="22"/>
          <w:szCs w:val="22"/>
        </w:rPr>
        <w:pPrChange w:id="1488" w:author="Microsoft Office User" w:date="2017-01-17T19:33:00Z">
          <w:pPr/>
        </w:pPrChange>
      </w:pPr>
      <w:r w:rsidRPr="00284707">
        <w:rPr>
          <w:rFonts w:ascii="Arial" w:hAnsi="Arial" w:cs="Arial"/>
          <w:sz w:val="22"/>
          <w:szCs w:val="22"/>
        </w:rPr>
        <w:t>C</w:t>
      </w:r>
      <w:r>
        <w:rPr>
          <w:rFonts w:ascii="Arial" w:hAnsi="Arial" w:cs="Arial"/>
          <w:sz w:val="22"/>
          <w:szCs w:val="22"/>
        </w:rPr>
        <w:t>4.1</w:t>
      </w:r>
      <w:r w:rsidRPr="00284707">
        <w:rPr>
          <w:rFonts w:ascii="Arial" w:hAnsi="Arial" w:cs="Arial"/>
          <w:sz w:val="22"/>
          <w:szCs w:val="22"/>
        </w:rPr>
        <w:t xml:space="preserve"> Integrating </w:t>
      </w:r>
      <w:proofErr w:type="spellStart"/>
      <w:r w:rsidRPr="00284707">
        <w:rPr>
          <w:rFonts w:ascii="Arial" w:hAnsi="Arial" w:cs="Arial"/>
          <w:sz w:val="22"/>
          <w:szCs w:val="22"/>
        </w:rPr>
        <w:t>ChIP</w:t>
      </w:r>
      <w:proofErr w:type="spellEnd"/>
      <w:r w:rsidRPr="00284707">
        <w:rPr>
          <w:rFonts w:ascii="Arial" w:hAnsi="Arial" w:cs="Arial"/>
          <w:sz w:val="22"/>
          <w:szCs w:val="22"/>
        </w:rPr>
        <w:t>- and RNA-</w:t>
      </w:r>
      <w:proofErr w:type="spellStart"/>
      <w:r w:rsidRPr="00284707">
        <w:rPr>
          <w:rFonts w:ascii="Arial" w:hAnsi="Arial" w:cs="Arial"/>
          <w:sz w:val="22"/>
          <w:szCs w:val="22"/>
        </w:rPr>
        <w:t>seq</w:t>
      </w:r>
      <w:proofErr w:type="spellEnd"/>
      <w:r w:rsidRPr="00284707">
        <w:rPr>
          <w:rFonts w:ascii="Arial" w:hAnsi="Arial" w:cs="Arial"/>
          <w:sz w:val="22"/>
          <w:szCs w:val="22"/>
        </w:rPr>
        <w:t xml:space="preserve"> data</w:t>
      </w:r>
    </w:p>
    <w:p w14:paraId="11A4475B" w14:textId="665219BD" w:rsidR="006B64A0" w:rsidRPr="00284707" w:rsidRDefault="006B64A0" w:rsidP="00B134AE">
      <w:pPr>
        <w:pBdr>
          <w:top w:val="single" w:sz="4" w:space="1" w:color="auto"/>
          <w:left w:val="single" w:sz="4" w:space="1" w:color="auto"/>
          <w:bottom w:val="single" w:sz="4" w:space="1" w:color="auto"/>
          <w:right w:val="single" w:sz="4" w:space="1" w:color="auto"/>
        </w:pBdr>
        <w:spacing w:after="120"/>
        <w:rPr>
          <w:ins w:id="1489" w:author="Microsoft Office User" w:date="2017-01-17T19:30:00Z"/>
          <w:rFonts w:ascii="Arial" w:hAnsi="Arial" w:cs="Arial"/>
          <w:sz w:val="22"/>
          <w:szCs w:val="22"/>
        </w:rPr>
        <w:pPrChange w:id="1490" w:author="Microsoft Office User" w:date="2017-01-17T19:33:00Z">
          <w:pPr/>
        </w:pPrChange>
      </w:pPr>
      <w:ins w:id="1491" w:author="Microsoft Office User" w:date="2017-01-17T19:30:00Z">
        <w:r>
          <w:rPr>
            <w:rFonts w:ascii="Arial" w:hAnsi="Arial" w:cs="Arial"/>
            <w:sz w:val="22"/>
            <w:szCs w:val="22"/>
          </w:rPr>
          <w:t>[[$$$$ move linear regression model here]]</w:t>
        </w:r>
      </w:ins>
    </w:p>
    <w:p w14:paraId="77FDD2B3" w14:textId="77777777" w:rsidR="006A1A54" w:rsidDel="00F76D39" w:rsidRDefault="006A1A54" w:rsidP="00B134AE">
      <w:pPr>
        <w:pBdr>
          <w:top w:val="single" w:sz="4" w:space="1" w:color="auto"/>
          <w:left w:val="single" w:sz="4" w:space="1" w:color="auto"/>
          <w:bottom w:val="single" w:sz="4" w:space="1" w:color="auto"/>
          <w:right w:val="single" w:sz="4" w:space="1" w:color="auto"/>
        </w:pBdr>
        <w:spacing w:after="120"/>
        <w:rPr>
          <w:del w:id="1492" w:author="Robert Waterston" w:date="2017-01-16T17:55:00Z"/>
          <w:rFonts w:ascii="Arial" w:hAnsi="Arial" w:cs="Arial"/>
          <w:sz w:val="22"/>
          <w:szCs w:val="22"/>
        </w:rPr>
        <w:pPrChange w:id="1493" w:author="Microsoft Office User" w:date="2017-01-17T19:33:00Z">
          <w:pPr/>
        </w:pPrChange>
      </w:pPr>
    </w:p>
    <w:p w14:paraId="6394BB64"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494" w:author="Robert Waterston" w:date="2017-01-16T17:55:00Z"/>
          <w:rFonts w:ascii="Arial" w:hAnsi="Arial" w:cs="Arial"/>
          <w:sz w:val="22"/>
          <w:szCs w:val="22"/>
        </w:rPr>
        <w:pPrChange w:id="1495" w:author="Microsoft Office User" w:date="2017-01-17T19:33:00Z">
          <w:pPr/>
        </w:pPrChange>
      </w:pPr>
    </w:p>
    <w:p w14:paraId="29B6831F" w14:textId="591A9814" w:rsidR="00D37361" w:rsidRPr="00D37361" w:rsidRDefault="00D37361" w:rsidP="00B134AE">
      <w:pPr>
        <w:pBdr>
          <w:top w:val="single" w:sz="4" w:space="1" w:color="auto"/>
          <w:left w:val="single" w:sz="4" w:space="1" w:color="auto"/>
          <w:bottom w:val="single" w:sz="4" w:space="1" w:color="auto"/>
          <w:right w:val="single" w:sz="4" w:space="1" w:color="auto"/>
        </w:pBdr>
        <w:spacing w:after="120"/>
        <w:rPr>
          <w:color w:val="FF0000"/>
        </w:rPr>
        <w:pPrChange w:id="1496" w:author="Microsoft Office User" w:date="2017-01-17T19:33:00Z">
          <w:pPr>
            <w:spacing w:after="220"/>
          </w:pPr>
        </w:pPrChange>
      </w:pPr>
      <w:r w:rsidRPr="00D37361">
        <w:rPr>
          <w:rFonts w:ascii="Arial" w:eastAsia="Arial" w:hAnsi="Arial" w:cs="Arial"/>
          <w:color w:val="FF0000"/>
          <w:sz w:val="22"/>
          <w:szCs w:val="22"/>
        </w:rPr>
        <w:t xml:space="preserve">To </w:t>
      </w:r>
      <w:del w:id="1497" w:author="Robert Waterston" w:date="2017-01-16T20:51:00Z">
        <w:r w:rsidRPr="00D37361" w:rsidDel="00EA3139">
          <w:rPr>
            <w:rFonts w:ascii="Arial" w:eastAsia="Arial" w:hAnsi="Arial" w:cs="Arial"/>
            <w:color w:val="FF0000"/>
            <w:sz w:val="22"/>
            <w:szCs w:val="22"/>
          </w:rPr>
          <w:delText xml:space="preserve">recapitulate </w:delText>
        </w:r>
      </w:del>
      <w:ins w:id="1498" w:author="Robert Waterston" w:date="2017-01-16T20:51:00Z">
        <w:r w:rsidR="00EA3139">
          <w:rPr>
            <w:rFonts w:ascii="Arial" w:eastAsia="Arial" w:hAnsi="Arial" w:cs="Arial"/>
            <w:color w:val="FF0000"/>
            <w:sz w:val="22"/>
            <w:szCs w:val="22"/>
          </w:rPr>
          <w:t>generate something comparable to</w:t>
        </w:r>
        <w:r w:rsidR="00EA3139" w:rsidRPr="00D37361">
          <w:rPr>
            <w:rFonts w:ascii="Arial" w:eastAsia="Arial" w:hAnsi="Arial" w:cs="Arial"/>
            <w:color w:val="FF0000"/>
            <w:sz w:val="22"/>
            <w:szCs w:val="22"/>
          </w:rPr>
          <w:t xml:space="preserve"> </w:t>
        </w:r>
      </w:ins>
      <w:r w:rsidRPr="00D37361">
        <w:rPr>
          <w:rFonts w:ascii="Arial" w:eastAsia="Arial" w:hAnsi="Arial" w:cs="Arial"/>
          <w:color w:val="FF0000"/>
          <w:sz w:val="22"/>
          <w:szCs w:val="22"/>
        </w:rPr>
        <w:t xml:space="preserve">the “Encyclopedia” produced by ENCODE, </w:t>
      </w:r>
      <w:del w:id="1499" w:author="Robert Waterston" w:date="2017-01-16T20:51:00Z">
        <w:r w:rsidRPr="00D37361" w:rsidDel="00EA3139">
          <w:rPr>
            <w:rFonts w:ascii="Arial" w:eastAsia="Arial" w:hAnsi="Arial" w:cs="Arial"/>
            <w:color w:val="FF0000"/>
            <w:sz w:val="22"/>
            <w:szCs w:val="22"/>
          </w:rPr>
          <w:delText xml:space="preserve">our </w:delText>
        </w:r>
      </w:del>
      <w:ins w:id="1500" w:author="Robert Waterston" w:date="2017-01-16T20:51:00Z">
        <w:r w:rsidR="00EA3139">
          <w:rPr>
            <w:rFonts w:ascii="Arial" w:eastAsia="Arial" w:hAnsi="Arial" w:cs="Arial"/>
            <w:color w:val="FF0000"/>
            <w:sz w:val="22"/>
            <w:szCs w:val="22"/>
          </w:rPr>
          <w:t>we will develop a</w:t>
        </w:r>
        <w:r w:rsidR="00EA3139" w:rsidRPr="00D37361">
          <w:rPr>
            <w:rFonts w:ascii="Arial" w:eastAsia="Arial" w:hAnsi="Arial" w:cs="Arial"/>
            <w:color w:val="FF0000"/>
            <w:sz w:val="22"/>
            <w:szCs w:val="22"/>
          </w:rPr>
          <w:t xml:space="preserve"> </w:t>
        </w:r>
      </w:ins>
      <w:r w:rsidRPr="00D37361">
        <w:rPr>
          <w:rFonts w:ascii="Arial" w:eastAsia="Arial" w:hAnsi="Arial" w:cs="Arial"/>
          <w:color w:val="FF0000"/>
          <w:sz w:val="22"/>
          <w:szCs w:val="22"/>
        </w:rPr>
        <w:t xml:space="preserve">mini-encyclopedia </w:t>
      </w:r>
      <w:ins w:id="1501" w:author="Robert Waterston" w:date="2017-01-16T20:51:00Z">
        <w:r w:rsidR="00EA3139">
          <w:rPr>
            <w:rFonts w:ascii="Arial" w:eastAsia="Arial" w:hAnsi="Arial" w:cs="Arial"/>
            <w:color w:val="FF0000"/>
            <w:sz w:val="22"/>
            <w:szCs w:val="22"/>
          </w:rPr>
          <w:t xml:space="preserve">that will </w:t>
        </w:r>
      </w:ins>
      <w:r w:rsidRPr="00D37361">
        <w:rPr>
          <w:rFonts w:ascii="Arial" w:eastAsia="Arial" w:hAnsi="Arial" w:cs="Arial"/>
          <w:color w:val="FF0000"/>
          <w:sz w:val="22"/>
          <w:szCs w:val="22"/>
        </w:rPr>
        <w:t>consist</w:t>
      </w:r>
      <w:del w:id="1502" w:author="Robert Waterston" w:date="2017-01-16T20:52:00Z">
        <w:r w:rsidRPr="00D37361" w:rsidDel="00EA3139">
          <w:rPr>
            <w:rFonts w:ascii="Arial" w:eastAsia="Arial" w:hAnsi="Arial" w:cs="Arial"/>
            <w:color w:val="FF0000"/>
            <w:sz w:val="22"/>
            <w:szCs w:val="22"/>
          </w:rPr>
          <w:delText>s</w:delText>
        </w:r>
      </w:del>
      <w:r w:rsidRPr="00D37361">
        <w:rPr>
          <w:rFonts w:ascii="Arial" w:eastAsia="Arial" w:hAnsi="Arial" w:cs="Arial"/>
          <w:color w:val="FF0000"/>
          <w:sz w:val="22"/>
          <w:szCs w:val="22"/>
        </w:rPr>
        <w:t xml:space="preserve"> of different levels of annotation. The ground level annotations include peaks derived directly from our TF </w:t>
      </w:r>
      <w:proofErr w:type="spellStart"/>
      <w:r w:rsidRPr="00D37361">
        <w:rPr>
          <w:rFonts w:ascii="Arial" w:eastAsia="Arial" w:hAnsi="Arial" w:cs="Arial"/>
          <w:color w:val="FF0000"/>
          <w:sz w:val="22"/>
          <w:szCs w:val="22"/>
        </w:rPr>
        <w:t>ChIP-Seq</w:t>
      </w:r>
      <w:proofErr w:type="spellEnd"/>
      <w:r w:rsidRPr="00D37361">
        <w:rPr>
          <w:rFonts w:ascii="Arial" w:eastAsia="Arial" w:hAnsi="Arial" w:cs="Arial"/>
          <w:color w:val="FF0000"/>
          <w:sz w:val="22"/>
          <w:szCs w:val="22"/>
        </w:rPr>
        <w:t xml:space="preserve"> data, some of the existing </w:t>
      </w:r>
      <w:proofErr w:type="spellStart"/>
      <w:r w:rsidRPr="00D37361">
        <w:rPr>
          <w:rFonts w:ascii="Arial" w:eastAsia="Arial" w:hAnsi="Arial" w:cs="Arial"/>
          <w:color w:val="FF0000"/>
          <w:sz w:val="22"/>
          <w:szCs w:val="22"/>
        </w:rPr>
        <w:t>modENCODE</w:t>
      </w:r>
      <w:proofErr w:type="spellEnd"/>
      <w:r w:rsidRPr="00D37361">
        <w:rPr>
          <w:rFonts w:ascii="Arial" w:eastAsia="Arial" w:hAnsi="Arial" w:cs="Arial"/>
          <w:color w:val="FF0000"/>
          <w:sz w:val="22"/>
          <w:szCs w:val="22"/>
        </w:rPr>
        <w:t xml:space="preserve"> chromatin data, as well as the new H3K27ac data. The ground level peaks will then be integrated to predict regulatory elements like enhancers. We have developed a set of tools to identify enhancers and the genes they regulate. First, we have applied machine-learning methods that integrate multiple genomics features, for example, using ENCODE data of &gt;100 TF binding sites, to classify regulatory regions. A particular class of regions is the gene-distal regulatory modules comprised of potential enhancers \</w:t>
      </w:r>
      <w:proofErr w:type="gramStart"/>
      <w:r w:rsidRPr="00D37361">
        <w:rPr>
          <w:rFonts w:ascii="Arial" w:eastAsia="Arial" w:hAnsi="Arial" w:cs="Arial"/>
          <w:color w:val="FF0000"/>
          <w:sz w:val="22"/>
          <w:szCs w:val="22"/>
        </w:rPr>
        <w:t>cite{</w:t>
      </w:r>
      <w:proofErr w:type="gramEnd"/>
      <w:r w:rsidRPr="00D37361">
        <w:rPr>
          <w:rFonts w:ascii="Arial" w:eastAsia="Arial" w:hAnsi="Arial" w:cs="Arial"/>
          <w:color w:val="FF0000"/>
          <w:sz w:val="22"/>
          <w:szCs w:val="22"/>
        </w:rPr>
        <w:t>22950945}.</w:t>
      </w:r>
      <w:ins w:id="1503" w:author="Robert Waterston" w:date="2017-01-16T20:52:00Z">
        <w:r w:rsidR="00EA3139">
          <w:rPr>
            <w:rFonts w:ascii="Arial" w:eastAsia="Arial" w:hAnsi="Arial" w:cs="Arial"/>
            <w:color w:val="FF0000"/>
            <w:sz w:val="22"/>
            <w:szCs w:val="22"/>
          </w:rPr>
          <w:t xml:space="preserve"> ***What is the relevance of this to the compact genome of the worm, where almost all st</w:t>
        </w:r>
      </w:ins>
      <w:ins w:id="1504" w:author="Robert Waterston" w:date="2017-01-16T20:53:00Z">
        <w:r w:rsidR="00EA3139">
          <w:rPr>
            <w:rFonts w:ascii="Arial" w:eastAsia="Arial" w:hAnsi="Arial" w:cs="Arial"/>
            <w:color w:val="FF0000"/>
            <w:sz w:val="22"/>
            <w:szCs w:val="22"/>
          </w:rPr>
          <w:t>u</w:t>
        </w:r>
      </w:ins>
      <w:ins w:id="1505" w:author="Robert Waterston" w:date="2017-01-16T20:52:00Z">
        <w:r w:rsidR="00EA3139">
          <w:rPr>
            <w:rFonts w:ascii="Arial" w:eastAsia="Arial" w:hAnsi="Arial" w:cs="Arial"/>
            <w:color w:val="FF0000"/>
            <w:sz w:val="22"/>
            <w:szCs w:val="22"/>
          </w:rPr>
          <w:t xml:space="preserve">dies have shown that </w:t>
        </w:r>
      </w:ins>
      <w:proofErr w:type="spellStart"/>
      <w:ins w:id="1506" w:author="Robert Waterston" w:date="2017-01-16T20:53:00Z">
        <w:r w:rsidR="00EA3139">
          <w:rPr>
            <w:rFonts w:ascii="Arial" w:eastAsia="Arial" w:hAnsi="Arial" w:cs="Arial"/>
            <w:color w:val="FF0000"/>
            <w:sz w:val="22"/>
            <w:szCs w:val="22"/>
          </w:rPr>
          <w:t>upsteam</w:t>
        </w:r>
        <w:proofErr w:type="spellEnd"/>
        <w:r w:rsidR="00EA3139">
          <w:rPr>
            <w:rFonts w:ascii="Arial" w:eastAsia="Arial" w:hAnsi="Arial" w:cs="Arial"/>
            <w:color w:val="FF0000"/>
            <w:sz w:val="22"/>
            <w:szCs w:val="22"/>
          </w:rPr>
          <w:t xml:space="preserve"> region and in some cases the first introns are sufficient to generate the native expression pattern? **</w:t>
        </w:r>
        <w:proofErr w:type="gramStart"/>
        <w:r w:rsidR="00EA3139">
          <w:rPr>
            <w:rFonts w:ascii="Arial" w:eastAsia="Arial" w:hAnsi="Arial" w:cs="Arial"/>
            <w:color w:val="FF0000"/>
            <w:sz w:val="22"/>
            <w:szCs w:val="22"/>
          </w:rPr>
          <w:t xml:space="preserve">* </w:t>
        </w:r>
      </w:ins>
      <w:r w:rsidRPr="00D37361">
        <w:rPr>
          <w:rFonts w:ascii="Arial" w:eastAsia="Arial" w:hAnsi="Arial" w:cs="Arial"/>
          <w:color w:val="FF0000"/>
          <w:sz w:val="22"/>
          <w:szCs w:val="22"/>
        </w:rPr>
        <w:t xml:space="preserve"> More</w:t>
      </w:r>
      <w:proofErr w:type="gramEnd"/>
      <w:r w:rsidRPr="00D37361">
        <w:rPr>
          <w:rFonts w:ascii="Arial" w:eastAsia="Arial" w:hAnsi="Arial" w:cs="Arial"/>
          <w:color w:val="FF0000"/>
          <w:sz w:val="22"/>
          <w:szCs w:val="22"/>
        </w:rPr>
        <w:t xml:space="preserve"> recently, using signal processing techniques, we have developed another machine learning model to identify enhancers based on histone marks such as H3K27ac. The method has been used for enhancer prediction in human, mouse and fly. We plan build a pipeline specific for the purpose of this proposal. The </w:t>
      </w:r>
      <w:del w:id="1507" w:author="Robert Waterston" w:date="2017-01-16T20:54:00Z">
        <w:r w:rsidRPr="00D37361" w:rsidDel="00EA3139">
          <w:rPr>
            <w:rFonts w:ascii="Arial" w:eastAsia="Arial" w:hAnsi="Arial" w:cs="Arial"/>
            <w:color w:val="FF0000"/>
            <w:sz w:val="22"/>
            <w:szCs w:val="22"/>
          </w:rPr>
          <w:delText xml:space="preserve">predicted </w:delText>
        </w:r>
      </w:del>
      <w:r w:rsidRPr="00D37361">
        <w:rPr>
          <w:rFonts w:ascii="Arial" w:eastAsia="Arial" w:hAnsi="Arial" w:cs="Arial"/>
          <w:color w:val="FF0000"/>
          <w:sz w:val="22"/>
          <w:szCs w:val="22"/>
        </w:rPr>
        <w:t xml:space="preserve">enhancers </w:t>
      </w:r>
      <w:ins w:id="1508" w:author="Robert Waterston" w:date="2017-01-16T20:54:00Z">
        <w:r w:rsidR="00EA3139">
          <w:rPr>
            <w:rFonts w:ascii="Arial" w:eastAsia="Arial" w:hAnsi="Arial" w:cs="Arial"/>
            <w:color w:val="FF0000"/>
            <w:sz w:val="22"/>
            <w:szCs w:val="22"/>
          </w:rPr>
          <w:t xml:space="preserve">predicted </w:t>
        </w:r>
      </w:ins>
      <w:r w:rsidRPr="00D37361">
        <w:rPr>
          <w:rFonts w:ascii="Arial" w:eastAsia="Arial" w:hAnsi="Arial" w:cs="Arial"/>
          <w:color w:val="FF0000"/>
          <w:sz w:val="22"/>
          <w:szCs w:val="22"/>
        </w:rPr>
        <w:t>by our pipeline will be an important resource for the model organism</w:t>
      </w:r>
      <w:del w:id="1509" w:author="Robert Waterston" w:date="2017-01-16T20:54:00Z">
        <w:r w:rsidRPr="00D37361" w:rsidDel="00EA3139">
          <w:rPr>
            <w:rFonts w:ascii="Arial" w:eastAsia="Arial" w:hAnsi="Arial" w:cs="Arial"/>
            <w:color w:val="FF0000"/>
            <w:sz w:val="22"/>
            <w:szCs w:val="22"/>
          </w:rPr>
          <w:delText>s’</w:delText>
        </w:r>
      </w:del>
      <w:r w:rsidRPr="00D37361">
        <w:rPr>
          <w:rFonts w:ascii="Arial" w:eastAsia="Arial" w:hAnsi="Arial" w:cs="Arial"/>
          <w:color w:val="FF0000"/>
          <w:sz w:val="22"/>
          <w:szCs w:val="22"/>
        </w:rPr>
        <w:t xml:space="preserve"> community, </w:t>
      </w:r>
      <w:r w:rsidRPr="00EA3139">
        <w:rPr>
          <w:rFonts w:ascii="Arial" w:eastAsia="Arial" w:hAnsi="Arial" w:cs="Arial"/>
          <w:color w:val="FF0000"/>
          <w:sz w:val="22"/>
          <w:szCs w:val="22"/>
          <w:highlight w:val="green"/>
          <w:rPrChange w:id="1510" w:author="Robert Waterston" w:date="2017-01-16T20:55:00Z">
            <w:rPr>
              <w:rFonts w:ascii="Arial" w:eastAsia="Arial" w:hAnsi="Arial" w:cs="Arial"/>
              <w:color w:val="FF0000"/>
              <w:sz w:val="22"/>
              <w:szCs w:val="22"/>
            </w:rPr>
          </w:rPrChange>
        </w:rPr>
        <w:t>and there will be many research avenues.</w:t>
      </w:r>
      <w:r w:rsidRPr="00D37361">
        <w:rPr>
          <w:rFonts w:ascii="Arial" w:eastAsia="Arial" w:hAnsi="Arial" w:cs="Arial"/>
          <w:color w:val="FF0000"/>
          <w:sz w:val="22"/>
          <w:szCs w:val="22"/>
        </w:rPr>
        <w:t xml:space="preserve"> </w:t>
      </w:r>
      <w:ins w:id="1511" w:author="Robert Waterston" w:date="2017-01-16T20:55:00Z">
        <w:r w:rsidR="00EA3139">
          <w:rPr>
            <w:rFonts w:ascii="Arial" w:eastAsia="Arial" w:hAnsi="Arial" w:cs="Arial"/>
            <w:color w:val="FF0000"/>
            <w:sz w:val="22"/>
            <w:szCs w:val="22"/>
          </w:rPr>
          <w:t xml:space="preserve">  ***This doesn’t say </w:t>
        </w:r>
        <w:proofErr w:type="gramStart"/>
        <w:r w:rsidR="00EA3139">
          <w:rPr>
            <w:rFonts w:ascii="Arial" w:eastAsia="Arial" w:hAnsi="Arial" w:cs="Arial"/>
            <w:color w:val="FF0000"/>
            <w:sz w:val="22"/>
            <w:szCs w:val="22"/>
          </w:rPr>
          <w:t>anything.*</w:t>
        </w:r>
        <w:proofErr w:type="gramEnd"/>
        <w:r w:rsidR="00EA3139">
          <w:rPr>
            <w:rFonts w:ascii="Arial" w:eastAsia="Arial" w:hAnsi="Arial" w:cs="Arial"/>
            <w:color w:val="FF0000"/>
            <w:sz w:val="22"/>
            <w:szCs w:val="22"/>
          </w:rPr>
          <w:t xml:space="preserve">** </w:t>
        </w:r>
      </w:ins>
    </w:p>
    <w:p w14:paraId="59D0F727" w14:textId="38E55644" w:rsidR="00D37361" w:rsidRPr="00D37361" w:rsidRDefault="00B134AE" w:rsidP="00B134AE">
      <w:pPr>
        <w:pBdr>
          <w:top w:val="single" w:sz="4" w:space="1" w:color="auto"/>
          <w:left w:val="single" w:sz="4" w:space="1" w:color="auto"/>
          <w:bottom w:val="single" w:sz="4" w:space="1" w:color="auto"/>
          <w:right w:val="single" w:sz="4" w:space="1" w:color="auto"/>
        </w:pBdr>
        <w:spacing w:after="120"/>
        <w:rPr>
          <w:color w:val="FF0000"/>
        </w:rPr>
        <w:pPrChange w:id="1512" w:author="Microsoft Office User" w:date="2017-01-17T19:33:00Z">
          <w:pPr>
            <w:spacing w:after="220"/>
          </w:pPr>
        </w:pPrChange>
      </w:pPr>
      <w:ins w:id="1513" w:author="Microsoft Office User" w:date="2017-01-17T19:31:00Z">
        <w:r>
          <w:rPr>
            <w:rFonts w:ascii="Arial" w:eastAsia="Arial" w:hAnsi="Arial" w:cs="Arial"/>
            <w:color w:val="FF0000"/>
            <w:sz w:val="22"/>
            <w:szCs w:val="22"/>
          </w:rPr>
          <w:t xml:space="preserve">[[[$$$$ levels in the </w:t>
        </w:r>
        <w:proofErr w:type="spellStart"/>
        <w:proofErr w:type="gramStart"/>
        <w:r>
          <w:rPr>
            <w:rFonts w:ascii="Arial" w:eastAsia="Arial" w:hAnsi="Arial" w:cs="Arial"/>
            <w:color w:val="FF0000"/>
            <w:sz w:val="22"/>
            <w:szCs w:val="22"/>
          </w:rPr>
          <w:t>encylopedia</w:t>
        </w:r>
        <w:proofErr w:type="spellEnd"/>
        <w:r>
          <w:rPr>
            <w:rFonts w:ascii="Arial" w:eastAsia="Arial" w:hAnsi="Arial" w:cs="Arial"/>
            <w:color w:val="FF0000"/>
            <w:sz w:val="22"/>
            <w:szCs w:val="22"/>
          </w:rPr>
          <w:t xml:space="preserve"> ,</w:t>
        </w:r>
        <w:proofErr w:type="gramEnd"/>
        <w:r>
          <w:rPr>
            <w:rFonts w:ascii="Arial" w:eastAsia="Arial" w:hAnsi="Arial" w:cs="Arial"/>
            <w:color w:val="FF0000"/>
            <w:sz w:val="22"/>
            <w:szCs w:val="22"/>
          </w:rPr>
          <w:t xml:space="preserve"> ground , 2nd level]]</w:t>
        </w:r>
      </w:ins>
      <w:r w:rsidR="00D37361" w:rsidRPr="00D37361">
        <w:rPr>
          <w:rFonts w:ascii="Arial" w:eastAsia="Arial" w:hAnsi="Arial" w:cs="Arial"/>
          <w:color w:val="FF0000"/>
          <w:sz w:val="22"/>
          <w:szCs w:val="22"/>
        </w:rPr>
        <w:t xml:space="preserve">A higher level annotation is the linkage between enhancers and targets. We have </w:t>
      </w:r>
      <w:del w:id="1514" w:author="Robert Waterston" w:date="2017-01-16T20:55:00Z">
        <w:r w:rsidR="00D37361" w:rsidRPr="00D37361" w:rsidDel="00EA3139">
          <w:rPr>
            <w:rFonts w:ascii="Arial" w:eastAsia="Arial" w:hAnsi="Arial" w:cs="Arial"/>
            <w:color w:val="FF0000"/>
            <w:sz w:val="22"/>
            <w:szCs w:val="22"/>
          </w:rPr>
          <w:delText xml:space="preserve">many </w:delText>
        </w:r>
      </w:del>
      <w:ins w:id="1515" w:author="Robert Waterston" w:date="2017-01-16T20:55:00Z">
        <w:r w:rsidR="00EA3139">
          <w:rPr>
            <w:rFonts w:ascii="Arial" w:eastAsia="Arial" w:hAnsi="Arial" w:cs="Arial"/>
            <w:color w:val="FF0000"/>
            <w:sz w:val="22"/>
            <w:szCs w:val="22"/>
          </w:rPr>
          <w:t>much</w:t>
        </w:r>
        <w:r w:rsidR="00EA3139" w:rsidRPr="00D37361">
          <w:rPr>
            <w:rFonts w:ascii="Arial" w:eastAsia="Arial" w:hAnsi="Arial" w:cs="Arial"/>
            <w:color w:val="FF0000"/>
            <w:sz w:val="22"/>
            <w:szCs w:val="22"/>
          </w:rPr>
          <w:t xml:space="preserve"> </w:t>
        </w:r>
      </w:ins>
      <w:r w:rsidR="00D37361" w:rsidRPr="00D37361">
        <w:rPr>
          <w:rFonts w:ascii="Arial" w:eastAsia="Arial" w:hAnsi="Arial" w:cs="Arial"/>
          <w:color w:val="FF0000"/>
          <w:sz w:val="22"/>
          <w:szCs w:val="22"/>
        </w:rPr>
        <w:t>experience</w:t>
      </w:r>
      <w:del w:id="1516" w:author="Robert Waterston" w:date="2017-01-16T20:55:00Z">
        <w:r w:rsidR="00D37361" w:rsidRPr="00D37361" w:rsidDel="00EA3139">
          <w:rPr>
            <w:rFonts w:ascii="Arial" w:eastAsia="Arial" w:hAnsi="Arial" w:cs="Arial"/>
            <w:color w:val="FF0000"/>
            <w:sz w:val="22"/>
            <w:szCs w:val="22"/>
          </w:rPr>
          <w:delText>s</w:delText>
        </w:r>
      </w:del>
      <w:r w:rsidR="00D37361" w:rsidRPr="00D37361">
        <w:rPr>
          <w:rFonts w:ascii="Arial" w:eastAsia="Arial" w:hAnsi="Arial" w:cs="Arial"/>
          <w:color w:val="FF0000"/>
          <w:sz w:val="22"/>
          <w:szCs w:val="22"/>
        </w:rPr>
        <w:t xml:space="preserve"> in using </w:t>
      </w:r>
      <w:r w:rsidR="00D37361" w:rsidRPr="00EA3139">
        <w:rPr>
          <w:rFonts w:ascii="Arial" w:eastAsia="Arial" w:hAnsi="Arial" w:cs="Arial"/>
          <w:color w:val="FF0000"/>
          <w:sz w:val="22"/>
          <w:szCs w:val="22"/>
          <w:highlight w:val="green"/>
          <w:rPrChange w:id="1517" w:author="Robert Waterston" w:date="2017-01-16T20:55:00Z">
            <w:rPr>
              <w:rFonts w:ascii="Arial" w:eastAsia="Arial" w:hAnsi="Arial" w:cs="Arial"/>
              <w:color w:val="FF0000"/>
              <w:sz w:val="22"/>
              <w:szCs w:val="22"/>
            </w:rPr>
          </w:rPrChange>
        </w:rPr>
        <w:t>these information</w:t>
      </w:r>
      <w:r w:rsidR="00D37361" w:rsidRPr="00D37361">
        <w:rPr>
          <w:rFonts w:ascii="Arial" w:eastAsia="Arial" w:hAnsi="Arial" w:cs="Arial"/>
          <w:color w:val="FF0000"/>
          <w:sz w:val="22"/>
          <w:szCs w:val="22"/>
        </w:rPr>
        <w:t xml:space="preserve"> </w:t>
      </w:r>
      <w:ins w:id="1518" w:author="Robert Waterston" w:date="2017-01-16T20:55:00Z">
        <w:r w:rsidR="00EA3139">
          <w:rPr>
            <w:rFonts w:ascii="Arial" w:eastAsia="Arial" w:hAnsi="Arial" w:cs="Arial"/>
            <w:color w:val="FF0000"/>
            <w:sz w:val="22"/>
            <w:szCs w:val="22"/>
          </w:rPr>
          <w:t xml:space="preserve">***Beyond the grammar, what does this mean?*** </w:t>
        </w:r>
      </w:ins>
      <w:r w:rsidR="00D37361" w:rsidRPr="00D37361">
        <w:rPr>
          <w:rFonts w:ascii="Arial" w:eastAsia="Arial" w:hAnsi="Arial" w:cs="Arial"/>
          <w:color w:val="FF0000"/>
          <w:sz w:val="22"/>
          <w:szCs w:val="22"/>
        </w:rPr>
        <w:t xml:space="preserve">for functional annotations. First, we will annotate the regulatory roles of genomic regions according to their TF binding and histone modification status, using our statistical models </w:t>
      </w:r>
      <w:r w:rsidR="00D37361" w:rsidRPr="00D37361">
        <w:rPr>
          <w:rFonts w:ascii="Arial" w:eastAsia="Arial" w:hAnsi="Arial" w:cs="Arial"/>
          <w:color w:val="FF0000"/>
          <w:sz w:val="20"/>
          <w:szCs w:val="20"/>
        </w:rPr>
        <w:t>\</w:t>
      </w:r>
      <w:proofErr w:type="gramStart"/>
      <w:r w:rsidR="00D37361" w:rsidRPr="00D37361">
        <w:rPr>
          <w:rFonts w:ascii="Arial" w:eastAsia="Arial" w:hAnsi="Arial" w:cs="Arial"/>
          <w:color w:val="FF0000"/>
          <w:sz w:val="20"/>
          <w:szCs w:val="20"/>
        </w:rPr>
        <w:t>cite{</w:t>
      </w:r>
      <w:proofErr w:type="gramEnd"/>
      <w:r w:rsidR="00D37361" w:rsidRPr="00D37361">
        <w:rPr>
          <w:rFonts w:ascii="Arial" w:eastAsia="Arial" w:hAnsi="Arial" w:cs="Arial"/>
          <w:color w:val="FF0000"/>
          <w:sz w:val="20"/>
          <w:szCs w:val="20"/>
        </w:rPr>
        <w:t>22950945}</w:t>
      </w:r>
      <w:r w:rsidR="00D37361" w:rsidRPr="00D37361">
        <w:rPr>
          <w:rFonts w:ascii="Arial" w:eastAsia="Arial" w:hAnsi="Arial" w:cs="Arial"/>
          <w:color w:val="FF0000"/>
          <w:sz w:val="22"/>
          <w:szCs w:val="22"/>
        </w:rPr>
        <w:t>. We developed the Function-based Prioritization of Sequence Variants (</w:t>
      </w:r>
      <w:proofErr w:type="spellStart"/>
      <w:r w:rsidR="00D37361" w:rsidRPr="00D37361">
        <w:rPr>
          <w:rFonts w:ascii="Arial" w:eastAsia="Arial" w:hAnsi="Arial" w:cs="Arial"/>
          <w:color w:val="FF0000"/>
          <w:sz w:val="22"/>
          <w:szCs w:val="22"/>
        </w:rPr>
        <w:t>FunSeq</w:t>
      </w:r>
      <w:proofErr w:type="spellEnd"/>
      <w:r w:rsidR="00D37361" w:rsidRPr="00D37361">
        <w:rPr>
          <w:rFonts w:ascii="Arial" w:eastAsia="Arial" w:hAnsi="Arial" w:cs="Arial"/>
          <w:color w:val="FF0000"/>
          <w:sz w:val="22"/>
          <w:szCs w:val="22"/>
        </w:rPr>
        <w:t>) tool \</w:t>
      </w:r>
      <w:proofErr w:type="gramStart"/>
      <w:r w:rsidR="00D37361" w:rsidRPr="00D37361">
        <w:rPr>
          <w:rFonts w:ascii="Arial" w:eastAsia="Arial" w:hAnsi="Arial" w:cs="Arial"/>
          <w:color w:val="FF0000"/>
          <w:sz w:val="22"/>
          <w:szCs w:val="22"/>
        </w:rPr>
        <w:t>cite{</w:t>
      </w:r>
      <w:proofErr w:type="gramEnd"/>
      <w:r w:rsidR="00D37361" w:rsidRPr="00D37361">
        <w:rPr>
          <w:rFonts w:ascii="Arial" w:eastAsia="Arial" w:hAnsi="Arial" w:cs="Arial"/>
          <w:color w:val="FF0000"/>
          <w:sz w:val="22"/>
          <w:szCs w:val="22"/>
        </w:rPr>
        <w:t>24092746} for identification of candidate drivers in tumor genomes, and more recently, a more elaborate and flexible framework for this tool. \</w:t>
      </w:r>
      <w:proofErr w:type="gramStart"/>
      <w:r w:rsidR="00D37361" w:rsidRPr="00D37361">
        <w:rPr>
          <w:rFonts w:ascii="Arial" w:eastAsia="Arial" w:hAnsi="Arial" w:cs="Arial"/>
          <w:color w:val="FF0000"/>
          <w:sz w:val="22"/>
          <w:szCs w:val="22"/>
        </w:rPr>
        <w:t>cite{</w:t>
      </w:r>
      <w:proofErr w:type="gramEnd"/>
      <w:r w:rsidR="00D37361" w:rsidRPr="00D37361">
        <w:rPr>
          <w:rFonts w:ascii="Arial" w:eastAsia="Arial" w:hAnsi="Arial" w:cs="Arial"/>
          <w:color w:val="FF0000"/>
          <w:sz w:val="22"/>
          <w:szCs w:val="22"/>
        </w:rPr>
        <w:t xml:space="preserve">25273974}. </w:t>
      </w:r>
      <w:r w:rsidR="00D37361" w:rsidRPr="00437C5B">
        <w:rPr>
          <w:rFonts w:ascii="Arial" w:eastAsia="Arial" w:hAnsi="Arial" w:cs="Arial"/>
          <w:color w:val="FF0000"/>
          <w:sz w:val="22"/>
          <w:szCs w:val="22"/>
          <w:highlight w:val="green"/>
          <w:rPrChange w:id="1519" w:author="Robert Waterston" w:date="2017-01-16T20:56:00Z">
            <w:rPr>
              <w:rFonts w:ascii="Arial" w:eastAsia="Arial" w:hAnsi="Arial" w:cs="Arial"/>
              <w:color w:val="FF0000"/>
              <w:sz w:val="22"/>
              <w:szCs w:val="22"/>
            </w:rPr>
          </w:rPrChange>
        </w:rPr>
        <w:t>A possible projec</w:t>
      </w:r>
      <w:r w:rsidR="00D37361" w:rsidRPr="00D37361">
        <w:rPr>
          <w:rFonts w:ascii="Arial" w:eastAsia="Arial" w:hAnsi="Arial" w:cs="Arial"/>
          <w:color w:val="FF0000"/>
          <w:sz w:val="22"/>
          <w:szCs w:val="22"/>
        </w:rPr>
        <w:t xml:space="preserve">t </w:t>
      </w:r>
      <w:ins w:id="1520" w:author="Robert Waterston" w:date="2017-01-16T20:56:00Z">
        <w:r w:rsidR="00437C5B">
          <w:rPr>
            <w:rFonts w:ascii="Arial" w:eastAsia="Arial" w:hAnsi="Arial" w:cs="Arial"/>
            <w:color w:val="FF0000"/>
            <w:sz w:val="22"/>
            <w:szCs w:val="22"/>
          </w:rPr>
          <w:t xml:space="preserve">***This is too tentative.  What will we do </w:t>
        </w:r>
        <w:proofErr w:type="gramStart"/>
        <w:r w:rsidR="00437C5B">
          <w:rPr>
            <w:rFonts w:ascii="Arial" w:eastAsia="Arial" w:hAnsi="Arial" w:cs="Arial"/>
            <w:color w:val="FF0000"/>
            <w:sz w:val="22"/>
            <w:szCs w:val="22"/>
          </w:rPr>
          <w:t>here?*</w:t>
        </w:r>
        <w:proofErr w:type="gramEnd"/>
        <w:r w:rsidR="00437C5B">
          <w:rPr>
            <w:rFonts w:ascii="Arial" w:eastAsia="Arial" w:hAnsi="Arial" w:cs="Arial"/>
            <w:color w:val="FF0000"/>
            <w:sz w:val="22"/>
            <w:szCs w:val="22"/>
          </w:rPr>
          <w:t xml:space="preserve">** </w:t>
        </w:r>
      </w:ins>
      <w:r w:rsidR="00D37361" w:rsidRPr="00D37361">
        <w:rPr>
          <w:rFonts w:ascii="Arial" w:eastAsia="Arial" w:hAnsi="Arial" w:cs="Arial"/>
          <w:color w:val="FF0000"/>
          <w:sz w:val="22"/>
          <w:szCs w:val="22"/>
        </w:rPr>
        <w:t>is to apply similar machine learning models for understand</w:t>
      </w:r>
      <w:ins w:id="1521" w:author="Robert Waterston" w:date="2017-01-16T20:57:00Z">
        <w:r w:rsidR="00437C5B">
          <w:rPr>
            <w:rFonts w:ascii="Arial" w:eastAsia="Arial" w:hAnsi="Arial" w:cs="Arial"/>
            <w:color w:val="FF0000"/>
            <w:sz w:val="22"/>
            <w:szCs w:val="22"/>
          </w:rPr>
          <w:t>ing</w:t>
        </w:r>
      </w:ins>
      <w:r w:rsidR="00D37361" w:rsidRPr="00D37361">
        <w:rPr>
          <w:rFonts w:ascii="Arial" w:eastAsia="Arial" w:hAnsi="Arial" w:cs="Arial"/>
          <w:color w:val="FF0000"/>
          <w:sz w:val="22"/>
          <w:szCs w:val="22"/>
        </w:rPr>
        <w:t xml:space="preserve"> the potential functions of these enhancer candidates, generating the linkages between enhancers and their target genes. </w:t>
      </w:r>
      <w:ins w:id="1522" w:author="Robert Waterston" w:date="2017-01-16T20:57:00Z">
        <w:r w:rsidR="00437C5B">
          <w:rPr>
            <w:rFonts w:ascii="Arial" w:eastAsia="Arial" w:hAnsi="Arial" w:cs="Arial"/>
            <w:color w:val="FF0000"/>
            <w:sz w:val="22"/>
            <w:szCs w:val="22"/>
          </w:rPr>
          <w:t xml:space="preserve">***This seem overkill in the worm, where the assignment for half of the genes seems trivial (for head to tail genes, the upstream region targets the downstream gene.  For the other half of genes </w:t>
        </w:r>
      </w:ins>
      <w:ins w:id="1523" w:author="Robert Waterston" w:date="2017-01-16T20:58:00Z">
        <w:r w:rsidR="00437C5B">
          <w:rPr>
            <w:rFonts w:ascii="Arial" w:eastAsia="Arial" w:hAnsi="Arial" w:cs="Arial"/>
            <w:color w:val="FF0000"/>
            <w:sz w:val="22"/>
            <w:szCs w:val="22"/>
          </w:rPr>
          <w:t>–</w:t>
        </w:r>
      </w:ins>
      <w:ins w:id="1524" w:author="Robert Waterston" w:date="2017-01-16T20:57:00Z">
        <w:r w:rsidR="00437C5B">
          <w:rPr>
            <w:rFonts w:ascii="Arial" w:eastAsia="Arial" w:hAnsi="Arial" w:cs="Arial"/>
            <w:color w:val="FF0000"/>
            <w:sz w:val="22"/>
            <w:szCs w:val="22"/>
          </w:rPr>
          <w:t xml:space="preserve"> head-to-head</w:t>
        </w:r>
      </w:ins>
      <w:ins w:id="1525" w:author="Robert Waterston" w:date="2017-01-16T20:58:00Z">
        <w:r w:rsidR="00437C5B">
          <w:rPr>
            <w:rFonts w:ascii="Arial" w:eastAsia="Arial" w:hAnsi="Arial" w:cs="Arial"/>
            <w:color w:val="FF0000"/>
            <w:sz w:val="22"/>
            <w:szCs w:val="22"/>
          </w:rPr>
          <w:t xml:space="preserve"> – pro</w:t>
        </w:r>
      </w:ins>
      <w:ins w:id="1526" w:author="Robert Waterston" w:date="2017-01-16T20:59:00Z">
        <w:r w:rsidR="00437C5B">
          <w:rPr>
            <w:rFonts w:ascii="Arial" w:eastAsia="Arial" w:hAnsi="Arial" w:cs="Arial"/>
            <w:color w:val="FF0000"/>
            <w:sz w:val="22"/>
            <w:szCs w:val="22"/>
          </w:rPr>
          <w:t>xi</w:t>
        </w:r>
      </w:ins>
      <w:ins w:id="1527" w:author="Robert Waterston" w:date="2017-01-16T20:58:00Z">
        <w:r w:rsidR="00437C5B">
          <w:rPr>
            <w:rFonts w:ascii="Arial" w:eastAsia="Arial" w:hAnsi="Arial" w:cs="Arial"/>
            <w:color w:val="FF0000"/>
            <w:sz w:val="22"/>
            <w:szCs w:val="22"/>
          </w:rPr>
          <w:t xml:space="preserve">mity </w:t>
        </w:r>
      </w:ins>
      <w:ins w:id="1528" w:author="Robert Waterston" w:date="2017-01-16T20:59:00Z">
        <w:r w:rsidR="00437C5B">
          <w:rPr>
            <w:rFonts w:ascii="Arial" w:eastAsia="Arial" w:hAnsi="Arial" w:cs="Arial"/>
            <w:color w:val="FF0000"/>
            <w:sz w:val="22"/>
            <w:szCs w:val="22"/>
          </w:rPr>
          <w:t xml:space="preserve">is a good rule of thumb.  *** </w:t>
        </w:r>
      </w:ins>
      <w:r w:rsidR="00D37361" w:rsidRPr="00D37361">
        <w:rPr>
          <w:rFonts w:ascii="Arial" w:eastAsia="Arial" w:hAnsi="Arial" w:cs="Arial"/>
          <w:color w:val="FF0000"/>
          <w:sz w:val="22"/>
          <w:szCs w:val="22"/>
        </w:rPr>
        <w:t>Overall, the mini-</w:t>
      </w:r>
      <w:r w:rsidR="00D37361" w:rsidRPr="00D37361">
        <w:rPr>
          <w:rFonts w:ascii="Arial" w:eastAsia="Arial" w:hAnsi="Arial" w:cs="Arial"/>
          <w:color w:val="FF0000"/>
          <w:sz w:val="22"/>
          <w:szCs w:val="22"/>
        </w:rPr>
        <w:lastRenderedPageBreak/>
        <w:t>encyclopedia of model organisms will be compatible with the ENCODE Encyclopedia and facilitate the comparison between human and model organisms.</w:t>
      </w:r>
    </w:p>
    <w:p w14:paraId="40A68A87" w14:textId="77777777" w:rsidR="00D37361" w:rsidRPr="00D37361" w:rsidDel="00F76D39" w:rsidRDefault="00D37361" w:rsidP="00B134AE">
      <w:pPr>
        <w:pBdr>
          <w:top w:val="single" w:sz="4" w:space="1" w:color="auto"/>
          <w:left w:val="single" w:sz="4" w:space="1" w:color="auto"/>
          <w:bottom w:val="single" w:sz="4" w:space="1" w:color="auto"/>
          <w:right w:val="single" w:sz="4" w:space="1" w:color="auto"/>
        </w:pBdr>
        <w:spacing w:after="120"/>
        <w:rPr>
          <w:del w:id="1529" w:author="Robert Waterston" w:date="2017-01-16T17:55:00Z"/>
          <w:color w:val="FF0000"/>
        </w:rPr>
        <w:pPrChange w:id="1530" w:author="Microsoft Office User" w:date="2017-01-17T19:33:00Z">
          <w:pPr/>
        </w:pPrChange>
      </w:pPr>
      <w:r w:rsidRPr="00D37361">
        <w:rPr>
          <w:rFonts w:ascii="Arial" w:eastAsia="Arial" w:hAnsi="Arial" w:cs="Arial"/>
          <w:color w:val="FF0000"/>
          <w:sz w:val="22"/>
          <w:szCs w:val="22"/>
        </w:rPr>
        <w:t>C4.2 Developing temporal-spatial regulatory networks</w:t>
      </w:r>
    </w:p>
    <w:p w14:paraId="501D4471" w14:textId="77777777" w:rsidR="00D37361" w:rsidRPr="00D37361" w:rsidDel="00F76D39" w:rsidRDefault="00D37361" w:rsidP="00B134AE">
      <w:pPr>
        <w:pBdr>
          <w:top w:val="single" w:sz="4" w:space="1" w:color="auto"/>
          <w:left w:val="single" w:sz="4" w:space="1" w:color="auto"/>
          <w:bottom w:val="single" w:sz="4" w:space="1" w:color="auto"/>
          <w:right w:val="single" w:sz="4" w:space="1" w:color="auto"/>
        </w:pBdr>
        <w:spacing w:after="120"/>
        <w:rPr>
          <w:del w:id="1531" w:author="Robert Waterston" w:date="2017-01-16T17:55:00Z"/>
          <w:color w:val="FF0000"/>
        </w:rPr>
        <w:pPrChange w:id="1532" w:author="Microsoft Office User" w:date="2017-01-17T19:33:00Z">
          <w:pPr/>
        </w:pPrChange>
      </w:pPr>
    </w:p>
    <w:p w14:paraId="5BE5D08E"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533" w:author="Robert Waterston" w:date="2017-01-16T17:55:00Z"/>
          <w:color w:val="FF0000"/>
        </w:rPr>
        <w:pPrChange w:id="1534" w:author="Microsoft Office User" w:date="2017-01-17T19:33:00Z">
          <w:pPr/>
        </w:pPrChange>
      </w:pPr>
    </w:p>
    <w:p w14:paraId="0DD7965E" w14:textId="45BD5570" w:rsidR="00D37361" w:rsidRPr="00D37361" w:rsidRDefault="00D37361" w:rsidP="00B134AE">
      <w:pPr>
        <w:pBdr>
          <w:top w:val="single" w:sz="4" w:space="1" w:color="auto"/>
          <w:left w:val="single" w:sz="4" w:space="1" w:color="auto"/>
          <w:bottom w:val="single" w:sz="4" w:space="1" w:color="auto"/>
          <w:right w:val="single" w:sz="4" w:space="1" w:color="auto"/>
        </w:pBdr>
        <w:spacing w:after="120"/>
        <w:rPr>
          <w:color w:val="FF0000"/>
        </w:rPr>
        <w:pPrChange w:id="1535" w:author="Microsoft Office User" w:date="2017-01-17T19:33:00Z">
          <w:pPr>
            <w:spacing w:after="220"/>
          </w:pPr>
        </w:pPrChange>
      </w:pPr>
      <w:r w:rsidRPr="00D37361">
        <w:rPr>
          <w:rFonts w:ascii="Arial" w:eastAsia="Arial" w:hAnsi="Arial" w:cs="Arial"/>
          <w:color w:val="FF0000"/>
          <w:sz w:val="22"/>
          <w:szCs w:val="22"/>
        </w:rPr>
        <w:t xml:space="preserve">The prediction of promoters, enhancers, and their target genes will lead to a draft of comprehensive regulatory networks. The network representation of the </w:t>
      </w:r>
      <w:proofErr w:type="spellStart"/>
      <w:r w:rsidRPr="00D37361">
        <w:rPr>
          <w:rFonts w:ascii="Arial" w:eastAsia="Arial" w:hAnsi="Arial" w:cs="Arial"/>
          <w:color w:val="FF0000"/>
          <w:sz w:val="22"/>
          <w:szCs w:val="22"/>
        </w:rPr>
        <w:t>regulome</w:t>
      </w:r>
      <w:proofErr w:type="spellEnd"/>
      <w:r w:rsidRPr="00D37361">
        <w:rPr>
          <w:rFonts w:ascii="Arial" w:eastAsia="Arial" w:hAnsi="Arial" w:cs="Arial"/>
          <w:color w:val="FF0000"/>
          <w:sz w:val="22"/>
          <w:szCs w:val="22"/>
        </w:rPr>
        <w:t xml:space="preserve"> will form the high level annotation in the mini-encyclopedia. The networks will be further refined by the transcriptome changes due to the TF knocked out/down. We will also use the transcriptome changes to understand how TFs contribute to gene expression, and thus improve our model predicting gene expression \</w:t>
      </w:r>
      <w:proofErr w:type="gramStart"/>
      <w:r w:rsidRPr="00D37361">
        <w:rPr>
          <w:rFonts w:ascii="Arial" w:eastAsia="Arial" w:hAnsi="Arial" w:cs="Arial"/>
          <w:color w:val="FF0000"/>
          <w:sz w:val="22"/>
          <w:szCs w:val="22"/>
        </w:rPr>
        <w:t>cite{</w:t>
      </w:r>
      <w:proofErr w:type="gramEnd"/>
      <w:r w:rsidRPr="00D37361">
        <w:rPr>
          <w:rFonts w:ascii="Arial" w:eastAsia="Arial" w:hAnsi="Arial" w:cs="Arial"/>
          <w:color w:val="FF0000"/>
          <w:sz w:val="19"/>
          <w:szCs w:val="19"/>
        </w:rPr>
        <w:t>21926158</w:t>
      </w:r>
      <w:r w:rsidRPr="00D37361">
        <w:rPr>
          <w:rFonts w:ascii="Arial" w:eastAsia="Arial" w:hAnsi="Arial" w:cs="Arial"/>
          <w:color w:val="FF0000"/>
          <w:sz w:val="22"/>
          <w:szCs w:val="22"/>
        </w:rPr>
        <w:t xml:space="preserve">}. More intriguingly, we have </w:t>
      </w:r>
      <w:ins w:id="1536" w:author="Robert Waterston" w:date="2017-01-16T21:00:00Z">
        <w:r w:rsidR="00437C5B">
          <w:rPr>
            <w:rFonts w:ascii="Arial" w:eastAsia="Arial" w:hAnsi="Arial" w:cs="Arial"/>
            <w:color w:val="FF0000"/>
            <w:sz w:val="22"/>
            <w:szCs w:val="22"/>
          </w:rPr>
          <w:t xml:space="preserve">will have </w:t>
        </w:r>
      </w:ins>
      <w:r w:rsidRPr="00D37361">
        <w:rPr>
          <w:rFonts w:ascii="Arial" w:eastAsia="Arial" w:hAnsi="Arial" w:cs="Arial"/>
          <w:color w:val="FF0000"/>
          <w:sz w:val="22"/>
          <w:szCs w:val="22"/>
        </w:rPr>
        <w:t xml:space="preserve">double deletions of TFs. Together with their single deletions, these data can reveal the interactions among TFs regulating gene expressions. For spatial networks, we further aim to develop a deconvolution method to resolve binding profiles at different tissues, similar to what has been done in expression data obtained from a mixture of cell lines. </w:t>
      </w:r>
      <w:r w:rsidRPr="00437C5B">
        <w:rPr>
          <w:rFonts w:ascii="Arial" w:eastAsia="Arial" w:hAnsi="Arial" w:cs="Arial"/>
          <w:color w:val="FF0000"/>
          <w:sz w:val="22"/>
          <w:szCs w:val="22"/>
          <w:highlight w:val="green"/>
          <w:rPrChange w:id="1537" w:author="Robert Waterston" w:date="2017-01-16T21:01:00Z">
            <w:rPr>
              <w:rFonts w:ascii="Arial" w:eastAsia="Arial" w:hAnsi="Arial" w:cs="Arial"/>
              <w:color w:val="FF0000"/>
              <w:sz w:val="22"/>
              <w:szCs w:val="22"/>
            </w:rPr>
          </w:rPrChange>
        </w:rPr>
        <w:t xml:space="preserve">We will </w:t>
      </w:r>
      <w:del w:id="1538" w:author="Robert Waterston" w:date="2017-01-16T21:00:00Z">
        <w:r w:rsidRPr="00437C5B" w:rsidDel="00437C5B">
          <w:rPr>
            <w:rFonts w:ascii="Arial" w:eastAsia="Arial" w:hAnsi="Arial" w:cs="Arial"/>
            <w:color w:val="FF0000"/>
            <w:sz w:val="22"/>
            <w:szCs w:val="22"/>
            <w:highlight w:val="green"/>
            <w:rPrChange w:id="1539" w:author="Robert Waterston" w:date="2017-01-16T21:01:00Z">
              <w:rPr>
                <w:rFonts w:ascii="Arial" w:eastAsia="Arial" w:hAnsi="Arial" w:cs="Arial"/>
                <w:color w:val="FF0000"/>
                <w:sz w:val="22"/>
                <w:szCs w:val="22"/>
              </w:rPr>
            </w:rPrChange>
          </w:rPr>
          <w:delText xml:space="preserve">perform </w:delText>
        </w:r>
      </w:del>
      <w:r w:rsidRPr="00437C5B">
        <w:rPr>
          <w:rFonts w:ascii="Arial" w:eastAsia="Arial" w:hAnsi="Arial" w:cs="Arial"/>
          <w:color w:val="FF0000"/>
          <w:sz w:val="22"/>
          <w:szCs w:val="22"/>
          <w:highlight w:val="green"/>
          <w:rPrChange w:id="1540" w:author="Robert Waterston" w:date="2017-01-16T21:01:00Z">
            <w:rPr>
              <w:rFonts w:ascii="Arial" w:eastAsia="Arial" w:hAnsi="Arial" w:cs="Arial"/>
              <w:color w:val="FF0000"/>
              <w:sz w:val="22"/>
              <w:szCs w:val="22"/>
            </w:rPr>
          </w:rPrChange>
        </w:rPr>
        <w:t>compare the refined networks in regard of their topological structures</w:t>
      </w:r>
      <w:r w:rsidRPr="00D37361">
        <w:rPr>
          <w:rFonts w:ascii="Arial" w:eastAsia="Arial" w:hAnsi="Arial" w:cs="Arial"/>
          <w:color w:val="FF0000"/>
          <w:sz w:val="22"/>
          <w:szCs w:val="22"/>
        </w:rPr>
        <w:t xml:space="preserve">. </w:t>
      </w:r>
      <w:ins w:id="1541" w:author="Robert Waterston" w:date="2017-01-16T21:00:00Z">
        <w:r w:rsidR="00437C5B">
          <w:rPr>
            <w:rFonts w:ascii="Arial" w:eastAsia="Arial" w:hAnsi="Arial" w:cs="Arial"/>
            <w:color w:val="FF0000"/>
            <w:sz w:val="22"/>
            <w:szCs w:val="22"/>
          </w:rPr>
          <w:t xml:space="preserve">***What does this mean?*** </w:t>
        </w:r>
      </w:ins>
      <w:ins w:id="1542" w:author="Microsoft Office User" w:date="2017-01-17T19:32:00Z">
        <w:r w:rsidR="00B134AE">
          <w:rPr>
            <w:rFonts w:ascii="Arial" w:eastAsia="Arial" w:hAnsi="Arial" w:cs="Arial"/>
            <w:color w:val="FF0000"/>
            <w:sz w:val="22"/>
            <w:szCs w:val="22"/>
          </w:rPr>
          <w:t>[[[[$$$$ comparing hubs and bottlenecks]]</w:t>
        </w:r>
      </w:ins>
      <w:r w:rsidRPr="00D37361">
        <w:rPr>
          <w:rFonts w:ascii="Arial" w:eastAsia="Arial" w:hAnsi="Arial" w:cs="Arial"/>
          <w:color w:val="FF0000"/>
          <w:sz w:val="22"/>
          <w:szCs w:val="22"/>
        </w:rPr>
        <w:t xml:space="preserve">We will further compare the better-studied human regulatory network </w:t>
      </w:r>
      <w:del w:id="1543" w:author="Robert Waterston" w:date="2017-01-16T21:01:00Z">
        <w:r w:rsidRPr="00D37361" w:rsidDel="00437C5B">
          <w:rPr>
            <w:rFonts w:ascii="Arial" w:eastAsia="Arial" w:hAnsi="Arial" w:cs="Arial"/>
            <w:color w:val="FF0000"/>
            <w:sz w:val="22"/>
            <w:szCs w:val="22"/>
          </w:rPr>
          <w:delText xml:space="preserve">to </w:delText>
        </w:r>
      </w:del>
      <w:r w:rsidRPr="00D37361">
        <w:rPr>
          <w:rFonts w:ascii="Arial" w:eastAsia="Arial" w:hAnsi="Arial" w:cs="Arial"/>
          <w:color w:val="FF0000"/>
          <w:sz w:val="22"/>
          <w:szCs w:val="22"/>
        </w:rPr>
        <w:t>with the networks we obtain</w:t>
      </w:r>
      <w:del w:id="1544" w:author="Robert Waterston" w:date="2017-01-16T21:01:00Z">
        <w:r w:rsidRPr="00D37361" w:rsidDel="00437C5B">
          <w:rPr>
            <w:rFonts w:ascii="Arial" w:eastAsia="Arial" w:hAnsi="Arial" w:cs="Arial"/>
            <w:color w:val="FF0000"/>
            <w:sz w:val="22"/>
            <w:szCs w:val="22"/>
          </w:rPr>
          <w:delText>ed</w:delText>
        </w:r>
      </w:del>
      <w:r w:rsidRPr="00D37361">
        <w:rPr>
          <w:rFonts w:ascii="Arial" w:eastAsia="Arial" w:hAnsi="Arial" w:cs="Arial"/>
          <w:color w:val="FF0000"/>
          <w:sz w:val="22"/>
          <w:szCs w:val="22"/>
        </w:rPr>
        <w:t xml:space="preserve"> in this project. Making use of the </w:t>
      </w:r>
      <w:proofErr w:type="spellStart"/>
      <w:r w:rsidRPr="00D37361">
        <w:rPr>
          <w:rFonts w:ascii="Arial" w:eastAsia="Arial" w:hAnsi="Arial" w:cs="Arial"/>
          <w:color w:val="FF0000"/>
          <w:sz w:val="22"/>
          <w:szCs w:val="22"/>
        </w:rPr>
        <w:t>orthology</w:t>
      </w:r>
      <w:proofErr w:type="spellEnd"/>
      <w:r w:rsidRPr="00D37361">
        <w:rPr>
          <w:rFonts w:ascii="Arial" w:eastAsia="Arial" w:hAnsi="Arial" w:cs="Arial"/>
          <w:color w:val="FF0000"/>
          <w:sz w:val="22"/>
          <w:szCs w:val="22"/>
        </w:rPr>
        <w:t xml:space="preserve"> relationships, we will identify the conserved components across these species and specific components that are unique to worm or fly. Information of TF-gene interactions in human could also be used to refine our networks.</w:t>
      </w:r>
    </w:p>
    <w:p w14:paraId="7934A73D" w14:textId="5249E5B3" w:rsidR="00E21A0D" w:rsidDel="00F76D39" w:rsidRDefault="00E21A0D" w:rsidP="00B134AE">
      <w:pPr>
        <w:pBdr>
          <w:top w:val="single" w:sz="4" w:space="1" w:color="auto"/>
          <w:left w:val="single" w:sz="4" w:space="1" w:color="auto"/>
          <w:bottom w:val="single" w:sz="4" w:space="1" w:color="auto"/>
          <w:right w:val="single" w:sz="4" w:space="1" w:color="auto"/>
        </w:pBdr>
        <w:spacing w:after="120"/>
        <w:rPr>
          <w:del w:id="1545" w:author="Robert Waterston" w:date="2017-01-16T17:55:00Z"/>
          <w:rFonts w:ascii="Arial" w:hAnsi="Arial" w:cs="Arial"/>
          <w:sz w:val="22"/>
          <w:szCs w:val="22"/>
        </w:rPr>
        <w:pPrChange w:id="1546" w:author="Microsoft Office User" w:date="2017-01-17T19:33:00Z">
          <w:pPr/>
        </w:pPrChange>
      </w:pPr>
      <w:r>
        <w:rPr>
          <w:rFonts w:ascii="Arial" w:hAnsi="Arial" w:cs="Arial"/>
          <w:sz w:val="22"/>
          <w:szCs w:val="22"/>
        </w:rPr>
        <w:t>C4.2</w:t>
      </w:r>
      <w:r w:rsidRPr="00284707">
        <w:rPr>
          <w:rFonts w:ascii="Arial" w:hAnsi="Arial" w:cs="Arial"/>
          <w:sz w:val="22"/>
          <w:szCs w:val="22"/>
        </w:rPr>
        <w:t xml:space="preserve"> Develop</w:t>
      </w:r>
      <w:r w:rsidR="007E5C38">
        <w:rPr>
          <w:rFonts w:ascii="Arial" w:hAnsi="Arial" w:cs="Arial"/>
          <w:sz w:val="22"/>
          <w:szCs w:val="22"/>
        </w:rPr>
        <w:t>ing</w:t>
      </w:r>
      <w:r w:rsidRPr="00284707">
        <w:rPr>
          <w:rFonts w:ascii="Arial" w:hAnsi="Arial" w:cs="Arial"/>
          <w:sz w:val="22"/>
          <w:szCs w:val="22"/>
        </w:rPr>
        <w:t xml:space="preserve"> temporal-spatial regulatory networks</w:t>
      </w:r>
    </w:p>
    <w:p w14:paraId="344B75A5" w14:textId="77777777" w:rsidR="006A1A54" w:rsidDel="00F76D39" w:rsidRDefault="006A1A54" w:rsidP="00B134AE">
      <w:pPr>
        <w:pBdr>
          <w:top w:val="single" w:sz="4" w:space="1" w:color="auto"/>
          <w:left w:val="single" w:sz="4" w:space="1" w:color="auto"/>
          <w:bottom w:val="single" w:sz="4" w:space="1" w:color="auto"/>
          <w:right w:val="single" w:sz="4" w:space="1" w:color="auto"/>
        </w:pBdr>
        <w:spacing w:after="120"/>
        <w:rPr>
          <w:del w:id="1547" w:author="Robert Waterston" w:date="2017-01-16T17:55:00Z"/>
          <w:rFonts w:ascii="Arial" w:hAnsi="Arial" w:cs="Arial"/>
          <w:sz w:val="22"/>
          <w:szCs w:val="22"/>
        </w:rPr>
        <w:pPrChange w:id="1548" w:author="Microsoft Office User" w:date="2017-01-17T19:33:00Z">
          <w:pPr/>
        </w:pPrChange>
      </w:pPr>
    </w:p>
    <w:p w14:paraId="1A7EC0A3" w14:textId="77777777" w:rsidR="00F76D39" w:rsidRDefault="00F76D39" w:rsidP="00B134AE">
      <w:pPr>
        <w:pBdr>
          <w:top w:val="single" w:sz="4" w:space="1" w:color="auto"/>
          <w:left w:val="single" w:sz="4" w:space="1" w:color="auto"/>
          <w:bottom w:val="single" w:sz="4" w:space="1" w:color="auto"/>
          <w:right w:val="single" w:sz="4" w:space="1" w:color="auto"/>
        </w:pBdr>
        <w:spacing w:after="120"/>
        <w:rPr>
          <w:ins w:id="1549" w:author="Robert Waterston" w:date="2017-01-16T17:55:00Z"/>
          <w:rFonts w:ascii="Arial" w:hAnsi="Arial" w:cs="Arial"/>
          <w:sz w:val="22"/>
          <w:szCs w:val="22"/>
        </w:rPr>
        <w:pPrChange w:id="1550" w:author="Microsoft Office User" w:date="2017-01-17T19:33:00Z">
          <w:pPr/>
        </w:pPrChange>
      </w:pPr>
    </w:p>
    <w:p w14:paraId="4DED01D3" w14:textId="0344F281" w:rsidR="006A1A54" w:rsidRPr="006A1A54" w:rsidRDefault="006A1A54" w:rsidP="00B134AE">
      <w:pPr>
        <w:pStyle w:val="NormalWeb"/>
        <w:pBdr>
          <w:top w:val="single" w:sz="4" w:space="1" w:color="auto"/>
          <w:left w:val="single" w:sz="4" w:space="1" w:color="auto"/>
          <w:bottom w:val="single" w:sz="4" w:space="1" w:color="auto"/>
          <w:right w:val="single" w:sz="4" w:space="1" w:color="auto"/>
        </w:pBdr>
        <w:spacing w:before="0" w:beforeAutospacing="0" w:after="120" w:afterAutospacing="0"/>
        <w:rPr>
          <w:rFonts w:ascii="Arial" w:hAnsi="Arial" w:cs="Arial"/>
          <w:color w:val="333333"/>
          <w:sz w:val="22"/>
          <w:szCs w:val="22"/>
        </w:rPr>
        <w:pPrChange w:id="1551" w:author="Microsoft Office User" w:date="2017-01-17T19:33:00Z">
          <w:pPr>
            <w:pStyle w:val="NormalWeb"/>
            <w:spacing w:before="0" w:beforeAutospacing="0" w:after="220" w:afterAutospacing="0"/>
          </w:pPr>
        </w:pPrChange>
      </w:pPr>
      <w:r w:rsidRPr="006A1A54">
        <w:rPr>
          <w:rFonts w:ascii="Arial" w:hAnsi="Arial" w:cs="Arial"/>
          <w:sz w:val="22"/>
          <w:szCs w:val="22"/>
        </w:rPr>
        <w:t xml:space="preserve">To </w:t>
      </w:r>
      <w:del w:id="1552" w:author="Robert Waterston" w:date="2017-01-16T21:01:00Z">
        <w:r w:rsidRPr="006A1A54" w:rsidDel="00437C5B">
          <w:rPr>
            <w:rFonts w:ascii="Arial" w:hAnsi="Arial" w:cs="Arial"/>
            <w:sz w:val="22"/>
            <w:szCs w:val="22"/>
          </w:rPr>
          <w:delText xml:space="preserve">recapitulate </w:delText>
        </w:r>
      </w:del>
      <w:ins w:id="1553" w:author="Robert Waterston" w:date="2017-01-16T21:02:00Z">
        <w:r w:rsidR="00437C5B">
          <w:rPr>
            <w:rFonts w:ascii="Arial" w:hAnsi="Arial" w:cs="Arial"/>
            <w:sz w:val="22"/>
            <w:szCs w:val="22"/>
          </w:rPr>
          <w:t>mimic</w:t>
        </w:r>
      </w:ins>
      <w:ins w:id="1554" w:author="Robert Waterston" w:date="2017-01-16T21:01:00Z">
        <w:r w:rsidR="00437C5B" w:rsidRPr="006A1A54">
          <w:rPr>
            <w:rFonts w:ascii="Arial" w:hAnsi="Arial" w:cs="Arial"/>
            <w:sz w:val="22"/>
            <w:szCs w:val="22"/>
          </w:rPr>
          <w:t xml:space="preserve"> </w:t>
        </w:r>
      </w:ins>
      <w:r w:rsidRPr="006A1A54">
        <w:rPr>
          <w:rFonts w:ascii="Arial" w:hAnsi="Arial" w:cs="Arial"/>
          <w:sz w:val="22"/>
          <w:szCs w:val="22"/>
        </w:rPr>
        <w:t>the “Encyclopedia” produced by ENCODE, we plan to present our resource as a mini-encyclopedia</w:t>
      </w:r>
      <w:r>
        <w:rPr>
          <w:rFonts w:ascii="Arial" w:hAnsi="Arial" w:cs="Arial"/>
          <w:sz w:val="22"/>
          <w:szCs w:val="22"/>
        </w:rPr>
        <w:t xml:space="preserve">. </w:t>
      </w:r>
      <w:r w:rsidRPr="003A4744">
        <w:rPr>
          <w:rFonts w:ascii="Arial" w:hAnsi="Arial" w:cs="Arial"/>
          <w:color w:val="333333"/>
          <w:sz w:val="22"/>
          <w:szCs w:val="22"/>
        </w:rPr>
        <w:t xml:space="preserve">We </w:t>
      </w:r>
      <w:ins w:id="1555" w:author="Robert Waterston" w:date="2017-01-16T21:02:00Z">
        <w:r w:rsidR="00437C5B">
          <w:rPr>
            <w:rFonts w:ascii="Arial" w:hAnsi="Arial" w:cs="Arial"/>
            <w:color w:val="333333"/>
            <w:sz w:val="22"/>
            <w:szCs w:val="22"/>
          </w:rPr>
          <w:t xml:space="preserve">will </w:t>
        </w:r>
      </w:ins>
      <w:r w:rsidRPr="003A4744">
        <w:rPr>
          <w:rFonts w:ascii="Arial" w:hAnsi="Arial" w:cs="Arial"/>
          <w:color w:val="333333"/>
          <w:sz w:val="22"/>
          <w:szCs w:val="22"/>
        </w:rPr>
        <w:t xml:space="preserve">organize our data and analysis into different levels of annotations. The ground level annotations include peaks derived directly from our TF </w:t>
      </w:r>
      <w:proofErr w:type="spellStart"/>
      <w:r w:rsidRPr="003A4744">
        <w:rPr>
          <w:rFonts w:ascii="Arial" w:hAnsi="Arial" w:cs="Arial"/>
          <w:color w:val="333333"/>
          <w:sz w:val="22"/>
          <w:szCs w:val="22"/>
        </w:rPr>
        <w:t>ChIP-Seq</w:t>
      </w:r>
      <w:proofErr w:type="spellEnd"/>
      <w:r w:rsidRPr="003A4744">
        <w:rPr>
          <w:rFonts w:ascii="Arial" w:hAnsi="Arial" w:cs="Arial"/>
          <w:color w:val="333333"/>
          <w:sz w:val="22"/>
          <w:szCs w:val="22"/>
        </w:rPr>
        <w:t xml:space="preserve"> data and existing </w:t>
      </w:r>
      <w:proofErr w:type="spellStart"/>
      <w:r w:rsidRPr="003A4744">
        <w:rPr>
          <w:rFonts w:ascii="Arial" w:hAnsi="Arial" w:cs="Arial"/>
          <w:color w:val="333333"/>
          <w:sz w:val="22"/>
          <w:szCs w:val="22"/>
        </w:rPr>
        <w:t>modENCODE</w:t>
      </w:r>
      <w:proofErr w:type="spellEnd"/>
      <w:r w:rsidRPr="003A4744">
        <w:rPr>
          <w:rFonts w:ascii="Arial" w:hAnsi="Arial" w:cs="Arial"/>
          <w:color w:val="333333"/>
          <w:sz w:val="22"/>
          <w:szCs w:val="22"/>
        </w:rPr>
        <w:t xml:space="preserve"> histone modification </w:t>
      </w:r>
      <w:proofErr w:type="spellStart"/>
      <w:r w:rsidRPr="003A4744">
        <w:rPr>
          <w:rFonts w:ascii="Arial" w:hAnsi="Arial" w:cs="Arial"/>
          <w:color w:val="333333"/>
          <w:sz w:val="22"/>
          <w:szCs w:val="22"/>
        </w:rPr>
        <w:t>ChIP-Seq</w:t>
      </w:r>
      <w:proofErr w:type="spellEnd"/>
      <w:r w:rsidRPr="003A4744">
        <w:rPr>
          <w:rFonts w:ascii="Arial" w:hAnsi="Arial" w:cs="Arial"/>
          <w:color w:val="333333"/>
          <w:sz w:val="22"/>
          <w:szCs w:val="22"/>
        </w:rPr>
        <w:t xml:space="preserve"> data. To have a histone modification data consistent with our TF data, we seek in this proposal to perform extra </w:t>
      </w:r>
      <w:proofErr w:type="spellStart"/>
      <w:r w:rsidRPr="003A4744">
        <w:rPr>
          <w:rFonts w:ascii="Arial" w:hAnsi="Arial" w:cs="Arial"/>
          <w:color w:val="333333"/>
          <w:sz w:val="22"/>
          <w:szCs w:val="22"/>
        </w:rPr>
        <w:t>ChIP-Seq</w:t>
      </w:r>
      <w:proofErr w:type="spellEnd"/>
      <w:r w:rsidRPr="003A4744">
        <w:rPr>
          <w:rFonts w:ascii="Arial" w:hAnsi="Arial" w:cs="Arial"/>
          <w:color w:val="333333"/>
          <w:sz w:val="22"/>
          <w:szCs w:val="22"/>
        </w:rPr>
        <w:t xml:space="preserve"> experiments for a key chromatin mark,</w:t>
      </w:r>
      <w:r>
        <w:rPr>
          <w:rFonts w:ascii="Arial" w:hAnsi="Arial" w:cs="Arial"/>
          <w:color w:val="333333"/>
          <w:sz w:val="22"/>
          <w:szCs w:val="22"/>
        </w:rPr>
        <w:t xml:space="preserve"> </w:t>
      </w:r>
      <w:r w:rsidRPr="003A4744">
        <w:rPr>
          <w:rFonts w:ascii="Arial" w:hAnsi="Arial" w:cs="Arial"/>
          <w:color w:val="333333"/>
          <w:sz w:val="22"/>
          <w:szCs w:val="22"/>
        </w:rPr>
        <w:t xml:space="preserve">H3K27ac, for all developmental stages in worm and fly. The integration of the mark with existing chromatin accessibility and other histone modification data, as well as the TF binding sites generated by this proposal, will better predict the functional role of a genomic region, forming the middle level of the encyclopedia such as promoters, enhancers and HOT regions. Finally, based on the linkage between regulatory elements and target genes, the </w:t>
      </w:r>
      <w:proofErr w:type="spellStart"/>
      <w:r w:rsidRPr="003A4744">
        <w:rPr>
          <w:rFonts w:ascii="Arial" w:hAnsi="Arial" w:cs="Arial"/>
          <w:color w:val="333333"/>
          <w:sz w:val="22"/>
          <w:szCs w:val="22"/>
        </w:rPr>
        <w:t>regulome</w:t>
      </w:r>
      <w:proofErr w:type="spellEnd"/>
      <w:r w:rsidRPr="003A4744">
        <w:rPr>
          <w:rFonts w:ascii="Arial" w:hAnsi="Arial" w:cs="Arial"/>
          <w:color w:val="333333"/>
          <w:sz w:val="22"/>
          <w:szCs w:val="22"/>
        </w:rPr>
        <w:t xml:space="preserve"> will be presented in a network fashion. The representation will form the high level annotation in the mini-encyclopedia. Overall, the mini-encyclopedia of model organisms will be compactable with the ENCODE </w:t>
      </w:r>
      <w:r w:rsidRPr="006A1A54">
        <w:rPr>
          <w:rFonts w:ascii="Arial" w:hAnsi="Arial" w:cs="Arial"/>
          <w:sz w:val="22"/>
          <w:szCs w:val="22"/>
        </w:rPr>
        <w:t>Encyclopedia and facilitate the comparison between human and model organisms.</w:t>
      </w:r>
      <w:ins w:id="1556" w:author="Robert Waterston" w:date="2017-01-16T21:02:00Z">
        <w:r w:rsidR="00437C5B">
          <w:rPr>
            <w:rFonts w:ascii="Arial" w:hAnsi="Arial" w:cs="Arial"/>
            <w:sz w:val="22"/>
            <w:szCs w:val="22"/>
          </w:rPr>
          <w:t xml:space="preserve">  ***This paragraph has too much redundancy with the previous one, doesn</w:t>
        </w:r>
      </w:ins>
      <w:ins w:id="1557" w:author="Robert Waterston" w:date="2017-01-16T21:03:00Z">
        <w:r w:rsidR="00437C5B">
          <w:rPr>
            <w:rFonts w:ascii="Arial" w:hAnsi="Arial" w:cs="Arial"/>
            <w:sz w:val="22"/>
            <w:szCs w:val="22"/>
          </w:rPr>
          <w:t xml:space="preserve">’t it?  *** </w:t>
        </w:r>
      </w:ins>
    </w:p>
    <w:bookmarkEnd w:id="1031"/>
    <w:p w14:paraId="0306B92B" w14:textId="3C3912C0" w:rsidR="002A2DAE" w:rsidDel="00F76D39" w:rsidRDefault="002A2DAE">
      <w:pPr>
        <w:spacing w:after="120"/>
        <w:rPr>
          <w:del w:id="1558" w:author="Robert Waterston" w:date="2017-01-16T17:55:00Z"/>
          <w:rFonts w:ascii="Arial" w:hAnsi="Arial" w:cs="Arial"/>
          <w:sz w:val="22"/>
          <w:szCs w:val="22"/>
        </w:rPr>
        <w:pPrChange w:id="1559" w:author="Robert Waterston" w:date="2017-01-16T17:57:00Z">
          <w:pPr/>
        </w:pPrChange>
      </w:pPr>
      <w:r w:rsidRPr="005B0A42">
        <w:rPr>
          <w:rFonts w:ascii="Arial" w:hAnsi="Arial" w:cs="Arial"/>
          <w:sz w:val="22"/>
          <w:szCs w:val="22"/>
        </w:rPr>
        <w:t>C</w:t>
      </w:r>
      <w:r w:rsidR="00E21A0D">
        <w:rPr>
          <w:rFonts w:ascii="Arial" w:hAnsi="Arial" w:cs="Arial"/>
          <w:sz w:val="22"/>
          <w:szCs w:val="22"/>
        </w:rPr>
        <w:t>5</w:t>
      </w:r>
      <w:r w:rsidRPr="005B0A42">
        <w:rPr>
          <w:rFonts w:ascii="Arial" w:hAnsi="Arial" w:cs="Arial"/>
          <w:sz w:val="22"/>
          <w:szCs w:val="22"/>
        </w:rPr>
        <w:t>. Strain and Data submission and dissemination</w:t>
      </w:r>
    </w:p>
    <w:p w14:paraId="705149F9" w14:textId="77777777" w:rsidR="006C5EBE" w:rsidDel="00F76D39" w:rsidRDefault="006C5EBE">
      <w:pPr>
        <w:spacing w:after="120"/>
        <w:rPr>
          <w:del w:id="1560" w:author="Robert Waterston" w:date="2017-01-16T17:55:00Z"/>
          <w:rFonts w:ascii="Arial" w:hAnsi="Arial" w:cs="Arial"/>
          <w:sz w:val="22"/>
          <w:szCs w:val="22"/>
        </w:rPr>
        <w:pPrChange w:id="1561" w:author="Robert Waterston" w:date="2017-01-16T17:57:00Z">
          <w:pPr/>
        </w:pPrChange>
      </w:pPr>
    </w:p>
    <w:p w14:paraId="0BB0FA05" w14:textId="77777777" w:rsidR="00F76D39" w:rsidRDefault="00F76D39">
      <w:pPr>
        <w:spacing w:after="120"/>
        <w:rPr>
          <w:ins w:id="1562" w:author="Robert Waterston" w:date="2017-01-16T17:55:00Z"/>
          <w:rFonts w:ascii="Arial" w:hAnsi="Arial" w:cs="Arial"/>
          <w:sz w:val="22"/>
          <w:szCs w:val="22"/>
        </w:rPr>
        <w:pPrChange w:id="1563" w:author="Robert Waterston" w:date="2017-01-16T17:57:00Z">
          <w:pPr/>
        </w:pPrChange>
      </w:pPr>
    </w:p>
    <w:p w14:paraId="53B28E5C" w14:textId="3F7DAF3C" w:rsidR="00984FEF" w:rsidDel="00F76D39" w:rsidRDefault="00984FEF">
      <w:pPr>
        <w:spacing w:after="120"/>
        <w:rPr>
          <w:del w:id="1564" w:author="Robert Waterston" w:date="2017-01-16T17:55:00Z"/>
          <w:rFonts w:ascii="Arial" w:hAnsi="Arial" w:cs="Arial"/>
          <w:sz w:val="22"/>
          <w:szCs w:val="22"/>
        </w:rPr>
        <w:pPrChange w:id="1565" w:author="Robert Waterston" w:date="2017-01-16T17:57:00Z">
          <w:pPr/>
        </w:pPrChange>
      </w:pPr>
      <w:r w:rsidRPr="00F978C5">
        <w:rPr>
          <w:rFonts w:ascii="Arial" w:hAnsi="Arial" w:cs="Arial"/>
          <w:sz w:val="22"/>
          <w:szCs w:val="22"/>
        </w:rPr>
        <w:t xml:space="preserve">We </w:t>
      </w:r>
      <w:r>
        <w:rPr>
          <w:rFonts w:ascii="Arial" w:hAnsi="Arial" w:cs="Arial"/>
          <w:sz w:val="22"/>
          <w:szCs w:val="22"/>
        </w:rPr>
        <w:t>generate</w:t>
      </w:r>
      <w:r w:rsidRPr="00F978C5">
        <w:rPr>
          <w:rFonts w:ascii="Arial" w:hAnsi="Arial" w:cs="Arial"/>
          <w:sz w:val="22"/>
          <w:szCs w:val="22"/>
        </w:rPr>
        <w:t xml:space="preserve"> two types of resources for the community, transgenic lines of worms and flies, and datasets of </w:t>
      </w:r>
      <w:proofErr w:type="spellStart"/>
      <w:r w:rsidRPr="00F978C5">
        <w:rPr>
          <w:rFonts w:ascii="Arial" w:hAnsi="Arial" w:cs="Arial"/>
          <w:sz w:val="22"/>
          <w:szCs w:val="22"/>
        </w:rPr>
        <w:t>ChIP-seq</w:t>
      </w:r>
      <w:proofErr w:type="spellEnd"/>
      <w:r w:rsidRPr="00F978C5">
        <w:rPr>
          <w:rFonts w:ascii="Arial" w:hAnsi="Arial" w:cs="Arial"/>
          <w:sz w:val="22"/>
          <w:szCs w:val="22"/>
        </w:rPr>
        <w:t xml:space="preserve"> and RNA-seq.  We have made, and will continue to make, both available to the community as quickly as possible while not compromising on integrity or reliability of either resource.  Currently we have been depositing transgenic strains in the respective model organism stock centers, the Caenorhabditis Genetics Center at University of Minnesota and the Bloomington Drosophila Stock Center at Indiana University.  The advantage of this option is that these stock centers are well-known and heavily used, and the per-strain fee is nominal.  Therefore, we will continue to utilize this resource, and on a quarterly basis will send them the strains that have been produced and are expressing, regardless of whether </w:t>
      </w:r>
      <w:proofErr w:type="spellStart"/>
      <w:r w:rsidRPr="00F978C5">
        <w:rPr>
          <w:rFonts w:ascii="Arial" w:hAnsi="Arial" w:cs="Arial"/>
          <w:sz w:val="22"/>
          <w:szCs w:val="22"/>
        </w:rPr>
        <w:t>ChIP-seq</w:t>
      </w:r>
      <w:proofErr w:type="spellEnd"/>
      <w:r w:rsidRPr="00F978C5">
        <w:rPr>
          <w:rFonts w:ascii="Arial" w:hAnsi="Arial" w:cs="Arial"/>
          <w:sz w:val="22"/>
          <w:szCs w:val="22"/>
        </w:rPr>
        <w:t xml:space="preserve"> has been completed or not.  Performing this at defined intervals simplifies strain tracking and makes the deposition process simpler for both the stock centers and ourselves</w:t>
      </w:r>
      <w:r w:rsidR="00150E36">
        <w:rPr>
          <w:rFonts w:ascii="Arial" w:hAnsi="Arial" w:cs="Arial"/>
          <w:sz w:val="22"/>
          <w:szCs w:val="22"/>
        </w:rPr>
        <w:t>, and minimizes costs</w:t>
      </w:r>
      <w:r w:rsidRPr="00150E36">
        <w:rPr>
          <w:rFonts w:ascii="Arial" w:hAnsi="Arial" w:cs="Arial"/>
          <w:sz w:val="22"/>
          <w:szCs w:val="22"/>
        </w:rPr>
        <w:t xml:space="preserve">. </w:t>
      </w:r>
      <w:r w:rsidR="00150E36" w:rsidRPr="00150E36">
        <w:rPr>
          <w:rFonts w:ascii="Arial" w:hAnsi="Arial" w:cs="Arial"/>
          <w:sz w:val="22"/>
          <w:szCs w:val="22"/>
        </w:rPr>
        <w:t xml:space="preserve">  </w:t>
      </w:r>
      <w:r w:rsidR="00150E36">
        <w:rPr>
          <w:rFonts w:ascii="Arial" w:hAnsi="Arial" w:cs="Arial"/>
          <w:sz w:val="22"/>
          <w:szCs w:val="22"/>
        </w:rPr>
        <w:t>For worms,</w:t>
      </w:r>
      <w:r w:rsidR="00150E36" w:rsidRPr="00150E36">
        <w:rPr>
          <w:rFonts w:ascii="Arial" w:hAnsi="Arial" w:cs="Arial"/>
          <w:sz w:val="22"/>
          <w:szCs w:val="22"/>
        </w:rPr>
        <w:t xml:space="preserve"> strains are submitted to the CGC using their standard protocol with the exception that we submit frozen stocks due to the volume of strains generated by this project.  Strains are </w:t>
      </w:r>
      <w:r w:rsidR="00150E36" w:rsidRPr="00150E36">
        <w:rPr>
          <w:rFonts w:ascii="Arial" w:hAnsi="Arial" w:cs="Arial"/>
          <w:sz w:val="22"/>
          <w:szCs w:val="22"/>
        </w:rPr>
        <w:lastRenderedPageBreak/>
        <w:t>processed into frozen glycerol stocks as they are generated and shipped to the CGC.</w:t>
      </w:r>
      <w:ins w:id="1566" w:author="Robert Waterston" w:date="2017-01-16T21:04:00Z">
        <w:r w:rsidR="00437C5B">
          <w:rPr>
            <w:rFonts w:ascii="Arial" w:hAnsi="Arial" w:cs="Arial"/>
            <w:sz w:val="22"/>
            <w:szCs w:val="22"/>
          </w:rPr>
          <w:t xml:space="preserve">  We check on these strains on multiple levels.  </w:t>
        </w:r>
        <w:r w:rsidR="00437C5B" w:rsidRPr="008438C0">
          <w:rPr>
            <w:rFonts w:ascii="Arial" w:hAnsi="Arial" w:cs="Arial"/>
            <w:sz w:val="22"/>
            <w:szCs w:val="22"/>
            <w:highlight w:val="green"/>
            <w:rPrChange w:id="1567" w:author="Robert Waterston" w:date="2017-01-16T21:37:00Z">
              <w:rPr>
                <w:rFonts w:ascii="Arial" w:hAnsi="Arial" w:cs="Arial"/>
                <w:sz w:val="22"/>
                <w:szCs w:val="22"/>
              </w:rPr>
            </w:rPrChange>
          </w:rPr>
          <w:t xml:space="preserve">***Need to fill in the various qc steps </w:t>
        </w:r>
      </w:ins>
      <w:ins w:id="1568" w:author="Robert Waterston" w:date="2017-01-16T21:05:00Z">
        <w:r w:rsidR="00437C5B" w:rsidRPr="008438C0">
          <w:rPr>
            <w:rFonts w:ascii="Arial" w:hAnsi="Arial" w:cs="Arial"/>
            <w:sz w:val="22"/>
            <w:szCs w:val="22"/>
            <w:highlight w:val="green"/>
            <w:rPrChange w:id="1569" w:author="Robert Waterston" w:date="2017-01-16T21:37:00Z">
              <w:rPr>
                <w:rFonts w:ascii="Arial" w:hAnsi="Arial" w:cs="Arial"/>
                <w:sz w:val="22"/>
                <w:szCs w:val="22"/>
              </w:rPr>
            </w:rPrChange>
          </w:rPr>
          <w:t>–</w:t>
        </w:r>
      </w:ins>
      <w:ins w:id="1570" w:author="Robert Waterston" w:date="2017-01-16T21:04:00Z">
        <w:r w:rsidR="00437C5B" w:rsidRPr="008438C0">
          <w:rPr>
            <w:rFonts w:ascii="Arial" w:hAnsi="Arial" w:cs="Arial"/>
            <w:sz w:val="22"/>
            <w:szCs w:val="22"/>
            <w:highlight w:val="green"/>
            <w:rPrChange w:id="1571" w:author="Robert Waterston" w:date="2017-01-16T21:37:00Z">
              <w:rPr>
                <w:rFonts w:ascii="Arial" w:hAnsi="Arial" w:cs="Arial"/>
                <w:sz w:val="22"/>
                <w:szCs w:val="22"/>
              </w:rPr>
            </w:rPrChange>
          </w:rPr>
          <w:t xml:space="preserve"> comparing </w:t>
        </w:r>
      </w:ins>
      <w:ins w:id="1572" w:author="Robert Waterston" w:date="2017-01-16T21:05:00Z">
        <w:r w:rsidR="00437C5B" w:rsidRPr="008438C0">
          <w:rPr>
            <w:rFonts w:ascii="Arial" w:hAnsi="Arial" w:cs="Arial"/>
            <w:sz w:val="22"/>
            <w:szCs w:val="22"/>
            <w:highlight w:val="green"/>
            <w:rPrChange w:id="1573" w:author="Robert Waterston" w:date="2017-01-16T21:37:00Z">
              <w:rPr>
                <w:rFonts w:ascii="Arial" w:hAnsi="Arial" w:cs="Arial"/>
                <w:sz w:val="22"/>
                <w:szCs w:val="22"/>
              </w:rPr>
            </w:rPrChange>
          </w:rPr>
          <w:t>patterns with known patterns, tissue and cell specific RNA-</w:t>
        </w:r>
        <w:proofErr w:type="spellStart"/>
        <w:r w:rsidR="00437C5B" w:rsidRPr="008438C0">
          <w:rPr>
            <w:rFonts w:ascii="Arial" w:hAnsi="Arial" w:cs="Arial"/>
            <w:sz w:val="22"/>
            <w:szCs w:val="22"/>
            <w:highlight w:val="green"/>
            <w:rPrChange w:id="1574" w:author="Robert Waterston" w:date="2017-01-16T21:37:00Z">
              <w:rPr>
                <w:rFonts w:ascii="Arial" w:hAnsi="Arial" w:cs="Arial"/>
                <w:sz w:val="22"/>
                <w:szCs w:val="22"/>
              </w:rPr>
            </w:rPrChange>
          </w:rPr>
          <w:t>seq</w:t>
        </w:r>
        <w:proofErr w:type="spellEnd"/>
        <w:r w:rsidR="00437C5B" w:rsidRPr="008438C0">
          <w:rPr>
            <w:rFonts w:ascii="Arial" w:hAnsi="Arial" w:cs="Arial"/>
            <w:sz w:val="22"/>
            <w:szCs w:val="22"/>
            <w:highlight w:val="green"/>
            <w:rPrChange w:id="1575" w:author="Robert Waterston" w:date="2017-01-16T21:37:00Z">
              <w:rPr>
                <w:rFonts w:ascii="Arial" w:hAnsi="Arial" w:cs="Arial"/>
                <w:sz w:val="22"/>
                <w:szCs w:val="22"/>
              </w:rPr>
            </w:rPrChange>
          </w:rPr>
          <w:t xml:space="preserve"> data sets, the presence of the integrated </w:t>
        </w:r>
        <w:proofErr w:type="spellStart"/>
        <w:r w:rsidR="00437C5B" w:rsidRPr="008438C0">
          <w:rPr>
            <w:rFonts w:ascii="Arial" w:hAnsi="Arial" w:cs="Arial"/>
            <w:sz w:val="22"/>
            <w:szCs w:val="22"/>
            <w:highlight w:val="green"/>
            <w:rPrChange w:id="1576" w:author="Robert Waterston" w:date="2017-01-16T21:37:00Z">
              <w:rPr>
                <w:rFonts w:ascii="Arial" w:hAnsi="Arial" w:cs="Arial"/>
                <w:sz w:val="22"/>
                <w:szCs w:val="22"/>
              </w:rPr>
            </w:rPrChange>
          </w:rPr>
          <w:t>fosmid</w:t>
        </w:r>
        <w:proofErr w:type="spellEnd"/>
        <w:r w:rsidR="00437C5B" w:rsidRPr="008438C0">
          <w:rPr>
            <w:rFonts w:ascii="Arial" w:hAnsi="Arial" w:cs="Arial"/>
            <w:sz w:val="22"/>
            <w:szCs w:val="22"/>
            <w:highlight w:val="green"/>
            <w:rPrChange w:id="1577" w:author="Robert Waterston" w:date="2017-01-16T21:37:00Z">
              <w:rPr>
                <w:rFonts w:ascii="Arial" w:hAnsi="Arial" w:cs="Arial"/>
                <w:sz w:val="22"/>
                <w:szCs w:val="22"/>
              </w:rPr>
            </w:rPrChange>
          </w:rPr>
          <w:t xml:space="preserve"> for the worm in the </w:t>
        </w:r>
        <w:proofErr w:type="spellStart"/>
        <w:r w:rsidR="00437C5B" w:rsidRPr="008438C0">
          <w:rPr>
            <w:rFonts w:ascii="Arial" w:hAnsi="Arial" w:cs="Arial"/>
            <w:sz w:val="22"/>
            <w:szCs w:val="22"/>
            <w:highlight w:val="green"/>
            <w:rPrChange w:id="1578" w:author="Robert Waterston" w:date="2017-01-16T21:37:00Z">
              <w:rPr>
                <w:rFonts w:ascii="Arial" w:hAnsi="Arial" w:cs="Arial"/>
                <w:sz w:val="22"/>
                <w:szCs w:val="22"/>
              </w:rPr>
            </w:rPrChange>
          </w:rPr>
          <w:t>ChIP-seq</w:t>
        </w:r>
        <w:proofErr w:type="spellEnd"/>
        <w:r w:rsidR="00437C5B" w:rsidRPr="008438C0">
          <w:rPr>
            <w:rFonts w:ascii="Arial" w:hAnsi="Arial" w:cs="Arial"/>
            <w:sz w:val="22"/>
            <w:szCs w:val="22"/>
            <w:highlight w:val="green"/>
            <w:rPrChange w:id="1579" w:author="Robert Waterston" w:date="2017-01-16T21:37:00Z">
              <w:rPr>
                <w:rFonts w:ascii="Arial" w:hAnsi="Arial" w:cs="Arial"/>
                <w:sz w:val="22"/>
                <w:szCs w:val="22"/>
              </w:rPr>
            </w:rPrChange>
          </w:rPr>
          <w:t xml:space="preserve"> data.  Other things?***</w:t>
        </w:r>
        <w:r w:rsidR="00437C5B">
          <w:rPr>
            <w:rFonts w:ascii="Arial" w:hAnsi="Arial" w:cs="Arial"/>
            <w:sz w:val="22"/>
            <w:szCs w:val="22"/>
          </w:rPr>
          <w:t xml:space="preserve"> </w:t>
        </w:r>
      </w:ins>
    </w:p>
    <w:p w14:paraId="6770094E" w14:textId="77777777" w:rsidR="00984FEF" w:rsidDel="00F76D39" w:rsidRDefault="00984FEF">
      <w:pPr>
        <w:spacing w:after="120"/>
        <w:rPr>
          <w:del w:id="1580" w:author="Robert Waterston" w:date="2017-01-16T17:55:00Z"/>
          <w:rFonts w:ascii="Arial" w:hAnsi="Arial" w:cs="Arial"/>
          <w:sz w:val="22"/>
          <w:szCs w:val="22"/>
        </w:rPr>
        <w:pPrChange w:id="1581" w:author="Robert Waterston" w:date="2017-01-16T17:57:00Z">
          <w:pPr/>
        </w:pPrChange>
      </w:pPr>
    </w:p>
    <w:p w14:paraId="1F744C43" w14:textId="77777777" w:rsidR="00F76D39" w:rsidRDefault="00F76D39">
      <w:pPr>
        <w:spacing w:after="120"/>
        <w:rPr>
          <w:ins w:id="1582" w:author="Robert Waterston" w:date="2017-01-16T17:55:00Z"/>
          <w:rFonts w:ascii="Arial" w:hAnsi="Arial" w:cs="Arial"/>
          <w:sz w:val="22"/>
          <w:szCs w:val="22"/>
        </w:rPr>
        <w:pPrChange w:id="1583" w:author="Robert Waterston" w:date="2017-01-16T17:57:00Z">
          <w:pPr/>
        </w:pPrChange>
      </w:pPr>
    </w:p>
    <w:p w14:paraId="3D3C7F35" w14:textId="67B43BCF" w:rsidR="00984FEF" w:rsidDel="00F76D39" w:rsidRDefault="00984FEF">
      <w:pPr>
        <w:spacing w:after="120"/>
        <w:rPr>
          <w:del w:id="1584" w:author="Robert Waterston" w:date="2017-01-16T17:55:00Z"/>
          <w:rFonts w:ascii="Arial" w:hAnsi="Arial" w:cs="Arial"/>
          <w:sz w:val="22"/>
          <w:szCs w:val="22"/>
        </w:rPr>
        <w:pPrChange w:id="1585" w:author="Robert Waterston" w:date="2017-01-16T17:57:00Z">
          <w:pPr/>
        </w:pPrChange>
      </w:pPr>
      <w:r w:rsidRPr="00F978C5">
        <w:rPr>
          <w:rFonts w:ascii="Arial" w:hAnsi="Arial" w:cs="Arial"/>
          <w:sz w:val="22"/>
          <w:szCs w:val="22"/>
        </w:rPr>
        <w:t xml:space="preserve">The </w:t>
      </w:r>
      <w:proofErr w:type="spellStart"/>
      <w:r w:rsidRPr="00F978C5">
        <w:rPr>
          <w:rFonts w:ascii="Arial" w:hAnsi="Arial" w:cs="Arial"/>
          <w:sz w:val="22"/>
          <w:szCs w:val="22"/>
        </w:rPr>
        <w:t>ChIP-seq</w:t>
      </w:r>
      <w:proofErr w:type="spellEnd"/>
      <w:r w:rsidRPr="00F978C5">
        <w:rPr>
          <w:rFonts w:ascii="Arial" w:hAnsi="Arial" w:cs="Arial"/>
          <w:sz w:val="22"/>
          <w:szCs w:val="22"/>
        </w:rPr>
        <w:t xml:space="preserve"> and RNA-</w:t>
      </w:r>
      <w:proofErr w:type="spellStart"/>
      <w:r w:rsidRPr="00F978C5">
        <w:rPr>
          <w:rFonts w:ascii="Arial" w:hAnsi="Arial" w:cs="Arial"/>
          <w:sz w:val="22"/>
          <w:szCs w:val="22"/>
        </w:rPr>
        <w:t>seq</w:t>
      </w:r>
      <w:proofErr w:type="spellEnd"/>
      <w:r w:rsidRPr="00F978C5">
        <w:rPr>
          <w:rFonts w:ascii="Arial" w:hAnsi="Arial" w:cs="Arial"/>
          <w:sz w:val="22"/>
          <w:szCs w:val="22"/>
        </w:rPr>
        <w:t xml:space="preserve"> data will be distributed in various formats to multiple places.  Primarily, the processing pipeline at University of Chicago directly deposits the raw and processed </w:t>
      </w:r>
      <w:proofErr w:type="spellStart"/>
      <w:r>
        <w:rPr>
          <w:rFonts w:ascii="Arial" w:hAnsi="Arial" w:cs="Arial"/>
          <w:sz w:val="22"/>
          <w:szCs w:val="22"/>
        </w:rPr>
        <w:t>ChIP-seq</w:t>
      </w:r>
      <w:proofErr w:type="spellEnd"/>
      <w:r>
        <w:rPr>
          <w:rFonts w:ascii="Arial" w:hAnsi="Arial" w:cs="Arial"/>
          <w:sz w:val="22"/>
          <w:szCs w:val="22"/>
        </w:rPr>
        <w:t xml:space="preserve"> </w:t>
      </w:r>
      <w:r w:rsidRPr="00F978C5">
        <w:rPr>
          <w:rFonts w:ascii="Arial" w:hAnsi="Arial" w:cs="Arial"/>
          <w:sz w:val="22"/>
          <w:szCs w:val="22"/>
        </w:rPr>
        <w:t>data into the ENCODE database.</w:t>
      </w:r>
      <w:r>
        <w:rPr>
          <w:rFonts w:ascii="Arial" w:hAnsi="Arial" w:cs="Arial"/>
          <w:sz w:val="22"/>
          <w:szCs w:val="22"/>
        </w:rPr>
        <w:t xml:space="preserve">  The </w:t>
      </w:r>
      <w:proofErr w:type="spellStart"/>
      <w:r>
        <w:rPr>
          <w:rFonts w:ascii="Arial" w:hAnsi="Arial" w:cs="Arial"/>
          <w:sz w:val="22"/>
          <w:szCs w:val="22"/>
        </w:rPr>
        <w:t>ChIP-seq</w:t>
      </w:r>
      <w:proofErr w:type="spellEnd"/>
      <w:r>
        <w:rPr>
          <w:rFonts w:ascii="Arial" w:hAnsi="Arial" w:cs="Arial"/>
          <w:sz w:val="22"/>
          <w:szCs w:val="22"/>
        </w:rPr>
        <w:t xml:space="preserve"> datasets generated at University of Chicago for both organisms are sent through an established pipeline to the ENCODE database.  </w:t>
      </w:r>
      <w:r w:rsidRPr="00F978C5">
        <w:rPr>
          <w:rFonts w:ascii="Arial" w:hAnsi="Arial" w:cs="Arial"/>
          <w:sz w:val="22"/>
          <w:szCs w:val="22"/>
        </w:rPr>
        <w:t xml:space="preserve">Through the ENCODE database, the raw reads for both data sets are deposited in GEO/SRA </w:t>
      </w:r>
      <w:r w:rsidRPr="00B76491">
        <w:rPr>
          <w:rFonts w:ascii="Arial" w:hAnsi="Arial" w:cs="Arial"/>
          <w:sz w:val="22"/>
          <w:szCs w:val="22"/>
          <w:highlight w:val="green"/>
          <w:rPrChange w:id="1586" w:author="Robert Waterston" w:date="2017-01-16T21:06:00Z">
            <w:rPr>
              <w:rFonts w:ascii="Arial" w:hAnsi="Arial" w:cs="Arial"/>
              <w:sz w:val="22"/>
              <w:szCs w:val="22"/>
            </w:rPr>
          </w:rPrChange>
        </w:rPr>
        <w:t>[[or are directly available?]]</w:t>
      </w:r>
      <w:ins w:id="1587" w:author="Robert Waterston" w:date="2017-01-16T21:06:00Z">
        <w:r w:rsidR="00B76491">
          <w:rPr>
            <w:rFonts w:ascii="Arial" w:hAnsi="Arial" w:cs="Arial"/>
            <w:sz w:val="22"/>
            <w:szCs w:val="22"/>
          </w:rPr>
          <w:t xml:space="preserve">  ***Who can answer this?  </w:t>
        </w:r>
        <w:proofErr w:type="gramStart"/>
        <w:r w:rsidR="00B76491">
          <w:rPr>
            <w:rFonts w:ascii="Arial" w:hAnsi="Arial" w:cs="Arial"/>
            <w:sz w:val="22"/>
            <w:szCs w:val="22"/>
          </w:rPr>
          <w:t>Alec?*</w:t>
        </w:r>
        <w:proofErr w:type="gramEnd"/>
        <w:r w:rsidR="00B76491">
          <w:rPr>
            <w:rFonts w:ascii="Arial" w:hAnsi="Arial" w:cs="Arial"/>
            <w:sz w:val="22"/>
            <w:szCs w:val="22"/>
          </w:rPr>
          <w:t xml:space="preserve">** </w:t>
        </w:r>
      </w:ins>
      <w:r w:rsidRPr="00F978C5">
        <w:rPr>
          <w:rFonts w:ascii="Arial" w:hAnsi="Arial" w:cs="Arial"/>
          <w:sz w:val="22"/>
          <w:szCs w:val="22"/>
        </w:rPr>
        <w:t xml:space="preserve">, as is the processed data, which includes called peaks and statistical analysis of data quality (the pipeline described above) for </w:t>
      </w:r>
      <w:proofErr w:type="spellStart"/>
      <w:r w:rsidRPr="00F978C5">
        <w:rPr>
          <w:rFonts w:ascii="Arial" w:hAnsi="Arial" w:cs="Arial"/>
          <w:sz w:val="22"/>
          <w:szCs w:val="22"/>
        </w:rPr>
        <w:t>ChIP-seq</w:t>
      </w:r>
      <w:proofErr w:type="spellEnd"/>
      <w:r w:rsidRPr="00F978C5">
        <w:rPr>
          <w:rFonts w:ascii="Arial" w:hAnsi="Arial" w:cs="Arial"/>
          <w:sz w:val="22"/>
          <w:szCs w:val="22"/>
        </w:rPr>
        <w:t xml:space="preserve"> data and expression levels for genes and exons for RNA-</w:t>
      </w:r>
      <w:proofErr w:type="spellStart"/>
      <w:r w:rsidRPr="00F978C5">
        <w:rPr>
          <w:rFonts w:ascii="Arial" w:hAnsi="Arial" w:cs="Arial"/>
          <w:sz w:val="22"/>
          <w:szCs w:val="22"/>
        </w:rPr>
        <w:t>seq</w:t>
      </w:r>
      <w:proofErr w:type="spellEnd"/>
      <w:r w:rsidRPr="00F978C5">
        <w:rPr>
          <w:rFonts w:ascii="Arial" w:hAnsi="Arial" w:cs="Arial"/>
          <w:sz w:val="22"/>
          <w:szCs w:val="22"/>
        </w:rPr>
        <w:t xml:space="preserve"> data (FPKM).  </w:t>
      </w:r>
    </w:p>
    <w:p w14:paraId="06BDE380" w14:textId="77777777" w:rsidR="00984FEF" w:rsidDel="00F76D39" w:rsidRDefault="00984FEF">
      <w:pPr>
        <w:spacing w:after="120"/>
        <w:rPr>
          <w:del w:id="1588" w:author="Robert Waterston" w:date="2017-01-16T17:55:00Z"/>
          <w:rFonts w:ascii="Arial" w:hAnsi="Arial" w:cs="Arial"/>
          <w:sz w:val="22"/>
          <w:szCs w:val="22"/>
        </w:rPr>
        <w:pPrChange w:id="1589" w:author="Robert Waterston" w:date="2017-01-16T17:57:00Z">
          <w:pPr/>
        </w:pPrChange>
      </w:pPr>
    </w:p>
    <w:p w14:paraId="4B9E73E4" w14:textId="77777777" w:rsidR="00F76D39" w:rsidRDefault="00F76D39">
      <w:pPr>
        <w:spacing w:after="120"/>
        <w:rPr>
          <w:ins w:id="1590" w:author="Robert Waterston" w:date="2017-01-16T17:55:00Z"/>
          <w:rFonts w:ascii="Arial" w:hAnsi="Arial" w:cs="Arial"/>
          <w:sz w:val="22"/>
          <w:szCs w:val="22"/>
        </w:rPr>
        <w:pPrChange w:id="1591" w:author="Robert Waterston" w:date="2017-01-16T17:57:00Z">
          <w:pPr/>
        </w:pPrChange>
      </w:pPr>
    </w:p>
    <w:p w14:paraId="2A57B3FC" w14:textId="5ADC2D10" w:rsidR="00984FEF" w:rsidRPr="00F978C5" w:rsidDel="00F76D39" w:rsidRDefault="00984FEF">
      <w:pPr>
        <w:spacing w:after="120"/>
        <w:rPr>
          <w:del w:id="1592" w:author="Robert Waterston" w:date="2017-01-16T17:55:00Z"/>
          <w:rFonts w:ascii="Arial" w:hAnsi="Arial" w:cs="Arial"/>
          <w:sz w:val="22"/>
          <w:szCs w:val="22"/>
        </w:rPr>
        <w:pPrChange w:id="1593" w:author="Robert Waterston" w:date="2017-01-16T17:57:00Z">
          <w:pPr/>
        </w:pPrChange>
      </w:pPr>
      <w:r w:rsidRPr="00F978C5">
        <w:rPr>
          <w:rFonts w:ascii="Arial" w:hAnsi="Arial" w:cs="Arial"/>
          <w:sz w:val="22"/>
          <w:szCs w:val="22"/>
        </w:rPr>
        <w:t xml:space="preserve">Additionally, we plan to facilitate the deposition of the processed data in the model organism databases, </w:t>
      </w:r>
      <w:proofErr w:type="spellStart"/>
      <w:r w:rsidRPr="00F978C5">
        <w:rPr>
          <w:rFonts w:ascii="Arial" w:hAnsi="Arial" w:cs="Arial"/>
          <w:sz w:val="22"/>
          <w:szCs w:val="22"/>
        </w:rPr>
        <w:t>Wormbase</w:t>
      </w:r>
      <w:proofErr w:type="spellEnd"/>
      <w:r w:rsidRPr="00F978C5">
        <w:rPr>
          <w:rFonts w:ascii="Arial" w:hAnsi="Arial" w:cs="Arial"/>
          <w:sz w:val="22"/>
          <w:szCs w:val="22"/>
        </w:rPr>
        <w:t xml:space="preserve"> and </w:t>
      </w:r>
      <w:proofErr w:type="spellStart"/>
      <w:r w:rsidRPr="00F978C5">
        <w:rPr>
          <w:rFonts w:ascii="Arial" w:hAnsi="Arial" w:cs="Arial"/>
          <w:sz w:val="22"/>
          <w:szCs w:val="22"/>
        </w:rPr>
        <w:t>Flybase</w:t>
      </w:r>
      <w:proofErr w:type="spellEnd"/>
      <w:r w:rsidRPr="00F978C5">
        <w:rPr>
          <w:rFonts w:ascii="Arial" w:hAnsi="Arial" w:cs="Arial"/>
          <w:sz w:val="22"/>
          <w:szCs w:val="22"/>
        </w:rPr>
        <w:t xml:space="preserve"> (see attached letters of support from both databases). </w:t>
      </w:r>
      <w:ins w:id="1594" w:author="Robert Waterston" w:date="2017-01-16T21:07:00Z">
        <w:r w:rsidR="00B76491">
          <w:rPr>
            <w:rFonts w:ascii="Arial" w:hAnsi="Arial" w:cs="Arial"/>
            <w:sz w:val="22"/>
            <w:szCs w:val="22"/>
          </w:rPr>
          <w:t xml:space="preserve">The original intent was to have this occur through the ENCODE DCC, but in practice, this intermediary has slowed access to the data by the </w:t>
        </w:r>
      </w:ins>
      <w:ins w:id="1595" w:author="Robert Waterston" w:date="2017-01-16T21:08:00Z">
        <w:r w:rsidR="00B76491">
          <w:rPr>
            <w:rFonts w:ascii="Arial" w:hAnsi="Arial" w:cs="Arial"/>
            <w:sz w:val="22"/>
            <w:szCs w:val="22"/>
          </w:rPr>
          <w:t>respective</w:t>
        </w:r>
      </w:ins>
      <w:ins w:id="1596" w:author="Robert Waterston" w:date="2017-01-16T21:07:00Z">
        <w:r w:rsidR="00B76491">
          <w:rPr>
            <w:rFonts w:ascii="Arial" w:hAnsi="Arial" w:cs="Arial"/>
            <w:sz w:val="22"/>
            <w:szCs w:val="22"/>
          </w:rPr>
          <w:t xml:space="preserve"> </w:t>
        </w:r>
      </w:ins>
      <w:ins w:id="1597" w:author="Robert Waterston" w:date="2017-01-16T21:08:00Z">
        <w:r w:rsidR="00B76491">
          <w:rPr>
            <w:rFonts w:ascii="Arial" w:hAnsi="Arial" w:cs="Arial"/>
            <w:sz w:val="22"/>
            <w:szCs w:val="22"/>
          </w:rPr>
          <w:t xml:space="preserve">communities.  </w:t>
        </w:r>
      </w:ins>
      <w:r w:rsidRPr="00F978C5">
        <w:rPr>
          <w:rFonts w:ascii="Arial" w:hAnsi="Arial" w:cs="Arial"/>
          <w:sz w:val="22"/>
          <w:szCs w:val="22"/>
        </w:rPr>
        <w:t>In this coming year, we will develop a simple and straightforward data file format system that allows rapid inclusion of our data in to the public community databases. Processed, validated RNA-</w:t>
      </w:r>
      <w:proofErr w:type="spellStart"/>
      <w:r w:rsidRPr="00F978C5">
        <w:rPr>
          <w:rFonts w:ascii="Arial" w:hAnsi="Arial" w:cs="Arial"/>
          <w:sz w:val="22"/>
          <w:szCs w:val="22"/>
        </w:rPr>
        <w:t>seq</w:t>
      </w:r>
      <w:proofErr w:type="spellEnd"/>
      <w:r w:rsidRPr="00F978C5">
        <w:rPr>
          <w:rFonts w:ascii="Arial" w:hAnsi="Arial" w:cs="Arial"/>
          <w:sz w:val="22"/>
          <w:szCs w:val="22"/>
        </w:rPr>
        <w:t xml:space="preserve"> datasets will also be submitted on a regular basis (e.g. the last Friday of every month) to the MODs on schedule to be worked out with the databases.   Finally, we have established a UCSC track hub for both types of data, which allows users (including ourselves) to have easy access to large datasets.  We expect to be able to update this as data becomes available to facilitate our own review of the data.</w:t>
      </w:r>
      <w:ins w:id="1598" w:author="Robert Waterston" w:date="2017-01-16T21:08:00Z">
        <w:r w:rsidR="00B76491">
          <w:rPr>
            <w:rFonts w:ascii="Arial" w:hAnsi="Arial" w:cs="Arial"/>
            <w:sz w:val="22"/>
            <w:szCs w:val="22"/>
          </w:rPr>
          <w:t xml:space="preserve"> We will work with the UCSC browser group to ensure that this track hub becomes publicly available.</w:t>
        </w:r>
      </w:ins>
    </w:p>
    <w:p w14:paraId="01A0A18B" w14:textId="77777777" w:rsidR="00984FEF" w:rsidRPr="00F978C5" w:rsidDel="00F76D39" w:rsidRDefault="00984FEF">
      <w:pPr>
        <w:tabs>
          <w:tab w:val="left" w:pos="360"/>
        </w:tabs>
        <w:spacing w:after="120"/>
        <w:rPr>
          <w:del w:id="1599" w:author="Robert Waterston" w:date="2017-01-16T17:55:00Z"/>
          <w:rFonts w:ascii="Arial" w:hAnsi="Arial" w:cs="Arial"/>
          <w:sz w:val="22"/>
          <w:szCs w:val="22"/>
        </w:rPr>
        <w:pPrChange w:id="1600" w:author="Robert Waterston" w:date="2017-01-16T17:57:00Z">
          <w:pPr>
            <w:tabs>
              <w:tab w:val="left" w:pos="360"/>
            </w:tabs>
            <w:ind w:right="187"/>
          </w:pPr>
        </w:pPrChange>
      </w:pPr>
    </w:p>
    <w:p w14:paraId="18D0CB98" w14:textId="77777777" w:rsidR="00F76D39" w:rsidRDefault="00F76D39">
      <w:pPr>
        <w:spacing w:after="120"/>
        <w:rPr>
          <w:ins w:id="1601" w:author="Robert Waterston" w:date="2017-01-16T17:55:00Z"/>
          <w:rFonts w:ascii="Arial" w:hAnsi="Arial" w:cs="Arial"/>
          <w:sz w:val="22"/>
          <w:szCs w:val="22"/>
        </w:rPr>
        <w:pPrChange w:id="1602" w:author="Robert Waterston" w:date="2017-01-16T17:57:00Z">
          <w:pPr/>
        </w:pPrChange>
      </w:pPr>
    </w:p>
    <w:p w14:paraId="0A62008E" w14:textId="1C94E644" w:rsidR="00984FEF" w:rsidRPr="00F978C5" w:rsidDel="00F76D39" w:rsidRDefault="00984FEF">
      <w:pPr>
        <w:tabs>
          <w:tab w:val="left" w:pos="360"/>
        </w:tabs>
        <w:spacing w:after="120"/>
        <w:rPr>
          <w:del w:id="1603" w:author="Robert Waterston" w:date="2017-01-16T17:55:00Z"/>
          <w:rFonts w:ascii="Arial" w:hAnsi="Arial" w:cs="Arial"/>
          <w:sz w:val="22"/>
          <w:szCs w:val="22"/>
        </w:rPr>
        <w:pPrChange w:id="1604" w:author="Robert Waterston" w:date="2017-01-16T17:57:00Z">
          <w:pPr>
            <w:tabs>
              <w:tab w:val="left" w:pos="360"/>
            </w:tabs>
            <w:ind w:right="187"/>
          </w:pPr>
        </w:pPrChange>
      </w:pPr>
      <w:r w:rsidRPr="00F978C5">
        <w:rPr>
          <w:rFonts w:ascii="Arial" w:hAnsi="Arial" w:cs="Arial"/>
          <w:sz w:val="22"/>
          <w:szCs w:val="22"/>
        </w:rPr>
        <w:t>In addition, we plan to host an independent website that will contain certain simple analyses of the data, for instance, lists of genes assigned to binding sites for each TF, along with basic statistical metrics that to assess the confidence of each assignment (TIP analysis).  Additionally, binding sites that might be HOT sites will be indicated, as described above.  Finally, for the RNAi experiments, lists of genes whose expression changes in response to RNAi of a given TF will be listed, along with statistical analysis of the change of expression.</w:t>
      </w:r>
      <w:ins w:id="1605" w:author="Robert Waterston" w:date="2017-01-16T21:09:00Z">
        <w:r w:rsidR="00B76491">
          <w:rPr>
            <w:rFonts w:ascii="Arial" w:hAnsi="Arial" w:cs="Arial"/>
            <w:sz w:val="22"/>
            <w:szCs w:val="22"/>
          </w:rPr>
          <w:t xml:space="preserve">  </w:t>
        </w:r>
      </w:ins>
      <w:ins w:id="1606" w:author="Robert Waterston" w:date="2017-01-16T21:10:00Z">
        <w:r w:rsidR="00B76491" w:rsidRPr="00B76491">
          <w:rPr>
            <w:rFonts w:ascii="Arial" w:hAnsi="Arial" w:cs="Arial"/>
            <w:sz w:val="22"/>
            <w:szCs w:val="22"/>
            <w:highlight w:val="green"/>
            <w:rPrChange w:id="1607" w:author="Robert Waterston" w:date="2017-01-16T21:10:00Z">
              <w:rPr>
                <w:rFonts w:ascii="Arial" w:hAnsi="Arial" w:cs="Arial"/>
                <w:sz w:val="22"/>
                <w:szCs w:val="22"/>
              </w:rPr>
            </w:rPrChange>
          </w:rPr>
          <w:t xml:space="preserve">*** </w:t>
        </w:r>
      </w:ins>
      <w:ins w:id="1608" w:author="Robert Waterston" w:date="2017-01-16T21:09:00Z">
        <w:r w:rsidR="00B76491" w:rsidRPr="00B76491">
          <w:rPr>
            <w:rFonts w:ascii="Arial" w:hAnsi="Arial" w:cs="Arial"/>
            <w:sz w:val="22"/>
            <w:szCs w:val="22"/>
            <w:highlight w:val="green"/>
            <w:rPrChange w:id="1609" w:author="Robert Waterston" w:date="2017-01-16T21:10:00Z">
              <w:rPr>
                <w:rFonts w:ascii="Arial" w:hAnsi="Arial" w:cs="Arial"/>
                <w:sz w:val="22"/>
                <w:szCs w:val="22"/>
              </w:rPr>
            </w:rPrChange>
          </w:rPr>
          <w:t>Who is responsible for this?</w:t>
        </w:r>
      </w:ins>
      <w:ins w:id="1610" w:author="Robert Waterston" w:date="2017-01-16T21:10:00Z">
        <w:r w:rsidR="00B76491">
          <w:rPr>
            <w:rFonts w:ascii="Arial" w:hAnsi="Arial" w:cs="Arial"/>
            <w:sz w:val="22"/>
            <w:szCs w:val="22"/>
            <w:highlight w:val="green"/>
          </w:rPr>
          <w:t xml:space="preserve"> </w:t>
        </w:r>
      </w:ins>
      <w:ins w:id="1611" w:author="Robert Waterston" w:date="2017-01-16T21:11:00Z">
        <w:r w:rsidR="00B76491" w:rsidRPr="002A3C79">
          <w:rPr>
            <w:rFonts w:ascii="Arial" w:hAnsi="Arial" w:cs="Arial"/>
            <w:sz w:val="22"/>
            <w:szCs w:val="22"/>
            <w:highlight w:val="green"/>
          </w:rPr>
          <w:t>How will this be sustained after the project is completed</w:t>
        </w:r>
        <w:r w:rsidR="00B76491">
          <w:rPr>
            <w:rFonts w:ascii="Arial" w:hAnsi="Arial" w:cs="Arial"/>
            <w:sz w:val="22"/>
            <w:szCs w:val="22"/>
          </w:rPr>
          <w:t>?</w:t>
        </w:r>
      </w:ins>
      <w:ins w:id="1612" w:author="Robert Waterston" w:date="2017-01-16T21:09:00Z">
        <w:r w:rsidR="00B76491" w:rsidRPr="00B76491">
          <w:rPr>
            <w:rFonts w:ascii="Arial" w:hAnsi="Arial" w:cs="Arial"/>
            <w:sz w:val="22"/>
            <w:szCs w:val="22"/>
            <w:highlight w:val="green"/>
            <w:rPrChange w:id="1613" w:author="Robert Waterston" w:date="2017-01-16T21:10:00Z">
              <w:rPr>
                <w:rFonts w:ascii="Arial" w:hAnsi="Arial" w:cs="Arial"/>
                <w:sz w:val="22"/>
                <w:szCs w:val="22"/>
              </w:rPr>
            </w:rPrChange>
          </w:rPr>
          <w:t>***</w:t>
        </w:r>
        <w:r w:rsidR="00B76491">
          <w:rPr>
            <w:rFonts w:ascii="Arial" w:hAnsi="Arial" w:cs="Arial"/>
            <w:sz w:val="22"/>
            <w:szCs w:val="22"/>
          </w:rPr>
          <w:t xml:space="preserve"> </w:t>
        </w:r>
      </w:ins>
    </w:p>
    <w:p w14:paraId="4C4FB129" w14:textId="77777777" w:rsidR="006A1A54" w:rsidRPr="005B0A42" w:rsidDel="00F76D39" w:rsidRDefault="006A1A54">
      <w:pPr>
        <w:spacing w:after="120"/>
        <w:rPr>
          <w:del w:id="1614" w:author="Robert Waterston" w:date="2017-01-16T17:55:00Z"/>
          <w:rFonts w:ascii="Arial" w:hAnsi="Arial" w:cs="Arial"/>
          <w:sz w:val="22"/>
          <w:szCs w:val="22"/>
        </w:rPr>
        <w:pPrChange w:id="1615" w:author="Robert Waterston" w:date="2017-01-16T17:57:00Z">
          <w:pPr/>
        </w:pPrChange>
      </w:pPr>
    </w:p>
    <w:p w14:paraId="1D1F50ED" w14:textId="77777777" w:rsidR="00F76D39" w:rsidRDefault="00F76D39">
      <w:pPr>
        <w:tabs>
          <w:tab w:val="left" w:pos="360"/>
        </w:tabs>
        <w:spacing w:after="120"/>
        <w:rPr>
          <w:ins w:id="1616" w:author="Robert Waterston" w:date="2017-01-16T17:55:00Z"/>
          <w:rFonts w:ascii="Arial" w:hAnsi="Arial" w:cs="Arial"/>
          <w:sz w:val="22"/>
          <w:szCs w:val="22"/>
        </w:rPr>
        <w:pPrChange w:id="1617" w:author="Robert Waterston" w:date="2017-01-16T17:57:00Z">
          <w:pPr>
            <w:tabs>
              <w:tab w:val="left" w:pos="360"/>
            </w:tabs>
            <w:ind w:right="187"/>
          </w:pPr>
        </w:pPrChange>
      </w:pPr>
    </w:p>
    <w:p w14:paraId="33FA65B6" w14:textId="7EEA038D" w:rsidR="002A2DAE" w:rsidRDefault="002A2DAE">
      <w:pPr>
        <w:spacing w:after="120"/>
        <w:rPr>
          <w:rFonts w:ascii="Arial" w:hAnsi="Arial" w:cs="Arial"/>
          <w:sz w:val="22"/>
          <w:szCs w:val="22"/>
        </w:rPr>
        <w:pPrChange w:id="1618" w:author="Robert Waterston" w:date="2017-01-16T17:57:00Z">
          <w:pPr/>
        </w:pPrChange>
      </w:pPr>
      <w:r w:rsidRPr="005B0A42">
        <w:rPr>
          <w:rFonts w:ascii="Arial" w:hAnsi="Arial" w:cs="Arial"/>
          <w:sz w:val="22"/>
          <w:szCs w:val="22"/>
        </w:rPr>
        <w:t>C</w:t>
      </w:r>
      <w:r w:rsidR="00E21A0D">
        <w:rPr>
          <w:rFonts w:ascii="Arial" w:hAnsi="Arial" w:cs="Arial"/>
          <w:sz w:val="22"/>
          <w:szCs w:val="22"/>
        </w:rPr>
        <w:t>6</w:t>
      </w:r>
      <w:r w:rsidRPr="005B0A42">
        <w:rPr>
          <w:rFonts w:ascii="Arial" w:hAnsi="Arial" w:cs="Arial"/>
          <w:sz w:val="22"/>
          <w:szCs w:val="22"/>
        </w:rPr>
        <w:t>.  Milestones</w:t>
      </w:r>
    </w:p>
    <w:p w14:paraId="284C3D33" w14:textId="77777777" w:rsidR="006A1A54" w:rsidRDefault="006A1A54">
      <w:pPr>
        <w:spacing w:after="120"/>
        <w:rPr>
          <w:rFonts w:ascii="Arial" w:hAnsi="Arial" w:cs="Arial"/>
          <w:sz w:val="22"/>
          <w:szCs w:val="22"/>
        </w:rPr>
        <w:pPrChange w:id="1619" w:author="Robert Waterston" w:date="2017-01-16T17:57:00Z">
          <w:pPr/>
        </w:pPrChange>
      </w:pPr>
    </w:p>
    <w:tbl>
      <w:tblPr>
        <w:tblW w:w="0" w:type="auto"/>
        <w:tblLook w:val="00A0" w:firstRow="1" w:lastRow="0" w:firstColumn="1" w:lastColumn="0" w:noHBand="0" w:noVBand="0"/>
      </w:tblPr>
      <w:tblGrid>
        <w:gridCol w:w="1756"/>
        <w:gridCol w:w="1300"/>
        <w:gridCol w:w="1293"/>
        <w:gridCol w:w="1303"/>
        <w:gridCol w:w="1236"/>
        <w:gridCol w:w="1236"/>
        <w:gridCol w:w="1236"/>
      </w:tblGrid>
      <w:tr w:rsidR="00077F4F" w:rsidRPr="003A4744" w14:paraId="530E5422" w14:textId="77777777" w:rsidTr="00077F4F">
        <w:tc>
          <w:tcPr>
            <w:tcW w:w="1756" w:type="dxa"/>
          </w:tcPr>
          <w:p w14:paraId="58413C5D" w14:textId="77777777" w:rsidR="00077F4F" w:rsidRPr="003A4744" w:rsidRDefault="00077F4F">
            <w:pPr>
              <w:spacing w:after="120"/>
              <w:rPr>
                <w:rFonts w:ascii="Arial" w:hAnsi="Arial" w:cs="Arial"/>
                <w:b/>
                <w:sz w:val="22"/>
                <w:szCs w:val="22"/>
              </w:rPr>
              <w:pPrChange w:id="1620" w:author="Robert Waterston" w:date="2017-01-16T17:57:00Z">
                <w:pPr/>
              </w:pPrChange>
            </w:pPr>
            <w:r w:rsidRPr="003A4744">
              <w:rPr>
                <w:rFonts w:ascii="Arial" w:hAnsi="Arial" w:cs="Arial"/>
                <w:b/>
                <w:sz w:val="22"/>
                <w:szCs w:val="22"/>
              </w:rPr>
              <w:t>Milestones</w:t>
            </w:r>
          </w:p>
        </w:tc>
        <w:tc>
          <w:tcPr>
            <w:tcW w:w="1300" w:type="dxa"/>
          </w:tcPr>
          <w:p w14:paraId="59B5AC8D" w14:textId="77777777" w:rsidR="00077F4F" w:rsidRPr="003A4744" w:rsidRDefault="00077F4F">
            <w:pPr>
              <w:spacing w:after="120"/>
              <w:rPr>
                <w:rFonts w:ascii="Arial" w:hAnsi="Arial" w:cs="Arial"/>
                <w:b/>
                <w:sz w:val="22"/>
                <w:szCs w:val="22"/>
              </w:rPr>
              <w:pPrChange w:id="1621" w:author="Robert Waterston" w:date="2017-01-16T17:57:00Z">
                <w:pPr/>
              </w:pPrChange>
            </w:pPr>
            <w:r w:rsidRPr="003A4744">
              <w:rPr>
                <w:rFonts w:ascii="Arial" w:hAnsi="Arial" w:cs="Arial"/>
                <w:b/>
                <w:sz w:val="22"/>
                <w:szCs w:val="22"/>
              </w:rPr>
              <w:t>Organism</w:t>
            </w:r>
          </w:p>
        </w:tc>
        <w:tc>
          <w:tcPr>
            <w:tcW w:w="1293" w:type="dxa"/>
          </w:tcPr>
          <w:p w14:paraId="29A9853A" w14:textId="77777777" w:rsidR="00077F4F" w:rsidRPr="003A4744" w:rsidRDefault="00077F4F">
            <w:pPr>
              <w:spacing w:after="120"/>
              <w:ind w:hanging="24"/>
              <w:jc w:val="center"/>
              <w:rPr>
                <w:rFonts w:ascii="Arial" w:hAnsi="Arial" w:cs="Arial"/>
                <w:b/>
                <w:sz w:val="22"/>
                <w:szCs w:val="22"/>
              </w:rPr>
              <w:pPrChange w:id="1622" w:author="Robert Waterston" w:date="2017-01-16T17:57:00Z">
                <w:pPr>
                  <w:ind w:left="360" w:hanging="24"/>
                  <w:jc w:val="center"/>
                </w:pPr>
              </w:pPrChange>
            </w:pPr>
            <w:r w:rsidRPr="003A4744">
              <w:rPr>
                <w:rFonts w:ascii="Arial" w:hAnsi="Arial" w:cs="Arial"/>
                <w:b/>
                <w:sz w:val="22"/>
                <w:szCs w:val="22"/>
              </w:rPr>
              <w:t>Year 1</w:t>
            </w:r>
          </w:p>
        </w:tc>
        <w:tc>
          <w:tcPr>
            <w:tcW w:w="1303" w:type="dxa"/>
          </w:tcPr>
          <w:p w14:paraId="6768BA0A" w14:textId="77777777" w:rsidR="00077F4F" w:rsidRPr="003A4744" w:rsidRDefault="00077F4F">
            <w:pPr>
              <w:spacing w:after="120"/>
              <w:jc w:val="center"/>
              <w:rPr>
                <w:rFonts w:ascii="Arial" w:hAnsi="Arial" w:cs="Arial"/>
                <w:b/>
                <w:sz w:val="22"/>
                <w:szCs w:val="22"/>
              </w:rPr>
              <w:pPrChange w:id="1623" w:author="Robert Waterston" w:date="2017-01-16T17:57:00Z">
                <w:pPr>
                  <w:ind w:left="360"/>
                  <w:jc w:val="center"/>
                </w:pPr>
              </w:pPrChange>
            </w:pPr>
            <w:r w:rsidRPr="003A4744">
              <w:rPr>
                <w:rFonts w:ascii="Arial" w:hAnsi="Arial" w:cs="Arial"/>
                <w:b/>
                <w:sz w:val="22"/>
                <w:szCs w:val="22"/>
              </w:rPr>
              <w:t>Year 2</w:t>
            </w:r>
          </w:p>
        </w:tc>
        <w:tc>
          <w:tcPr>
            <w:tcW w:w="1236" w:type="dxa"/>
          </w:tcPr>
          <w:p w14:paraId="37B605C6" w14:textId="77777777" w:rsidR="00077F4F" w:rsidRPr="003A4744" w:rsidRDefault="00077F4F">
            <w:pPr>
              <w:spacing w:after="120"/>
              <w:jc w:val="center"/>
              <w:rPr>
                <w:rFonts w:ascii="Arial" w:hAnsi="Arial" w:cs="Arial"/>
                <w:b/>
                <w:sz w:val="22"/>
                <w:szCs w:val="22"/>
              </w:rPr>
              <w:pPrChange w:id="1624" w:author="Robert Waterston" w:date="2017-01-16T17:57:00Z">
                <w:pPr>
                  <w:ind w:left="360"/>
                  <w:jc w:val="center"/>
                </w:pPr>
              </w:pPrChange>
            </w:pPr>
            <w:r w:rsidRPr="003A4744">
              <w:rPr>
                <w:rFonts w:ascii="Arial" w:hAnsi="Arial" w:cs="Arial"/>
                <w:b/>
                <w:sz w:val="22"/>
                <w:szCs w:val="22"/>
              </w:rPr>
              <w:t>Year 3</w:t>
            </w:r>
          </w:p>
        </w:tc>
        <w:tc>
          <w:tcPr>
            <w:tcW w:w="1236" w:type="dxa"/>
          </w:tcPr>
          <w:p w14:paraId="5D08453C" w14:textId="77777777" w:rsidR="00077F4F" w:rsidRPr="003A4744" w:rsidRDefault="00077F4F">
            <w:pPr>
              <w:spacing w:after="120"/>
              <w:jc w:val="center"/>
              <w:rPr>
                <w:rFonts w:ascii="Arial" w:hAnsi="Arial" w:cs="Arial"/>
                <w:b/>
                <w:sz w:val="22"/>
                <w:szCs w:val="22"/>
              </w:rPr>
              <w:pPrChange w:id="1625" w:author="Robert Waterston" w:date="2017-01-16T17:57:00Z">
                <w:pPr>
                  <w:ind w:left="360"/>
                  <w:jc w:val="center"/>
                </w:pPr>
              </w:pPrChange>
            </w:pPr>
            <w:r w:rsidRPr="003A4744">
              <w:rPr>
                <w:rFonts w:ascii="Arial" w:hAnsi="Arial" w:cs="Arial"/>
                <w:b/>
                <w:sz w:val="22"/>
                <w:szCs w:val="22"/>
              </w:rPr>
              <w:t>Year 4</w:t>
            </w:r>
          </w:p>
        </w:tc>
        <w:tc>
          <w:tcPr>
            <w:tcW w:w="1236" w:type="dxa"/>
          </w:tcPr>
          <w:p w14:paraId="2154F381" w14:textId="77777777" w:rsidR="00077F4F" w:rsidRPr="003A4744" w:rsidRDefault="00077F4F">
            <w:pPr>
              <w:spacing w:after="120"/>
              <w:jc w:val="center"/>
              <w:rPr>
                <w:rFonts w:ascii="Arial" w:hAnsi="Arial" w:cs="Arial"/>
                <w:b/>
                <w:sz w:val="22"/>
                <w:szCs w:val="22"/>
              </w:rPr>
              <w:pPrChange w:id="1626" w:author="Robert Waterston" w:date="2017-01-16T17:57:00Z">
                <w:pPr>
                  <w:ind w:left="360"/>
                  <w:jc w:val="center"/>
                </w:pPr>
              </w:pPrChange>
            </w:pPr>
            <w:r w:rsidRPr="003A4744">
              <w:rPr>
                <w:rFonts w:ascii="Arial" w:hAnsi="Arial" w:cs="Arial"/>
                <w:b/>
                <w:sz w:val="22"/>
                <w:szCs w:val="22"/>
              </w:rPr>
              <w:t>Year 5</w:t>
            </w:r>
          </w:p>
        </w:tc>
      </w:tr>
      <w:tr w:rsidR="00077F4F" w:rsidRPr="003A4744" w14:paraId="75C0D566" w14:textId="77777777" w:rsidTr="00077F4F">
        <w:tc>
          <w:tcPr>
            <w:tcW w:w="1756" w:type="dxa"/>
            <w:vMerge w:val="restart"/>
          </w:tcPr>
          <w:p w14:paraId="67BE8600" w14:textId="366E731F" w:rsidR="00077F4F" w:rsidRPr="003A4744" w:rsidRDefault="00077F4F">
            <w:pPr>
              <w:spacing w:after="120"/>
              <w:jc w:val="center"/>
              <w:rPr>
                <w:rFonts w:ascii="Arial" w:hAnsi="Arial" w:cs="Arial"/>
                <w:sz w:val="22"/>
                <w:szCs w:val="22"/>
              </w:rPr>
              <w:pPrChange w:id="1627" w:author="Robert Waterston" w:date="2017-01-16T17:57:00Z">
                <w:pPr>
                  <w:ind w:left="360"/>
                  <w:jc w:val="center"/>
                </w:pPr>
              </w:pPrChange>
            </w:pPr>
            <w:proofErr w:type="spellStart"/>
            <w:r>
              <w:rPr>
                <w:rFonts w:ascii="Arial" w:hAnsi="Arial" w:cs="Arial"/>
                <w:sz w:val="22"/>
                <w:szCs w:val="22"/>
              </w:rPr>
              <w:t>ChIP-seq</w:t>
            </w:r>
            <w:proofErr w:type="spellEnd"/>
            <w:r>
              <w:rPr>
                <w:rFonts w:ascii="Arial" w:hAnsi="Arial" w:cs="Arial"/>
                <w:sz w:val="22"/>
                <w:szCs w:val="22"/>
              </w:rPr>
              <w:t xml:space="preserve"> datasets analyzed</w:t>
            </w:r>
          </w:p>
        </w:tc>
        <w:tc>
          <w:tcPr>
            <w:tcW w:w="1300" w:type="dxa"/>
          </w:tcPr>
          <w:p w14:paraId="13278C30" w14:textId="77777777" w:rsidR="00077F4F" w:rsidRPr="003A4744" w:rsidRDefault="00077F4F">
            <w:pPr>
              <w:spacing w:after="120"/>
              <w:jc w:val="center"/>
              <w:rPr>
                <w:rFonts w:ascii="Arial" w:hAnsi="Arial" w:cs="Arial"/>
                <w:sz w:val="22"/>
                <w:szCs w:val="22"/>
              </w:rPr>
              <w:pPrChange w:id="1628" w:author="Robert Waterston" w:date="2017-01-16T17:57:00Z">
                <w:pPr>
                  <w:ind w:left="360"/>
                  <w:jc w:val="center"/>
                </w:pPr>
              </w:pPrChange>
            </w:pPr>
            <w:r w:rsidRPr="003A4744">
              <w:rPr>
                <w:rFonts w:ascii="Arial" w:hAnsi="Arial" w:cs="Arial"/>
                <w:sz w:val="22"/>
                <w:szCs w:val="22"/>
              </w:rPr>
              <w:t>Worm</w:t>
            </w:r>
          </w:p>
        </w:tc>
        <w:tc>
          <w:tcPr>
            <w:tcW w:w="1293" w:type="dxa"/>
          </w:tcPr>
          <w:p w14:paraId="6F39CD46" w14:textId="77777777" w:rsidR="00077F4F" w:rsidRPr="003A4744" w:rsidRDefault="00077F4F">
            <w:pPr>
              <w:spacing w:after="120"/>
              <w:ind w:hanging="24"/>
              <w:jc w:val="center"/>
              <w:rPr>
                <w:rFonts w:ascii="Arial" w:hAnsi="Arial" w:cs="Arial"/>
                <w:sz w:val="22"/>
                <w:szCs w:val="22"/>
              </w:rPr>
              <w:pPrChange w:id="1629" w:author="Robert Waterston" w:date="2017-01-16T17:57:00Z">
                <w:pPr>
                  <w:ind w:left="360" w:hanging="24"/>
                  <w:jc w:val="center"/>
                </w:pPr>
              </w:pPrChange>
            </w:pPr>
            <w:r w:rsidRPr="003A4744">
              <w:rPr>
                <w:rFonts w:ascii="Arial" w:hAnsi="Arial" w:cs="Arial"/>
                <w:sz w:val="22"/>
                <w:szCs w:val="22"/>
              </w:rPr>
              <w:t>?</w:t>
            </w:r>
          </w:p>
        </w:tc>
        <w:tc>
          <w:tcPr>
            <w:tcW w:w="1303" w:type="dxa"/>
          </w:tcPr>
          <w:p w14:paraId="1784ED58" w14:textId="77777777" w:rsidR="00077F4F" w:rsidRPr="003A4744" w:rsidRDefault="00077F4F">
            <w:pPr>
              <w:spacing w:after="120"/>
              <w:jc w:val="center"/>
              <w:rPr>
                <w:rFonts w:ascii="Arial" w:hAnsi="Arial" w:cs="Arial"/>
                <w:sz w:val="22"/>
                <w:szCs w:val="22"/>
              </w:rPr>
              <w:pPrChange w:id="1630" w:author="Robert Waterston" w:date="2017-01-16T17:57:00Z">
                <w:pPr>
                  <w:ind w:left="360"/>
                  <w:jc w:val="center"/>
                </w:pPr>
              </w:pPrChange>
            </w:pPr>
            <w:r w:rsidRPr="003A4744">
              <w:rPr>
                <w:rFonts w:ascii="Arial" w:hAnsi="Arial" w:cs="Arial"/>
                <w:sz w:val="22"/>
                <w:szCs w:val="22"/>
              </w:rPr>
              <w:t>?</w:t>
            </w:r>
          </w:p>
        </w:tc>
        <w:tc>
          <w:tcPr>
            <w:tcW w:w="1236" w:type="dxa"/>
          </w:tcPr>
          <w:p w14:paraId="619206A2" w14:textId="77777777" w:rsidR="00077F4F" w:rsidRPr="003A4744" w:rsidRDefault="00077F4F">
            <w:pPr>
              <w:spacing w:after="120"/>
              <w:jc w:val="center"/>
              <w:rPr>
                <w:rFonts w:ascii="Arial" w:hAnsi="Arial" w:cs="Arial"/>
                <w:sz w:val="22"/>
                <w:szCs w:val="22"/>
              </w:rPr>
              <w:pPrChange w:id="1631" w:author="Robert Waterston" w:date="2017-01-16T17:57:00Z">
                <w:pPr>
                  <w:ind w:left="360"/>
                  <w:jc w:val="center"/>
                </w:pPr>
              </w:pPrChange>
            </w:pPr>
            <w:r w:rsidRPr="003A4744">
              <w:rPr>
                <w:rFonts w:ascii="Arial" w:hAnsi="Arial" w:cs="Arial"/>
                <w:sz w:val="22"/>
                <w:szCs w:val="22"/>
              </w:rPr>
              <w:t>?</w:t>
            </w:r>
          </w:p>
        </w:tc>
        <w:tc>
          <w:tcPr>
            <w:tcW w:w="1236" w:type="dxa"/>
          </w:tcPr>
          <w:p w14:paraId="3A156180" w14:textId="77777777" w:rsidR="00077F4F" w:rsidRPr="003A4744" w:rsidRDefault="00077F4F">
            <w:pPr>
              <w:spacing w:after="120"/>
              <w:jc w:val="center"/>
              <w:rPr>
                <w:rFonts w:ascii="Arial" w:hAnsi="Arial" w:cs="Arial"/>
                <w:sz w:val="22"/>
                <w:szCs w:val="22"/>
              </w:rPr>
              <w:pPrChange w:id="1632" w:author="Robert Waterston" w:date="2017-01-16T17:57:00Z">
                <w:pPr>
                  <w:ind w:left="360"/>
                  <w:jc w:val="center"/>
                </w:pPr>
              </w:pPrChange>
            </w:pPr>
            <w:r w:rsidRPr="003A4744">
              <w:rPr>
                <w:rFonts w:ascii="Arial" w:hAnsi="Arial" w:cs="Arial"/>
                <w:sz w:val="22"/>
                <w:szCs w:val="22"/>
              </w:rPr>
              <w:t>?</w:t>
            </w:r>
          </w:p>
        </w:tc>
        <w:tc>
          <w:tcPr>
            <w:tcW w:w="1236" w:type="dxa"/>
          </w:tcPr>
          <w:p w14:paraId="614A2D83" w14:textId="77777777" w:rsidR="00077F4F" w:rsidRPr="003A4744" w:rsidRDefault="00077F4F">
            <w:pPr>
              <w:spacing w:after="120"/>
              <w:jc w:val="center"/>
              <w:rPr>
                <w:rFonts w:ascii="Arial" w:hAnsi="Arial" w:cs="Arial"/>
                <w:sz w:val="22"/>
                <w:szCs w:val="22"/>
              </w:rPr>
              <w:pPrChange w:id="1633" w:author="Robert Waterston" w:date="2017-01-16T17:57:00Z">
                <w:pPr>
                  <w:ind w:left="360"/>
                  <w:jc w:val="center"/>
                </w:pPr>
              </w:pPrChange>
            </w:pPr>
            <w:r w:rsidRPr="003A4744">
              <w:rPr>
                <w:rFonts w:ascii="Arial" w:hAnsi="Arial" w:cs="Arial"/>
                <w:sz w:val="22"/>
                <w:szCs w:val="22"/>
              </w:rPr>
              <w:t>?</w:t>
            </w:r>
          </w:p>
        </w:tc>
      </w:tr>
      <w:tr w:rsidR="00077F4F" w:rsidRPr="003A4744" w14:paraId="0679EAE1" w14:textId="77777777" w:rsidTr="00077F4F">
        <w:tc>
          <w:tcPr>
            <w:tcW w:w="1756" w:type="dxa"/>
            <w:vMerge/>
          </w:tcPr>
          <w:p w14:paraId="01C7AFF5" w14:textId="77777777" w:rsidR="00077F4F" w:rsidRPr="003A4744" w:rsidRDefault="00077F4F">
            <w:pPr>
              <w:spacing w:after="120"/>
              <w:jc w:val="center"/>
              <w:rPr>
                <w:rFonts w:ascii="Arial" w:hAnsi="Arial" w:cs="Arial"/>
                <w:sz w:val="22"/>
                <w:szCs w:val="22"/>
              </w:rPr>
              <w:pPrChange w:id="1634" w:author="Robert Waterston" w:date="2017-01-16T17:57:00Z">
                <w:pPr>
                  <w:ind w:left="360"/>
                  <w:jc w:val="center"/>
                </w:pPr>
              </w:pPrChange>
            </w:pPr>
          </w:p>
        </w:tc>
        <w:tc>
          <w:tcPr>
            <w:tcW w:w="1300" w:type="dxa"/>
          </w:tcPr>
          <w:p w14:paraId="64B5EDE5" w14:textId="77777777" w:rsidR="00077F4F" w:rsidRPr="003A4744" w:rsidRDefault="00077F4F">
            <w:pPr>
              <w:spacing w:after="120"/>
              <w:jc w:val="center"/>
              <w:rPr>
                <w:rFonts w:ascii="Arial" w:hAnsi="Arial" w:cs="Arial"/>
                <w:sz w:val="22"/>
                <w:szCs w:val="22"/>
              </w:rPr>
              <w:pPrChange w:id="1635" w:author="Robert Waterston" w:date="2017-01-16T17:57:00Z">
                <w:pPr>
                  <w:ind w:left="360"/>
                  <w:jc w:val="center"/>
                </w:pPr>
              </w:pPrChange>
            </w:pPr>
            <w:r w:rsidRPr="003A4744">
              <w:rPr>
                <w:rFonts w:ascii="Arial" w:hAnsi="Arial" w:cs="Arial"/>
                <w:sz w:val="22"/>
                <w:szCs w:val="22"/>
              </w:rPr>
              <w:t>Fly</w:t>
            </w:r>
          </w:p>
        </w:tc>
        <w:tc>
          <w:tcPr>
            <w:tcW w:w="1293" w:type="dxa"/>
          </w:tcPr>
          <w:p w14:paraId="32744442" w14:textId="77777777" w:rsidR="00077F4F" w:rsidRPr="003A4744" w:rsidRDefault="00077F4F">
            <w:pPr>
              <w:spacing w:after="120"/>
              <w:ind w:hanging="24"/>
              <w:jc w:val="center"/>
              <w:rPr>
                <w:rFonts w:ascii="Arial" w:hAnsi="Arial" w:cs="Arial"/>
                <w:sz w:val="22"/>
                <w:szCs w:val="22"/>
              </w:rPr>
              <w:pPrChange w:id="1636" w:author="Robert Waterston" w:date="2017-01-16T17:57:00Z">
                <w:pPr>
                  <w:ind w:left="360" w:hanging="24"/>
                  <w:jc w:val="center"/>
                </w:pPr>
              </w:pPrChange>
            </w:pPr>
            <w:r w:rsidRPr="003A4744">
              <w:rPr>
                <w:rFonts w:ascii="Arial" w:hAnsi="Arial" w:cs="Arial"/>
                <w:sz w:val="22"/>
                <w:szCs w:val="22"/>
              </w:rPr>
              <w:t>?</w:t>
            </w:r>
          </w:p>
        </w:tc>
        <w:tc>
          <w:tcPr>
            <w:tcW w:w="1303" w:type="dxa"/>
          </w:tcPr>
          <w:p w14:paraId="316B6F32" w14:textId="77777777" w:rsidR="00077F4F" w:rsidRPr="003A4744" w:rsidRDefault="00077F4F">
            <w:pPr>
              <w:spacing w:after="120"/>
              <w:jc w:val="center"/>
              <w:rPr>
                <w:rFonts w:ascii="Arial" w:hAnsi="Arial" w:cs="Arial"/>
                <w:sz w:val="22"/>
                <w:szCs w:val="22"/>
              </w:rPr>
              <w:pPrChange w:id="1637" w:author="Robert Waterston" w:date="2017-01-16T17:57:00Z">
                <w:pPr>
                  <w:ind w:left="360"/>
                  <w:jc w:val="center"/>
                </w:pPr>
              </w:pPrChange>
            </w:pPr>
            <w:r w:rsidRPr="003A4744">
              <w:rPr>
                <w:rFonts w:ascii="Arial" w:hAnsi="Arial" w:cs="Arial"/>
                <w:sz w:val="22"/>
                <w:szCs w:val="22"/>
              </w:rPr>
              <w:t>?</w:t>
            </w:r>
          </w:p>
        </w:tc>
        <w:tc>
          <w:tcPr>
            <w:tcW w:w="1236" w:type="dxa"/>
          </w:tcPr>
          <w:p w14:paraId="01959521" w14:textId="77777777" w:rsidR="00077F4F" w:rsidRPr="003A4744" w:rsidRDefault="00077F4F">
            <w:pPr>
              <w:spacing w:after="120"/>
              <w:jc w:val="center"/>
              <w:rPr>
                <w:rFonts w:ascii="Arial" w:hAnsi="Arial" w:cs="Arial"/>
                <w:sz w:val="22"/>
                <w:szCs w:val="22"/>
              </w:rPr>
              <w:pPrChange w:id="1638" w:author="Robert Waterston" w:date="2017-01-16T17:57:00Z">
                <w:pPr>
                  <w:ind w:left="360"/>
                  <w:jc w:val="center"/>
                </w:pPr>
              </w:pPrChange>
            </w:pPr>
            <w:r w:rsidRPr="003A4744">
              <w:rPr>
                <w:rFonts w:ascii="Arial" w:hAnsi="Arial" w:cs="Arial"/>
                <w:sz w:val="22"/>
                <w:szCs w:val="22"/>
              </w:rPr>
              <w:t>?</w:t>
            </w:r>
          </w:p>
        </w:tc>
        <w:tc>
          <w:tcPr>
            <w:tcW w:w="1236" w:type="dxa"/>
          </w:tcPr>
          <w:p w14:paraId="6286BCCC" w14:textId="77777777" w:rsidR="00077F4F" w:rsidRPr="003A4744" w:rsidRDefault="00077F4F">
            <w:pPr>
              <w:spacing w:after="120"/>
              <w:jc w:val="center"/>
              <w:rPr>
                <w:rFonts w:ascii="Arial" w:hAnsi="Arial" w:cs="Arial"/>
                <w:sz w:val="22"/>
                <w:szCs w:val="22"/>
              </w:rPr>
              <w:pPrChange w:id="1639" w:author="Robert Waterston" w:date="2017-01-16T17:57:00Z">
                <w:pPr>
                  <w:ind w:left="360"/>
                  <w:jc w:val="center"/>
                </w:pPr>
              </w:pPrChange>
            </w:pPr>
            <w:r w:rsidRPr="003A4744">
              <w:rPr>
                <w:rFonts w:ascii="Arial" w:hAnsi="Arial" w:cs="Arial"/>
                <w:sz w:val="22"/>
                <w:szCs w:val="22"/>
              </w:rPr>
              <w:t>?</w:t>
            </w:r>
          </w:p>
        </w:tc>
        <w:tc>
          <w:tcPr>
            <w:tcW w:w="1236" w:type="dxa"/>
          </w:tcPr>
          <w:p w14:paraId="6605C596" w14:textId="77777777" w:rsidR="00077F4F" w:rsidRPr="003A4744" w:rsidRDefault="00077F4F">
            <w:pPr>
              <w:spacing w:after="120"/>
              <w:jc w:val="center"/>
              <w:rPr>
                <w:rFonts w:ascii="Arial" w:hAnsi="Arial" w:cs="Arial"/>
                <w:sz w:val="22"/>
                <w:szCs w:val="22"/>
              </w:rPr>
              <w:pPrChange w:id="1640" w:author="Robert Waterston" w:date="2017-01-16T17:57:00Z">
                <w:pPr>
                  <w:ind w:left="360"/>
                  <w:jc w:val="center"/>
                </w:pPr>
              </w:pPrChange>
            </w:pPr>
            <w:r w:rsidRPr="003A4744">
              <w:rPr>
                <w:rFonts w:ascii="Arial" w:hAnsi="Arial" w:cs="Arial"/>
                <w:sz w:val="22"/>
                <w:szCs w:val="22"/>
              </w:rPr>
              <w:t>?</w:t>
            </w:r>
          </w:p>
        </w:tc>
      </w:tr>
      <w:tr w:rsidR="00077F4F" w:rsidRPr="003A4744" w14:paraId="6A9B23EB" w14:textId="77777777" w:rsidTr="00077F4F">
        <w:tc>
          <w:tcPr>
            <w:tcW w:w="1756" w:type="dxa"/>
            <w:vMerge w:val="restart"/>
          </w:tcPr>
          <w:p w14:paraId="0E3475FC" w14:textId="1D8EE900" w:rsidR="00077F4F" w:rsidRPr="003A4744" w:rsidRDefault="00077F4F">
            <w:pPr>
              <w:spacing w:after="120"/>
              <w:jc w:val="center"/>
              <w:rPr>
                <w:rFonts w:ascii="Arial" w:hAnsi="Arial" w:cs="Arial"/>
                <w:sz w:val="22"/>
                <w:szCs w:val="22"/>
              </w:rPr>
              <w:pPrChange w:id="1641" w:author="Robert Waterston" w:date="2017-01-16T17:57:00Z">
                <w:pPr>
                  <w:ind w:left="360"/>
                  <w:jc w:val="center"/>
                </w:pPr>
              </w:pPrChange>
            </w:pPr>
            <w:r>
              <w:rPr>
                <w:rFonts w:ascii="Arial" w:hAnsi="Arial" w:cs="Arial"/>
                <w:sz w:val="22"/>
                <w:szCs w:val="22"/>
              </w:rPr>
              <w:t>RNA-</w:t>
            </w:r>
            <w:proofErr w:type="spellStart"/>
            <w:r>
              <w:rPr>
                <w:rFonts w:ascii="Arial" w:hAnsi="Arial" w:cs="Arial"/>
                <w:sz w:val="22"/>
                <w:szCs w:val="22"/>
              </w:rPr>
              <w:t>seq</w:t>
            </w:r>
            <w:proofErr w:type="spellEnd"/>
            <w:r>
              <w:rPr>
                <w:rFonts w:ascii="Arial" w:hAnsi="Arial" w:cs="Arial"/>
                <w:sz w:val="22"/>
                <w:szCs w:val="22"/>
              </w:rPr>
              <w:t xml:space="preserve"> datasets analyzed</w:t>
            </w:r>
          </w:p>
        </w:tc>
        <w:tc>
          <w:tcPr>
            <w:tcW w:w="1300" w:type="dxa"/>
          </w:tcPr>
          <w:p w14:paraId="0D9EF986" w14:textId="77777777" w:rsidR="00077F4F" w:rsidRPr="003A4744" w:rsidRDefault="00077F4F">
            <w:pPr>
              <w:spacing w:after="120"/>
              <w:jc w:val="center"/>
              <w:rPr>
                <w:rFonts w:ascii="Arial" w:hAnsi="Arial" w:cs="Arial"/>
                <w:sz w:val="22"/>
                <w:szCs w:val="22"/>
              </w:rPr>
              <w:pPrChange w:id="1642" w:author="Robert Waterston" w:date="2017-01-16T17:57:00Z">
                <w:pPr>
                  <w:ind w:left="360"/>
                  <w:jc w:val="center"/>
                </w:pPr>
              </w:pPrChange>
            </w:pPr>
            <w:r w:rsidRPr="003A4744">
              <w:rPr>
                <w:rFonts w:ascii="Arial" w:hAnsi="Arial" w:cs="Arial"/>
                <w:sz w:val="22"/>
                <w:szCs w:val="22"/>
              </w:rPr>
              <w:t>Worm</w:t>
            </w:r>
          </w:p>
        </w:tc>
        <w:tc>
          <w:tcPr>
            <w:tcW w:w="1293" w:type="dxa"/>
          </w:tcPr>
          <w:p w14:paraId="26D74D44" w14:textId="77777777" w:rsidR="00077F4F" w:rsidRPr="003A4744" w:rsidRDefault="00077F4F">
            <w:pPr>
              <w:spacing w:after="120"/>
              <w:ind w:hanging="24"/>
              <w:jc w:val="center"/>
              <w:rPr>
                <w:rFonts w:ascii="Arial" w:hAnsi="Arial" w:cs="Arial"/>
                <w:sz w:val="22"/>
                <w:szCs w:val="22"/>
              </w:rPr>
              <w:pPrChange w:id="1643" w:author="Robert Waterston" w:date="2017-01-16T17:57:00Z">
                <w:pPr>
                  <w:ind w:left="360" w:hanging="24"/>
                  <w:jc w:val="center"/>
                </w:pPr>
              </w:pPrChange>
            </w:pPr>
            <w:r w:rsidRPr="003A4744">
              <w:rPr>
                <w:rFonts w:ascii="Arial" w:hAnsi="Arial" w:cs="Arial"/>
                <w:sz w:val="22"/>
                <w:szCs w:val="22"/>
              </w:rPr>
              <w:t>?</w:t>
            </w:r>
          </w:p>
        </w:tc>
        <w:tc>
          <w:tcPr>
            <w:tcW w:w="1303" w:type="dxa"/>
          </w:tcPr>
          <w:p w14:paraId="2CBBFD66" w14:textId="77777777" w:rsidR="00077F4F" w:rsidRPr="003A4744" w:rsidRDefault="00077F4F">
            <w:pPr>
              <w:spacing w:after="120"/>
              <w:jc w:val="center"/>
              <w:rPr>
                <w:rFonts w:ascii="Arial" w:hAnsi="Arial" w:cs="Arial"/>
                <w:sz w:val="22"/>
                <w:szCs w:val="22"/>
              </w:rPr>
              <w:pPrChange w:id="1644" w:author="Robert Waterston" w:date="2017-01-16T17:57:00Z">
                <w:pPr>
                  <w:ind w:left="360"/>
                  <w:jc w:val="center"/>
                </w:pPr>
              </w:pPrChange>
            </w:pPr>
            <w:r w:rsidRPr="003A4744">
              <w:rPr>
                <w:rFonts w:ascii="Arial" w:hAnsi="Arial" w:cs="Arial"/>
                <w:sz w:val="22"/>
                <w:szCs w:val="22"/>
              </w:rPr>
              <w:t>?</w:t>
            </w:r>
          </w:p>
        </w:tc>
        <w:tc>
          <w:tcPr>
            <w:tcW w:w="1236" w:type="dxa"/>
          </w:tcPr>
          <w:p w14:paraId="42F507C6" w14:textId="77777777" w:rsidR="00077F4F" w:rsidRPr="003A4744" w:rsidRDefault="00077F4F">
            <w:pPr>
              <w:spacing w:after="120"/>
              <w:jc w:val="center"/>
              <w:rPr>
                <w:rFonts w:ascii="Arial" w:hAnsi="Arial" w:cs="Arial"/>
                <w:sz w:val="22"/>
                <w:szCs w:val="22"/>
              </w:rPr>
              <w:pPrChange w:id="1645" w:author="Robert Waterston" w:date="2017-01-16T17:57:00Z">
                <w:pPr>
                  <w:ind w:left="360"/>
                  <w:jc w:val="center"/>
                </w:pPr>
              </w:pPrChange>
            </w:pPr>
            <w:r w:rsidRPr="003A4744">
              <w:rPr>
                <w:rFonts w:ascii="Arial" w:hAnsi="Arial" w:cs="Arial"/>
                <w:sz w:val="22"/>
                <w:szCs w:val="22"/>
              </w:rPr>
              <w:t>?</w:t>
            </w:r>
          </w:p>
        </w:tc>
        <w:tc>
          <w:tcPr>
            <w:tcW w:w="1236" w:type="dxa"/>
          </w:tcPr>
          <w:p w14:paraId="4D3808FA" w14:textId="77777777" w:rsidR="00077F4F" w:rsidRPr="003A4744" w:rsidRDefault="00077F4F">
            <w:pPr>
              <w:spacing w:after="120"/>
              <w:jc w:val="center"/>
              <w:rPr>
                <w:rFonts w:ascii="Arial" w:hAnsi="Arial" w:cs="Arial"/>
                <w:sz w:val="22"/>
                <w:szCs w:val="22"/>
              </w:rPr>
              <w:pPrChange w:id="1646" w:author="Robert Waterston" w:date="2017-01-16T17:57:00Z">
                <w:pPr>
                  <w:ind w:left="360"/>
                  <w:jc w:val="center"/>
                </w:pPr>
              </w:pPrChange>
            </w:pPr>
            <w:r w:rsidRPr="003A4744">
              <w:rPr>
                <w:rFonts w:ascii="Arial" w:hAnsi="Arial" w:cs="Arial"/>
                <w:sz w:val="22"/>
                <w:szCs w:val="22"/>
              </w:rPr>
              <w:t>?</w:t>
            </w:r>
          </w:p>
        </w:tc>
        <w:tc>
          <w:tcPr>
            <w:tcW w:w="1236" w:type="dxa"/>
          </w:tcPr>
          <w:p w14:paraId="79BD34AF" w14:textId="77777777" w:rsidR="00077F4F" w:rsidRPr="003A4744" w:rsidRDefault="00077F4F">
            <w:pPr>
              <w:spacing w:after="120"/>
              <w:jc w:val="center"/>
              <w:rPr>
                <w:rFonts w:ascii="Arial" w:hAnsi="Arial" w:cs="Arial"/>
                <w:sz w:val="22"/>
                <w:szCs w:val="22"/>
              </w:rPr>
              <w:pPrChange w:id="1647" w:author="Robert Waterston" w:date="2017-01-16T17:57:00Z">
                <w:pPr>
                  <w:ind w:left="360"/>
                  <w:jc w:val="center"/>
                </w:pPr>
              </w:pPrChange>
            </w:pPr>
            <w:r w:rsidRPr="003A4744">
              <w:rPr>
                <w:rFonts w:ascii="Arial" w:hAnsi="Arial" w:cs="Arial"/>
                <w:sz w:val="22"/>
                <w:szCs w:val="22"/>
              </w:rPr>
              <w:t>?</w:t>
            </w:r>
          </w:p>
        </w:tc>
      </w:tr>
      <w:tr w:rsidR="00077F4F" w:rsidRPr="003A4744" w14:paraId="5EEF2041" w14:textId="77777777" w:rsidTr="00077F4F">
        <w:tc>
          <w:tcPr>
            <w:tcW w:w="1756" w:type="dxa"/>
            <w:vMerge/>
          </w:tcPr>
          <w:p w14:paraId="5CBDE26F" w14:textId="77777777" w:rsidR="00077F4F" w:rsidRPr="003A4744" w:rsidRDefault="00077F4F">
            <w:pPr>
              <w:spacing w:after="120"/>
              <w:jc w:val="center"/>
              <w:rPr>
                <w:rFonts w:ascii="Arial" w:hAnsi="Arial" w:cs="Arial"/>
                <w:sz w:val="22"/>
                <w:szCs w:val="22"/>
              </w:rPr>
              <w:pPrChange w:id="1648" w:author="Robert Waterston" w:date="2017-01-16T17:57:00Z">
                <w:pPr>
                  <w:ind w:left="360"/>
                  <w:jc w:val="center"/>
                </w:pPr>
              </w:pPrChange>
            </w:pPr>
          </w:p>
        </w:tc>
        <w:tc>
          <w:tcPr>
            <w:tcW w:w="1300" w:type="dxa"/>
          </w:tcPr>
          <w:p w14:paraId="7BA4A406" w14:textId="77777777" w:rsidR="00077F4F" w:rsidRPr="003A4744" w:rsidRDefault="00077F4F">
            <w:pPr>
              <w:spacing w:after="120"/>
              <w:jc w:val="center"/>
              <w:rPr>
                <w:rFonts w:ascii="Arial" w:hAnsi="Arial" w:cs="Arial"/>
                <w:sz w:val="22"/>
                <w:szCs w:val="22"/>
              </w:rPr>
              <w:pPrChange w:id="1649" w:author="Robert Waterston" w:date="2017-01-16T17:57:00Z">
                <w:pPr>
                  <w:ind w:left="360"/>
                  <w:jc w:val="center"/>
                </w:pPr>
              </w:pPrChange>
            </w:pPr>
            <w:r w:rsidRPr="003A4744">
              <w:rPr>
                <w:rFonts w:ascii="Arial" w:hAnsi="Arial" w:cs="Arial"/>
                <w:sz w:val="22"/>
                <w:szCs w:val="22"/>
              </w:rPr>
              <w:t>Fly</w:t>
            </w:r>
          </w:p>
        </w:tc>
        <w:tc>
          <w:tcPr>
            <w:tcW w:w="1293" w:type="dxa"/>
          </w:tcPr>
          <w:p w14:paraId="76356300" w14:textId="77777777" w:rsidR="00077F4F" w:rsidRPr="003A4744" w:rsidRDefault="00077F4F">
            <w:pPr>
              <w:spacing w:after="120"/>
              <w:ind w:hanging="24"/>
              <w:jc w:val="center"/>
              <w:rPr>
                <w:rFonts w:ascii="Arial" w:hAnsi="Arial" w:cs="Arial"/>
                <w:sz w:val="22"/>
                <w:szCs w:val="22"/>
              </w:rPr>
              <w:pPrChange w:id="1650" w:author="Robert Waterston" w:date="2017-01-16T17:57:00Z">
                <w:pPr>
                  <w:ind w:left="360" w:hanging="24"/>
                  <w:jc w:val="center"/>
                </w:pPr>
              </w:pPrChange>
            </w:pPr>
            <w:r w:rsidRPr="003A4744">
              <w:rPr>
                <w:rFonts w:ascii="Arial" w:hAnsi="Arial" w:cs="Arial"/>
                <w:sz w:val="22"/>
                <w:szCs w:val="22"/>
              </w:rPr>
              <w:t>?</w:t>
            </w:r>
          </w:p>
        </w:tc>
        <w:tc>
          <w:tcPr>
            <w:tcW w:w="1303" w:type="dxa"/>
          </w:tcPr>
          <w:p w14:paraId="7923FBB2" w14:textId="77777777" w:rsidR="00077F4F" w:rsidRPr="003A4744" w:rsidRDefault="00077F4F">
            <w:pPr>
              <w:spacing w:after="120"/>
              <w:jc w:val="center"/>
              <w:rPr>
                <w:rFonts w:ascii="Arial" w:hAnsi="Arial" w:cs="Arial"/>
                <w:sz w:val="22"/>
                <w:szCs w:val="22"/>
              </w:rPr>
              <w:pPrChange w:id="1651" w:author="Robert Waterston" w:date="2017-01-16T17:57:00Z">
                <w:pPr>
                  <w:ind w:left="360"/>
                  <w:jc w:val="center"/>
                </w:pPr>
              </w:pPrChange>
            </w:pPr>
            <w:r w:rsidRPr="003A4744">
              <w:rPr>
                <w:rFonts w:ascii="Arial" w:hAnsi="Arial" w:cs="Arial"/>
                <w:sz w:val="22"/>
                <w:szCs w:val="22"/>
              </w:rPr>
              <w:t>?</w:t>
            </w:r>
          </w:p>
        </w:tc>
        <w:tc>
          <w:tcPr>
            <w:tcW w:w="1236" w:type="dxa"/>
          </w:tcPr>
          <w:p w14:paraId="747BCFE0" w14:textId="77777777" w:rsidR="00077F4F" w:rsidRPr="003A4744" w:rsidRDefault="00077F4F">
            <w:pPr>
              <w:spacing w:after="120"/>
              <w:jc w:val="center"/>
              <w:rPr>
                <w:rFonts w:ascii="Arial" w:hAnsi="Arial" w:cs="Arial"/>
                <w:sz w:val="22"/>
                <w:szCs w:val="22"/>
              </w:rPr>
              <w:pPrChange w:id="1652" w:author="Robert Waterston" w:date="2017-01-16T17:57:00Z">
                <w:pPr>
                  <w:ind w:left="360"/>
                  <w:jc w:val="center"/>
                </w:pPr>
              </w:pPrChange>
            </w:pPr>
            <w:r w:rsidRPr="003A4744">
              <w:rPr>
                <w:rFonts w:ascii="Arial" w:hAnsi="Arial" w:cs="Arial"/>
                <w:sz w:val="22"/>
                <w:szCs w:val="22"/>
              </w:rPr>
              <w:t>?</w:t>
            </w:r>
          </w:p>
        </w:tc>
        <w:tc>
          <w:tcPr>
            <w:tcW w:w="1236" w:type="dxa"/>
          </w:tcPr>
          <w:p w14:paraId="4CE2BA16" w14:textId="77777777" w:rsidR="00077F4F" w:rsidRPr="003A4744" w:rsidRDefault="00077F4F">
            <w:pPr>
              <w:spacing w:after="120"/>
              <w:jc w:val="center"/>
              <w:rPr>
                <w:rFonts w:ascii="Arial" w:hAnsi="Arial" w:cs="Arial"/>
                <w:sz w:val="22"/>
                <w:szCs w:val="22"/>
              </w:rPr>
              <w:pPrChange w:id="1653" w:author="Robert Waterston" w:date="2017-01-16T17:57:00Z">
                <w:pPr>
                  <w:ind w:left="360"/>
                  <w:jc w:val="center"/>
                </w:pPr>
              </w:pPrChange>
            </w:pPr>
            <w:r w:rsidRPr="003A4744">
              <w:rPr>
                <w:rFonts w:ascii="Arial" w:hAnsi="Arial" w:cs="Arial"/>
                <w:sz w:val="22"/>
                <w:szCs w:val="22"/>
              </w:rPr>
              <w:t>?</w:t>
            </w:r>
          </w:p>
        </w:tc>
        <w:tc>
          <w:tcPr>
            <w:tcW w:w="1236" w:type="dxa"/>
          </w:tcPr>
          <w:p w14:paraId="3109C59F" w14:textId="77777777" w:rsidR="00077F4F" w:rsidRPr="003A4744" w:rsidRDefault="00077F4F">
            <w:pPr>
              <w:spacing w:after="120"/>
              <w:jc w:val="center"/>
              <w:rPr>
                <w:rFonts w:ascii="Arial" w:hAnsi="Arial" w:cs="Arial"/>
                <w:sz w:val="22"/>
                <w:szCs w:val="22"/>
              </w:rPr>
              <w:pPrChange w:id="1654" w:author="Robert Waterston" w:date="2017-01-16T17:57:00Z">
                <w:pPr>
                  <w:ind w:left="360"/>
                  <w:jc w:val="center"/>
                </w:pPr>
              </w:pPrChange>
            </w:pPr>
            <w:r w:rsidRPr="003A4744">
              <w:rPr>
                <w:rFonts w:ascii="Arial" w:hAnsi="Arial" w:cs="Arial"/>
                <w:sz w:val="22"/>
                <w:szCs w:val="22"/>
              </w:rPr>
              <w:t>?</w:t>
            </w:r>
          </w:p>
        </w:tc>
      </w:tr>
    </w:tbl>
    <w:p w14:paraId="0FD4A186" w14:textId="77777777" w:rsidR="006A1A54" w:rsidRPr="005B0A42" w:rsidDel="00F76D39" w:rsidRDefault="006A1A54">
      <w:pPr>
        <w:spacing w:after="120"/>
        <w:rPr>
          <w:del w:id="1655" w:author="Robert Waterston" w:date="2017-01-16T17:55:00Z"/>
          <w:rFonts w:ascii="Arial" w:hAnsi="Arial" w:cs="Arial"/>
          <w:sz w:val="22"/>
          <w:szCs w:val="22"/>
        </w:rPr>
        <w:pPrChange w:id="1656" w:author="Robert Waterston" w:date="2017-01-16T17:57:00Z">
          <w:pPr/>
        </w:pPrChange>
      </w:pPr>
    </w:p>
    <w:p w14:paraId="3E16F264" w14:textId="77777777" w:rsidR="003F214E" w:rsidRPr="00284707" w:rsidDel="00F76D39" w:rsidRDefault="003F214E">
      <w:pPr>
        <w:spacing w:after="120"/>
        <w:rPr>
          <w:del w:id="1657" w:author="Robert Waterston" w:date="2017-01-16T17:55:00Z"/>
          <w:rFonts w:ascii="Arial" w:hAnsi="Arial" w:cs="Arial"/>
          <w:sz w:val="22"/>
          <w:szCs w:val="22"/>
        </w:rPr>
        <w:pPrChange w:id="1658" w:author="Robert Waterston" w:date="2017-01-16T17:57:00Z">
          <w:pPr/>
        </w:pPrChange>
      </w:pPr>
    </w:p>
    <w:p w14:paraId="55704B3E" w14:textId="77777777" w:rsidR="00F76D39" w:rsidRDefault="00F76D39">
      <w:pPr>
        <w:spacing w:after="120"/>
        <w:rPr>
          <w:ins w:id="1659" w:author="Robert Waterston" w:date="2017-01-16T17:55:00Z"/>
          <w:rFonts w:ascii="Arial" w:hAnsi="Arial" w:cs="Arial"/>
          <w:sz w:val="22"/>
          <w:szCs w:val="22"/>
        </w:rPr>
        <w:pPrChange w:id="1660" w:author="Robert Waterston" w:date="2017-01-16T17:57:00Z">
          <w:pPr/>
        </w:pPrChange>
      </w:pPr>
    </w:p>
    <w:p w14:paraId="115DC305" w14:textId="77777777" w:rsidR="003F214E" w:rsidRPr="00284707" w:rsidDel="00F76D39" w:rsidRDefault="003F214E">
      <w:pPr>
        <w:spacing w:after="120"/>
        <w:rPr>
          <w:del w:id="1661" w:author="Robert Waterston" w:date="2017-01-16T17:55:00Z"/>
          <w:rFonts w:ascii="Arial" w:hAnsi="Arial" w:cs="Arial"/>
          <w:sz w:val="22"/>
          <w:szCs w:val="22"/>
        </w:rPr>
        <w:pPrChange w:id="1662" w:author="Robert Waterston" w:date="2017-01-16T17:57:00Z">
          <w:pPr/>
        </w:pPrChange>
      </w:pPr>
      <w:r w:rsidRPr="00284707">
        <w:rPr>
          <w:rFonts w:ascii="Arial" w:hAnsi="Arial" w:cs="Arial"/>
          <w:sz w:val="22"/>
          <w:szCs w:val="22"/>
        </w:rPr>
        <w:t>D.  Management/Dissemination Core</w:t>
      </w:r>
    </w:p>
    <w:p w14:paraId="6D4076DB" w14:textId="77777777" w:rsidR="000E39A5" w:rsidDel="00F76D39" w:rsidRDefault="000E39A5">
      <w:pPr>
        <w:spacing w:after="120"/>
        <w:rPr>
          <w:del w:id="1663" w:author="Robert Waterston" w:date="2017-01-16T17:55:00Z"/>
          <w:rFonts w:ascii="Arial" w:hAnsi="Arial" w:cs="Arial"/>
          <w:sz w:val="22"/>
          <w:szCs w:val="22"/>
        </w:rPr>
        <w:pPrChange w:id="1664" w:author="Robert Waterston" w:date="2017-01-16T17:57:00Z">
          <w:pPr/>
        </w:pPrChange>
      </w:pPr>
    </w:p>
    <w:p w14:paraId="50037DBD" w14:textId="77777777" w:rsidR="00F76D39" w:rsidRDefault="00F76D39">
      <w:pPr>
        <w:spacing w:after="120"/>
        <w:rPr>
          <w:ins w:id="1665" w:author="Robert Waterston" w:date="2017-01-16T17:55:00Z"/>
          <w:rFonts w:ascii="Arial" w:hAnsi="Arial" w:cs="Arial"/>
          <w:sz w:val="22"/>
          <w:szCs w:val="22"/>
        </w:rPr>
        <w:pPrChange w:id="1666" w:author="Robert Waterston" w:date="2017-01-16T17:57:00Z">
          <w:pPr/>
        </w:pPrChange>
      </w:pPr>
    </w:p>
    <w:p w14:paraId="550F3E61" w14:textId="03F95173" w:rsidR="003F214E" w:rsidDel="00F76D39" w:rsidRDefault="003F214E">
      <w:pPr>
        <w:spacing w:after="120"/>
        <w:rPr>
          <w:del w:id="1667" w:author="Robert Waterston" w:date="2017-01-16T17:55:00Z"/>
          <w:rFonts w:ascii="Arial" w:hAnsi="Arial" w:cs="Arial"/>
          <w:sz w:val="22"/>
          <w:szCs w:val="22"/>
        </w:rPr>
        <w:pPrChange w:id="1668" w:author="Robert Waterston" w:date="2017-01-16T17:57:00Z">
          <w:pPr/>
        </w:pPrChange>
      </w:pPr>
      <w:r w:rsidRPr="00284707">
        <w:rPr>
          <w:rFonts w:ascii="Arial" w:hAnsi="Arial" w:cs="Arial"/>
          <w:sz w:val="22"/>
          <w:szCs w:val="22"/>
        </w:rPr>
        <w:t>D1.  Specific Aims (</w:t>
      </w:r>
      <w:r w:rsidR="00AA18BC">
        <w:rPr>
          <w:rFonts w:ascii="Arial" w:hAnsi="Arial" w:cs="Arial"/>
          <w:sz w:val="22"/>
          <w:szCs w:val="22"/>
        </w:rPr>
        <w:t>distribution of the resources and data</w:t>
      </w:r>
      <w:r w:rsidRPr="00284707">
        <w:rPr>
          <w:rFonts w:ascii="Arial" w:hAnsi="Arial" w:cs="Arial"/>
          <w:sz w:val="22"/>
          <w:szCs w:val="22"/>
        </w:rPr>
        <w:t>)</w:t>
      </w:r>
    </w:p>
    <w:p w14:paraId="06184CA1" w14:textId="77777777" w:rsidR="000E39A5" w:rsidRPr="00284707" w:rsidDel="00F76D39" w:rsidRDefault="000E39A5">
      <w:pPr>
        <w:spacing w:after="120"/>
        <w:rPr>
          <w:del w:id="1669" w:author="Robert Waterston" w:date="2017-01-16T17:55:00Z"/>
          <w:rFonts w:ascii="Arial" w:hAnsi="Arial" w:cs="Arial"/>
          <w:sz w:val="22"/>
          <w:szCs w:val="22"/>
        </w:rPr>
        <w:pPrChange w:id="1670" w:author="Robert Waterston" w:date="2017-01-16T17:57:00Z">
          <w:pPr/>
        </w:pPrChange>
      </w:pPr>
    </w:p>
    <w:p w14:paraId="30FB8AEF" w14:textId="77777777" w:rsidR="00F76D39" w:rsidRDefault="00F76D39">
      <w:pPr>
        <w:spacing w:after="120"/>
        <w:rPr>
          <w:ins w:id="1671" w:author="Robert Waterston" w:date="2017-01-16T17:55:00Z"/>
          <w:rFonts w:ascii="Arial" w:hAnsi="Arial" w:cs="Arial"/>
          <w:sz w:val="22"/>
          <w:szCs w:val="22"/>
        </w:rPr>
        <w:pPrChange w:id="1672" w:author="Robert Waterston" w:date="2017-01-16T17:57:00Z">
          <w:pPr/>
        </w:pPrChange>
      </w:pPr>
    </w:p>
    <w:p w14:paraId="44D8E57B" w14:textId="7DA38AFF" w:rsidR="003F214E" w:rsidDel="00F76D39" w:rsidRDefault="003F214E">
      <w:pPr>
        <w:spacing w:after="120"/>
        <w:rPr>
          <w:del w:id="1673" w:author="Robert Waterston" w:date="2017-01-16T17:55:00Z"/>
          <w:rFonts w:ascii="Arial" w:hAnsi="Arial" w:cs="Arial"/>
          <w:sz w:val="22"/>
          <w:szCs w:val="22"/>
        </w:rPr>
        <w:pPrChange w:id="1674" w:author="Robert Waterston" w:date="2017-01-16T17:57:00Z">
          <w:pPr/>
        </w:pPrChange>
      </w:pPr>
      <w:r w:rsidRPr="00284707">
        <w:rPr>
          <w:rFonts w:ascii="Arial" w:hAnsi="Arial" w:cs="Arial"/>
          <w:sz w:val="22"/>
          <w:szCs w:val="22"/>
        </w:rPr>
        <w:t>D2.  Progress Report</w:t>
      </w:r>
      <w:r w:rsidR="00776C9E" w:rsidRPr="00284707">
        <w:rPr>
          <w:rFonts w:ascii="Arial" w:hAnsi="Arial" w:cs="Arial"/>
          <w:sz w:val="22"/>
          <w:szCs w:val="22"/>
        </w:rPr>
        <w:t xml:space="preserve"> (mention here establishment of the pipeline into the ENCODE database</w:t>
      </w:r>
      <w:r w:rsidR="000E39A5">
        <w:rPr>
          <w:rFonts w:ascii="Arial" w:hAnsi="Arial" w:cs="Arial"/>
          <w:sz w:val="22"/>
          <w:szCs w:val="22"/>
        </w:rPr>
        <w:t>?</w:t>
      </w:r>
      <w:r w:rsidR="00776C9E" w:rsidRPr="00284707">
        <w:rPr>
          <w:rFonts w:ascii="Arial" w:hAnsi="Arial" w:cs="Arial"/>
          <w:sz w:val="22"/>
          <w:szCs w:val="22"/>
        </w:rPr>
        <w:t>)</w:t>
      </w:r>
    </w:p>
    <w:p w14:paraId="0F33C9A3" w14:textId="77777777" w:rsidR="006C5EBE" w:rsidRPr="00284707" w:rsidDel="00F76D39" w:rsidRDefault="006C5EBE">
      <w:pPr>
        <w:spacing w:after="120"/>
        <w:rPr>
          <w:del w:id="1675" w:author="Robert Waterston" w:date="2017-01-16T17:55:00Z"/>
          <w:rFonts w:ascii="Arial" w:hAnsi="Arial" w:cs="Arial"/>
          <w:sz w:val="22"/>
          <w:szCs w:val="22"/>
        </w:rPr>
        <w:pPrChange w:id="1676" w:author="Robert Waterston" w:date="2017-01-16T17:57:00Z">
          <w:pPr/>
        </w:pPrChange>
      </w:pPr>
    </w:p>
    <w:p w14:paraId="3D0DD368" w14:textId="77777777" w:rsidR="00F76D39" w:rsidRDefault="00F76D39">
      <w:pPr>
        <w:spacing w:after="120"/>
        <w:rPr>
          <w:ins w:id="1677" w:author="Robert Waterston" w:date="2017-01-16T17:55:00Z"/>
          <w:rFonts w:ascii="Arial" w:hAnsi="Arial" w:cs="Arial"/>
          <w:sz w:val="22"/>
          <w:szCs w:val="22"/>
        </w:rPr>
        <w:pPrChange w:id="1678" w:author="Robert Waterston" w:date="2017-01-16T17:57:00Z">
          <w:pPr/>
        </w:pPrChange>
      </w:pPr>
    </w:p>
    <w:p w14:paraId="4FE87C25" w14:textId="39286934" w:rsidR="003F214E" w:rsidDel="00F76D39" w:rsidRDefault="003F214E">
      <w:pPr>
        <w:spacing w:after="120"/>
        <w:rPr>
          <w:del w:id="1679" w:author="Robert Waterston" w:date="2017-01-16T17:55:00Z"/>
          <w:rFonts w:ascii="Arial" w:hAnsi="Arial" w:cs="Arial"/>
          <w:sz w:val="22"/>
          <w:szCs w:val="22"/>
        </w:rPr>
        <w:pPrChange w:id="1680" w:author="Robert Waterston" w:date="2017-01-16T17:57:00Z">
          <w:pPr/>
        </w:pPrChange>
      </w:pPr>
      <w:r w:rsidRPr="00284707">
        <w:rPr>
          <w:rFonts w:ascii="Arial" w:hAnsi="Arial" w:cs="Arial"/>
          <w:sz w:val="22"/>
          <w:szCs w:val="22"/>
        </w:rPr>
        <w:lastRenderedPageBreak/>
        <w:t>D</w:t>
      </w:r>
      <w:r w:rsidR="00D151E4" w:rsidRPr="00284707">
        <w:rPr>
          <w:rFonts w:ascii="Arial" w:hAnsi="Arial" w:cs="Arial"/>
          <w:sz w:val="22"/>
          <w:szCs w:val="22"/>
        </w:rPr>
        <w:t>3</w:t>
      </w:r>
      <w:r w:rsidRPr="00284707">
        <w:rPr>
          <w:rFonts w:ascii="Arial" w:hAnsi="Arial" w:cs="Arial"/>
          <w:sz w:val="22"/>
          <w:szCs w:val="22"/>
        </w:rPr>
        <w:t xml:space="preserve">. Aim </w:t>
      </w:r>
      <w:r w:rsidR="00AA18BC">
        <w:rPr>
          <w:rFonts w:ascii="Arial" w:hAnsi="Arial" w:cs="Arial"/>
          <w:sz w:val="22"/>
          <w:szCs w:val="22"/>
        </w:rPr>
        <w:t>5</w:t>
      </w:r>
      <w:r w:rsidR="00776C9E" w:rsidRPr="00284707">
        <w:rPr>
          <w:rFonts w:ascii="Arial" w:hAnsi="Arial" w:cs="Arial"/>
          <w:sz w:val="22"/>
          <w:szCs w:val="22"/>
        </w:rPr>
        <w:t xml:space="preserve">  Data release</w:t>
      </w:r>
      <w:r w:rsidR="00AA18BC">
        <w:rPr>
          <w:rFonts w:ascii="Arial" w:hAnsi="Arial" w:cs="Arial"/>
          <w:sz w:val="22"/>
          <w:szCs w:val="22"/>
        </w:rPr>
        <w:t>,</w:t>
      </w:r>
      <w:r w:rsidR="00776C9E" w:rsidRPr="00284707">
        <w:rPr>
          <w:rFonts w:ascii="Arial" w:hAnsi="Arial" w:cs="Arial"/>
          <w:sz w:val="22"/>
          <w:szCs w:val="22"/>
        </w:rPr>
        <w:t xml:space="preserve"> publication and leadership plan</w:t>
      </w:r>
    </w:p>
    <w:p w14:paraId="6C15407E" w14:textId="77777777" w:rsidR="000E39A5" w:rsidRPr="00284707" w:rsidDel="00F76D39" w:rsidRDefault="000E39A5">
      <w:pPr>
        <w:spacing w:after="120"/>
        <w:rPr>
          <w:del w:id="1681" w:author="Robert Waterston" w:date="2017-01-16T17:55:00Z"/>
          <w:rFonts w:ascii="Arial" w:hAnsi="Arial" w:cs="Arial"/>
          <w:sz w:val="22"/>
          <w:szCs w:val="22"/>
        </w:rPr>
        <w:pPrChange w:id="1682" w:author="Robert Waterston" w:date="2017-01-16T17:57:00Z">
          <w:pPr/>
        </w:pPrChange>
      </w:pPr>
    </w:p>
    <w:p w14:paraId="56741BCA" w14:textId="77777777" w:rsidR="00F76D39" w:rsidRDefault="00F76D39">
      <w:pPr>
        <w:spacing w:after="120"/>
        <w:rPr>
          <w:ins w:id="1683" w:author="Robert Waterston" w:date="2017-01-16T17:55:00Z"/>
          <w:rFonts w:ascii="Arial" w:hAnsi="Arial" w:cs="Arial"/>
          <w:sz w:val="22"/>
          <w:szCs w:val="22"/>
        </w:rPr>
        <w:pPrChange w:id="1684" w:author="Robert Waterston" w:date="2017-01-16T17:57:00Z">
          <w:pPr/>
        </w:pPrChange>
      </w:pPr>
    </w:p>
    <w:p w14:paraId="4FF1A0F8" w14:textId="06581ED5" w:rsidR="00446132" w:rsidDel="00F76D39" w:rsidRDefault="00446132">
      <w:pPr>
        <w:spacing w:after="120"/>
        <w:rPr>
          <w:del w:id="1685" w:author="Robert Waterston" w:date="2017-01-16T17:55:00Z"/>
          <w:rFonts w:ascii="Arial" w:hAnsi="Arial" w:cs="Arial"/>
          <w:sz w:val="22"/>
          <w:szCs w:val="22"/>
        </w:rPr>
        <w:pPrChange w:id="1686" w:author="Robert Waterston" w:date="2017-01-16T17:57:00Z">
          <w:pPr/>
        </w:pPrChange>
      </w:pPr>
      <w:r w:rsidRPr="00284707">
        <w:rPr>
          <w:rFonts w:ascii="Arial" w:hAnsi="Arial" w:cs="Arial"/>
          <w:sz w:val="22"/>
          <w:szCs w:val="22"/>
        </w:rPr>
        <w:t>D</w:t>
      </w:r>
      <w:r w:rsidR="00D151E4" w:rsidRPr="00284707">
        <w:rPr>
          <w:rFonts w:ascii="Arial" w:hAnsi="Arial" w:cs="Arial"/>
          <w:sz w:val="22"/>
          <w:szCs w:val="22"/>
        </w:rPr>
        <w:t>3</w:t>
      </w:r>
      <w:r w:rsidRPr="00284707">
        <w:rPr>
          <w:rFonts w:ascii="Arial" w:hAnsi="Arial" w:cs="Arial"/>
          <w:sz w:val="22"/>
          <w:szCs w:val="22"/>
        </w:rPr>
        <w:t>.1. Release of the Data to the Research Community</w:t>
      </w:r>
    </w:p>
    <w:p w14:paraId="075D1D35" w14:textId="77777777" w:rsidR="00984FEF" w:rsidDel="00F76D39" w:rsidRDefault="00984FEF">
      <w:pPr>
        <w:spacing w:after="120"/>
        <w:rPr>
          <w:del w:id="1687" w:author="Robert Waterston" w:date="2017-01-16T17:55:00Z"/>
          <w:rFonts w:ascii="Arial" w:hAnsi="Arial" w:cs="Arial"/>
          <w:sz w:val="22"/>
          <w:szCs w:val="22"/>
        </w:rPr>
        <w:pPrChange w:id="1688" w:author="Robert Waterston" w:date="2017-01-16T17:57:00Z">
          <w:pPr/>
        </w:pPrChange>
      </w:pPr>
    </w:p>
    <w:p w14:paraId="3F5AFA83" w14:textId="77777777" w:rsidR="00F76D39" w:rsidRDefault="00F76D39">
      <w:pPr>
        <w:spacing w:after="120"/>
        <w:rPr>
          <w:ins w:id="1689" w:author="Robert Waterston" w:date="2017-01-16T17:55:00Z"/>
          <w:rFonts w:ascii="Arial" w:hAnsi="Arial" w:cs="Arial"/>
          <w:sz w:val="22"/>
          <w:szCs w:val="22"/>
        </w:rPr>
        <w:pPrChange w:id="1690" w:author="Robert Waterston" w:date="2017-01-16T17:57:00Z">
          <w:pPr/>
        </w:pPrChange>
      </w:pPr>
    </w:p>
    <w:p w14:paraId="1A362770" w14:textId="4977F59B" w:rsidR="00984FEF" w:rsidDel="00F76D39" w:rsidRDefault="000E39A5">
      <w:pPr>
        <w:spacing w:after="120"/>
        <w:rPr>
          <w:del w:id="1691" w:author="Robert Waterston" w:date="2017-01-16T17:55:00Z"/>
          <w:rFonts w:ascii="Arial" w:hAnsi="Arial" w:cs="Arial"/>
          <w:sz w:val="22"/>
          <w:szCs w:val="22"/>
        </w:rPr>
        <w:pPrChange w:id="1692" w:author="Robert Waterston" w:date="2017-01-16T17:57:00Z">
          <w:pPr/>
        </w:pPrChange>
      </w:pPr>
      <w:r>
        <w:rPr>
          <w:rFonts w:ascii="Arial" w:hAnsi="Arial" w:cs="Arial"/>
          <w:sz w:val="22"/>
          <w:szCs w:val="22"/>
        </w:rPr>
        <w:t xml:space="preserve">Our plans for </w:t>
      </w:r>
      <w:r w:rsidR="008D7D0F">
        <w:rPr>
          <w:rFonts w:ascii="Arial" w:hAnsi="Arial" w:cs="Arial"/>
          <w:sz w:val="22"/>
          <w:szCs w:val="22"/>
        </w:rPr>
        <w:t xml:space="preserve">strain distribution and </w:t>
      </w:r>
      <w:r>
        <w:rPr>
          <w:rFonts w:ascii="Arial" w:hAnsi="Arial" w:cs="Arial"/>
          <w:sz w:val="22"/>
          <w:szCs w:val="22"/>
        </w:rPr>
        <w:t>data release</w:t>
      </w:r>
      <w:r w:rsidR="00984FEF">
        <w:rPr>
          <w:rFonts w:ascii="Arial" w:hAnsi="Arial" w:cs="Arial"/>
          <w:sz w:val="22"/>
          <w:szCs w:val="22"/>
        </w:rPr>
        <w:t xml:space="preserve"> </w:t>
      </w:r>
      <w:r>
        <w:rPr>
          <w:rFonts w:ascii="Arial" w:hAnsi="Arial" w:cs="Arial"/>
          <w:sz w:val="22"/>
          <w:szCs w:val="22"/>
        </w:rPr>
        <w:t>are</w:t>
      </w:r>
      <w:r w:rsidR="00984FEF">
        <w:rPr>
          <w:rFonts w:ascii="Arial" w:hAnsi="Arial" w:cs="Arial"/>
          <w:sz w:val="22"/>
          <w:szCs w:val="22"/>
        </w:rPr>
        <w:t xml:space="preserve"> detailed in Section</w:t>
      </w:r>
      <w:r w:rsidR="008D7D0F">
        <w:rPr>
          <w:rFonts w:ascii="Arial" w:hAnsi="Arial" w:cs="Arial"/>
          <w:sz w:val="22"/>
          <w:szCs w:val="22"/>
        </w:rPr>
        <w:t xml:space="preserve">s </w:t>
      </w:r>
      <w:r w:rsidR="008D7D0F" w:rsidRPr="008D7D0F">
        <w:rPr>
          <w:rFonts w:ascii="Arial" w:hAnsi="Arial" w:cs="Arial"/>
          <w:sz w:val="22"/>
          <w:szCs w:val="22"/>
          <w:highlight w:val="yellow"/>
        </w:rPr>
        <w:t>B?</w:t>
      </w:r>
      <w:r w:rsidR="008D7D0F">
        <w:rPr>
          <w:rFonts w:ascii="Arial" w:hAnsi="Arial" w:cs="Arial"/>
          <w:sz w:val="22"/>
          <w:szCs w:val="22"/>
        </w:rPr>
        <w:t xml:space="preserve"> and</w:t>
      </w:r>
      <w:r w:rsidR="00984FEF">
        <w:rPr>
          <w:rFonts w:ascii="Arial" w:hAnsi="Arial" w:cs="Arial"/>
          <w:sz w:val="22"/>
          <w:szCs w:val="22"/>
        </w:rPr>
        <w:t xml:space="preserve"> C5</w:t>
      </w:r>
      <w:r>
        <w:rPr>
          <w:rFonts w:ascii="Arial" w:hAnsi="Arial" w:cs="Arial"/>
          <w:sz w:val="22"/>
          <w:szCs w:val="22"/>
        </w:rPr>
        <w:t>.  Briefly</w:t>
      </w:r>
      <w:r w:rsidRPr="000E39A5">
        <w:rPr>
          <w:rFonts w:ascii="Arial" w:hAnsi="Arial" w:cs="Arial"/>
          <w:sz w:val="22"/>
          <w:szCs w:val="22"/>
          <w:highlight w:val="yellow"/>
        </w:rPr>
        <w:t>,…</w:t>
      </w:r>
    </w:p>
    <w:p w14:paraId="69E907FB" w14:textId="77777777" w:rsidR="000E39A5" w:rsidRPr="00284707" w:rsidDel="00F76D39" w:rsidRDefault="000E39A5">
      <w:pPr>
        <w:spacing w:after="120"/>
        <w:rPr>
          <w:del w:id="1693" w:author="Robert Waterston" w:date="2017-01-16T17:55:00Z"/>
          <w:rFonts w:ascii="Arial" w:hAnsi="Arial" w:cs="Arial"/>
          <w:sz w:val="22"/>
          <w:szCs w:val="22"/>
        </w:rPr>
        <w:pPrChange w:id="1694" w:author="Robert Waterston" w:date="2017-01-16T17:57:00Z">
          <w:pPr/>
        </w:pPrChange>
      </w:pPr>
    </w:p>
    <w:p w14:paraId="20493D2C" w14:textId="77777777" w:rsidR="00F76D39" w:rsidRDefault="00F76D39">
      <w:pPr>
        <w:spacing w:after="120"/>
        <w:rPr>
          <w:ins w:id="1695" w:author="Robert Waterston" w:date="2017-01-16T17:55:00Z"/>
          <w:rFonts w:ascii="Arial" w:hAnsi="Arial" w:cs="Arial"/>
          <w:sz w:val="22"/>
          <w:szCs w:val="22"/>
        </w:rPr>
        <w:pPrChange w:id="1696" w:author="Robert Waterston" w:date="2017-01-16T17:57:00Z">
          <w:pPr/>
        </w:pPrChange>
      </w:pPr>
    </w:p>
    <w:p w14:paraId="043A3751" w14:textId="1553DF9A" w:rsidR="00446132" w:rsidDel="00F76D39" w:rsidRDefault="00446132">
      <w:pPr>
        <w:spacing w:after="120"/>
        <w:rPr>
          <w:del w:id="1697" w:author="Robert Waterston" w:date="2017-01-16T17:55:00Z"/>
          <w:rFonts w:ascii="Arial" w:hAnsi="Arial" w:cs="Arial"/>
          <w:sz w:val="22"/>
          <w:szCs w:val="22"/>
        </w:rPr>
        <w:pPrChange w:id="1698" w:author="Robert Waterston" w:date="2017-01-16T17:57:00Z">
          <w:pPr/>
        </w:pPrChange>
      </w:pPr>
      <w:r w:rsidRPr="00284707">
        <w:rPr>
          <w:rFonts w:ascii="Arial" w:hAnsi="Arial" w:cs="Arial"/>
          <w:sz w:val="22"/>
          <w:szCs w:val="22"/>
        </w:rPr>
        <w:t>D</w:t>
      </w:r>
      <w:r w:rsidR="00D151E4" w:rsidRPr="00284707">
        <w:rPr>
          <w:rFonts w:ascii="Arial" w:hAnsi="Arial" w:cs="Arial"/>
          <w:sz w:val="22"/>
          <w:szCs w:val="22"/>
        </w:rPr>
        <w:t>3</w:t>
      </w:r>
      <w:r w:rsidRPr="00284707">
        <w:rPr>
          <w:rFonts w:ascii="Arial" w:hAnsi="Arial" w:cs="Arial"/>
          <w:sz w:val="22"/>
          <w:szCs w:val="22"/>
        </w:rPr>
        <w:t>.2. Collaboration Leadership Plan</w:t>
      </w:r>
    </w:p>
    <w:p w14:paraId="2BE41F05" w14:textId="77777777" w:rsidR="000E39A5" w:rsidRPr="00284707" w:rsidDel="00F76D39" w:rsidRDefault="000E39A5">
      <w:pPr>
        <w:spacing w:after="120"/>
        <w:rPr>
          <w:del w:id="1699" w:author="Robert Waterston" w:date="2017-01-16T17:55:00Z"/>
          <w:rFonts w:ascii="Arial" w:hAnsi="Arial" w:cs="Arial"/>
          <w:sz w:val="22"/>
          <w:szCs w:val="22"/>
        </w:rPr>
        <w:pPrChange w:id="1700" w:author="Robert Waterston" w:date="2017-01-16T17:57:00Z">
          <w:pPr/>
        </w:pPrChange>
      </w:pPr>
    </w:p>
    <w:p w14:paraId="34BC82B3" w14:textId="77777777" w:rsidR="00F76D39" w:rsidRDefault="00F76D39">
      <w:pPr>
        <w:spacing w:after="120"/>
        <w:rPr>
          <w:ins w:id="1701" w:author="Robert Waterston" w:date="2017-01-16T17:55:00Z"/>
          <w:rFonts w:ascii="Arial" w:hAnsi="Arial" w:cs="Arial"/>
          <w:sz w:val="22"/>
          <w:szCs w:val="22"/>
        </w:rPr>
        <w:pPrChange w:id="1702" w:author="Robert Waterston" w:date="2017-01-16T17:57:00Z">
          <w:pPr/>
        </w:pPrChange>
      </w:pPr>
    </w:p>
    <w:p w14:paraId="0A7F0080" w14:textId="434F04CD" w:rsidR="000E39A5" w:rsidRPr="00F978C5" w:rsidDel="00F76D39" w:rsidRDefault="000E39A5">
      <w:pPr>
        <w:spacing w:after="120"/>
        <w:rPr>
          <w:del w:id="1703" w:author="Robert Waterston" w:date="2017-01-16T17:55:00Z"/>
          <w:rFonts w:ascii="Arial" w:hAnsi="Arial" w:cs="Arial"/>
          <w:sz w:val="22"/>
          <w:szCs w:val="22"/>
        </w:rPr>
        <w:pPrChange w:id="1704" w:author="Robert Waterston" w:date="2017-01-16T17:57:00Z">
          <w:pPr>
            <w:ind w:right="180"/>
          </w:pPr>
        </w:pPrChange>
      </w:pPr>
      <w:r w:rsidRPr="00F978C5">
        <w:rPr>
          <w:rFonts w:ascii="Arial" w:hAnsi="Arial" w:cs="Arial"/>
          <w:sz w:val="22"/>
          <w:szCs w:val="22"/>
        </w:rPr>
        <w:t xml:space="preserve">Dr. Robert Waterston will oversee the entire project.  He has extensive experience managing large projects of this kind, including </w:t>
      </w:r>
      <w:r w:rsidRPr="000E39A5">
        <w:rPr>
          <w:rFonts w:ascii="Arial" w:hAnsi="Arial" w:cs="Arial"/>
          <w:sz w:val="22"/>
          <w:szCs w:val="22"/>
          <w:highlight w:val="yellow"/>
        </w:rPr>
        <w:t>12</w:t>
      </w:r>
      <w:r w:rsidRPr="00F978C5">
        <w:rPr>
          <w:rFonts w:ascii="Arial" w:hAnsi="Arial" w:cs="Arial"/>
          <w:sz w:val="22"/>
          <w:szCs w:val="22"/>
        </w:rPr>
        <w:t xml:space="preserve"> years of experience as Director of the Genome Sequencing Center at Washington University.  He has also served as department head for </w:t>
      </w:r>
      <w:r w:rsidRPr="000E39A5">
        <w:rPr>
          <w:rFonts w:ascii="Arial" w:hAnsi="Arial" w:cs="Arial"/>
          <w:sz w:val="22"/>
          <w:szCs w:val="22"/>
          <w:highlight w:val="yellow"/>
        </w:rPr>
        <w:t>2</w:t>
      </w:r>
      <w:r w:rsidR="008D7D0F">
        <w:rPr>
          <w:rFonts w:ascii="Arial" w:hAnsi="Arial" w:cs="Arial"/>
          <w:sz w:val="22"/>
          <w:szCs w:val="22"/>
        </w:rPr>
        <w:t xml:space="preserve">4 </w:t>
      </w:r>
      <w:r w:rsidRPr="00F978C5">
        <w:rPr>
          <w:rFonts w:ascii="Arial" w:hAnsi="Arial" w:cs="Arial"/>
          <w:sz w:val="22"/>
          <w:szCs w:val="22"/>
        </w:rPr>
        <w:t>years.  The four collaborating investigators (</w:t>
      </w:r>
      <w:proofErr w:type="spellStart"/>
      <w:r w:rsidRPr="00F978C5">
        <w:rPr>
          <w:rFonts w:ascii="Arial" w:hAnsi="Arial" w:cs="Arial"/>
          <w:sz w:val="22"/>
          <w:szCs w:val="22"/>
        </w:rPr>
        <w:t>Celniker</w:t>
      </w:r>
      <w:proofErr w:type="spellEnd"/>
      <w:r w:rsidRPr="00F978C5">
        <w:rPr>
          <w:rFonts w:ascii="Arial" w:hAnsi="Arial" w:cs="Arial"/>
          <w:sz w:val="22"/>
          <w:szCs w:val="22"/>
        </w:rPr>
        <w:t xml:space="preserve">, Gerstein, </w:t>
      </w:r>
      <w:proofErr w:type="spellStart"/>
      <w:r w:rsidRPr="00F978C5">
        <w:rPr>
          <w:rFonts w:ascii="Arial" w:hAnsi="Arial" w:cs="Arial"/>
          <w:sz w:val="22"/>
          <w:szCs w:val="22"/>
        </w:rPr>
        <w:t>Reinke</w:t>
      </w:r>
      <w:proofErr w:type="spellEnd"/>
      <w:r w:rsidRPr="00F978C5">
        <w:rPr>
          <w:rFonts w:ascii="Arial" w:hAnsi="Arial" w:cs="Arial"/>
          <w:sz w:val="22"/>
          <w:szCs w:val="22"/>
        </w:rPr>
        <w:t>, White) will serve as the executive committee.  This group along with relevant members of their laboratories will have conference calls bi-weekly to review research progress</w:t>
      </w:r>
      <w:r w:rsidR="008D7D0F">
        <w:rPr>
          <w:rFonts w:ascii="Arial" w:hAnsi="Arial" w:cs="Arial"/>
          <w:sz w:val="22"/>
          <w:szCs w:val="22"/>
        </w:rPr>
        <w:t xml:space="preserve"> and plan strategies</w:t>
      </w:r>
      <w:r w:rsidRPr="00F978C5">
        <w:rPr>
          <w:rFonts w:ascii="Arial" w:hAnsi="Arial" w:cs="Arial"/>
          <w:sz w:val="22"/>
          <w:szCs w:val="22"/>
        </w:rPr>
        <w:t xml:space="preserve">.  The </w:t>
      </w:r>
      <w:proofErr w:type="spellStart"/>
      <w:r w:rsidRPr="00F978C5">
        <w:rPr>
          <w:rFonts w:ascii="Arial" w:hAnsi="Arial" w:cs="Arial"/>
          <w:sz w:val="22"/>
          <w:szCs w:val="22"/>
        </w:rPr>
        <w:t>coPIs</w:t>
      </w:r>
      <w:proofErr w:type="spellEnd"/>
      <w:r w:rsidRPr="00F978C5">
        <w:rPr>
          <w:rFonts w:ascii="Arial" w:hAnsi="Arial" w:cs="Arial"/>
          <w:sz w:val="22"/>
          <w:szCs w:val="22"/>
        </w:rPr>
        <w:t xml:space="preserve"> will talk afterwards to discuss any administrative issues. </w:t>
      </w:r>
      <w:r>
        <w:rPr>
          <w:rFonts w:ascii="Arial" w:hAnsi="Arial" w:cs="Arial"/>
          <w:sz w:val="22"/>
          <w:szCs w:val="22"/>
        </w:rPr>
        <w:t xml:space="preserve">Based on the past several years in the </w:t>
      </w:r>
      <w:proofErr w:type="spellStart"/>
      <w:r>
        <w:rPr>
          <w:rFonts w:ascii="Arial" w:hAnsi="Arial" w:cs="Arial"/>
          <w:sz w:val="22"/>
          <w:szCs w:val="22"/>
        </w:rPr>
        <w:t>modERN</w:t>
      </w:r>
      <w:proofErr w:type="spellEnd"/>
      <w:r>
        <w:rPr>
          <w:rFonts w:ascii="Arial" w:hAnsi="Arial" w:cs="Arial"/>
          <w:sz w:val="22"/>
          <w:szCs w:val="22"/>
        </w:rPr>
        <w:t xml:space="preserve"> project, this structure works very well and we have not had any difficulties agreeing on strategies or with participation or teamwork.  W</w:t>
      </w:r>
      <w:r w:rsidRPr="00F978C5">
        <w:rPr>
          <w:rFonts w:ascii="Arial" w:hAnsi="Arial" w:cs="Arial"/>
          <w:sz w:val="22"/>
          <w:szCs w:val="22"/>
        </w:rPr>
        <w:t>e</w:t>
      </w:r>
      <w:r>
        <w:rPr>
          <w:rFonts w:ascii="Arial" w:hAnsi="Arial" w:cs="Arial"/>
          <w:sz w:val="22"/>
          <w:szCs w:val="22"/>
        </w:rPr>
        <w:t xml:space="preserve"> therefore</w:t>
      </w:r>
      <w:r w:rsidRPr="00F978C5">
        <w:rPr>
          <w:rFonts w:ascii="Arial" w:hAnsi="Arial" w:cs="Arial"/>
          <w:sz w:val="22"/>
          <w:szCs w:val="22"/>
        </w:rPr>
        <w:t xml:space="preserve"> expect to reach consensus on most decisions, </w:t>
      </w:r>
      <w:r>
        <w:rPr>
          <w:rFonts w:ascii="Arial" w:hAnsi="Arial" w:cs="Arial"/>
          <w:sz w:val="22"/>
          <w:szCs w:val="22"/>
        </w:rPr>
        <w:t xml:space="preserve">and </w:t>
      </w:r>
      <w:r w:rsidRPr="00F978C5">
        <w:rPr>
          <w:rFonts w:ascii="Arial" w:hAnsi="Arial" w:cs="Arial"/>
          <w:sz w:val="22"/>
          <w:szCs w:val="22"/>
        </w:rPr>
        <w:t xml:space="preserve">Dr. Waterston is responsible for all final decisions related to this project. </w:t>
      </w:r>
    </w:p>
    <w:p w14:paraId="4542EB57" w14:textId="77777777" w:rsidR="000E39A5" w:rsidRPr="00F978C5" w:rsidDel="00F76D39" w:rsidRDefault="000E39A5">
      <w:pPr>
        <w:spacing w:after="120"/>
        <w:rPr>
          <w:del w:id="1705" w:author="Robert Waterston" w:date="2017-01-16T17:55:00Z"/>
          <w:rFonts w:ascii="Arial" w:hAnsi="Arial" w:cs="Arial"/>
          <w:sz w:val="22"/>
          <w:szCs w:val="22"/>
        </w:rPr>
        <w:pPrChange w:id="1706" w:author="Robert Waterston" w:date="2017-01-16T17:57:00Z">
          <w:pPr>
            <w:ind w:right="180"/>
          </w:pPr>
        </w:pPrChange>
      </w:pPr>
    </w:p>
    <w:p w14:paraId="3EEECBF8" w14:textId="77777777" w:rsidR="00F76D39" w:rsidRDefault="00F76D39">
      <w:pPr>
        <w:spacing w:after="120"/>
        <w:rPr>
          <w:ins w:id="1707" w:author="Robert Waterston" w:date="2017-01-16T17:55:00Z"/>
          <w:rFonts w:ascii="Arial" w:hAnsi="Arial" w:cs="Arial"/>
          <w:sz w:val="22"/>
          <w:szCs w:val="22"/>
        </w:rPr>
        <w:pPrChange w:id="1708" w:author="Robert Waterston" w:date="2017-01-16T17:57:00Z">
          <w:pPr>
            <w:ind w:right="180"/>
          </w:pPr>
        </w:pPrChange>
      </w:pPr>
    </w:p>
    <w:p w14:paraId="334B5554" w14:textId="05BB4817" w:rsidR="000E39A5" w:rsidDel="00F76D39" w:rsidRDefault="000E39A5">
      <w:pPr>
        <w:spacing w:after="120"/>
        <w:rPr>
          <w:del w:id="1709" w:author="Robert Waterston" w:date="2017-01-16T17:55:00Z"/>
          <w:rFonts w:ascii="Arial" w:hAnsi="Arial" w:cs="Arial"/>
          <w:sz w:val="22"/>
          <w:szCs w:val="22"/>
        </w:rPr>
        <w:pPrChange w:id="1710" w:author="Robert Waterston" w:date="2017-01-16T17:57:00Z">
          <w:pPr>
            <w:ind w:right="180"/>
          </w:pPr>
        </w:pPrChange>
      </w:pPr>
      <w:r w:rsidRPr="00F978C5">
        <w:rPr>
          <w:rFonts w:ascii="Arial" w:hAnsi="Arial" w:cs="Arial"/>
          <w:sz w:val="22"/>
          <w:szCs w:val="22"/>
        </w:rPr>
        <w:t xml:space="preserve">Each individual investigator (or in some cases two investigators) will be responsible for their particular projects.  In most cases of a large group, a senior laboratory member will oversee the daily activities of the project.  In the event that any group falls behind, funds will be reallocated to ensure that the goals of the project are met.  Because different groups have overlapping expertise one group can often readily step in to alleviate any productivity problems that may occur.  </w:t>
      </w:r>
      <w:r>
        <w:rPr>
          <w:rFonts w:ascii="Arial" w:hAnsi="Arial" w:cs="Arial"/>
          <w:sz w:val="22"/>
          <w:szCs w:val="22"/>
        </w:rPr>
        <w:t>However, based on this current granting period, we do not expect to have any difficulties with this aspect of the project.</w:t>
      </w:r>
    </w:p>
    <w:p w14:paraId="0DFB9AB7" w14:textId="77777777" w:rsidR="00AA18BC" w:rsidRPr="00AA18BC" w:rsidDel="00F76D39" w:rsidRDefault="00AA18BC">
      <w:pPr>
        <w:spacing w:after="120"/>
        <w:rPr>
          <w:del w:id="1711" w:author="Robert Waterston" w:date="2017-01-16T17:55:00Z"/>
          <w:rFonts w:ascii="Arial" w:hAnsi="Arial" w:cs="Arial"/>
          <w:sz w:val="22"/>
          <w:szCs w:val="22"/>
        </w:rPr>
        <w:pPrChange w:id="1712" w:author="Robert Waterston" w:date="2017-01-16T17:57:00Z">
          <w:pPr>
            <w:ind w:right="180"/>
          </w:pPr>
        </w:pPrChange>
      </w:pPr>
    </w:p>
    <w:p w14:paraId="6A13B2BF" w14:textId="77777777" w:rsidR="00F76D39" w:rsidRDefault="00F76D39">
      <w:pPr>
        <w:spacing w:after="120"/>
        <w:rPr>
          <w:ins w:id="1713" w:author="Robert Waterston" w:date="2017-01-16T17:55:00Z"/>
          <w:rFonts w:ascii="Arial" w:hAnsi="Arial" w:cs="Arial"/>
          <w:sz w:val="22"/>
          <w:szCs w:val="22"/>
        </w:rPr>
        <w:pPrChange w:id="1714" w:author="Robert Waterston" w:date="2017-01-16T17:57:00Z">
          <w:pPr>
            <w:ind w:right="180"/>
          </w:pPr>
        </w:pPrChange>
      </w:pPr>
    </w:p>
    <w:p w14:paraId="1062E13F" w14:textId="5C5C7704" w:rsidR="00AA18BC" w:rsidRPr="00AA18BC" w:rsidDel="00F76D39" w:rsidRDefault="00AA18BC">
      <w:pPr>
        <w:spacing w:after="120"/>
        <w:rPr>
          <w:del w:id="1715" w:author="Robert Waterston" w:date="2017-01-16T17:55:00Z"/>
          <w:rFonts w:ascii="Arial" w:hAnsi="Arial" w:cs="Arial"/>
          <w:sz w:val="22"/>
          <w:szCs w:val="22"/>
        </w:rPr>
        <w:pPrChange w:id="1716" w:author="Robert Waterston" w:date="2017-01-16T17:57:00Z">
          <w:pPr>
            <w:ind w:right="180"/>
          </w:pPr>
        </w:pPrChange>
      </w:pPr>
      <w:r w:rsidRPr="00AA18BC">
        <w:rPr>
          <w:rFonts w:ascii="Arial" w:hAnsi="Arial" w:cs="Arial"/>
          <w:sz w:val="22"/>
          <w:szCs w:val="22"/>
        </w:rPr>
        <w:t>D3.2 Resource Sharing</w:t>
      </w:r>
    </w:p>
    <w:p w14:paraId="3C67E1F6" w14:textId="77777777" w:rsidR="00AA18BC" w:rsidRPr="00F978C5" w:rsidDel="00F76D39" w:rsidRDefault="00AA18BC">
      <w:pPr>
        <w:spacing w:after="120"/>
        <w:rPr>
          <w:del w:id="1717" w:author="Robert Waterston" w:date="2017-01-16T17:55:00Z"/>
          <w:rFonts w:ascii="Arial" w:hAnsi="Arial" w:cs="Arial"/>
          <w:sz w:val="22"/>
          <w:szCs w:val="22"/>
        </w:rPr>
        <w:pPrChange w:id="1718" w:author="Robert Waterston" w:date="2017-01-16T17:57:00Z">
          <w:pPr>
            <w:ind w:right="180"/>
          </w:pPr>
        </w:pPrChange>
      </w:pPr>
    </w:p>
    <w:p w14:paraId="10BD386F" w14:textId="77777777" w:rsidR="00F76D39" w:rsidRDefault="00F76D39">
      <w:pPr>
        <w:spacing w:after="120"/>
        <w:rPr>
          <w:ins w:id="1719" w:author="Robert Waterston" w:date="2017-01-16T17:55:00Z"/>
          <w:rFonts w:ascii="Arial" w:hAnsi="Arial" w:cs="Arial"/>
          <w:sz w:val="22"/>
          <w:szCs w:val="22"/>
        </w:rPr>
        <w:pPrChange w:id="1720" w:author="Robert Waterston" w:date="2017-01-16T17:57:00Z">
          <w:pPr>
            <w:ind w:right="180"/>
          </w:pPr>
        </w:pPrChange>
      </w:pPr>
    </w:p>
    <w:p w14:paraId="78547D6B" w14:textId="77777777" w:rsidR="00AA18BC" w:rsidDel="00B76491" w:rsidRDefault="00AA18BC">
      <w:pPr>
        <w:spacing w:after="120"/>
        <w:rPr>
          <w:del w:id="1721" w:author="Robert Waterston" w:date="2017-01-16T17:55:00Z"/>
          <w:rFonts w:ascii="Arial" w:hAnsi="Arial" w:cs="Arial"/>
          <w:sz w:val="22"/>
          <w:szCs w:val="22"/>
        </w:rPr>
        <w:pPrChange w:id="1722" w:author="Robert Waterston" w:date="2017-01-16T17:57:00Z">
          <w:pPr>
            <w:ind w:right="180"/>
          </w:pPr>
        </w:pPrChange>
      </w:pPr>
      <w:r w:rsidRPr="00F978C5">
        <w:rPr>
          <w:rFonts w:ascii="Arial" w:hAnsi="Arial" w:cs="Arial"/>
          <w:sz w:val="22"/>
          <w:szCs w:val="22"/>
        </w:rPr>
        <w:t xml:space="preserve">We have a long history of advocating early data release and will continue these policies here.  As the data are initially validated we will work with the public databases, particularly </w:t>
      </w:r>
      <w:proofErr w:type="spellStart"/>
      <w:r w:rsidRPr="00F978C5">
        <w:rPr>
          <w:rFonts w:ascii="Arial" w:hAnsi="Arial" w:cs="Arial"/>
          <w:sz w:val="22"/>
          <w:szCs w:val="22"/>
        </w:rPr>
        <w:t>WormBase</w:t>
      </w:r>
      <w:proofErr w:type="spellEnd"/>
      <w:r w:rsidRPr="00F978C5">
        <w:rPr>
          <w:rFonts w:ascii="Arial" w:hAnsi="Arial" w:cs="Arial"/>
          <w:sz w:val="22"/>
          <w:szCs w:val="22"/>
        </w:rPr>
        <w:t xml:space="preserve">, </w:t>
      </w:r>
      <w:proofErr w:type="spellStart"/>
      <w:r w:rsidRPr="00F978C5">
        <w:rPr>
          <w:rFonts w:ascii="Arial" w:hAnsi="Arial" w:cs="Arial"/>
          <w:sz w:val="22"/>
          <w:szCs w:val="22"/>
        </w:rPr>
        <w:t>Flybase</w:t>
      </w:r>
      <w:proofErr w:type="spellEnd"/>
      <w:r w:rsidRPr="00F978C5">
        <w:rPr>
          <w:rFonts w:ascii="Arial" w:hAnsi="Arial" w:cs="Arial"/>
          <w:sz w:val="22"/>
          <w:szCs w:val="22"/>
        </w:rPr>
        <w:t>, and the ENCODE Data Analysis Center, to ensure that the data is released to the public.  We will also adhere to data release policies developed by the ENCODE consortium.</w:t>
      </w:r>
    </w:p>
    <w:p w14:paraId="175277CD" w14:textId="77777777" w:rsidR="00B76491" w:rsidRDefault="00B76491">
      <w:pPr>
        <w:spacing w:after="120"/>
        <w:rPr>
          <w:ins w:id="1723" w:author="Robert Waterston" w:date="2017-01-16T21:11:00Z"/>
          <w:rFonts w:ascii="Arial" w:hAnsi="Arial" w:cs="Arial"/>
          <w:sz w:val="22"/>
          <w:szCs w:val="22"/>
        </w:rPr>
        <w:pPrChange w:id="1724" w:author="Robert Waterston" w:date="2017-01-16T17:57:00Z">
          <w:pPr>
            <w:ind w:right="180"/>
          </w:pPr>
        </w:pPrChange>
      </w:pPr>
    </w:p>
    <w:p w14:paraId="51CAB6AF" w14:textId="6F42E5B4" w:rsidR="00B76491" w:rsidRPr="00F978C5" w:rsidRDefault="00B76491">
      <w:pPr>
        <w:spacing w:after="120"/>
        <w:rPr>
          <w:ins w:id="1725" w:author="Robert Waterston" w:date="2017-01-16T21:11:00Z"/>
          <w:rFonts w:ascii="Arial" w:hAnsi="Arial" w:cs="Arial"/>
          <w:b/>
          <w:sz w:val="22"/>
          <w:szCs w:val="22"/>
        </w:rPr>
        <w:pPrChange w:id="1726" w:author="Robert Waterston" w:date="2017-01-16T17:57:00Z">
          <w:pPr>
            <w:ind w:right="180"/>
          </w:pPr>
        </w:pPrChange>
      </w:pPr>
      <w:ins w:id="1727" w:author="Robert Waterston" w:date="2017-01-16T21:11:00Z">
        <w:r>
          <w:rPr>
            <w:rFonts w:ascii="Arial" w:hAnsi="Arial" w:cs="Arial"/>
            <w:sz w:val="22"/>
            <w:szCs w:val="22"/>
          </w:rPr>
          <w:t xml:space="preserve"> </w:t>
        </w:r>
        <w:r w:rsidRPr="00B76491">
          <w:rPr>
            <w:rFonts w:ascii="Arial" w:hAnsi="Arial" w:cs="Arial"/>
            <w:sz w:val="22"/>
            <w:szCs w:val="22"/>
            <w:highlight w:val="green"/>
            <w:rPrChange w:id="1728" w:author="Robert Waterston" w:date="2017-01-16T21:12:00Z">
              <w:rPr>
                <w:rFonts w:ascii="Arial" w:hAnsi="Arial" w:cs="Arial"/>
                <w:sz w:val="22"/>
                <w:szCs w:val="22"/>
              </w:rPr>
            </w:rPrChange>
          </w:rPr>
          <w:t xml:space="preserve">***This needs to be expanded.  Should use this to discuss the extensive efforts with the DCC.  Alec, can you add some of that </w:t>
        </w:r>
        <w:proofErr w:type="gramStart"/>
        <w:r w:rsidRPr="00B76491">
          <w:rPr>
            <w:rFonts w:ascii="Arial" w:hAnsi="Arial" w:cs="Arial"/>
            <w:sz w:val="22"/>
            <w:szCs w:val="22"/>
            <w:highlight w:val="green"/>
            <w:rPrChange w:id="1729" w:author="Robert Waterston" w:date="2017-01-16T21:12:00Z">
              <w:rPr>
                <w:rFonts w:ascii="Arial" w:hAnsi="Arial" w:cs="Arial"/>
                <w:sz w:val="22"/>
                <w:szCs w:val="22"/>
              </w:rPr>
            </w:rPrChange>
          </w:rPr>
          <w:t>here?*</w:t>
        </w:r>
        <w:proofErr w:type="gramEnd"/>
        <w:r w:rsidRPr="00B76491">
          <w:rPr>
            <w:rFonts w:ascii="Arial" w:hAnsi="Arial" w:cs="Arial"/>
            <w:sz w:val="22"/>
            <w:szCs w:val="22"/>
            <w:highlight w:val="green"/>
            <w:rPrChange w:id="1730" w:author="Robert Waterston" w:date="2017-01-16T21:12:00Z">
              <w:rPr>
                <w:rFonts w:ascii="Arial" w:hAnsi="Arial" w:cs="Arial"/>
                <w:sz w:val="22"/>
                <w:szCs w:val="22"/>
              </w:rPr>
            </w:rPrChange>
          </w:rPr>
          <w:t>**</w:t>
        </w:r>
      </w:ins>
    </w:p>
    <w:p w14:paraId="086B1DCC" w14:textId="77777777" w:rsidR="00AA18BC" w:rsidRPr="00516AED" w:rsidDel="00F76D39" w:rsidRDefault="00AA18BC">
      <w:pPr>
        <w:spacing w:after="120"/>
        <w:rPr>
          <w:del w:id="1731" w:author="Robert Waterston" w:date="2017-01-16T17:55:00Z"/>
          <w:rFonts w:ascii="Arial" w:hAnsi="Arial" w:cs="Arial"/>
          <w:sz w:val="22"/>
          <w:szCs w:val="22"/>
        </w:rPr>
        <w:pPrChange w:id="1732" w:author="Robert Waterston" w:date="2017-01-16T17:57:00Z">
          <w:pPr>
            <w:ind w:right="180"/>
          </w:pPr>
        </w:pPrChange>
      </w:pPr>
    </w:p>
    <w:p w14:paraId="462AB525" w14:textId="77777777" w:rsidR="00F76D39" w:rsidRDefault="00F76D39">
      <w:pPr>
        <w:spacing w:after="120"/>
        <w:rPr>
          <w:ins w:id="1733" w:author="Robert Waterston" w:date="2017-01-16T17:55:00Z"/>
          <w:rFonts w:ascii="Arial" w:hAnsi="Arial" w:cs="Arial"/>
          <w:b/>
          <w:sz w:val="22"/>
          <w:szCs w:val="22"/>
        </w:rPr>
        <w:pPrChange w:id="1734" w:author="Robert Waterston" w:date="2017-01-16T17:57:00Z">
          <w:pPr>
            <w:ind w:right="180"/>
          </w:pPr>
        </w:pPrChange>
      </w:pPr>
    </w:p>
    <w:p w14:paraId="089EB90F" w14:textId="7644A545" w:rsidR="00D151E4" w:rsidRPr="00284707" w:rsidRDefault="00D151E4" w:rsidP="00D151E4">
      <w:pPr>
        <w:rPr>
          <w:rFonts w:ascii="Arial" w:hAnsi="Arial" w:cs="Arial"/>
          <w:sz w:val="22"/>
          <w:szCs w:val="22"/>
        </w:rPr>
      </w:pPr>
    </w:p>
    <w:sectPr w:rsidR="00D151E4" w:rsidRPr="00284707" w:rsidSect="008C7A49">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AED37" w14:textId="77777777" w:rsidR="000F4C94" w:rsidRDefault="000F4C94" w:rsidP="006C2B92">
      <w:r>
        <w:separator/>
      </w:r>
    </w:p>
  </w:endnote>
  <w:endnote w:type="continuationSeparator" w:id="0">
    <w:p w14:paraId="0B292DF4" w14:textId="77777777" w:rsidR="000F4C94" w:rsidRDefault="000F4C94" w:rsidP="006C2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021CB" w14:textId="77777777" w:rsidR="006B64A0" w:rsidRDefault="006B64A0" w:rsidP="006C2B92">
    <w:pPr>
      <w:pStyle w:val="Footer"/>
      <w:framePr w:wrap="around" w:vAnchor="text" w:hAnchor="margin" w:xAlign="center" w:y="1"/>
      <w:rPr>
        <w:ins w:id="1735" w:author="Robert Waterston" w:date="2017-01-16T17:11:00Z"/>
        <w:rStyle w:val="PageNumber"/>
      </w:rPr>
    </w:pPr>
    <w:ins w:id="1736" w:author="Robert Waterston" w:date="2017-01-16T17:11:00Z">
      <w:r>
        <w:rPr>
          <w:rStyle w:val="PageNumber"/>
        </w:rPr>
        <w:fldChar w:fldCharType="begin"/>
      </w:r>
      <w:r>
        <w:rPr>
          <w:rStyle w:val="PageNumber"/>
        </w:rPr>
        <w:instrText xml:space="preserve">PAGE  </w:instrText>
      </w:r>
      <w:r>
        <w:rPr>
          <w:rStyle w:val="PageNumber"/>
        </w:rPr>
        <w:fldChar w:fldCharType="end"/>
      </w:r>
    </w:ins>
  </w:p>
  <w:p w14:paraId="6FBEDD63" w14:textId="77777777" w:rsidR="006B64A0" w:rsidRDefault="006B64A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43A52" w14:textId="77777777" w:rsidR="006B64A0" w:rsidRDefault="006B64A0" w:rsidP="006C2B92">
    <w:pPr>
      <w:pStyle w:val="Footer"/>
      <w:framePr w:wrap="around" w:vAnchor="text" w:hAnchor="margin" w:xAlign="center" w:y="1"/>
      <w:rPr>
        <w:ins w:id="1737" w:author="Robert Waterston" w:date="2017-01-16T17:11:00Z"/>
        <w:rStyle w:val="PageNumber"/>
      </w:rPr>
    </w:pPr>
    <w:ins w:id="1738" w:author="Robert Waterston" w:date="2017-01-16T17:11:00Z">
      <w:r>
        <w:rPr>
          <w:rStyle w:val="PageNumber"/>
        </w:rPr>
        <w:fldChar w:fldCharType="begin"/>
      </w:r>
      <w:r>
        <w:rPr>
          <w:rStyle w:val="PageNumber"/>
        </w:rPr>
        <w:instrText xml:space="preserve">PAGE  </w:instrText>
      </w:r>
    </w:ins>
    <w:r>
      <w:rPr>
        <w:rStyle w:val="PageNumber"/>
      </w:rPr>
      <w:fldChar w:fldCharType="separate"/>
    </w:r>
    <w:r w:rsidR="00B134AE">
      <w:rPr>
        <w:rStyle w:val="PageNumber"/>
        <w:noProof/>
      </w:rPr>
      <w:t>24</w:t>
    </w:r>
    <w:ins w:id="1739" w:author="Robert Waterston" w:date="2017-01-16T17:11:00Z">
      <w:r>
        <w:rPr>
          <w:rStyle w:val="PageNumber"/>
        </w:rPr>
        <w:fldChar w:fldCharType="end"/>
      </w:r>
    </w:ins>
  </w:p>
  <w:p w14:paraId="52EAFE8D" w14:textId="77777777" w:rsidR="006B64A0" w:rsidRDefault="006B64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9B1B3" w14:textId="77777777" w:rsidR="000F4C94" w:rsidRDefault="000F4C94" w:rsidP="006C2B92">
      <w:r>
        <w:separator/>
      </w:r>
    </w:p>
  </w:footnote>
  <w:footnote w:type="continuationSeparator" w:id="0">
    <w:p w14:paraId="47C8B294" w14:textId="77777777" w:rsidR="000F4C94" w:rsidRDefault="000F4C94" w:rsidP="006C2B92">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6"/>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E87"/>
    <w:rsid w:val="00016E0A"/>
    <w:rsid w:val="000615B0"/>
    <w:rsid w:val="00072D1A"/>
    <w:rsid w:val="00077F4F"/>
    <w:rsid w:val="000855C4"/>
    <w:rsid w:val="000A1B27"/>
    <w:rsid w:val="000B49EB"/>
    <w:rsid w:val="000B58AF"/>
    <w:rsid w:val="000C5E1F"/>
    <w:rsid w:val="000E39A5"/>
    <w:rsid w:val="000F238A"/>
    <w:rsid w:val="000F4C94"/>
    <w:rsid w:val="0010378A"/>
    <w:rsid w:val="001110E2"/>
    <w:rsid w:val="001241A1"/>
    <w:rsid w:val="00143AEF"/>
    <w:rsid w:val="00150E36"/>
    <w:rsid w:val="00151DE5"/>
    <w:rsid w:val="001616AF"/>
    <w:rsid w:val="00230C31"/>
    <w:rsid w:val="0023688B"/>
    <w:rsid w:val="0024461B"/>
    <w:rsid w:val="0026451A"/>
    <w:rsid w:val="00266AAB"/>
    <w:rsid w:val="0027367C"/>
    <w:rsid w:val="00282B37"/>
    <w:rsid w:val="00284707"/>
    <w:rsid w:val="002A2319"/>
    <w:rsid w:val="002A2DAE"/>
    <w:rsid w:val="002A44FC"/>
    <w:rsid w:val="002E7A60"/>
    <w:rsid w:val="002F7D0F"/>
    <w:rsid w:val="0030246E"/>
    <w:rsid w:val="00323113"/>
    <w:rsid w:val="0033752A"/>
    <w:rsid w:val="00341483"/>
    <w:rsid w:val="00345E45"/>
    <w:rsid w:val="00355C74"/>
    <w:rsid w:val="0035611C"/>
    <w:rsid w:val="00360B86"/>
    <w:rsid w:val="003613AE"/>
    <w:rsid w:val="00380F02"/>
    <w:rsid w:val="003A4BC3"/>
    <w:rsid w:val="003A77FC"/>
    <w:rsid w:val="003C5A1B"/>
    <w:rsid w:val="003F214E"/>
    <w:rsid w:val="003F68A1"/>
    <w:rsid w:val="0042591C"/>
    <w:rsid w:val="00437C5B"/>
    <w:rsid w:val="00446132"/>
    <w:rsid w:val="00463FE0"/>
    <w:rsid w:val="00466C54"/>
    <w:rsid w:val="00470839"/>
    <w:rsid w:val="00475845"/>
    <w:rsid w:val="004929AB"/>
    <w:rsid w:val="004C2402"/>
    <w:rsid w:val="004D070B"/>
    <w:rsid w:val="004D2ECD"/>
    <w:rsid w:val="004F1136"/>
    <w:rsid w:val="0051006F"/>
    <w:rsid w:val="00520BD3"/>
    <w:rsid w:val="00526099"/>
    <w:rsid w:val="00533AA6"/>
    <w:rsid w:val="00533B6A"/>
    <w:rsid w:val="005909BC"/>
    <w:rsid w:val="005B3993"/>
    <w:rsid w:val="005D47BA"/>
    <w:rsid w:val="005E2ED3"/>
    <w:rsid w:val="005E4D83"/>
    <w:rsid w:val="00636744"/>
    <w:rsid w:val="006623C0"/>
    <w:rsid w:val="00662E3F"/>
    <w:rsid w:val="00663248"/>
    <w:rsid w:val="00667519"/>
    <w:rsid w:val="006A1A54"/>
    <w:rsid w:val="006B64A0"/>
    <w:rsid w:val="006C02D6"/>
    <w:rsid w:val="006C2B92"/>
    <w:rsid w:val="006C5EBE"/>
    <w:rsid w:val="006F0919"/>
    <w:rsid w:val="006F6754"/>
    <w:rsid w:val="007040CE"/>
    <w:rsid w:val="00725F60"/>
    <w:rsid w:val="00751738"/>
    <w:rsid w:val="00757E9E"/>
    <w:rsid w:val="00776C9E"/>
    <w:rsid w:val="007856E3"/>
    <w:rsid w:val="007E5C38"/>
    <w:rsid w:val="007F04C7"/>
    <w:rsid w:val="00802E87"/>
    <w:rsid w:val="00821F2E"/>
    <w:rsid w:val="00834C6F"/>
    <w:rsid w:val="008438C0"/>
    <w:rsid w:val="008448DF"/>
    <w:rsid w:val="0084545B"/>
    <w:rsid w:val="0085556C"/>
    <w:rsid w:val="008C09C0"/>
    <w:rsid w:val="008C7A49"/>
    <w:rsid w:val="008D07FB"/>
    <w:rsid w:val="008D7D0F"/>
    <w:rsid w:val="009013BA"/>
    <w:rsid w:val="0091002A"/>
    <w:rsid w:val="00921A7D"/>
    <w:rsid w:val="009618EE"/>
    <w:rsid w:val="009766BC"/>
    <w:rsid w:val="009811F4"/>
    <w:rsid w:val="00984FEF"/>
    <w:rsid w:val="00990B60"/>
    <w:rsid w:val="00994154"/>
    <w:rsid w:val="009F09F2"/>
    <w:rsid w:val="009F4D81"/>
    <w:rsid w:val="00A013D6"/>
    <w:rsid w:val="00A27C95"/>
    <w:rsid w:val="00A32195"/>
    <w:rsid w:val="00A40417"/>
    <w:rsid w:val="00A6792B"/>
    <w:rsid w:val="00A86185"/>
    <w:rsid w:val="00AA18BC"/>
    <w:rsid w:val="00AA2868"/>
    <w:rsid w:val="00AA47D0"/>
    <w:rsid w:val="00AC6DCB"/>
    <w:rsid w:val="00AC79FE"/>
    <w:rsid w:val="00AE7F36"/>
    <w:rsid w:val="00B062D9"/>
    <w:rsid w:val="00B134AE"/>
    <w:rsid w:val="00B13725"/>
    <w:rsid w:val="00B16D08"/>
    <w:rsid w:val="00B30F80"/>
    <w:rsid w:val="00B3286E"/>
    <w:rsid w:val="00B5336A"/>
    <w:rsid w:val="00B56B41"/>
    <w:rsid w:val="00B76491"/>
    <w:rsid w:val="00B86C99"/>
    <w:rsid w:val="00B87D17"/>
    <w:rsid w:val="00B96F6C"/>
    <w:rsid w:val="00BB06CB"/>
    <w:rsid w:val="00BB0916"/>
    <w:rsid w:val="00BC4FC2"/>
    <w:rsid w:val="00BE0E34"/>
    <w:rsid w:val="00BE1326"/>
    <w:rsid w:val="00C124D3"/>
    <w:rsid w:val="00C13023"/>
    <w:rsid w:val="00C13A6E"/>
    <w:rsid w:val="00C34C25"/>
    <w:rsid w:val="00C54345"/>
    <w:rsid w:val="00C64351"/>
    <w:rsid w:val="00C666A8"/>
    <w:rsid w:val="00C96A03"/>
    <w:rsid w:val="00CA6137"/>
    <w:rsid w:val="00CB6FCB"/>
    <w:rsid w:val="00CC7469"/>
    <w:rsid w:val="00CD61D9"/>
    <w:rsid w:val="00CE52DB"/>
    <w:rsid w:val="00CE686C"/>
    <w:rsid w:val="00CF40DD"/>
    <w:rsid w:val="00D014F2"/>
    <w:rsid w:val="00D04299"/>
    <w:rsid w:val="00D151E4"/>
    <w:rsid w:val="00D327CE"/>
    <w:rsid w:val="00D33EA2"/>
    <w:rsid w:val="00D3439E"/>
    <w:rsid w:val="00D37361"/>
    <w:rsid w:val="00D57121"/>
    <w:rsid w:val="00D748AA"/>
    <w:rsid w:val="00D84507"/>
    <w:rsid w:val="00DB7EB5"/>
    <w:rsid w:val="00DC5698"/>
    <w:rsid w:val="00DD7916"/>
    <w:rsid w:val="00DE210F"/>
    <w:rsid w:val="00DE41C3"/>
    <w:rsid w:val="00E21A0D"/>
    <w:rsid w:val="00E26132"/>
    <w:rsid w:val="00E3272D"/>
    <w:rsid w:val="00E461CC"/>
    <w:rsid w:val="00E60074"/>
    <w:rsid w:val="00E648F1"/>
    <w:rsid w:val="00E71A62"/>
    <w:rsid w:val="00E759F7"/>
    <w:rsid w:val="00E82946"/>
    <w:rsid w:val="00EA3139"/>
    <w:rsid w:val="00EB0975"/>
    <w:rsid w:val="00EB1888"/>
    <w:rsid w:val="00EC1F7D"/>
    <w:rsid w:val="00F329C5"/>
    <w:rsid w:val="00F52A92"/>
    <w:rsid w:val="00F55BC7"/>
    <w:rsid w:val="00F5642E"/>
    <w:rsid w:val="00F63105"/>
    <w:rsid w:val="00F67B88"/>
    <w:rsid w:val="00F76D39"/>
    <w:rsid w:val="00F8436A"/>
    <w:rsid w:val="00F970CA"/>
    <w:rsid w:val="00FA4B2E"/>
    <w:rsid w:val="00FA5DD9"/>
    <w:rsid w:val="00FB2504"/>
    <w:rsid w:val="00FC2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96F0C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284707"/>
    <w:pPr>
      <w:ind w:firstLine="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semiHidden/>
    <w:rsid w:val="00284707"/>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33752A"/>
    <w:rPr>
      <w:sz w:val="18"/>
      <w:szCs w:val="18"/>
    </w:rPr>
  </w:style>
  <w:style w:type="paragraph" w:styleId="CommentText">
    <w:name w:val="annotation text"/>
    <w:basedOn w:val="Normal"/>
    <w:link w:val="CommentTextChar"/>
    <w:uiPriority w:val="99"/>
    <w:semiHidden/>
    <w:unhideWhenUsed/>
    <w:rsid w:val="0033752A"/>
  </w:style>
  <w:style w:type="character" w:customStyle="1" w:styleId="CommentTextChar">
    <w:name w:val="Comment Text Char"/>
    <w:basedOn w:val="DefaultParagraphFont"/>
    <w:link w:val="CommentText"/>
    <w:uiPriority w:val="99"/>
    <w:semiHidden/>
    <w:rsid w:val="0033752A"/>
  </w:style>
  <w:style w:type="paragraph" w:styleId="BalloonText">
    <w:name w:val="Balloon Text"/>
    <w:basedOn w:val="Normal"/>
    <w:link w:val="BalloonTextChar"/>
    <w:uiPriority w:val="99"/>
    <w:semiHidden/>
    <w:unhideWhenUsed/>
    <w:rsid w:val="003375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752A"/>
    <w:rPr>
      <w:rFonts w:ascii="Times New Roman" w:hAnsi="Times New Roman" w:cs="Times New Roman"/>
      <w:sz w:val="18"/>
      <w:szCs w:val="18"/>
    </w:rPr>
  </w:style>
  <w:style w:type="paragraph" w:customStyle="1" w:styleId="Normal1">
    <w:name w:val="Normal1"/>
    <w:rsid w:val="00636744"/>
    <w:pPr>
      <w:ind w:right="187"/>
    </w:pPr>
    <w:rPr>
      <w:rFonts w:ascii="Arial" w:eastAsia="Arial" w:hAnsi="Arial" w:cs="Arial"/>
      <w:color w:val="000000"/>
      <w:sz w:val="22"/>
      <w:szCs w:val="22"/>
    </w:rPr>
  </w:style>
  <w:style w:type="paragraph" w:styleId="NormalWeb">
    <w:name w:val="Normal (Web)"/>
    <w:basedOn w:val="Normal"/>
    <w:uiPriority w:val="99"/>
    <w:unhideWhenUsed/>
    <w:rsid w:val="009811F4"/>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6C2B92"/>
    <w:pPr>
      <w:tabs>
        <w:tab w:val="center" w:pos="4320"/>
        <w:tab w:val="right" w:pos="8640"/>
      </w:tabs>
    </w:pPr>
  </w:style>
  <w:style w:type="character" w:customStyle="1" w:styleId="FooterChar">
    <w:name w:val="Footer Char"/>
    <w:basedOn w:val="DefaultParagraphFont"/>
    <w:link w:val="Footer"/>
    <w:uiPriority w:val="99"/>
    <w:rsid w:val="006C2B92"/>
  </w:style>
  <w:style w:type="character" w:styleId="PageNumber">
    <w:name w:val="page number"/>
    <w:basedOn w:val="DefaultParagraphFont"/>
    <w:uiPriority w:val="99"/>
    <w:semiHidden/>
    <w:unhideWhenUsed/>
    <w:rsid w:val="006C2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207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microsoft.com/office/2011/relationships/people" Target="peop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17411</Words>
  <Characters>99248</Characters>
  <Application>Microsoft Macintosh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Yale University</Company>
  <LinksUpToDate>false</LinksUpToDate>
  <CharactersWithSpaces>116427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2017-01-18T00:34:00Z</dcterms:created>
  <dcterms:modified xsi:type="dcterms:W3CDTF">2017-01-18T00:34:00Z</dcterms:modified>
</cp:coreProperties>
</file>