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010F" w14:textId="77777777" w:rsidR="00917DF4" w:rsidRDefault="00B16579" w:rsidP="00B16579">
      <w:pPr>
        <w:jc w:val="center"/>
        <w:rPr>
          <w:rFonts w:ascii="Times New Roman" w:hAnsi="Times New Roman" w:cs="Times New Roman"/>
          <w:b/>
          <w:lang w:val="en-GB"/>
        </w:rPr>
      </w:pPr>
      <w:r w:rsidRPr="00B16579">
        <w:rPr>
          <w:rFonts w:ascii="Times New Roman" w:hAnsi="Times New Roman" w:cs="Times New Roman"/>
          <w:b/>
          <w:lang w:val="en-GB"/>
        </w:rPr>
        <w:t>Summary of large scale identification and molecular characterization of phenotypes</w:t>
      </w:r>
      <w:r w:rsidR="00D37D54">
        <w:rPr>
          <w:rFonts w:ascii="Times New Roman" w:hAnsi="Times New Roman" w:cs="Times New Roman"/>
          <w:b/>
          <w:lang w:val="en-GB"/>
        </w:rPr>
        <w:t xml:space="preserve"> using state-space models</w:t>
      </w:r>
    </w:p>
    <w:p w14:paraId="10CCFF44" w14:textId="77777777" w:rsidR="00DA73E8" w:rsidRDefault="00DA73E8" w:rsidP="00D37D54">
      <w:pPr>
        <w:spacing w:after="120"/>
        <w:jc w:val="both"/>
        <w:rPr>
          <w:rFonts w:ascii="Times New Roman" w:hAnsi="Times New Roman" w:cs="Times New Roman"/>
          <w:sz w:val="22"/>
          <w:szCs w:val="22"/>
        </w:rPr>
      </w:pPr>
    </w:p>
    <w:p w14:paraId="6178176C" w14:textId="409E37BC" w:rsidR="00D37D54" w:rsidRPr="0043027F" w:rsidRDefault="00B16579" w:rsidP="00D37D54">
      <w:pPr>
        <w:spacing w:after="120"/>
        <w:jc w:val="both"/>
        <w:rPr>
          <w:rFonts w:ascii="Times New Roman" w:eastAsia="Times New Roman" w:hAnsi="Times New Roman" w:cs="Times New Roman"/>
          <w:b/>
          <w:bCs/>
          <w:color w:val="000000" w:themeColor="text1"/>
          <w:sz w:val="22"/>
          <w:szCs w:val="22"/>
        </w:rPr>
      </w:pPr>
      <w:r w:rsidRPr="00B16579">
        <w:rPr>
          <w:rFonts w:ascii="Times New Roman" w:hAnsi="Times New Roman" w:cs="Times New Roman"/>
          <w:sz w:val="22"/>
          <w:szCs w:val="22"/>
        </w:rPr>
        <w:t>A fundamental goal in computational biology is to characterize which</w:t>
      </w:r>
      <w:r w:rsidR="00D37D54">
        <w:rPr>
          <w:rFonts w:ascii="Times New Roman" w:hAnsi="Times New Roman" w:cs="Times New Roman"/>
          <w:sz w:val="22"/>
          <w:szCs w:val="22"/>
        </w:rPr>
        <w:t xml:space="preserve"> and how</w:t>
      </w:r>
      <w:r w:rsidRPr="00B16579">
        <w:rPr>
          <w:rFonts w:ascii="Times New Roman" w:hAnsi="Times New Roman" w:cs="Times New Roman"/>
          <w:sz w:val="22"/>
          <w:szCs w:val="22"/>
        </w:rPr>
        <w:t xml:space="preserve"> genes give rise to phenotype</w:t>
      </w:r>
      <w:r w:rsidR="00D37D54">
        <w:rPr>
          <w:rFonts w:ascii="Times New Roman" w:hAnsi="Times New Roman" w:cs="Times New Roman"/>
          <w:sz w:val="22"/>
          <w:szCs w:val="22"/>
        </w:rPr>
        <w:t>s</w:t>
      </w:r>
      <w:r w:rsidRPr="00B16579">
        <w:rPr>
          <w:rFonts w:ascii="Times New Roman" w:hAnsi="Times New Roman" w:cs="Times New Roman"/>
          <w:sz w:val="22"/>
          <w:szCs w:val="22"/>
        </w:rPr>
        <w:t>.</w:t>
      </w:r>
      <w:r>
        <w:rPr>
          <w:rFonts w:ascii="Times New Roman" w:hAnsi="Times New Roman" w:cs="Times New Roman"/>
          <w:sz w:val="22"/>
          <w:szCs w:val="22"/>
        </w:rPr>
        <w:t xml:space="preserve"> </w:t>
      </w:r>
      <w:r w:rsidR="00D37D54">
        <w:rPr>
          <w:rFonts w:ascii="Times New Roman" w:eastAsia="Times New Roman" w:hAnsi="Times New Roman" w:cs="Times New Roman"/>
          <w:color w:val="000000" w:themeColor="text1"/>
          <w:sz w:val="22"/>
          <w:szCs w:val="22"/>
        </w:rPr>
        <w:t xml:space="preserve">At high-level, genes displaying similar phenotypes </w:t>
      </w:r>
      <w:r w:rsidR="00D37D54">
        <w:rPr>
          <w:rFonts w:ascii="Times New Roman" w:hAnsi="Times New Roman" w:cs="Times New Roman"/>
          <w:sz w:val="22"/>
          <w:szCs w:val="22"/>
        </w:rPr>
        <w:t>correspond to small regulatory sub-systems</w:t>
      </w:r>
      <w:r w:rsidR="00D37D54">
        <w:rPr>
          <w:rFonts w:ascii="Times New Roman" w:eastAsia="Times New Roman" w:hAnsi="Times New Roman" w:cs="Times New Roman"/>
          <w:color w:val="000000" w:themeColor="text1"/>
          <w:sz w:val="22"/>
          <w:szCs w:val="22"/>
        </w:rPr>
        <w:t xml:space="preserve"> and thus are expected to exhibit similar expression trajectories. </w:t>
      </w:r>
      <w:r w:rsidR="00D37D54">
        <w:rPr>
          <w:rFonts w:ascii="Times New Roman" w:hAnsi="Times New Roman" w:cs="Times New Roman"/>
          <w:color w:val="000000" w:themeColor="text1"/>
          <w:sz w:val="22"/>
          <w:szCs w:val="22"/>
        </w:rPr>
        <w:t xml:space="preserve">Therefore, </w:t>
      </w:r>
      <w:r w:rsidRPr="00D83D1C">
        <w:rPr>
          <w:rFonts w:ascii="Times New Roman" w:hAnsi="Times New Roman" w:cs="Times New Roman"/>
          <w:color w:val="000000" w:themeColor="text1"/>
          <w:sz w:val="22"/>
          <w:szCs w:val="22"/>
        </w:rPr>
        <w:t xml:space="preserve">we </w:t>
      </w:r>
      <w:r>
        <w:rPr>
          <w:rFonts w:ascii="Times New Roman" w:hAnsi="Times New Roman" w:cs="Times New Roman"/>
          <w:color w:val="000000" w:themeColor="text1"/>
          <w:sz w:val="22"/>
          <w:szCs w:val="22"/>
        </w:rPr>
        <w:t xml:space="preserve">developed a state-of-the-art method to </w:t>
      </w:r>
      <w:r w:rsidRPr="00D83D1C">
        <w:rPr>
          <w:rFonts w:ascii="Times New Roman" w:hAnsi="Times New Roman" w:cs="Times New Roman"/>
          <w:color w:val="000000" w:themeColor="text1"/>
          <w:sz w:val="22"/>
          <w:szCs w:val="22"/>
        </w:rPr>
        <w:t>identify the mechanisms that govern gene activit</w:t>
      </w:r>
      <w:r>
        <w:rPr>
          <w:rFonts w:ascii="Times New Roman" w:hAnsi="Times New Roman" w:cs="Times New Roman"/>
          <w:color w:val="000000" w:themeColor="text1"/>
          <w:sz w:val="22"/>
          <w:szCs w:val="22"/>
        </w:rPr>
        <w:t xml:space="preserve">y by exploiting expression data using </w:t>
      </w:r>
      <w:r w:rsidRPr="00D66956">
        <w:rPr>
          <w:rFonts w:ascii="Times New Roman" w:hAnsi="Times New Roman"/>
          <w:sz w:val="22"/>
          <w:szCs w:val="22"/>
        </w:rPr>
        <w:t>state-space model</w:t>
      </w:r>
      <w:r>
        <w:rPr>
          <w:rFonts w:ascii="Times New Roman" w:hAnsi="Times New Roman"/>
          <w:sz w:val="22"/>
          <w:szCs w:val="22"/>
        </w:rPr>
        <w:t>s</w:t>
      </w:r>
      <w:r w:rsidR="00D37D54">
        <w:rPr>
          <w:rFonts w:ascii="Times New Roman" w:hAnsi="Times New Roman"/>
          <w:sz w:val="22"/>
          <w:szCs w:val="22"/>
        </w:rPr>
        <w:t>, dimensionality reduction techniques and biological networks</w:t>
      </w:r>
      <w:r>
        <w:rPr>
          <w:rFonts w:ascii="Times New Roman" w:hAnsi="Times New Roman"/>
          <w:sz w:val="22"/>
          <w:szCs w:val="22"/>
        </w:rPr>
        <w:t>.</w:t>
      </w:r>
      <w:r w:rsidR="00D37D54">
        <w:rPr>
          <w:rFonts w:ascii="Times New Roman" w:hAnsi="Times New Roman"/>
          <w:sz w:val="22"/>
          <w:szCs w:val="22"/>
        </w:rPr>
        <w:t xml:space="preserve"> Our method </w:t>
      </w:r>
      <w:r w:rsidR="00D37D54" w:rsidRPr="00086720">
        <w:rPr>
          <w:rFonts w:ascii="Times New Roman" w:hAnsi="Times New Roman" w:cs="Times New Roman"/>
          <w:color w:val="000000" w:themeColor="text1"/>
          <w:sz w:val="22"/>
          <w:szCs w:val="22"/>
        </w:rPr>
        <w:t>focus</w:t>
      </w:r>
      <w:r w:rsidR="00D37D54">
        <w:rPr>
          <w:rFonts w:ascii="Times New Roman" w:hAnsi="Times New Roman" w:cs="Times New Roman"/>
          <w:color w:val="000000" w:themeColor="text1"/>
          <w:sz w:val="22"/>
          <w:szCs w:val="22"/>
        </w:rPr>
        <w:t>es</w:t>
      </w:r>
      <w:r w:rsidR="00D37D54" w:rsidRPr="00086720">
        <w:rPr>
          <w:rFonts w:ascii="Times New Roman" w:hAnsi="Times New Roman" w:cs="Times New Roman"/>
          <w:color w:val="000000" w:themeColor="text1"/>
          <w:sz w:val="22"/>
          <w:szCs w:val="22"/>
        </w:rPr>
        <w:t xml:space="preserve"> on a given groups of genes, </w:t>
      </w:r>
      <w:r w:rsidR="00D37D54">
        <w:rPr>
          <w:rFonts w:ascii="Times New Roman" w:hAnsi="Times New Roman" w:cs="Times New Roman"/>
          <w:color w:val="000000" w:themeColor="text1"/>
          <w:sz w:val="22"/>
          <w:szCs w:val="22"/>
        </w:rPr>
        <w:t>and</w:t>
      </w:r>
      <w:r w:rsidR="00D37D54" w:rsidRPr="00086720">
        <w:rPr>
          <w:rFonts w:ascii="Times New Roman" w:hAnsi="Times New Roman" w:cs="Times New Roman"/>
          <w:color w:val="000000" w:themeColor="text1"/>
          <w:sz w:val="22"/>
          <w:szCs w:val="22"/>
        </w:rPr>
        <w:t xml:space="preserve"> evaluate</w:t>
      </w:r>
      <w:r w:rsidR="00D37D54">
        <w:rPr>
          <w:rFonts w:ascii="Times New Roman" w:hAnsi="Times New Roman" w:cs="Times New Roman"/>
          <w:color w:val="000000" w:themeColor="text1"/>
          <w:sz w:val="22"/>
          <w:szCs w:val="22"/>
        </w:rPr>
        <w:t>s</w:t>
      </w:r>
      <w:r w:rsidR="00D37D54" w:rsidRPr="00086720">
        <w:rPr>
          <w:rFonts w:ascii="Times New Roman" w:hAnsi="Times New Roman" w:cs="Times New Roman"/>
          <w:color w:val="000000" w:themeColor="text1"/>
          <w:sz w:val="22"/>
          <w:szCs w:val="22"/>
        </w:rPr>
        <w:t xml:space="preserve"> their expression dynamics patterns, thus uncovering the regulatory effects that govern them</w:t>
      </w:r>
      <w:r w:rsidR="00D37D54">
        <w:rPr>
          <w:rFonts w:ascii="Times New Roman" w:hAnsi="Times New Roman" w:cs="Times New Roman"/>
          <w:color w:val="000000" w:themeColor="text1"/>
          <w:sz w:val="22"/>
          <w:szCs w:val="22"/>
        </w:rPr>
        <w:t xml:space="preserve">. </w:t>
      </w:r>
      <w:r w:rsidR="00D37D54">
        <w:rPr>
          <w:rFonts w:ascii="Times New Roman" w:eastAsia="Times New Roman" w:hAnsi="Times New Roman" w:cs="Times New Roman"/>
          <w:color w:val="000000" w:themeColor="text1"/>
          <w:sz w:val="22"/>
          <w:szCs w:val="22"/>
        </w:rPr>
        <w:t xml:space="preserve">This is done by </w:t>
      </w:r>
      <w:r w:rsidR="00D37D54" w:rsidRPr="00460A12">
        <w:rPr>
          <w:rFonts w:ascii="Times New Roman" w:eastAsia="Times New Roman" w:hAnsi="Times New Roman" w:cs="Times New Roman"/>
          <w:color w:val="000000" w:themeColor="text1"/>
          <w:sz w:val="22"/>
          <w:szCs w:val="22"/>
        </w:rPr>
        <w:t>decompos</w:t>
      </w:r>
      <w:r w:rsidR="00D37D54">
        <w:rPr>
          <w:rFonts w:ascii="Times New Roman" w:eastAsia="Times New Roman" w:hAnsi="Times New Roman" w:cs="Times New Roman"/>
          <w:color w:val="000000" w:themeColor="text1"/>
          <w:sz w:val="22"/>
          <w:szCs w:val="22"/>
        </w:rPr>
        <w:t xml:space="preserve">ing the gene expression into </w:t>
      </w:r>
      <w:r w:rsidR="00D37D54" w:rsidRPr="0043027F">
        <w:rPr>
          <w:rFonts w:ascii="Times New Roman" w:eastAsia="Times New Roman" w:hAnsi="Times New Roman" w:cs="Times New Roman"/>
          <w:i/>
          <w:color w:val="000000" w:themeColor="text1"/>
          <w:sz w:val="22"/>
          <w:szCs w:val="22"/>
        </w:rPr>
        <w:t>internal</w:t>
      </w:r>
      <w:r w:rsidR="00D37D54" w:rsidRPr="00460A12">
        <w:rPr>
          <w:rFonts w:ascii="Times New Roman" w:eastAsia="Times New Roman" w:hAnsi="Times New Roman" w:cs="Times New Roman"/>
          <w:color w:val="000000" w:themeColor="text1"/>
          <w:sz w:val="22"/>
          <w:szCs w:val="22"/>
        </w:rPr>
        <w:t xml:space="preserve"> contributions</w:t>
      </w:r>
      <w:r w:rsidR="00D37D54">
        <w:rPr>
          <w:rFonts w:ascii="Times New Roman" w:eastAsia="Times New Roman" w:hAnsi="Times New Roman" w:cs="Times New Roman"/>
          <w:color w:val="000000" w:themeColor="text1"/>
          <w:sz w:val="22"/>
          <w:szCs w:val="22"/>
        </w:rPr>
        <w:t>,</w:t>
      </w:r>
      <w:r w:rsidR="00D37D54" w:rsidRPr="00460A12">
        <w:rPr>
          <w:rFonts w:ascii="Times New Roman" w:eastAsia="Times New Roman" w:hAnsi="Times New Roman" w:cs="Times New Roman"/>
          <w:color w:val="000000" w:themeColor="text1"/>
          <w:sz w:val="22"/>
          <w:szCs w:val="22"/>
        </w:rPr>
        <w:t xml:space="preserve"> from </w:t>
      </w:r>
      <w:r w:rsidR="00D37D54">
        <w:rPr>
          <w:rFonts w:ascii="Times New Roman" w:eastAsia="Times New Roman" w:hAnsi="Times New Roman" w:cs="Times New Roman"/>
          <w:color w:val="000000" w:themeColor="text1"/>
          <w:sz w:val="22"/>
          <w:szCs w:val="22"/>
        </w:rPr>
        <w:t xml:space="preserve">genes within the group, and </w:t>
      </w:r>
      <w:r w:rsidR="00D37D54" w:rsidRPr="0043027F">
        <w:rPr>
          <w:rFonts w:ascii="Times New Roman" w:eastAsia="Times New Roman" w:hAnsi="Times New Roman" w:cs="Times New Roman"/>
          <w:i/>
          <w:color w:val="000000" w:themeColor="text1"/>
          <w:sz w:val="22"/>
          <w:szCs w:val="22"/>
        </w:rPr>
        <w:t>external</w:t>
      </w:r>
      <w:r w:rsidR="00D37D54">
        <w:rPr>
          <w:rFonts w:ascii="Times New Roman" w:eastAsia="Times New Roman" w:hAnsi="Times New Roman" w:cs="Times New Roman"/>
          <w:color w:val="000000" w:themeColor="text1"/>
          <w:sz w:val="22"/>
          <w:szCs w:val="22"/>
        </w:rPr>
        <w:t xml:space="preserve"> contributions, from genes outside the group. </w:t>
      </w:r>
      <w:r w:rsidR="00D37D54" w:rsidRPr="00460A12">
        <w:rPr>
          <w:rFonts w:ascii="Times New Roman" w:eastAsia="Times New Roman" w:hAnsi="Times New Roman" w:cs="Times New Roman"/>
          <w:color w:val="000000" w:themeColor="text1"/>
          <w:sz w:val="22"/>
          <w:szCs w:val="22"/>
        </w:rPr>
        <w:t>Specifically</w:t>
      </w:r>
      <w:r w:rsidR="00D37D54">
        <w:rPr>
          <w:rFonts w:ascii="Times New Roman" w:eastAsia="Times New Roman" w:hAnsi="Times New Roman" w:cs="Times New Roman"/>
          <w:color w:val="000000" w:themeColor="text1"/>
          <w:sz w:val="22"/>
          <w:szCs w:val="22"/>
        </w:rPr>
        <w:t>,</w:t>
      </w:r>
      <w:r w:rsidR="00D37D54" w:rsidRPr="00460A12">
        <w:rPr>
          <w:rFonts w:ascii="Times New Roman" w:eastAsia="Times New Roman" w:hAnsi="Times New Roman" w:cs="Times New Roman"/>
          <w:color w:val="000000" w:themeColor="text1"/>
          <w:sz w:val="22"/>
          <w:szCs w:val="22"/>
        </w:rPr>
        <w:t xml:space="preserve"> we use a state space model to </w:t>
      </w:r>
      <w:r w:rsidR="00D37D54">
        <w:rPr>
          <w:rFonts w:ascii="Times New Roman" w:eastAsia="Times New Roman" w:hAnsi="Times New Roman" w:cs="Times New Roman"/>
          <w:color w:val="000000" w:themeColor="text1"/>
          <w:sz w:val="22"/>
          <w:szCs w:val="22"/>
        </w:rPr>
        <w:t>represent</w:t>
      </w:r>
      <w:r w:rsidR="00D37D54" w:rsidRPr="00460A12">
        <w:rPr>
          <w:rFonts w:ascii="Times New Roman" w:eastAsia="Times New Roman" w:hAnsi="Times New Roman" w:cs="Times New Roman"/>
          <w:color w:val="000000" w:themeColor="text1"/>
          <w:sz w:val="22"/>
          <w:szCs w:val="22"/>
        </w:rPr>
        <w:t xml:space="preserve"> the te</w:t>
      </w:r>
      <w:r w:rsidR="00D37D54">
        <w:rPr>
          <w:rFonts w:ascii="Times New Roman" w:eastAsia="Times New Roman" w:hAnsi="Times New Roman" w:cs="Times New Roman"/>
          <w:color w:val="000000" w:themeColor="text1"/>
          <w:sz w:val="22"/>
          <w:szCs w:val="22"/>
        </w:rPr>
        <w:t>mporal gene expression dynamics</w:t>
      </w:r>
      <w:r w:rsidR="00D37D54" w:rsidRPr="00460A12">
        <w:rPr>
          <w:rFonts w:ascii="Times New Roman" w:eastAsia="Times New Roman" w:hAnsi="Times New Roman" w:cs="Times New Roman"/>
          <w:color w:val="000000" w:themeColor="text1"/>
          <w:sz w:val="22"/>
          <w:szCs w:val="22"/>
        </w:rPr>
        <w:t xml:space="preserve"> and identify principal temporal dynamic patterns.</w:t>
      </w:r>
      <w:r w:rsidR="00D37D54">
        <w:rPr>
          <w:rFonts w:ascii="Times New Roman" w:eastAsia="Times New Roman" w:hAnsi="Times New Roman" w:cs="Times New Roman"/>
          <w:color w:val="000000" w:themeColor="text1"/>
          <w:sz w:val="22"/>
          <w:szCs w:val="22"/>
        </w:rPr>
        <w:t xml:space="preserve"> In order to handle limited time samples, we use dimensionality reduction approaches that will identify canonical temporal expression trajectories (e.g. degradation, growth, damped oscillation). In this way, we are able to untangle the regulatory effects from various contributors. </w:t>
      </w:r>
    </w:p>
    <w:p w14:paraId="5727742F" w14:textId="77777777" w:rsidR="00B16579" w:rsidRPr="00B16579" w:rsidRDefault="00B16579" w:rsidP="00D37D54">
      <w:pPr>
        <w:spacing w:after="120"/>
        <w:jc w:val="both"/>
        <w:rPr>
          <w:rFonts w:ascii="Times New Roman" w:hAnsi="Times New Roman" w:cs="Times New Roman"/>
          <w:b/>
          <w:i/>
          <w:sz w:val="22"/>
          <w:szCs w:val="22"/>
        </w:rPr>
      </w:pPr>
      <w:r w:rsidRPr="00B16579">
        <w:rPr>
          <w:rFonts w:ascii="Times New Roman" w:hAnsi="Times New Roman" w:cs="Times New Roman"/>
          <w:b/>
          <w:i/>
          <w:sz w:val="22"/>
          <w:szCs w:val="22"/>
        </w:rPr>
        <w:t>Background on State-</w:t>
      </w:r>
      <w:r w:rsidR="00D37D54">
        <w:rPr>
          <w:rFonts w:ascii="Times New Roman" w:hAnsi="Times New Roman" w:cs="Times New Roman"/>
          <w:b/>
          <w:i/>
          <w:sz w:val="22"/>
          <w:szCs w:val="22"/>
        </w:rPr>
        <w:t>S</w:t>
      </w:r>
      <w:r w:rsidRPr="00B16579">
        <w:rPr>
          <w:rFonts w:ascii="Times New Roman" w:hAnsi="Times New Roman" w:cs="Times New Roman"/>
          <w:b/>
          <w:i/>
          <w:sz w:val="22"/>
          <w:szCs w:val="22"/>
        </w:rPr>
        <w:t>pace Model</w:t>
      </w:r>
      <w:r w:rsidR="00D37D54">
        <w:rPr>
          <w:rFonts w:ascii="Times New Roman" w:hAnsi="Times New Roman" w:cs="Times New Roman"/>
          <w:b/>
          <w:i/>
          <w:sz w:val="22"/>
          <w:szCs w:val="22"/>
        </w:rPr>
        <w:t>s</w:t>
      </w:r>
    </w:p>
    <w:p w14:paraId="1FA102C5" w14:textId="77777777" w:rsidR="00B16579" w:rsidRDefault="00B16579" w:rsidP="00B16579">
      <w:pPr>
        <w:spacing w:after="120"/>
        <w:jc w:val="both"/>
        <w:rPr>
          <w:rFonts w:ascii="Times New Roman" w:hAnsi="Times New Roman"/>
          <w:sz w:val="22"/>
          <w:szCs w:val="22"/>
        </w:rPr>
      </w:pPr>
      <w:r w:rsidRPr="00D66956">
        <w:rPr>
          <w:rFonts w:ascii="Times New Roman" w:hAnsi="Times New Roman"/>
          <w:sz w:val="22"/>
          <w:szCs w:val="22"/>
        </w:rPr>
        <w:t xml:space="preserve">The state-space model has been widely used in engineering </w:t>
      </w:r>
      <w:r>
        <w:rPr>
          <w:rFonts w:ascii="Times New Roman" w:hAnsi="Times New Roman"/>
          <w:sz w:val="22"/>
          <w:szCs w:val="22"/>
        </w:rPr>
        <w:fldChar w:fldCharType="begin"/>
      </w:r>
      <w:r>
        <w:rPr>
          <w:rFonts w:ascii="Times New Roman" w:hAnsi="Times New Roman"/>
          <w:sz w:val="22"/>
          <w:szCs w:val="22"/>
        </w:rPr>
        <w:instrText xml:space="preserve"> ADDIN cite{Brogan}</w:instrText>
      </w:r>
      <w:r>
        <w:rPr>
          <w:rFonts w:ascii="Times New Roman" w:hAnsi="Times New Roman"/>
          <w:sz w:val="22"/>
          <w:szCs w:val="22"/>
        </w:rPr>
        <w:fldChar w:fldCharType="separate"/>
      </w:r>
      <w:r>
        <w:rPr>
          <w:rFonts w:ascii="Times New Roman" w:hAnsi="Times New Roman"/>
          <w:sz w:val="22"/>
          <w:szCs w:val="22"/>
        </w:rPr>
        <w:t>[28]</w:t>
      </w:r>
      <w:r>
        <w:rPr>
          <w:rFonts w:ascii="Times New Roman" w:hAnsi="Times New Roman"/>
          <w:sz w:val="22"/>
          <w:szCs w:val="22"/>
        </w:rPr>
        <w:fldChar w:fldCharType="end"/>
      </w:r>
      <w:r w:rsidRPr="00D66956">
        <w:rPr>
          <w:rFonts w:ascii="Times New Roman" w:hAnsi="Times New Roman"/>
          <w:sz w:val="22"/>
          <w:szCs w:val="22"/>
        </w:rPr>
        <w:t xml:space="preserve">. It models the dynamical system output as a function of both the current </w:t>
      </w:r>
      <w:r w:rsidRPr="00550708">
        <w:rPr>
          <w:rFonts w:ascii="Times New Roman" w:hAnsi="Times New Roman"/>
          <w:b/>
          <w:sz w:val="22"/>
          <w:szCs w:val="22"/>
        </w:rPr>
        <w:t>internal</w:t>
      </w:r>
      <w:r w:rsidRPr="00D66956">
        <w:rPr>
          <w:rFonts w:ascii="Times New Roman" w:hAnsi="Times New Roman"/>
          <w:sz w:val="22"/>
          <w:szCs w:val="22"/>
        </w:rPr>
        <w:t xml:space="preserve"> system state, and the </w:t>
      </w:r>
      <w:r w:rsidRPr="00550708">
        <w:rPr>
          <w:rFonts w:ascii="Times New Roman" w:hAnsi="Times New Roman"/>
          <w:b/>
          <w:sz w:val="22"/>
          <w:szCs w:val="22"/>
        </w:rPr>
        <w:t>external</w:t>
      </w:r>
      <w:r w:rsidRPr="00D66956">
        <w:rPr>
          <w:rFonts w:ascii="Times New Roman" w:hAnsi="Times New Roman"/>
          <w:sz w:val="22"/>
          <w:szCs w:val="22"/>
        </w:rPr>
        <w:t xml:space="preserve"> input signal. A commonly used example in engineering is the vehicle cruise control system where the </w:t>
      </w:r>
      <w:r>
        <w:rPr>
          <w:rFonts w:ascii="Times New Roman" w:hAnsi="Times New Roman"/>
          <w:sz w:val="22"/>
          <w:szCs w:val="22"/>
        </w:rPr>
        <w:t xml:space="preserve">internal </w:t>
      </w:r>
      <w:r w:rsidRPr="00D66956">
        <w:rPr>
          <w:rFonts w:ascii="Times New Roman" w:hAnsi="Times New Roman"/>
          <w:sz w:val="22"/>
          <w:szCs w:val="22"/>
        </w:rPr>
        <w:t>system state is the vehicle’s speed. Based on the road conditions</w:t>
      </w:r>
      <w:r>
        <w:rPr>
          <w:rFonts w:ascii="Times New Roman" w:hAnsi="Times New Roman"/>
          <w:sz w:val="22"/>
          <w:szCs w:val="22"/>
        </w:rPr>
        <w:t xml:space="preserve"> (external input signal)</w:t>
      </w:r>
      <w:r w:rsidRPr="00D66956">
        <w:rPr>
          <w:rFonts w:ascii="Times New Roman" w:hAnsi="Times New Roman"/>
          <w:sz w:val="22"/>
          <w:szCs w:val="22"/>
        </w:rPr>
        <w:t xml:space="preserve">, the cruise control </w:t>
      </w:r>
      <w:r>
        <w:rPr>
          <w:rFonts w:ascii="Times New Roman" w:hAnsi="Times New Roman"/>
          <w:sz w:val="22"/>
          <w:szCs w:val="22"/>
        </w:rPr>
        <w:t xml:space="preserve">will output the required </w:t>
      </w:r>
      <w:r w:rsidRPr="00D66956">
        <w:rPr>
          <w:rFonts w:ascii="Times New Roman" w:hAnsi="Times New Roman"/>
          <w:sz w:val="22"/>
          <w:szCs w:val="22"/>
        </w:rPr>
        <w:t xml:space="preserve">fuel amounts in order to keep the desired speed. In biology </w:t>
      </w:r>
      <w:r>
        <w:rPr>
          <w:rFonts w:ascii="Times New Roman" w:hAnsi="Times New Roman"/>
          <w:sz w:val="22"/>
          <w:szCs w:val="22"/>
        </w:rPr>
        <w:t xml:space="preserve">state-space models have been used in the study of regulatory networks and in particular in the analysis of temporal gene expression data </w:t>
      </w:r>
      <w:r>
        <w:rPr>
          <w:rFonts w:ascii="Times New Roman" w:hAnsi="Times New Roman"/>
          <w:sz w:val="22"/>
          <w:szCs w:val="22"/>
        </w:rPr>
        <w:fldChar w:fldCharType="begin"/>
      </w:r>
      <w:r>
        <w:rPr>
          <w:rFonts w:ascii="Times New Roman" w:hAnsi="Times New Roman"/>
          <w:sz w:val="22"/>
          <w:szCs w:val="22"/>
        </w:rPr>
        <w:instrText xml:space="preserve"> ADDIN cite{16403793,17044234,14962938}</w:instrText>
      </w:r>
      <w:r>
        <w:rPr>
          <w:rFonts w:ascii="Times New Roman" w:hAnsi="Times New Roman"/>
          <w:sz w:val="22"/>
          <w:szCs w:val="22"/>
        </w:rPr>
        <w:fldChar w:fldCharType="separate"/>
      </w:r>
      <w:r>
        <w:rPr>
          <w:rFonts w:ascii="Times New Roman" w:hAnsi="Times New Roman"/>
          <w:sz w:val="22"/>
          <w:szCs w:val="22"/>
        </w:rPr>
        <w:t>[29, 30, 31]</w:t>
      </w:r>
      <w:r>
        <w:rPr>
          <w:rFonts w:ascii="Times New Roman" w:hAnsi="Times New Roman"/>
          <w:sz w:val="22"/>
          <w:szCs w:val="22"/>
        </w:rPr>
        <w:fldChar w:fldCharType="end"/>
      </w:r>
      <w:r>
        <w:rPr>
          <w:rFonts w:ascii="Times New Roman" w:hAnsi="Times New Roman"/>
          <w:sz w:val="22"/>
          <w:szCs w:val="22"/>
        </w:rPr>
        <w:t xml:space="preserve">. </w:t>
      </w:r>
      <w:r w:rsidRPr="00D66956">
        <w:rPr>
          <w:rFonts w:ascii="Times New Roman" w:hAnsi="Times New Roman"/>
          <w:sz w:val="22"/>
          <w:szCs w:val="22"/>
        </w:rPr>
        <w:t>Compared to other methods that calculate the expression correlation between individual genes, the state-space model has the advantage that it predicts the temporal-causal relationships at the system level i.e., the state at a time is determined by the state and external input at the prior time point.</w:t>
      </w:r>
    </w:p>
    <w:p w14:paraId="7EF41548" w14:textId="77777777" w:rsidR="00B16579" w:rsidRDefault="00B16579" w:rsidP="00B16579">
      <w:pPr>
        <w:spacing w:after="120"/>
        <w:jc w:val="both"/>
        <w:rPr>
          <w:rFonts w:ascii="Times New Roman" w:hAnsi="Times New Roman"/>
          <w:sz w:val="22"/>
          <w:szCs w:val="22"/>
        </w:rPr>
      </w:pPr>
      <w:r>
        <w:rPr>
          <w:rFonts w:ascii="Times New Roman" w:hAnsi="Times New Roman"/>
          <w:sz w:val="22"/>
          <w:szCs w:val="22"/>
        </w:rPr>
        <w:t xml:space="preserve">One of the early adopters, Wu et al (2004) used state-space equations to model the gene expression from microarray data. The authors describe the gene expression profiles as observation variables whose values are modelled by a linear combination of the current internal state variables (e.g. regulatory elements expression levels). Factor analysis was used to identify the internal state variables and calculate their expression values. The results suggest that it is possible to unambiguously determine a gene expression dynamic pattern from a limited time-course dataset.  More recently Mar and </w:t>
      </w:r>
      <w:proofErr w:type="spellStart"/>
      <w:r>
        <w:rPr>
          <w:rFonts w:ascii="Times New Roman" w:hAnsi="Times New Roman"/>
          <w:sz w:val="22"/>
          <w:szCs w:val="22"/>
        </w:rPr>
        <w:t>Quackenbush</w:t>
      </w:r>
      <w:proofErr w:type="spellEnd"/>
      <w:r>
        <w:rPr>
          <w:rFonts w:ascii="Times New Roman" w:hAnsi="Times New Roman"/>
          <w:sz w:val="22"/>
          <w:szCs w:val="22"/>
        </w:rPr>
        <w:t xml:space="preserve"> (2009) </w:t>
      </w:r>
      <w:r>
        <w:rPr>
          <w:rFonts w:ascii="Times New Roman" w:hAnsi="Times New Roman"/>
          <w:sz w:val="22"/>
          <w:szCs w:val="22"/>
        </w:rPr>
        <w:fldChar w:fldCharType="begin"/>
      </w:r>
      <w:r>
        <w:rPr>
          <w:rFonts w:ascii="Times New Roman" w:hAnsi="Times New Roman"/>
          <w:sz w:val="22"/>
          <w:szCs w:val="22"/>
        </w:rPr>
        <w:instrText xml:space="preserve"> ADDIN cite{20041215}</w:instrText>
      </w:r>
      <w:r>
        <w:rPr>
          <w:rFonts w:ascii="Times New Roman" w:hAnsi="Times New Roman"/>
          <w:sz w:val="22"/>
          <w:szCs w:val="22"/>
        </w:rPr>
        <w:fldChar w:fldCharType="separate"/>
      </w:r>
      <w:r>
        <w:rPr>
          <w:rFonts w:ascii="Times New Roman" w:hAnsi="Times New Roman"/>
          <w:sz w:val="22"/>
          <w:szCs w:val="22"/>
        </w:rPr>
        <w:t>[32]</w:t>
      </w:r>
      <w:r>
        <w:rPr>
          <w:rFonts w:ascii="Times New Roman" w:hAnsi="Times New Roman"/>
          <w:sz w:val="22"/>
          <w:szCs w:val="22"/>
        </w:rPr>
        <w:fldChar w:fldCharType="end"/>
      </w:r>
      <w:r>
        <w:rPr>
          <w:rFonts w:ascii="Times New Roman" w:hAnsi="Times New Roman"/>
          <w:sz w:val="22"/>
          <w:szCs w:val="22"/>
        </w:rPr>
        <w:t xml:space="preserve"> have used state-space models to study cell differentiation. They decompose the state-space gene expression trajectories into components one representing the changes inherent to the biological process (cellular phenotypic changes) and another component that captures the cell response to the perturbation (variation in gene expression levels). </w:t>
      </w:r>
    </w:p>
    <w:p w14:paraId="74E16390" w14:textId="77777777" w:rsidR="00B16579" w:rsidRDefault="00B16579" w:rsidP="00B16579">
      <w:pPr>
        <w:spacing w:after="120"/>
        <w:jc w:val="both"/>
        <w:rPr>
          <w:rFonts w:ascii="Times New Roman" w:hAnsi="Times New Roman"/>
          <w:sz w:val="22"/>
          <w:szCs w:val="22"/>
        </w:rPr>
      </w:pPr>
      <w:r>
        <w:rPr>
          <w:rFonts w:ascii="Times New Roman" w:hAnsi="Times New Roman"/>
          <w:sz w:val="22"/>
          <w:szCs w:val="22"/>
        </w:rPr>
        <w:t>However, these models have been able to account for only a limited number of genes. In fact, it is not feasible to use state space models for describing systems composed of thousands of genes due to the limited amount of data available, which would not allow us to learn</w:t>
      </w:r>
      <w:r w:rsidRPr="00182F36">
        <w:rPr>
          <w:rFonts w:ascii="Times New Roman" w:hAnsi="Times New Roman"/>
          <w:sz w:val="22"/>
          <w:szCs w:val="22"/>
        </w:rPr>
        <w:t xml:space="preserve"> </w:t>
      </w:r>
      <w:r>
        <w:rPr>
          <w:rFonts w:ascii="Times New Roman" w:hAnsi="Times New Roman"/>
          <w:sz w:val="22"/>
          <w:szCs w:val="22"/>
        </w:rPr>
        <w:t xml:space="preserve">all the required model parameters. </w:t>
      </w:r>
    </w:p>
    <w:p w14:paraId="05B5879F" w14:textId="77777777" w:rsidR="00B16579" w:rsidRPr="00B16579" w:rsidRDefault="00B16579" w:rsidP="00B16579">
      <w:pPr>
        <w:spacing w:after="120"/>
        <w:jc w:val="both"/>
        <w:rPr>
          <w:rFonts w:ascii="Times New Roman" w:hAnsi="Times New Roman"/>
          <w:sz w:val="22"/>
          <w:szCs w:val="22"/>
        </w:rPr>
      </w:pPr>
      <w:r>
        <w:rPr>
          <w:rFonts w:ascii="Times New Roman" w:hAnsi="Times New Roman"/>
          <w:sz w:val="22"/>
          <w:szCs w:val="22"/>
        </w:rPr>
        <w:t>We</w:t>
      </w:r>
      <w:r w:rsidRPr="00B16579">
        <w:rPr>
          <w:rFonts w:ascii="Times New Roman" w:hAnsi="Times New Roman"/>
          <w:sz w:val="22"/>
          <w:szCs w:val="22"/>
        </w:rPr>
        <w:t xml:space="preserve"> combine</w:t>
      </w:r>
      <w:r>
        <w:rPr>
          <w:rFonts w:ascii="Times New Roman" w:hAnsi="Times New Roman"/>
          <w:sz w:val="22"/>
          <w:szCs w:val="22"/>
        </w:rPr>
        <w:t>d</w:t>
      </w:r>
      <w:r w:rsidRPr="00B16579">
        <w:rPr>
          <w:rFonts w:ascii="Times New Roman" w:hAnsi="Times New Roman"/>
          <w:sz w:val="22"/>
          <w:szCs w:val="22"/>
        </w:rPr>
        <w:t xml:space="preserve"> state-space models with dimensionality reduction techniques in order to model the gene expression data on a genome-wide scale.</w:t>
      </w:r>
    </w:p>
    <w:p w14:paraId="20209F6D" w14:textId="63A69AFC" w:rsidR="00B16579" w:rsidRPr="00D37D54" w:rsidRDefault="005100C2" w:rsidP="00D37D54">
      <w:pPr>
        <w:tabs>
          <w:tab w:val="left" w:pos="426"/>
        </w:tabs>
        <w:spacing w:before="120" w:after="120"/>
        <w:jc w:val="both"/>
        <w:rPr>
          <w:rFonts w:ascii="Times New Roman" w:hAnsi="Times New Roman" w:cs="Times New Roman"/>
          <w:b/>
          <w:i/>
          <w:sz w:val="22"/>
          <w:szCs w:val="22"/>
        </w:rPr>
      </w:pPr>
      <w:r>
        <w:rPr>
          <w:rFonts w:ascii="Times New Roman" w:hAnsi="Times New Roman" w:cs="Times New Roman"/>
          <w:b/>
          <w:i/>
          <w:sz w:val="22"/>
          <w:szCs w:val="22"/>
        </w:rPr>
        <w:t>Previous Experience</w:t>
      </w:r>
      <w:bookmarkStart w:id="0" w:name="_GoBack"/>
      <w:bookmarkEnd w:id="0"/>
      <w:r w:rsidR="00EB7364">
        <w:rPr>
          <w:rFonts w:ascii="Times New Roman" w:hAnsi="Times New Roman" w:cs="Times New Roman"/>
          <w:b/>
          <w:i/>
          <w:sz w:val="22"/>
          <w:szCs w:val="22"/>
        </w:rPr>
        <w:t xml:space="preserve"> i</w:t>
      </w:r>
      <w:r w:rsidR="00B16579" w:rsidRPr="00D37D54">
        <w:rPr>
          <w:rFonts w:ascii="Times New Roman" w:hAnsi="Times New Roman" w:cs="Times New Roman"/>
          <w:b/>
          <w:i/>
          <w:sz w:val="22"/>
          <w:szCs w:val="22"/>
        </w:rPr>
        <w:t xml:space="preserve">n Networks </w:t>
      </w:r>
    </w:p>
    <w:p w14:paraId="1E90E913" w14:textId="77777777" w:rsidR="00B16579" w:rsidRPr="00C47EFF" w:rsidRDefault="00B16579" w:rsidP="00B16579">
      <w:pPr>
        <w:spacing w:after="120"/>
        <w:jc w:val="both"/>
        <w:rPr>
          <w:rFonts w:ascii="Times New Roman" w:eastAsia="Times New Roman" w:hAnsi="Times New Roman" w:cs="Times New Roman"/>
          <w:bCs/>
          <w:sz w:val="22"/>
          <w:szCs w:val="22"/>
        </w:rPr>
      </w:pPr>
      <w:r w:rsidRPr="00C47EFF">
        <w:rPr>
          <w:rFonts w:ascii="Times New Roman" w:eastAsia="Times New Roman" w:hAnsi="Times New Roman" w:cs="Times New Roman"/>
          <w:bCs/>
          <w:iCs/>
          <w:sz w:val="22"/>
          <w:szCs w:val="22"/>
        </w:rPr>
        <w:t xml:space="preserve">The </w:t>
      </w:r>
      <w:r w:rsidRPr="00C47EFF">
        <w:rPr>
          <w:rFonts w:ascii="Times New Roman" w:eastAsia="Times New Roman" w:hAnsi="Times New Roman" w:cs="Times New Roman"/>
          <w:sz w:val="22"/>
          <w:szCs w:val="22"/>
        </w:rPr>
        <w:t xml:space="preserve">Gerstein </w:t>
      </w:r>
      <w:r>
        <w:rPr>
          <w:rFonts w:ascii="Times New Roman" w:eastAsia="Times New Roman" w:hAnsi="Times New Roman" w:cs="Times New Roman"/>
          <w:sz w:val="22"/>
          <w:szCs w:val="22"/>
        </w:rPr>
        <w:t>lab has</w:t>
      </w:r>
      <w:r w:rsidRPr="00C47EFF">
        <w:rPr>
          <w:rFonts w:ascii="Times New Roman" w:eastAsia="Times New Roman" w:hAnsi="Times New Roman" w:cs="Times New Roman"/>
          <w:sz w:val="22"/>
          <w:szCs w:val="22"/>
        </w:rPr>
        <w:t xml:space="preserve"> carried out projects in biological networks for over a decade. We have made extensive contributions in the analysis of genomic data using network frameworks</w:t>
      </w:r>
      <w:r w:rsidRPr="00C47EFF" w:rsidDel="006A628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cite{14564010}</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[37]</w:t>
      </w:r>
      <w:r>
        <w:rPr>
          <w:rFonts w:ascii="Times New Roman" w:eastAsia="Times New Roman" w:hAnsi="Times New Roman" w:cs="Times New Roman"/>
          <w:sz w:val="22"/>
          <w:szCs w:val="22"/>
        </w:rPr>
        <w:fldChar w:fldCharType="end"/>
      </w:r>
      <w:r w:rsidRPr="00C47EFF">
        <w:rPr>
          <w:rFonts w:ascii="Times New Roman" w:eastAsia="Times New Roman" w:hAnsi="Times New Roman" w:cs="Times New Roman"/>
          <w:sz w:val="22"/>
          <w:szCs w:val="22"/>
        </w:rPr>
        <w:t xml:space="preserve">.  In particular, we have integrated regulatory networks with gene expression to uncover different kinds of dynamic sub-networks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cite{15372033}</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[38]</w:t>
      </w:r>
      <w:r>
        <w:rPr>
          <w:rFonts w:ascii="Times New Roman" w:eastAsia="Times New Roman" w:hAnsi="Times New Roman" w:cs="Times New Roman"/>
          <w:sz w:val="22"/>
          <w:szCs w:val="22"/>
        </w:rPr>
        <w:fldChar w:fldCharType="end"/>
      </w:r>
      <w:r w:rsidRPr="00C47EFF">
        <w:rPr>
          <w:rFonts w:ascii="Times New Roman" w:eastAsia="Times New Roman" w:hAnsi="Times New Roman" w:cs="Times New Roman"/>
          <w:sz w:val="22"/>
          <w:szCs w:val="22"/>
        </w:rPr>
        <w:t xml:space="preserve">.  </w:t>
      </w:r>
      <w:r w:rsidRPr="00C47EFF">
        <w:rPr>
          <w:rFonts w:ascii="Times New Roman" w:eastAsia="Times New Roman" w:hAnsi="Times New Roman" w:cs="Times New Roman"/>
          <w:bCs/>
          <w:sz w:val="22"/>
          <w:szCs w:val="22"/>
        </w:rPr>
        <w:t xml:space="preserve">We also developed methods to </w:t>
      </w:r>
      <w:proofErr w:type="spellStart"/>
      <w:r w:rsidRPr="00C47EFF">
        <w:rPr>
          <w:rFonts w:ascii="Times New Roman" w:eastAsia="Times New Roman" w:hAnsi="Times New Roman" w:cs="Times New Roman"/>
          <w:bCs/>
          <w:sz w:val="22"/>
          <w:szCs w:val="22"/>
        </w:rPr>
        <w:t>analyse</w:t>
      </w:r>
      <w:proofErr w:type="spellEnd"/>
      <w:r w:rsidRPr="00C47EFF">
        <w:rPr>
          <w:rFonts w:ascii="Times New Roman" w:eastAsia="Times New Roman" w:hAnsi="Times New Roman" w:cs="Times New Roman"/>
          <w:bCs/>
          <w:sz w:val="22"/>
          <w:szCs w:val="22"/>
        </w:rPr>
        <w:t xml:space="preserve"> the regulatory networks of a variety of species from yeast to human, using a wide range of data </w:t>
      </w:r>
      <w:r>
        <w:rPr>
          <w:rFonts w:ascii="Times New Roman" w:eastAsia="Times New Roman" w:hAnsi="Times New Roman" w:cs="Times New Roman"/>
          <w:bCs/>
          <w:sz w:val="22"/>
          <w:szCs w:val="22"/>
        </w:rPr>
        <w:fldChar w:fldCharType="begin"/>
      </w:r>
      <w:r>
        <w:rPr>
          <w:rFonts w:ascii="Times New Roman" w:eastAsia="Times New Roman" w:hAnsi="Times New Roman" w:cs="Times New Roman"/>
          <w:bCs/>
          <w:sz w:val="22"/>
          <w:szCs w:val="22"/>
        </w:rPr>
        <w:instrText xml:space="preserve"> ADDIN cite{22125477,20439753,22955619,21177976}</w:instrText>
      </w:r>
      <w:r>
        <w:rPr>
          <w:rFonts w:ascii="Times New Roman" w:eastAsia="Times New Roman" w:hAnsi="Times New Roman" w:cs="Times New Roman"/>
          <w:bCs/>
          <w:sz w:val="22"/>
          <w:szCs w:val="22"/>
        </w:rPr>
        <w:fldChar w:fldCharType="separate"/>
      </w:r>
      <w:r>
        <w:rPr>
          <w:rFonts w:ascii="Times New Roman" w:eastAsia="Times New Roman" w:hAnsi="Times New Roman" w:cs="Times New Roman"/>
          <w:bCs/>
          <w:sz w:val="22"/>
          <w:szCs w:val="22"/>
        </w:rPr>
        <w:t>[39, 40, 41, 42]</w:t>
      </w:r>
      <w:r>
        <w:rPr>
          <w:rFonts w:ascii="Times New Roman" w:eastAsia="Times New Roman" w:hAnsi="Times New Roman" w:cs="Times New Roman"/>
          <w:bCs/>
          <w:sz w:val="22"/>
          <w:szCs w:val="22"/>
        </w:rPr>
        <w:fldChar w:fldCharType="end"/>
      </w:r>
      <w:r w:rsidRPr="00C47EFF">
        <w:rPr>
          <w:rFonts w:ascii="Times New Roman" w:eastAsia="Times New Roman" w:hAnsi="Times New Roman" w:cs="Times New Roman"/>
          <w:bCs/>
          <w:sz w:val="22"/>
          <w:szCs w:val="22"/>
        </w:rPr>
        <w:t>. In the following we give details on our results in network biology.</w:t>
      </w:r>
    </w:p>
    <w:p w14:paraId="384A3487" w14:textId="77777777" w:rsidR="00B16579" w:rsidRDefault="00B16579" w:rsidP="00B16579">
      <w:pPr>
        <w:spacing w:after="120"/>
        <w:jc w:val="both"/>
        <w:rPr>
          <w:rFonts w:ascii="Times New Roman" w:eastAsia="Times New Roman" w:hAnsi="Times New Roman" w:cs="Times New Roman"/>
          <w:sz w:val="22"/>
          <w:szCs w:val="22"/>
        </w:rPr>
      </w:pPr>
      <w:r w:rsidRPr="00C47EFF">
        <w:rPr>
          <w:rFonts w:ascii="Times New Roman" w:eastAsia="Times New Roman" w:hAnsi="Times New Roman" w:cs="Times New Roman"/>
          <w:b/>
          <w:bCs/>
          <w:sz w:val="22"/>
          <w:szCs w:val="22"/>
        </w:rPr>
        <w:lastRenderedPageBreak/>
        <w:t xml:space="preserve">Networks and Function. </w:t>
      </w:r>
      <w:r w:rsidRPr="00C47EFF">
        <w:rPr>
          <w:rFonts w:ascii="Times New Roman" w:eastAsia="Times New Roman" w:hAnsi="Times New Roman" w:cs="Times New Roman"/>
          <w:sz w:val="22"/>
          <w:szCs w:val="22"/>
        </w:rPr>
        <w:t xml:space="preserve">Biological networks, normally large in scale, are organized with topological structures in the form of interacting modules. We have previously collaborated in developing various methods to identify the functional modules of biological networks. We developed a method to extract metabolic modules from </w:t>
      </w:r>
      <w:proofErr w:type="spellStart"/>
      <w:r w:rsidRPr="00C47EFF">
        <w:rPr>
          <w:rFonts w:ascii="Times New Roman" w:eastAsia="Times New Roman" w:hAnsi="Times New Roman" w:cs="Times New Roman"/>
          <w:sz w:val="22"/>
          <w:szCs w:val="22"/>
        </w:rPr>
        <w:t>metagenomic</w:t>
      </w:r>
      <w:proofErr w:type="spellEnd"/>
      <w:r w:rsidRPr="00C47EFF">
        <w:rPr>
          <w:rFonts w:ascii="Times New Roman" w:eastAsia="Times New Roman" w:hAnsi="Times New Roman" w:cs="Times New Roman"/>
          <w:sz w:val="22"/>
          <w:szCs w:val="22"/>
        </w:rPr>
        <w:t xml:space="preserve"> data, enabling the identification of pathways that are expressed under different environmental conditions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cite{19164758}</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[43]</w:t>
      </w:r>
      <w:r>
        <w:rPr>
          <w:rFonts w:ascii="Times New Roman" w:eastAsia="Times New Roman" w:hAnsi="Times New Roman" w:cs="Times New Roman"/>
          <w:sz w:val="22"/>
          <w:szCs w:val="22"/>
        </w:rPr>
        <w:fldChar w:fldCharType="end"/>
      </w:r>
      <w:r w:rsidRPr="00C47EFF">
        <w:rPr>
          <w:rFonts w:ascii="Times New Roman" w:eastAsia="Times New Roman" w:hAnsi="Times New Roman" w:cs="Times New Roman"/>
          <w:sz w:val="22"/>
          <w:szCs w:val="22"/>
        </w:rPr>
        <w:t xml:space="preserve">. We have also developed a way to identify nearly complete, fully connected modules (cliques) present in network interactions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cite{16455753}</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[44]</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w:t>
      </w:r>
      <w:r w:rsidRPr="00C47EFF">
        <w:rPr>
          <w:rFonts w:ascii="Times New Roman" w:eastAsia="Times New Roman" w:hAnsi="Times New Roman" w:cs="Times New Roman"/>
          <w:sz w:val="22"/>
          <w:szCs w:val="22"/>
        </w:rPr>
        <w:t xml:space="preserve"> and we have been using networks to map various kinds of functional genomics data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cite{22955619}</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[41]</w:t>
      </w:r>
      <w:r>
        <w:rPr>
          <w:rFonts w:ascii="Times New Roman" w:eastAsia="Times New Roman" w:hAnsi="Times New Roman" w:cs="Times New Roman"/>
          <w:sz w:val="22"/>
          <w:szCs w:val="22"/>
        </w:rPr>
        <w:fldChar w:fldCharType="end"/>
      </w:r>
      <w:r w:rsidRPr="00C47EFF">
        <w:rPr>
          <w:rFonts w:ascii="Times New Roman" w:eastAsia="Times New Roman" w:hAnsi="Times New Roman" w:cs="Times New Roman"/>
          <w:sz w:val="22"/>
          <w:szCs w:val="22"/>
        </w:rPr>
        <w:t>. For example, by mappin</w:t>
      </w:r>
      <w:r>
        <w:rPr>
          <w:rFonts w:ascii="Times New Roman" w:eastAsia="Times New Roman" w:hAnsi="Times New Roman" w:cs="Times New Roman"/>
          <w:sz w:val="22"/>
          <w:szCs w:val="22"/>
        </w:rPr>
        <w:t>g gene-expression data onto yeast regulatory network</w:t>
      </w:r>
      <w:r w:rsidRPr="00C47EFF">
        <w:rPr>
          <w:rFonts w:ascii="Times New Roman" w:eastAsia="Times New Roman" w:hAnsi="Times New Roman" w:cs="Times New Roman"/>
          <w:sz w:val="22"/>
          <w:szCs w:val="22"/>
        </w:rPr>
        <w:t xml:space="preserve">, we identified different sub-networks that are active in different conditions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cite{15372033}</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[38]</w:t>
      </w:r>
      <w:r>
        <w:rPr>
          <w:rFonts w:ascii="Times New Roman" w:eastAsia="Times New Roman" w:hAnsi="Times New Roman" w:cs="Times New Roman"/>
          <w:sz w:val="22"/>
          <w:szCs w:val="22"/>
        </w:rPr>
        <w:fldChar w:fldCharType="end"/>
      </w:r>
      <w:r w:rsidRPr="00C47EFF">
        <w:rPr>
          <w:rFonts w:ascii="Times New Roman" w:eastAsia="Times New Roman" w:hAnsi="Times New Roman" w:cs="Times New Roman"/>
          <w:sz w:val="22"/>
          <w:szCs w:val="22"/>
        </w:rPr>
        <w:t xml:space="preserve">. </w:t>
      </w:r>
    </w:p>
    <w:p w14:paraId="11CDE27B" w14:textId="77777777" w:rsidR="00B16579" w:rsidRDefault="00B16579" w:rsidP="00B16579">
      <w:pPr>
        <w:spacing w:after="120"/>
        <w:jc w:val="both"/>
        <w:rPr>
          <w:rFonts w:ascii="Times New Roman" w:eastAsia="Times New Roman" w:hAnsi="Times New Roman" w:cs="Times New Roman"/>
          <w:sz w:val="22"/>
          <w:szCs w:val="22"/>
        </w:rPr>
      </w:pPr>
      <w:r w:rsidRPr="00C47EFF">
        <w:rPr>
          <w:rFonts w:ascii="Times New Roman" w:eastAsia="Times New Roman" w:hAnsi="Times New Roman" w:cs="Times New Roman"/>
          <w:sz w:val="22"/>
          <w:szCs w:val="22"/>
        </w:rPr>
        <w:t xml:space="preserve">More recently we have developed </w:t>
      </w:r>
      <w:r>
        <w:rPr>
          <w:rFonts w:ascii="Times New Roman" w:eastAsia="Times New Roman" w:hAnsi="Times New Roman" w:cs="Times New Roman"/>
          <w:sz w:val="22"/>
          <w:szCs w:val="22"/>
        </w:rPr>
        <w:t xml:space="preserve">a computational approach </w:t>
      </w:r>
      <w:proofErr w:type="spellStart"/>
      <w:r w:rsidRPr="00C47EFF">
        <w:rPr>
          <w:rFonts w:ascii="Times New Roman" w:eastAsia="Times New Roman" w:hAnsi="Times New Roman" w:cs="Times New Roman"/>
          <w:sz w:val="22"/>
          <w:szCs w:val="22"/>
        </w:rPr>
        <w:t>OrthoClust</w:t>
      </w:r>
      <w:proofErr w:type="spellEnd"/>
      <w:r w:rsidRPr="00C47EF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cite{25249401}</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[45]</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xml:space="preserve">, to extract meaningful new information from gene expression data using biological networks. </w:t>
      </w:r>
      <w:proofErr w:type="spellStart"/>
      <w:r>
        <w:rPr>
          <w:rFonts w:ascii="Times New Roman" w:eastAsia="Times New Roman" w:hAnsi="Times New Roman" w:cs="Times New Roman"/>
          <w:sz w:val="22"/>
          <w:szCs w:val="22"/>
        </w:rPr>
        <w:t>OrthoClust</w:t>
      </w:r>
      <w:proofErr w:type="spellEnd"/>
      <w:r>
        <w:rPr>
          <w:rFonts w:ascii="Times New Roman" w:eastAsia="Times New Roman" w:hAnsi="Times New Roman" w:cs="Times New Roman"/>
          <w:sz w:val="22"/>
          <w:szCs w:val="22"/>
        </w:rPr>
        <w:t xml:space="preserve"> is </w:t>
      </w:r>
      <w:r w:rsidRPr="00C47EFF">
        <w:rPr>
          <w:rFonts w:ascii="Times New Roman" w:eastAsia="Times New Roman" w:hAnsi="Times New Roman" w:cs="Times New Roman"/>
          <w:sz w:val="22"/>
          <w:szCs w:val="22"/>
        </w:rPr>
        <w:t xml:space="preserve">a universal computational framework that integrates co-association networks of individual species using gene </w:t>
      </w:r>
      <w:proofErr w:type="spellStart"/>
      <w:r w:rsidRPr="00C47EFF">
        <w:rPr>
          <w:rFonts w:ascii="Times New Roman" w:eastAsia="Times New Roman" w:hAnsi="Times New Roman" w:cs="Times New Roman"/>
          <w:sz w:val="22"/>
          <w:szCs w:val="22"/>
        </w:rPr>
        <w:t>orthology</w:t>
      </w:r>
      <w:proofErr w:type="spellEnd"/>
      <w:r w:rsidRPr="00C47EFF">
        <w:rPr>
          <w:rFonts w:ascii="Times New Roman" w:eastAsia="Times New Roman" w:hAnsi="Times New Roman" w:cs="Times New Roman"/>
          <w:sz w:val="22"/>
          <w:szCs w:val="22"/>
        </w:rPr>
        <w:t xml:space="preserve"> relationships</w:t>
      </w:r>
      <w:r>
        <w:rPr>
          <w:rFonts w:ascii="Times New Roman" w:eastAsia="Times New Roman" w:hAnsi="Times New Roman" w:cs="Times New Roman"/>
          <w:sz w:val="22"/>
          <w:szCs w:val="22"/>
        </w:rPr>
        <w:t xml:space="preserve"> to enable </w:t>
      </w:r>
      <w:r w:rsidRPr="00C47EFF">
        <w:rPr>
          <w:rFonts w:ascii="Times New Roman" w:eastAsia="Times New Roman" w:hAnsi="Times New Roman" w:cs="Times New Roman"/>
          <w:sz w:val="22"/>
          <w:szCs w:val="22"/>
        </w:rPr>
        <w:t>the identification o</w:t>
      </w:r>
      <w:r>
        <w:rPr>
          <w:rFonts w:ascii="Times New Roman" w:eastAsia="Times New Roman" w:hAnsi="Times New Roman" w:cs="Times New Roman"/>
          <w:sz w:val="22"/>
          <w:szCs w:val="22"/>
        </w:rPr>
        <w:t xml:space="preserve">f functional modules formed by species-specific or conserved </w:t>
      </w:r>
      <w:r w:rsidRPr="00C47EFF">
        <w:rPr>
          <w:rFonts w:ascii="Times New Roman" w:eastAsia="Times New Roman" w:hAnsi="Times New Roman" w:cs="Times New Roman"/>
          <w:sz w:val="22"/>
          <w:szCs w:val="22"/>
        </w:rPr>
        <w:t>gene.</w:t>
      </w:r>
      <w:r>
        <w:rPr>
          <w:rFonts w:ascii="Times New Roman" w:eastAsia="Times New Roman" w:hAnsi="Times New Roman" w:cs="Times New Roman"/>
          <w:sz w:val="22"/>
          <w:szCs w:val="22"/>
        </w:rPr>
        <w:t xml:space="preserve"> Leveraging on the </w:t>
      </w:r>
      <w:proofErr w:type="spellStart"/>
      <w:r>
        <w:rPr>
          <w:rFonts w:ascii="Times New Roman" w:eastAsia="Times New Roman" w:hAnsi="Times New Roman" w:cs="Times New Roman"/>
          <w:sz w:val="22"/>
          <w:szCs w:val="22"/>
        </w:rPr>
        <w:t>modENCODE</w:t>
      </w:r>
      <w:proofErr w:type="spellEnd"/>
      <w:r>
        <w:rPr>
          <w:rFonts w:ascii="Times New Roman" w:eastAsia="Times New Roman" w:hAnsi="Times New Roman" w:cs="Times New Roman"/>
          <w:sz w:val="22"/>
          <w:szCs w:val="22"/>
        </w:rPr>
        <w:t xml:space="preserve"> RNA-</w:t>
      </w:r>
      <w:proofErr w:type="spellStart"/>
      <w:r>
        <w:rPr>
          <w:rFonts w:ascii="Times New Roman" w:eastAsia="Times New Roman" w:hAnsi="Times New Roman" w:cs="Times New Roman"/>
          <w:sz w:val="22"/>
          <w:szCs w:val="22"/>
        </w:rPr>
        <w:t>seq</w:t>
      </w:r>
      <w:proofErr w:type="spellEnd"/>
      <w:r>
        <w:rPr>
          <w:rFonts w:ascii="Times New Roman" w:eastAsia="Times New Roman" w:hAnsi="Times New Roman" w:cs="Times New Roman"/>
          <w:sz w:val="22"/>
          <w:szCs w:val="22"/>
        </w:rPr>
        <w:t xml:space="preserve"> data for </w:t>
      </w:r>
      <w:r w:rsidRPr="00981BDB">
        <w:rPr>
          <w:rFonts w:ascii="Times New Roman" w:eastAsia="Times New Roman" w:hAnsi="Times New Roman" w:cs="Times New Roman"/>
          <w:i/>
          <w:sz w:val="22"/>
          <w:szCs w:val="22"/>
        </w:rPr>
        <w:t xml:space="preserve">C. </w:t>
      </w:r>
      <w:proofErr w:type="spellStart"/>
      <w:r w:rsidRPr="00981BDB">
        <w:rPr>
          <w:rFonts w:ascii="Times New Roman" w:eastAsia="Times New Roman" w:hAnsi="Times New Roman" w:cs="Times New Roman"/>
          <w:i/>
          <w:sz w:val="22"/>
          <w:szCs w:val="22"/>
        </w:rPr>
        <w:t>elegans</w:t>
      </w:r>
      <w:proofErr w:type="spellEnd"/>
      <w:r w:rsidRPr="00981BDB">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and </w:t>
      </w:r>
      <w:r w:rsidRPr="00981BDB">
        <w:rPr>
          <w:rFonts w:ascii="Times New Roman" w:eastAsia="Times New Roman" w:hAnsi="Times New Roman" w:cs="Times New Roman"/>
          <w:i/>
          <w:sz w:val="22"/>
          <w:szCs w:val="22"/>
        </w:rPr>
        <w:t>D. melanogaster</w:t>
      </w:r>
      <w:r>
        <w:rPr>
          <w:rFonts w:ascii="Times New Roman" w:eastAsia="Times New Roman" w:hAnsi="Times New Roman" w:cs="Times New Roman"/>
          <w:sz w:val="22"/>
          <w:szCs w:val="22"/>
        </w:rPr>
        <w:t xml:space="preserve"> we used </w:t>
      </w:r>
      <w:proofErr w:type="spellStart"/>
      <w:r>
        <w:rPr>
          <w:rFonts w:ascii="Times New Roman" w:eastAsia="Times New Roman" w:hAnsi="Times New Roman" w:cs="Times New Roman"/>
          <w:sz w:val="22"/>
          <w:szCs w:val="22"/>
        </w:rPr>
        <w:t>OrthoClust</w:t>
      </w:r>
      <w:proofErr w:type="spellEnd"/>
      <w:r>
        <w:rPr>
          <w:rFonts w:ascii="Times New Roman" w:eastAsia="Times New Roman" w:hAnsi="Times New Roman" w:cs="Times New Roman"/>
          <w:sz w:val="22"/>
          <w:szCs w:val="22"/>
        </w:rPr>
        <w:t xml:space="preserve"> functional module predictions to infer putative functions of uncharacterized elements (e.g. non-coding RNAs) based on the guilt-by-association principle. </w:t>
      </w:r>
    </w:p>
    <w:p w14:paraId="22764E72" w14:textId="77777777" w:rsidR="00B16579" w:rsidRDefault="00B16579" w:rsidP="00B16579">
      <w:pPr>
        <w:spacing w:after="120"/>
        <w:jc w:val="both"/>
        <w:rPr>
          <w:rFonts w:ascii="Times New Roman" w:eastAsia="Times New Roman" w:hAnsi="Times New Roman" w:cs="Times New Roman"/>
          <w:sz w:val="22"/>
          <w:szCs w:val="22"/>
        </w:rPr>
      </w:pPr>
      <w:r w:rsidRPr="00C47EFF">
        <w:rPr>
          <w:rFonts w:ascii="Times New Roman" w:eastAsia="Times New Roman" w:hAnsi="Times New Roman" w:cs="Times New Roman"/>
          <w:b/>
          <w:sz w:val="22"/>
          <w:szCs w:val="22"/>
        </w:rPr>
        <w:t xml:space="preserve">Integrating Networks with Biological Data. </w:t>
      </w:r>
      <w:r w:rsidRPr="00C47EFF">
        <w:rPr>
          <w:rFonts w:ascii="Times New Roman" w:eastAsia="Times New Roman" w:hAnsi="Times New Roman" w:cs="Times New Roman"/>
          <w:sz w:val="22"/>
          <w:szCs w:val="22"/>
        </w:rPr>
        <w:t>A</w:t>
      </w:r>
      <w:r w:rsidRPr="00C47EFF">
        <w:rPr>
          <w:rFonts w:ascii="Times New Roman" w:eastAsia="Times New Roman" w:hAnsi="Times New Roman" w:cs="Times New Roman"/>
          <w:b/>
          <w:sz w:val="22"/>
          <w:szCs w:val="22"/>
        </w:rPr>
        <w:t xml:space="preserve"> </w:t>
      </w:r>
      <w:r w:rsidRPr="00C47EFF">
        <w:rPr>
          <w:rFonts w:ascii="Times New Roman" w:eastAsia="Times New Roman" w:hAnsi="Times New Roman" w:cs="Times New Roman"/>
          <w:sz w:val="22"/>
          <w:szCs w:val="22"/>
        </w:rPr>
        <w:t>central problem in computational biology is how to integrate different types of biological data in order to obtai</w:t>
      </w:r>
      <w:r>
        <w:rPr>
          <w:rFonts w:ascii="Times New Roman" w:eastAsia="Times New Roman" w:hAnsi="Times New Roman" w:cs="Times New Roman"/>
          <w:sz w:val="22"/>
          <w:szCs w:val="22"/>
        </w:rPr>
        <w:t>n more reliable predictions. We</w:t>
      </w:r>
      <w:r w:rsidRPr="00C47EFF">
        <w:rPr>
          <w:rFonts w:ascii="Times New Roman" w:eastAsia="Times New Roman" w:hAnsi="Times New Roman" w:cs="Times New Roman"/>
          <w:sz w:val="22"/>
          <w:szCs w:val="22"/>
        </w:rPr>
        <w:t xml:space="preserve"> have developed several techniques in this area. </w:t>
      </w:r>
      <w:r w:rsidRPr="00E07EB1">
        <w:rPr>
          <w:rFonts w:ascii="Times New Roman" w:eastAsia="Times New Roman" w:hAnsi="Times New Roman" w:cs="Times New Roman"/>
          <w:sz w:val="22"/>
          <w:szCs w:val="22"/>
        </w:rPr>
        <w:t xml:space="preserve">One method, which is particularly relevant to this project, combined a widely heterogeneous set of biological networks, ranging from co-expression relationships to similar phylogenetic profiles, to predict genome-wide protein-protein interactions. Moreover, we explored the limits of genomic data integration, assessing the degree to which the predictive power increases with the addition of more features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cite{15998909}</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[46]</w:t>
      </w:r>
      <w:r>
        <w:rPr>
          <w:rFonts w:ascii="Times New Roman" w:eastAsia="Times New Roman" w:hAnsi="Times New Roman" w:cs="Times New Roman"/>
          <w:sz w:val="22"/>
          <w:szCs w:val="22"/>
        </w:rPr>
        <w:fldChar w:fldCharType="end"/>
      </w:r>
      <w:r w:rsidRPr="00E07EB1">
        <w:rPr>
          <w:rFonts w:ascii="Times New Roman" w:eastAsia="Times New Roman" w:hAnsi="Times New Roman" w:cs="Times New Roman"/>
          <w:sz w:val="22"/>
          <w:szCs w:val="22"/>
        </w:rPr>
        <w:t>.</w:t>
      </w:r>
    </w:p>
    <w:p w14:paraId="2FAC2303" w14:textId="64841544" w:rsidR="00D37D54" w:rsidRPr="00D37D54" w:rsidRDefault="00214F51" w:rsidP="00D37D54">
      <w:pPr>
        <w:tabs>
          <w:tab w:val="left" w:pos="426"/>
        </w:tabs>
        <w:spacing w:before="120" w:after="120"/>
        <w:jc w:val="both"/>
        <w:rPr>
          <w:rFonts w:ascii="Times New Roman" w:hAnsi="Times New Roman" w:cs="Times New Roman"/>
          <w:b/>
          <w:i/>
          <w:sz w:val="22"/>
          <w:szCs w:val="22"/>
        </w:rPr>
      </w:pPr>
      <w:r>
        <w:rPr>
          <w:rFonts w:ascii="Times New Roman" w:hAnsi="Times New Roman" w:cs="Times New Roman"/>
          <w:b/>
          <w:i/>
          <w:sz w:val="22"/>
          <w:szCs w:val="22"/>
        </w:rPr>
        <w:t>Previous</w:t>
      </w:r>
      <w:r w:rsidR="00EB7364">
        <w:rPr>
          <w:rFonts w:ascii="Times New Roman" w:hAnsi="Times New Roman" w:cs="Times New Roman"/>
          <w:b/>
          <w:i/>
          <w:sz w:val="22"/>
          <w:szCs w:val="22"/>
        </w:rPr>
        <w:t xml:space="preserve"> Experience</w:t>
      </w:r>
      <w:r w:rsidR="00D37D54" w:rsidRPr="00D37D54">
        <w:rPr>
          <w:rFonts w:ascii="Times New Roman" w:hAnsi="Times New Roman" w:cs="Times New Roman"/>
          <w:b/>
          <w:i/>
          <w:sz w:val="22"/>
          <w:szCs w:val="22"/>
        </w:rPr>
        <w:t xml:space="preserve"> </w:t>
      </w:r>
      <w:r w:rsidR="00EB7364">
        <w:rPr>
          <w:rFonts w:ascii="Times New Roman" w:hAnsi="Times New Roman" w:cs="Times New Roman"/>
          <w:b/>
          <w:i/>
          <w:sz w:val="22"/>
          <w:szCs w:val="22"/>
        </w:rPr>
        <w:t>i</w:t>
      </w:r>
      <w:r w:rsidR="00D37D54" w:rsidRPr="00D37D54">
        <w:rPr>
          <w:rFonts w:ascii="Times New Roman" w:hAnsi="Times New Roman" w:cs="Times New Roman"/>
          <w:b/>
          <w:i/>
          <w:sz w:val="22"/>
          <w:szCs w:val="22"/>
        </w:rPr>
        <w:t>n Phenotype Predictions</w:t>
      </w:r>
    </w:p>
    <w:p w14:paraId="79C7FB62" w14:textId="77777777" w:rsidR="00D37D54" w:rsidRPr="00C47EFF" w:rsidRDefault="00D37D54" w:rsidP="00D37D54">
      <w:pPr>
        <w:spacing w:after="120"/>
        <w:jc w:val="both"/>
        <w:rPr>
          <w:rFonts w:ascii="Times New Roman" w:hAnsi="Times New Roman" w:cs="Times New Roman"/>
          <w:sz w:val="22"/>
          <w:szCs w:val="22"/>
        </w:rPr>
      </w:pPr>
      <w:r w:rsidRPr="00C47EFF">
        <w:rPr>
          <w:rFonts w:ascii="Times New Roman" w:hAnsi="Times New Roman" w:cs="Times New Roman"/>
          <w:sz w:val="22"/>
          <w:szCs w:val="22"/>
        </w:rPr>
        <w:t>Gerstein</w:t>
      </w:r>
      <w:r>
        <w:rPr>
          <w:rFonts w:ascii="Times New Roman" w:hAnsi="Times New Roman" w:cs="Times New Roman"/>
          <w:sz w:val="22"/>
          <w:szCs w:val="22"/>
        </w:rPr>
        <w:t xml:space="preserve"> lab has</w:t>
      </w:r>
      <w:r w:rsidRPr="00C47EFF">
        <w:rPr>
          <w:rFonts w:ascii="Times New Roman" w:hAnsi="Times New Roman" w:cs="Times New Roman"/>
          <w:sz w:val="22"/>
          <w:szCs w:val="22"/>
        </w:rPr>
        <w:t xml:space="preserve"> developed a correlation-based method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cite{17038185}</w:instrText>
      </w:r>
      <w:r>
        <w:rPr>
          <w:rFonts w:ascii="Times New Roman" w:hAnsi="Times New Roman" w:cs="Times New Roman"/>
          <w:sz w:val="22"/>
          <w:szCs w:val="22"/>
        </w:rPr>
        <w:fldChar w:fldCharType="separate"/>
      </w:r>
      <w:r>
        <w:rPr>
          <w:rFonts w:ascii="Times New Roman" w:hAnsi="Times New Roman" w:cs="Times New Roman"/>
          <w:sz w:val="22"/>
          <w:szCs w:val="22"/>
        </w:rPr>
        <w:t>[33]</w:t>
      </w:r>
      <w:r>
        <w:rPr>
          <w:rFonts w:ascii="Times New Roman" w:hAnsi="Times New Roman" w:cs="Times New Roman"/>
          <w:sz w:val="22"/>
          <w:szCs w:val="22"/>
        </w:rPr>
        <w:fldChar w:fldCharType="end"/>
      </w:r>
      <w:r w:rsidRPr="00C47EFF">
        <w:rPr>
          <w:rFonts w:ascii="Times New Roman" w:hAnsi="Times New Roman" w:cs="Times New Roman"/>
          <w:sz w:val="22"/>
          <w:szCs w:val="22"/>
        </w:rPr>
        <w:t xml:space="preserve"> that was able to discover genotype-phenotype associations combining phenotypic information from a biomedical informatics database, GIDEON, with the molecular information contained in </w:t>
      </w:r>
      <w:r>
        <w:rPr>
          <w:rFonts w:ascii="Times New Roman" w:hAnsi="Times New Roman" w:cs="Times New Roman"/>
          <w:sz w:val="22"/>
          <w:szCs w:val="22"/>
        </w:rPr>
        <w:t>COGs</w:t>
      </w:r>
      <w:r w:rsidRPr="00C47EFF">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cite{12969510}</w:instrText>
      </w:r>
      <w:r>
        <w:rPr>
          <w:rFonts w:ascii="Times New Roman" w:hAnsi="Times New Roman" w:cs="Times New Roman"/>
          <w:sz w:val="22"/>
          <w:szCs w:val="22"/>
        </w:rPr>
        <w:fldChar w:fldCharType="separate"/>
      </w:r>
      <w:r>
        <w:rPr>
          <w:rFonts w:ascii="Times New Roman" w:hAnsi="Times New Roman" w:cs="Times New Roman"/>
          <w:sz w:val="22"/>
          <w:szCs w:val="22"/>
        </w:rPr>
        <w:t>[34]</w:t>
      </w:r>
      <w:r>
        <w:rPr>
          <w:rFonts w:ascii="Times New Roman" w:hAnsi="Times New Roman" w:cs="Times New Roman"/>
          <w:sz w:val="22"/>
          <w:szCs w:val="22"/>
        </w:rPr>
        <w:fldChar w:fldCharType="end"/>
      </w:r>
      <w:r w:rsidRPr="00C47EFF">
        <w:rPr>
          <w:rFonts w:ascii="Times New Roman" w:hAnsi="Times New Roman" w:cs="Times New Roman"/>
          <w:sz w:val="22"/>
          <w:szCs w:val="22"/>
        </w:rPr>
        <w:t xml:space="preserve">. Evolutionary relationships </w:t>
      </w:r>
      <w:r>
        <w:rPr>
          <w:rFonts w:ascii="Times New Roman" w:hAnsi="Times New Roman" w:cs="Times New Roman"/>
          <w:sz w:val="22"/>
          <w:szCs w:val="22"/>
        </w:rPr>
        <w:t>between species are also used in</w:t>
      </w:r>
      <w:r w:rsidRPr="00C47EFF">
        <w:rPr>
          <w:rFonts w:ascii="Times New Roman" w:hAnsi="Times New Roman" w:cs="Times New Roman"/>
          <w:sz w:val="22"/>
          <w:szCs w:val="22"/>
        </w:rPr>
        <w:t xml:space="preserve"> methods that predict phenotypes by exp</w:t>
      </w:r>
      <w:r>
        <w:rPr>
          <w:rFonts w:ascii="Times New Roman" w:hAnsi="Times New Roman" w:cs="Times New Roman"/>
          <w:sz w:val="22"/>
          <w:szCs w:val="22"/>
        </w:rPr>
        <w:t xml:space="preserve">loiting the concept of </w:t>
      </w:r>
      <w:proofErr w:type="spellStart"/>
      <w:r>
        <w:rPr>
          <w:rFonts w:ascii="Times New Roman" w:hAnsi="Times New Roman" w:cs="Times New Roman"/>
          <w:sz w:val="22"/>
          <w:szCs w:val="22"/>
        </w:rPr>
        <w:t>phenolog</w:t>
      </w:r>
      <w:proofErr w:type="spellEnd"/>
      <w:r w:rsidRPr="00C47EFF">
        <w:rPr>
          <w:rFonts w:ascii="Times New Roman" w:hAnsi="Times New Roman" w:cs="Times New Roman"/>
          <w:sz w:val="22"/>
          <w:szCs w:val="22"/>
        </w:rPr>
        <w:t xml:space="preserve">. The idea behind these methods is to associate a given gene with the phenotype which is most common among its </w:t>
      </w:r>
      <w:proofErr w:type="spellStart"/>
      <w:r w:rsidRPr="00C47EFF">
        <w:rPr>
          <w:rFonts w:ascii="Times New Roman" w:hAnsi="Times New Roman" w:cs="Times New Roman"/>
          <w:sz w:val="22"/>
          <w:szCs w:val="22"/>
        </w:rPr>
        <w:t>orthologues</w:t>
      </w:r>
      <w:proofErr w:type="spellEnd"/>
      <w:r w:rsidRPr="00C47EFF">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cite{24699242}</w:instrText>
      </w:r>
      <w:r>
        <w:rPr>
          <w:rFonts w:ascii="Times New Roman" w:hAnsi="Times New Roman" w:cs="Times New Roman"/>
          <w:sz w:val="22"/>
          <w:szCs w:val="22"/>
        </w:rPr>
        <w:fldChar w:fldCharType="separate"/>
      </w:r>
      <w:r>
        <w:rPr>
          <w:rFonts w:ascii="Times New Roman" w:hAnsi="Times New Roman" w:cs="Times New Roman"/>
          <w:sz w:val="22"/>
          <w:szCs w:val="22"/>
        </w:rPr>
        <w:t>[35]</w:t>
      </w:r>
      <w:r>
        <w:rPr>
          <w:rFonts w:ascii="Times New Roman" w:hAnsi="Times New Roman" w:cs="Times New Roman"/>
          <w:sz w:val="22"/>
          <w:szCs w:val="22"/>
        </w:rPr>
        <w:fldChar w:fldCharType="end"/>
      </w:r>
      <w:r w:rsidRPr="00C47EFF">
        <w:rPr>
          <w:rFonts w:ascii="Times New Roman" w:hAnsi="Times New Roman" w:cs="Times New Roman"/>
          <w:sz w:val="22"/>
          <w:szCs w:val="22"/>
        </w:rPr>
        <w:t xml:space="preserve">. </w:t>
      </w:r>
    </w:p>
    <w:p w14:paraId="0803E1E1" w14:textId="77777777" w:rsidR="00D37D54" w:rsidRPr="0043027F" w:rsidRDefault="00D37D54" w:rsidP="00D37D54">
      <w:pPr>
        <w:spacing w:after="120"/>
        <w:jc w:val="both"/>
        <w:rPr>
          <w:rFonts w:ascii="Times New Roman" w:hAnsi="Times New Roman" w:cs="Times New Roman"/>
          <w:i/>
          <w:sz w:val="22"/>
          <w:szCs w:val="22"/>
        </w:rPr>
      </w:pPr>
      <w:r w:rsidRPr="00C47EFF">
        <w:rPr>
          <w:rFonts w:ascii="Times New Roman" w:hAnsi="Times New Roman" w:cs="Times New Roman"/>
          <w:sz w:val="22"/>
          <w:szCs w:val="22"/>
        </w:rPr>
        <w:t xml:space="preserve">Recently, much research has also been carried out to characterize and predict disease phenotypes. Inherited diseases that are phenotypically similar share disease-associated cellular components: they are linked by common molecular machinery whose normal functioning is somehow perturbed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cite{17502601}</w:instrText>
      </w:r>
      <w:r>
        <w:rPr>
          <w:rFonts w:ascii="Times New Roman" w:hAnsi="Times New Roman" w:cs="Times New Roman"/>
          <w:sz w:val="22"/>
          <w:szCs w:val="22"/>
        </w:rPr>
        <w:fldChar w:fldCharType="separate"/>
      </w:r>
      <w:r>
        <w:rPr>
          <w:rFonts w:ascii="Times New Roman" w:hAnsi="Times New Roman" w:cs="Times New Roman"/>
          <w:sz w:val="22"/>
          <w:szCs w:val="22"/>
        </w:rPr>
        <w:t>[36]</w:t>
      </w:r>
      <w:r>
        <w:rPr>
          <w:rFonts w:ascii="Times New Roman" w:hAnsi="Times New Roman" w:cs="Times New Roman"/>
          <w:sz w:val="22"/>
          <w:szCs w:val="22"/>
        </w:rPr>
        <w:fldChar w:fldCharType="end"/>
      </w:r>
      <w:r w:rsidRPr="00C47EFF">
        <w:rPr>
          <w:rFonts w:ascii="Times New Roman" w:hAnsi="Times New Roman" w:cs="Times New Roman"/>
          <w:sz w:val="22"/>
          <w:szCs w:val="22"/>
        </w:rPr>
        <w:t xml:space="preserve">. In other words, the disease modules of phenotypically similar diseases should be located closely on the </w:t>
      </w:r>
      <w:proofErr w:type="spellStart"/>
      <w:r w:rsidRPr="00C47EFF">
        <w:rPr>
          <w:rFonts w:ascii="Times New Roman" w:hAnsi="Times New Roman" w:cs="Times New Roman"/>
          <w:sz w:val="22"/>
          <w:szCs w:val="22"/>
        </w:rPr>
        <w:t>interactome</w:t>
      </w:r>
      <w:proofErr w:type="spellEnd"/>
      <w:r w:rsidRPr="00C47EFF">
        <w:rPr>
          <w:rFonts w:ascii="Times New Roman" w:hAnsi="Times New Roman" w:cs="Times New Roman"/>
          <w:sz w:val="22"/>
          <w:szCs w:val="22"/>
        </w:rPr>
        <w:t xml:space="preserve">. </w:t>
      </w:r>
    </w:p>
    <w:p w14:paraId="1476C438" w14:textId="77777777" w:rsidR="00DA73E8" w:rsidRDefault="00DA73E8" w:rsidP="00B16579">
      <w:pPr>
        <w:rPr>
          <w:rFonts w:ascii="Times New Roman" w:hAnsi="Times New Roman"/>
          <w:sz w:val="22"/>
          <w:szCs w:val="22"/>
        </w:rPr>
      </w:pPr>
    </w:p>
    <w:p w14:paraId="0EC92DC0" w14:textId="56132F33" w:rsidR="00DA73E8" w:rsidRPr="00DA73E8" w:rsidRDefault="00DA73E8" w:rsidP="00B16579">
      <w:pPr>
        <w:rPr>
          <w:rFonts w:ascii="Times New Roman" w:hAnsi="Times New Roman"/>
          <w:b/>
          <w:i/>
          <w:sz w:val="22"/>
          <w:szCs w:val="22"/>
        </w:rPr>
      </w:pPr>
      <w:r w:rsidRPr="00DA73E8">
        <w:rPr>
          <w:rFonts w:ascii="Times New Roman" w:hAnsi="Times New Roman"/>
          <w:b/>
          <w:i/>
          <w:sz w:val="22"/>
          <w:szCs w:val="22"/>
        </w:rPr>
        <w:t>References</w:t>
      </w:r>
    </w:p>
    <w:p w14:paraId="67558822" w14:textId="23DDF117" w:rsidR="00B16579" w:rsidRPr="00B16579" w:rsidRDefault="00DA73E8" w:rsidP="00B16579">
      <w:pPr>
        <w:rPr>
          <w:rFonts w:ascii="Times New Roman" w:hAnsi="Times New Roman" w:cs="Times New Roman"/>
          <w:lang w:val="en-GB"/>
        </w:rPr>
      </w:pPr>
      <w:r w:rsidRPr="004D08BE">
        <w:rPr>
          <w:rFonts w:ascii="Times New Roman" w:hAnsi="Times New Roman"/>
          <w:sz w:val="22"/>
          <w:szCs w:val="22"/>
        </w:rPr>
        <w:t>28.</w:t>
      </w:r>
      <w:r w:rsidRPr="004D08BE">
        <w:rPr>
          <w:rFonts w:ascii="Times New Roman" w:hAnsi="Times New Roman"/>
          <w:sz w:val="22"/>
          <w:szCs w:val="22"/>
        </w:rPr>
        <w:tab/>
        <w:t xml:space="preserve">Li, Z., Shaw, S. M., </w:t>
      </w:r>
      <w:proofErr w:type="spellStart"/>
      <w:r w:rsidRPr="004D08BE">
        <w:rPr>
          <w:rFonts w:ascii="Times New Roman" w:hAnsi="Times New Roman"/>
          <w:sz w:val="22"/>
          <w:szCs w:val="22"/>
        </w:rPr>
        <w:t>Yedwabnick</w:t>
      </w:r>
      <w:proofErr w:type="spellEnd"/>
      <w:r w:rsidRPr="004D08BE">
        <w:rPr>
          <w:rFonts w:ascii="Times New Roman" w:hAnsi="Times New Roman"/>
          <w:sz w:val="22"/>
          <w:szCs w:val="22"/>
        </w:rPr>
        <w:t xml:space="preserve">, M. J., &amp; Chan, C. Using a state-space model with hidden variables to infer transcription factor activities. </w:t>
      </w:r>
      <w:r w:rsidRPr="004D08BE">
        <w:rPr>
          <w:rFonts w:ascii="Times New Roman" w:hAnsi="Times New Roman"/>
          <w:i/>
          <w:sz w:val="22"/>
          <w:szCs w:val="22"/>
        </w:rPr>
        <w:t>Bioinformatics</w:t>
      </w:r>
      <w:r w:rsidRPr="004D08BE">
        <w:rPr>
          <w:rFonts w:ascii="Times New Roman" w:hAnsi="Times New Roman"/>
          <w:sz w:val="22"/>
          <w:szCs w:val="22"/>
        </w:rPr>
        <w:t xml:space="preserve">  </w:t>
      </w:r>
      <w:r w:rsidRPr="004D08BE">
        <w:rPr>
          <w:rFonts w:ascii="Times New Roman" w:hAnsi="Times New Roman"/>
          <w:b/>
          <w:sz w:val="22"/>
          <w:szCs w:val="22"/>
        </w:rPr>
        <w:t>22</w:t>
      </w:r>
      <w:r w:rsidRPr="004D08BE">
        <w:rPr>
          <w:rFonts w:ascii="Times New Roman" w:hAnsi="Times New Roman"/>
          <w:sz w:val="22"/>
          <w:szCs w:val="22"/>
        </w:rPr>
        <w:t>, 747-54 (2006).</w:t>
      </w:r>
      <w:r w:rsidRPr="004D08BE">
        <w:rPr>
          <w:rFonts w:ascii="Times New Roman" w:hAnsi="Times New Roman"/>
          <w:sz w:val="22"/>
          <w:szCs w:val="22"/>
        </w:rPr>
        <w:cr/>
        <w:t>29.</w:t>
      </w:r>
      <w:r w:rsidRPr="004D08BE">
        <w:rPr>
          <w:rFonts w:ascii="Times New Roman" w:hAnsi="Times New Roman"/>
          <w:sz w:val="22"/>
          <w:szCs w:val="22"/>
        </w:rPr>
        <w:tab/>
        <w:t xml:space="preserve">Wu, F. X., Poirier, G. G., &amp; Zhang, W. J. Inferring gene regulatory networks with time delays using a genetic algorithm. </w:t>
      </w:r>
      <w:proofErr w:type="spellStart"/>
      <w:r w:rsidRPr="004D08BE">
        <w:rPr>
          <w:rFonts w:ascii="Times New Roman" w:hAnsi="Times New Roman"/>
          <w:i/>
          <w:sz w:val="22"/>
          <w:szCs w:val="22"/>
        </w:rPr>
        <w:t>Syst</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Biol</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Stevenage</w:t>
      </w:r>
      <w:proofErr w:type="spellEnd"/>
      <w:r w:rsidRPr="004D08BE">
        <w:rPr>
          <w:rFonts w:ascii="Times New Roman" w:hAnsi="Times New Roman"/>
          <w:i/>
          <w:sz w:val="22"/>
          <w:szCs w:val="22"/>
        </w:rPr>
        <w:t>)</w:t>
      </w:r>
      <w:r w:rsidRPr="004D08BE">
        <w:rPr>
          <w:rFonts w:ascii="Times New Roman" w:hAnsi="Times New Roman"/>
          <w:sz w:val="22"/>
          <w:szCs w:val="22"/>
        </w:rPr>
        <w:t xml:space="preserve">  </w:t>
      </w:r>
      <w:r w:rsidRPr="004D08BE">
        <w:rPr>
          <w:rFonts w:ascii="Times New Roman" w:hAnsi="Times New Roman"/>
          <w:b/>
          <w:sz w:val="22"/>
          <w:szCs w:val="22"/>
        </w:rPr>
        <w:t>152</w:t>
      </w:r>
      <w:r w:rsidRPr="004D08BE">
        <w:rPr>
          <w:rFonts w:ascii="Times New Roman" w:hAnsi="Times New Roman"/>
          <w:sz w:val="22"/>
          <w:szCs w:val="22"/>
        </w:rPr>
        <w:t>, 67-74 (2005).</w:t>
      </w:r>
      <w:r w:rsidRPr="004D08BE">
        <w:rPr>
          <w:rFonts w:ascii="Times New Roman" w:hAnsi="Times New Roman"/>
          <w:sz w:val="22"/>
          <w:szCs w:val="22"/>
        </w:rPr>
        <w:cr/>
        <w:t>30.</w:t>
      </w:r>
      <w:r w:rsidRPr="004D08BE">
        <w:rPr>
          <w:rFonts w:ascii="Times New Roman" w:hAnsi="Times New Roman"/>
          <w:sz w:val="22"/>
          <w:szCs w:val="22"/>
        </w:rPr>
        <w:tab/>
        <w:t xml:space="preserve">Rangel, C., Angus, J., </w:t>
      </w:r>
      <w:proofErr w:type="spellStart"/>
      <w:r w:rsidRPr="004D08BE">
        <w:rPr>
          <w:rFonts w:ascii="Times New Roman" w:hAnsi="Times New Roman"/>
          <w:sz w:val="22"/>
          <w:szCs w:val="22"/>
        </w:rPr>
        <w:t>Ghahramani</w:t>
      </w:r>
      <w:proofErr w:type="spellEnd"/>
      <w:r w:rsidRPr="004D08BE">
        <w:rPr>
          <w:rFonts w:ascii="Times New Roman" w:hAnsi="Times New Roman"/>
          <w:sz w:val="22"/>
          <w:szCs w:val="22"/>
        </w:rPr>
        <w:t xml:space="preserve">, Z., </w:t>
      </w:r>
      <w:proofErr w:type="spellStart"/>
      <w:r w:rsidRPr="004D08BE">
        <w:rPr>
          <w:rFonts w:ascii="Times New Roman" w:hAnsi="Times New Roman"/>
          <w:sz w:val="22"/>
          <w:szCs w:val="22"/>
        </w:rPr>
        <w:t>Lioumi</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Sotheran</w:t>
      </w:r>
      <w:proofErr w:type="spellEnd"/>
      <w:r w:rsidRPr="004D08BE">
        <w:rPr>
          <w:rFonts w:ascii="Times New Roman" w:hAnsi="Times New Roman"/>
          <w:sz w:val="22"/>
          <w:szCs w:val="22"/>
        </w:rPr>
        <w:t xml:space="preserve">, E., </w:t>
      </w:r>
      <w:proofErr w:type="spellStart"/>
      <w:r w:rsidRPr="004D08BE">
        <w:rPr>
          <w:rFonts w:ascii="Times New Roman" w:hAnsi="Times New Roman"/>
          <w:sz w:val="22"/>
          <w:szCs w:val="22"/>
        </w:rPr>
        <w:t>Gaiba</w:t>
      </w:r>
      <w:proofErr w:type="spellEnd"/>
      <w:r w:rsidRPr="004D08BE">
        <w:rPr>
          <w:rFonts w:ascii="Times New Roman" w:hAnsi="Times New Roman"/>
          <w:sz w:val="22"/>
          <w:szCs w:val="22"/>
        </w:rPr>
        <w:t xml:space="preserve">, A., Wild, D. L., &amp; </w:t>
      </w:r>
      <w:proofErr w:type="spellStart"/>
      <w:r w:rsidRPr="004D08BE">
        <w:rPr>
          <w:rFonts w:ascii="Times New Roman" w:hAnsi="Times New Roman"/>
          <w:sz w:val="22"/>
          <w:szCs w:val="22"/>
        </w:rPr>
        <w:t>Falciani</w:t>
      </w:r>
      <w:proofErr w:type="spellEnd"/>
      <w:r w:rsidRPr="004D08BE">
        <w:rPr>
          <w:rFonts w:ascii="Times New Roman" w:hAnsi="Times New Roman"/>
          <w:sz w:val="22"/>
          <w:szCs w:val="22"/>
        </w:rPr>
        <w:t xml:space="preserve">, F. Modeling T-cell activation using gene expression profiling and state-space models. </w:t>
      </w:r>
      <w:r w:rsidRPr="004D08BE">
        <w:rPr>
          <w:rFonts w:ascii="Times New Roman" w:hAnsi="Times New Roman"/>
          <w:i/>
          <w:sz w:val="22"/>
          <w:szCs w:val="22"/>
        </w:rPr>
        <w:t>Bioinformatics</w:t>
      </w:r>
      <w:r w:rsidRPr="004D08BE">
        <w:rPr>
          <w:rFonts w:ascii="Times New Roman" w:hAnsi="Times New Roman"/>
          <w:sz w:val="22"/>
          <w:szCs w:val="22"/>
        </w:rPr>
        <w:t xml:space="preserve">  </w:t>
      </w:r>
      <w:r w:rsidRPr="004D08BE">
        <w:rPr>
          <w:rFonts w:ascii="Times New Roman" w:hAnsi="Times New Roman"/>
          <w:b/>
          <w:sz w:val="22"/>
          <w:szCs w:val="22"/>
        </w:rPr>
        <w:t>20</w:t>
      </w:r>
      <w:r w:rsidRPr="004D08BE">
        <w:rPr>
          <w:rFonts w:ascii="Times New Roman" w:hAnsi="Times New Roman"/>
          <w:sz w:val="22"/>
          <w:szCs w:val="22"/>
        </w:rPr>
        <w:t>, 1361-72 (2004).</w:t>
      </w:r>
      <w:r w:rsidRPr="004D08BE">
        <w:rPr>
          <w:rFonts w:ascii="Times New Roman" w:hAnsi="Times New Roman"/>
          <w:sz w:val="22"/>
          <w:szCs w:val="22"/>
        </w:rPr>
        <w:cr/>
        <w:t>31.</w:t>
      </w:r>
      <w:r w:rsidRPr="004D08BE">
        <w:rPr>
          <w:rFonts w:ascii="Times New Roman" w:hAnsi="Times New Roman"/>
          <w:sz w:val="22"/>
          <w:szCs w:val="22"/>
        </w:rPr>
        <w:tab/>
        <w:t xml:space="preserve">Mar, J. C. &amp; </w:t>
      </w:r>
      <w:proofErr w:type="spellStart"/>
      <w:r w:rsidRPr="004D08BE">
        <w:rPr>
          <w:rFonts w:ascii="Times New Roman" w:hAnsi="Times New Roman"/>
          <w:sz w:val="22"/>
          <w:szCs w:val="22"/>
        </w:rPr>
        <w:t>Quackenbush</w:t>
      </w:r>
      <w:proofErr w:type="spellEnd"/>
      <w:r w:rsidRPr="004D08BE">
        <w:rPr>
          <w:rFonts w:ascii="Times New Roman" w:hAnsi="Times New Roman"/>
          <w:sz w:val="22"/>
          <w:szCs w:val="22"/>
        </w:rPr>
        <w:t xml:space="preserve">, J. Decomposition of gene expression state space trajectories. </w:t>
      </w:r>
      <w:proofErr w:type="spellStart"/>
      <w:r w:rsidRPr="004D08BE">
        <w:rPr>
          <w:rFonts w:ascii="Times New Roman" w:hAnsi="Times New Roman"/>
          <w:i/>
          <w:sz w:val="22"/>
          <w:szCs w:val="22"/>
        </w:rPr>
        <w:t>PLoS</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Comput</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Biol</w:t>
      </w:r>
      <w:proofErr w:type="spellEnd"/>
      <w:r w:rsidRPr="004D08BE">
        <w:rPr>
          <w:rFonts w:ascii="Times New Roman" w:hAnsi="Times New Roman"/>
          <w:sz w:val="22"/>
          <w:szCs w:val="22"/>
        </w:rPr>
        <w:t xml:space="preserve">  </w:t>
      </w:r>
      <w:r w:rsidRPr="004D08BE">
        <w:rPr>
          <w:rFonts w:ascii="Times New Roman" w:hAnsi="Times New Roman"/>
          <w:b/>
          <w:sz w:val="22"/>
          <w:szCs w:val="22"/>
        </w:rPr>
        <w:t>5</w:t>
      </w:r>
      <w:r w:rsidRPr="004D08BE">
        <w:rPr>
          <w:rFonts w:ascii="Times New Roman" w:hAnsi="Times New Roman"/>
          <w:sz w:val="22"/>
          <w:szCs w:val="22"/>
        </w:rPr>
        <w:t>, e1000626 (2009).</w:t>
      </w:r>
      <w:r w:rsidRPr="004D08BE">
        <w:rPr>
          <w:rFonts w:ascii="Times New Roman" w:hAnsi="Times New Roman"/>
          <w:sz w:val="22"/>
          <w:szCs w:val="22"/>
        </w:rPr>
        <w:cr/>
        <w:t>32.</w:t>
      </w:r>
      <w:r w:rsidRPr="004D08BE">
        <w:rPr>
          <w:rFonts w:ascii="Times New Roman" w:hAnsi="Times New Roman"/>
          <w:sz w:val="22"/>
          <w:szCs w:val="22"/>
        </w:rPr>
        <w:tab/>
        <w:t xml:space="preserve">Goh, C.-S., </w:t>
      </w:r>
      <w:proofErr w:type="spellStart"/>
      <w:r w:rsidRPr="004D08BE">
        <w:rPr>
          <w:rFonts w:ascii="Times New Roman" w:hAnsi="Times New Roman"/>
          <w:sz w:val="22"/>
          <w:szCs w:val="22"/>
        </w:rPr>
        <w:t>Gianoulis</w:t>
      </w:r>
      <w:proofErr w:type="spellEnd"/>
      <w:r w:rsidRPr="004D08BE">
        <w:rPr>
          <w:rFonts w:ascii="Times New Roman" w:hAnsi="Times New Roman"/>
          <w:sz w:val="22"/>
          <w:szCs w:val="22"/>
        </w:rPr>
        <w:t xml:space="preserve">, T. A., Liu, Y., Li, J., </w:t>
      </w:r>
      <w:proofErr w:type="spellStart"/>
      <w:r w:rsidRPr="004D08BE">
        <w:rPr>
          <w:rFonts w:ascii="Times New Roman" w:hAnsi="Times New Roman"/>
          <w:sz w:val="22"/>
          <w:szCs w:val="22"/>
        </w:rPr>
        <w:t>Paccanaro</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Lussier</w:t>
      </w:r>
      <w:proofErr w:type="spellEnd"/>
      <w:r w:rsidRPr="004D08BE">
        <w:rPr>
          <w:rFonts w:ascii="Times New Roman" w:hAnsi="Times New Roman"/>
          <w:sz w:val="22"/>
          <w:szCs w:val="22"/>
        </w:rPr>
        <w:t xml:space="preserve">, Y. A., &amp; Gerstein, M. Integration of curated databases to identify genotype-phenotype associations.. </w:t>
      </w:r>
      <w:r w:rsidRPr="004D08BE">
        <w:rPr>
          <w:rFonts w:ascii="Times New Roman" w:hAnsi="Times New Roman"/>
          <w:i/>
          <w:sz w:val="22"/>
          <w:szCs w:val="22"/>
        </w:rPr>
        <w:t>BMC Genomics</w:t>
      </w:r>
      <w:r w:rsidRPr="004D08BE">
        <w:rPr>
          <w:rFonts w:ascii="Times New Roman" w:hAnsi="Times New Roman"/>
          <w:sz w:val="22"/>
          <w:szCs w:val="22"/>
        </w:rPr>
        <w:t xml:space="preserve">  </w:t>
      </w:r>
      <w:r w:rsidRPr="004D08BE">
        <w:rPr>
          <w:rFonts w:ascii="Times New Roman" w:hAnsi="Times New Roman"/>
          <w:b/>
          <w:sz w:val="22"/>
          <w:szCs w:val="22"/>
        </w:rPr>
        <w:t>7</w:t>
      </w:r>
      <w:r w:rsidRPr="004D08BE">
        <w:rPr>
          <w:rFonts w:ascii="Times New Roman" w:hAnsi="Times New Roman"/>
          <w:sz w:val="22"/>
          <w:szCs w:val="22"/>
        </w:rPr>
        <w:t>, 257 (2006).</w:t>
      </w:r>
      <w:r w:rsidRPr="004D08BE">
        <w:rPr>
          <w:rFonts w:ascii="Times New Roman" w:hAnsi="Times New Roman"/>
          <w:sz w:val="22"/>
          <w:szCs w:val="22"/>
        </w:rPr>
        <w:cr/>
        <w:t>33.</w:t>
      </w:r>
      <w:r w:rsidRPr="004D08BE">
        <w:rPr>
          <w:rFonts w:ascii="Times New Roman" w:hAnsi="Times New Roman"/>
          <w:sz w:val="22"/>
          <w:szCs w:val="22"/>
        </w:rPr>
        <w:tab/>
      </w:r>
      <w:proofErr w:type="spellStart"/>
      <w:r w:rsidRPr="004D08BE">
        <w:rPr>
          <w:rFonts w:ascii="Times New Roman" w:hAnsi="Times New Roman"/>
          <w:sz w:val="22"/>
          <w:szCs w:val="22"/>
        </w:rPr>
        <w:t>Tatusov</w:t>
      </w:r>
      <w:proofErr w:type="spellEnd"/>
      <w:r w:rsidRPr="004D08BE">
        <w:rPr>
          <w:rFonts w:ascii="Times New Roman" w:hAnsi="Times New Roman"/>
          <w:sz w:val="22"/>
          <w:szCs w:val="22"/>
        </w:rPr>
        <w:t xml:space="preserve">, R. L., </w:t>
      </w:r>
      <w:proofErr w:type="spellStart"/>
      <w:r w:rsidRPr="004D08BE">
        <w:rPr>
          <w:rFonts w:ascii="Times New Roman" w:hAnsi="Times New Roman"/>
          <w:sz w:val="22"/>
          <w:szCs w:val="22"/>
        </w:rPr>
        <w:t>Fedorova</w:t>
      </w:r>
      <w:proofErr w:type="spellEnd"/>
      <w:r w:rsidRPr="004D08BE">
        <w:rPr>
          <w:rFonts w:ascii="Times New Roman" w:hAnsi="Times New Roman"/>
          <w:sz w:val="22"/>
          <w:szCs w:val="22"/>
        </w:rPr>
        <w:t xml:space="preserve">, N. D., Jackson, J. D., Jacobs, A. R., </w:t>
      </w:r>
      <w:proofErr w:type="spellStart"/>
      <w:r w:rsidRPr="004D08BE">
        <w:rPr>
          <w:rFonts w:ascii="Times New Roman" w:hAnsi="Times New Roman"/>
          <w:sz w:val="22"/>
          <w:szCs w:val="22"/>
        </w:rPr>
        <w:t>Kiryutin</w:t>
      </w:r>
      <w:proofErr w:type="spellEnd"/>
      <w:r w:rsidRPr="004D08BE">
        <w:rPr>
          <w:rFonts w:ascii="Times New Roman" w:hAnsi="Times New Roman"/>
          <w:sz w:val="22"/>
          <w:szCs w:val="22"/>
        </w:rPr>
        <w:t xml:space="preserve">, B., </w:t>
      </w:r>
      <w:proofErr w:type="spellStart"/>
      <w:r w:rsidRPr="004D08BE">
        <w:rPr>
          <w:rFonts w:ascii="Times New Roman" w:hAnsi="Times New Roman"/>
          <w:sz w:val="22"/>
          <w:szCs w:val="22"/>
        </w:rPr>
        <w:t>Koonin</w:t>
      </w:r>
      <w:proofErr w:type="spellEnd"/>
      <w:r w:rsidRPr="004D08BE">
        <w:rPr>
          <w:rFonts w:ascii="Times New Roman" w:hAnsi="Times New Roman"/>
          <w:sz w:val="22"/>
          <w:szCs w:val="22"/>
        </w:rPr>
        <w:t xml:space="preserve">, E. V., </w:t>
      </w:r>
      <w:proofErr w:type="spellStart"/>
      <w:r w:rsidRPr="004D08BE">
        <w:rPr>
          <w:rFonts w:ascii="Times New Roman" w:hAnsi="Times New Roman"/>
          <w:sz w:val="22"/>
          <w:szCs w:val="22"/>
        </w:rPr>
        <w:t>Krylov</w:t>
      </w:r>
      <w:proofErr w:type="spellEnd"/>
      <w:r w:rsidRPr="004D08BE">
        <w:rPr>
          <w:rFonts w:ascii="Times New Roman" w:hAnsi="Times New Roman"/>
          <w:sz w:val="22"/>
          <w:szCs w:val="22"/>
        </w:rPr>
        <w:t xml:space="preserve">, D. M., </w:t>
      </w:r>
      <w:proofErr w:type="spellStart"/>
      <w:r w:rsidRPr="004D08BE">
        <w:rPr>
          <w:rFonts w:ascii="Times New Roman" w:hAnsi="Times New Roman"/>
          <w:sz w:val="22"/>
          <w:szCs w:val="22"/>
        </w:rPr>
        <w:t>Mazumder</w:t>
      </w:r>
      <w:proofErr w:type="spellEnd"/>
      <w:r w:rsidRPr="004D08BE">
        <w:rPr>
          <w:rFonts w:ascii="Times New Roman" w:hAnsi="Times New Roman"/>
          <w:sz w:val="22"/>
          <w:szCs w:val="22"/>
        </w:rPr>
        <w:t xml:space="preserve">, R., </w:t>
      </w:r>
      <w:proofErr w:type="spellStart"/>
      <w:r w:rsidRPr="004D08BE">
        <w:rPr>
          <w:rFonts w:ascii="Times New Roman" w:hAnsi="Times New Roman"/>
          <w:sz w:val="22"/>
          <w:szCs w:val="22"/>
        </w:rPr>
        <w:t>Mekhedov</w:t>
      </w:r>
      <w:proofErr w:type="spellEnd"/>
      <w:r w:rsidRPr="004D08BE">
        <w:rPr>
          <w:rFonts w:ascii="Times New Roman" w:hAnsi="Times New Roman"/>
          <w:sz w:val="22"/>
          <w:szCs w:val="22"/>
        </w:rPr>
        <w:t xml:space="preserve">, S. L., </w:t>
      </w:r>
      <w:proofErr w:type="spellStart"/>
      <w:r w:rsidRPr="004D08BE">
        <w:rPr>
          <w:rFonts w:ascii="Times New Roman" w:hAnsi="Times New Roman"/>
          <w:sz w:val="22"/>
          <w:szCs w:val="22"/>
        </w:rPr>
        <w:t>Nikolskaya</w:t>
      </w:r>
      <w:proofErr w:type="spellEnd"/>
      <w:r w:rsidRPr="004D08BE">
        <w:rPr>
          <w:rFonts w:ascii="Times New Roman" w:hAnsi="Times New Roman"/>
          <w:sz w:val="22"/>
          <w:szCs w:val="22"/>
        </w:rPr>
        <w:t xml:space="preserve">, A. N., Rao, B. S., Smirnov, S., </w:t>
      </w:r>
      <w:proofErr w:type="spellStart"/>
      <w:r w:rsidRPr="004D08BE">
        <w:rPr>
          <w:rFonts w:ascii="Times New Roman" w:hAnsi="Times New Roman"/>
          <w:sz w:val="22"/>
          <w:szCs w:val="22"/>
        </w:rPr>
        <w:t>Sverdlov</w:t>
      </w:r>
      <w:proofErr w:type="spellEnd"/>
      <w:r w:rsidRPr="004D08BE">
        <w:rPr>
          <w:rFonts w:ascii="Times New Roman" w:hAnsi="Times New Roman"/>
          <w:sz w:val="22"/>
          <w:szCs w:val="22"/>
        </w:rPr>
        <w:t xml:space="preserve">, A. V., </w:t>
      </w:r>
      <w:proofErr w:type="spellStart"/>
      <w:r w:rsidRPr="004D08BE">
        <w:rPr>
          <w:rFonts w:ascii="Times New Roman" w:hAnsi="Times New Roman"/>
          <w:sz w:val="22"/>
          <w:szCs w:val="22"/>
        </w:rPr>
        <w:t>Vasudevan</w:t>
      </w:r>
      <w:proofErr w:type="spellEnd"/>
      <w:r w:rsidRPr="004D08BE">
        <w:rPr>
          <w:rFonts w:ascii="Times New Roman" w:hAnsi="Times New Roman"/>
          <w:sz w:val="22"/>
          <w:szCs w:val="22"/>
        </w:rPr>
        <w:t xml:space="preserve">, S., Wolf, Y. I., Yin, J. J., &amp; </w:t>
      </w:r>
      <w:proofErr w:type="spellStart"/>
      <w:r w:rsidRPr="004D08BE">
        <w:rPr>
          <w:rFonts w:ascii="Times New Roman" w:hAnsi="Times New Roman"/>
          <w:sz w:val="22"/>
          <w:szCs w:val="22"/>
        </w:rPr>
        <w:t>Natale</w:t>
      </w:r>
      <w:proofErr w:type="spellEnd"/>
      <w:r w:rsidRPr="004D08BE">
        <w:rPr>
          <w:rFonts w:ascii="Times New Roman" w:hAnsi="Times New Roman"/>
          <w:sz w:val="22"/>
          <w:szCs w:val="22"/>
        </w:rPr>
        <w:t xml:space="preserve">, D. A. The COG database: an updated version includes eukaryotes. </w:t>
      </w:r>
      <w:r w:rsidRPr="004D08BE">
        <w:rPr>
          <w:rFonts w:ascii="Times New Roman" w:hAnsi="Times New Roman"/>
          <w:i/>
          <w:sz w:val="22"/>
          <w:szCs w:val="22"/>
        </w:rPr>
        <w:t>BMC Bioinformatics</w:t>
      </w:r>
      <w:r w:rsidRPr="004D08BE">
        <w:rPr>
          <w:rFonts w:ascii="Times New Roman" w:hAnsi="Times New Roman"/>
          <w:sz w:val="22"/>
          <w:szCs w:val="22"/>
        </w:rPr>
        <w:t xml:space="preserve">  </w:t>
      </w:r>
      <w:r w:rsidRPr="004D08BE">
        <w:rPr>
          <w:rFonts w:ascii="Times New Roman" w:hAnsi="Times New Roman"/>
          <w:b/>
          <w:sz w:val="22"/>
          <w:szCs w:val="22"/>
        </w:rPr>
        <w:t>4</w:t>
      </w:r>
      <w:r w:rsidRPr="004D08BE">
        <w:rPr>
          <w:rFonts w:ascii="Times New Roman" w:hAnsi="Times New Roman"/>
          <w:sz w:val="22"/>
          <w:szCs w:val="22"/>
        </w:rPr>
        <w:t>, 41 (2003).</w:t>
      </w:r>
      <w:r w:rsidRPr="004D08BE">
        <w:rPr>
          <w:rFonts w:ascii="Times New Roman" w:hAnsi="Times New Roman"/>
          <w:sz w:val="22"/>
          <w:szCs w:val="22"/>
        </w:rPr>
        <w:cr/>
        <w:t>34.</w:t>
      </w:r>
      <w:r w:rsidRPr="004D08BE">
        <w:rPr>
          <w:rFonts w:ascii="Times New Roman" w:hAnsi="Times New Roman"/>
          <w:sz w:val="22"/>
          <w:szCs w:val="22"/>
        </w:rPr>
        <w:tab/>
        <w:t xml:space="preserve">Robinson, P. N. &amp; Webber, C. Phenotype ontologies and cross-species analysis for translational research. </w:t>
      </w:r>
      <w:proofErr w:type="spellStart"/>
      <w:r w:rsidRPr="004D08BE">
        <w:rPr>
          <w:rFonts w:ascii="Times New Roman" w:hAnsi="Times New Roman"/>
          <w:i/>
          <w:sz w:val="22"/>
          <w:szCs w:val="22"/>
        </w:rPr>
        <w:t>PLoS</w:t>
      </w:r>
      <w:proofErr w:type="spellEnd"/>
      <w:r w:rsidRPr="004D08BE">
        <w:rPr>
          <w:rFonts w:ascii="Times New Roman" w:hAnsi="Times New Roman"/>
          <w:i/>
          <w:sz w:val="22"/>
          <w:szCs w:val="22"/>
        </w:rPr>
        <w:t xml:space="preserve"> Genet</w:t>
      </w:r>
      <w:r w:rsidRPr="004D08BE">
        <w:rPr>
          <w:rFonts w:ascii="Times New Roman" w:hAnsi="Times New Roman"/>
          <w:sz w:val="22"/>
          <w:szCs w:val="22"/>
        </w:rPr>
        <w:t xml:space="preserve">  </w:t>
      </w:r>
      <w:r w:rsidRPr="004D08BE">
        <w:rPr>
          <w:rFonts w:ascii="Times New Roman" w:hAnsi="Times New Roman"/>
          <w:b/>
          <w:sz w:val="22"/>
          <w:szCs w:val="22"/>
        </w:rPr>
        <w:t>10</w:t>
      </w:r>
      <w:r w:rsidRPr="004D08BE">
        <w:rPr>
          <w:rFonts w:ascii="Times New Roman" w:hAnsi="Times New Roman"/>
          <w:sz w:val="22"/>
          <w:szCs w:val="22"/>
        </w:rPr>
        <w:t>, e1004268 (2014).</w:t>
      </w:r>
      <w:r w:rsidRPr="004D08BE">
        <w:rPr>
          <w:rFonts w:ascii="Times New Roman" w:hAnsi="Times New Roman"/>
          <w:sz w:val="22"/>
          <w:szCs w:val="22"/>
        </w:rPr>
        <w:cr/>
        <w:t>35.</w:t>
      </w:r>
      <w:r w:rsidRPr="004D08BE">
        <w:rPr>
          <w:rFonts w:ascii="Times New Roman" w:hAnsi="Times New Roman"/>
          <w:sz w:val="22"/>
          <w:szCs w:val="22"/>
        </w:rPr>
        <w:tab/>
        <w:t xml:space="preserve">Goh, K.-I., </w:t>
      </w:r>
      <w:proofErr w:type="spellStart"/>
      <w:r w:rsidRPr="004D08BE">
        <w:rPr>
          <w:rFonts w:ascii="Times New Roman" w:hAnsi="Times New Roman"/>
          <w:sz w:val="22"/>
          <w:szCs w:val="22"/>
        </w:rPr>
        <w:t>Cusick</w:t>
      </w:r>
      <w:proofErr w:type="spellEnd"/>
      <w:r w:rsidRPr="004D08BE">
        <w:rPr>
          <w:rFonts w:ascii="Times New Roman" w:hAnsi="Times New Roman"/>
          <w:sz w:val="22"/>
          <w:szCs w:val="22"/>
        </w:rPr>
        <w:t xml:space="preserve">, M. E., Valle, D., Childs, B., Vidal, M., &amp; </w:t>
      </w:r>
      <w:proofErr w:type="spellStart"/>
      <w:r w:rsidRPr="004D08BE">
        <w:rPr>
          <w:rFonts w:ascii="Times New Roman" w:hAnsi="Times New Roman"/>
          <w:sz w:val="22"/>
          <w:szCs w:val="22"/>
        </w:rPr>
        <w:t>Barabási</w:t>
      </w:r>
      <w:proofErr w:type="spellEnd"/>
      <w:r w:rsidRPr="004D08BE">
        <w:rPr>
          <w:rFonts w:ascii="Times New Roman" w:hAnsi="Times New Roman"/>
          <w:sz w:val="22"/>
          <w:szCs w:val="22"/>
        </w:rPr>
        <w:t xml:space="preserve">, A.-L. The human disease network. </w:t>
      </w:r>
      <w:proofErr w:type="spellStart"/>
      <w:r w:rsidRPr="004D08BE">
        <w:rPr>
          <w:rFonts w:ascii="Times New Roman" w:hAnsi="Times New Roman"/>
          <w:i/>
          <w:sz w:val="22"/>
          <w:szCs w:val="22"/>
        </w:rPr>
        <w:t>Proc</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Natl</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Acad</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Sci</w:t>
      </w:r>
      <w:proofErr w:type="spellEnd"/>
      <w:r w:rsidRPr="004D08BE">
        <w:rPr>
          <w:rFonts w:ascii="Times New Roman" w:hAnsi="Times New Roman"/>
          <w:i/>
          <w:sz w:val="22"/>
          <w:szCs w:val="22"/>
        </w:rPr>
        <w:t xml:space="preserve"> U S A</w:t>
      </w:r>
      <w:r w:rsidRPr="004D08BE">
        <w:rPr>
          <w:rFonts w:ascii="Times New Roman" w:hAnsi="Times New Roman"/>
          <w:sz w:val="22"/>
          <w:szCs w:val="22"/>
        </w:rPr>
        <w:t xml:space="preserve">  </w:t>
      </w:r>
      <w:r w:rsidRPr="004D08BE">
        <w:rPr>
          <w:rFonts w:ascii="Times New Roman" w:hAnsi="Times New Roman"/>
          <w:b/>
          <w:sz w:val="22"/>
          <w:szCs w:val="22"/>
        </w:rPr>
        <w:t>104</w:t>
      </w:r>
      <w:r w:rsidRPr="004D08BE">
        <w:rPr>
          <w:rFonts w:ascii="Times New Roman" w:hAnsi="Times New Roman"/>
          <w:sz w:val="22"/>
          <w:szCs w:val="22"/>
        </w:rPr>
        <w:t>, 8685-90 (2007).</w:t>
      </w:r>
      <w:r w:rsidRPr="004D08BE">
        <w:rPr>
          <w:rFonts w:ascii="Times New Roman" w:hAnsi="Times New Roman"/>
          <w:sz w:val="22"/>
          <w:szCs w:val="22"/>
        </w:rPr>
        <w:cr/>
        <w:t>36.</w:t>
      </w:r>
      <w:r w:rsidRPr="004D08BE">
        <w:rPr>
          <w:rFonts w:ascii="Times New Roman" w:hAnsi="Times New Roman"/>
          <w:sz w:val="22"/>
          <w:szCs w:val="22"/>
        </w:rPr>
        <w:tab/>
        <w:t xml:space="preserve">Jansen, R., Yu, H., </w:t>
      </w:r>
      <w:proofErr w:type="spellStart"/>
      <w:r w:rsidRPr="004D08BE">
        <w:rPr>
          <w:rFonts w:ascii="Times New Roman" w:hAnsi="Times New Roman"/>
          <w:sz w:val="22"/>
          <w:szCs w:val="22"/>
        </w:rPr>
        <w:t>Greenbaum</w:t>
      </w:r>
      <w:proofErr w:type="spellEnd"/>
      <w:r w:rsidRPr="004D08BE">
        <w:rPr>
          <w:rFonts w:ascii="Times New Roman" w:hAnsi="Times New Roman"/>
          <w:sz w:val="22"/>
          <w:szCs w:val="22"/>
        </w:rPr>
        <w:t xml:space="preserve">, D., </w:t>
      </w:r>
      <w:proofErr w:type="spellStart"/>
      <w:r w:rsidRPr="004D08BE">
        <w:rPr>
          <w:rFonts w:ascii="Times New Roman" w:hAnsi="Times New Roman"/>
          <w:sz w:val="22"/>
          <w:szCs w:val="22"/>
        </w:rPr>
        <w:t>Kluger</w:t>
      </w:r>
      <w:proofErr w:type="spellEnd"/>
      <w:r w:rsidRPr="004D08BE">
        <w:rPr>
          <w:rFonts w:ascii="Times New Roman" w:hAnsi="Times New Roman"/>
          <w:sz w:val="22"/>
          <w:szCs w:val="22"/>
        </w:rPr>
        <w:t xml:space="preserve">, Y., </w:t>
      </w:r>
      <w:proofErr w:type="spellStart"/>
      <w:r w:rsidRPr="004D08BE">
        <w:rPr>
          <w:rFonts w:ascii="Times New Roman" w:hAnsi="Times New Roman"/>
          <w:sz w:val="22"/>
          <w:szCs w:val="22"/>
        </w:rPr>
        <w:t>Krogan</w:t>
      </w:r>
      <w:proofErr w:type="spellEnd"/>
      <w:r w:rsidRPr="004D08BE">
        <w:rPr>
          <w:rFonts w:ascii="Times New Roman" w:hAnsi="Times New Roman"/>
          <w:sz w:val="22"/>
          <w:szCs w:val="22"/>
        </w:rPr>
        <w:t xml:space="preserve">, N. J., Chung, S., </w:t>
      </w:r>
      <w:proofErr w:type="spellStart"/>
      <w:r w:rsidRPr="004D08BE">
        <w:rPr>
          <w:rFonts w:ascii="Times New Roman" w:hAnsi="Times New Roman"/>
          <w:sz w:val="22"/>
          <w:szCs w:val="22"/>
        </w:rPr>
        <w:t>Emili</w:t>
      </w:r>
      <w:proofErr w:type="spellEnd"/>
      <w:r w:rsidRPr="004D08BE">
        <w:rPr>
          <w:rFonts w:ascii="Times New Roman" w:hAnsi="Times New Roman"/>
          <w:sz w:val="22"/>
          <w:szCs w:val="22"/>
        </w:rPr>
        <w:t xml:space="preserve">, A., Snyder, M., Greenblatt, J. F., &amp; Gerstein, M. A Bayesian networks approach for predicting protein-protein interactions from genomic data. </w:t>
      </w:r>
      <w:r w:rsidRPr="004D08BE">
        <w:rPr>
          <w:rFonts w:ascii="Times New Roman" w:hAnsi="Times New Roman"/>
          <w:i/>
          <w:sz w:val="22"/>
          <w:szCs w:val="22"/>
        </w:rPr>
        <w:t>Science</w:t>
      </w:r>
      <w:r w:rsidRPr="004D08BE">
        <w:rPr>
          <w:rFonts w:ascii="Times New Roman" w:hAnsi="Times New Roman"/>
          <w:sz w:val="22"/>
          <w:szCs w:val="22"/>
        </w:rPr>
        <w:t xml:space="preserve">  </w:t>
      </w:r>
      <w:r w:rsidRPr="004D08BE">
        <w:rPr>
          <w:rFonts w:ascii="Times New Roman" w:hAnsi="Times New Roman"/>
          <w:b/>
          <w:sz w:val="22"/>
          <w:szCs w:val="22"/>
        </w:rPr>
        <w:t>302</w:t>
      </w:r>
      <w:r w:rsidRPr="004D08BE">
        <w:rPr>
          <w:rFonts w:ascii="Times New Roman" w:hAnsi="Times New Roman"/>
          <w:sz w:val="22"/>
          <w:szCs w:val="22"/>
        </w:rPr>
        <w:t>, 449-53 (2003).</w:t>
      </w:r>
      <w:r w:rsidRPr="004D08BE">
        <w:rPr>
          <w:rFonts w:ascii="Times New Roman" w:hAnsi="Times New Roman"/>
          <w:sz w:val="22"/>
          <w:szCs w:val="22"/>
        </w:rPr>
        <w:cr/>
        <w:t>37.</w:t>
      </w:r>
      <w:r w:rsidRPr="004D08BE">
        <w:rPr>
          <w:rFonts w:ascii="Times New Roman" w:hAnsi="Times New Roman"/>
          <w:sz w:val="22"/>
          <w:szCs w:val="22"/>
        </w:rPr>
        <w:tab/>
      </w:r>
      <w:proofErr w:type="spellStart"/>
      <w:r w:rsidRPr="004D08BE">
        <w:rPr>
          <w:rFonts w:ascii="Times New Roman" w:hAnsi="Times New Roman"/>
          <w:sz w:val="22"/>
          <w:szCs w:val="22"/>
        </w:rPr>
        <w:t>Luscombe</w:t>
      </w:r>
      <w:proofErr w:type="spellEnd"/>
      <w:r w:rsidRPr="004D08BE">
        <w:rPr>
          <w:rFonts w:ascii="Times New Roman" w:hAnsi="Times New Roman"/>
          <w:sz w:val="22"/>
          <w:szCs w:val="22"/>
        </w:rPr>
        <w:t xml:space="preserve">, N. M., </w:t>
      </w:r>
      <w:proofErr w:type="spellStart"/>
      <w:r w:rsidRPr="004D08BE">
        <w:rPr>
          <w:rFonts w:ascii="Times New Roman" w:hAnsi="Times New Roman"/>
          <w:sz w:val="22"/>
          <w:szCs w:val="22"/>
        </w:rPr>
        <w:t>Babu</w:t>
      </w:r>
      <w:proofErr w:type="spellEnd"/>
      <w:r w:rsidRPr="004D08BE">
        <w:rPr>
          <w:rFonts w:ascii="Times New Roman" w:hAnsi="Times New Roman"/>
          <w:sz w:val="22"/>
          <w:szCs w:val="22"/>
        </w:rPr>
        <w:t xml:space="preserve">, M. M., Yu, H., Snyder, M., </w:t>
      </w:r>
      <w:proofErr w:type="spellStart"/>
      <w:r w:rsidRPr="004D08BE">
        <w:rPr>
          <w:rFonts w:ascii="Times New Roman" w:hAnsi="Times New Roman"/>
          <w:sz w:val="22"/>
          <w:szCs w:val="22"/>
        </w:rPr>
        <w:t>Teichmann</w:t>
      </w:r>
      <w:proofErr w:type="spellEnd"/>
      <w:r w:rsidRPr="004D08BE">
        <w:rPr>
          <w:rFonts w:ascii="Times New Roman" w:hAnsi="Times New Roman"/>
          <w:sz w:val="22"/>
          <w:szCs w:val="22"/>
        </w:rPr>
        <w:t xml:space="preserve">, S. A., &amp; Gerstein, M. Genomic analysis of regulatory network dynamics reveals large topological changes. </w:t>
      </w:r>
      <w:r w:rsidRPr="004D08BE">
        <w:rPr>
          <w:rFonts w:ascii="Times New Roman" w:hAnsi="Times New Roman"/>
          <w:i/>
          <w:sz w:val="22"/>
          <w:szCs w:val="22"/>
        </w:rPr>
        <w:t>Nature</w:t>
      </w:r>
      <w:r w:rsidRPr="004D08BE">
        <w:rPr>
          <w:rFonts w:ascii="Times New Roman" w:hAnsi="Times New Roman"/>
          <w:sz w:val="22"/>
          <w:szCs w:val="22"/>
        </w:rPr>
        <w:t xml:space="preserve">  </w:t>
      </w:r>
      <w:r w:rsidRPr="004D08BE">
        <w:rPr>
          <w:rFonts w:ascii="Times New Roman" w:hAnsi="Times New Roman"/>
          <w:b/>
          <w:sz w:val="22"/>
          <w:szCs w:val="22"/>
        </w:rPr>
        <w:t>431</w:t>
      </w:r>
      <w:r w:rsidRPr="004D08BE">
        <w:rPr>
          <w:rFonts w:ascii="Times New Roman" w:hAnsi="Times New Roman"/>
          <w:sz w:val="22"/>
          <w:szCs w:val="22"/>
        </w:rPr>
        <w:t>, 308-12 (2004).</w:t>
      </w:r>
      <w:r w:rsidRPr="004D08BE">
        <w:rPr>
          <w:rFonts w:ascii="Times New Roman" w:hAnsi="Times New Roman"/>
          <w:sz w:val="22"/>
          <w:szCs w:val="22"/>
        </w:rPr>
        <w:cr/>
        <w:t>38.</w:t>
      </w:r>
      <w:r w:rsidRPr="004D08BE">
        <w:rPr>
          <w:rFonts w:ascii="Times New Roman" w:hAnsi="Times New Roman"/>
          <w:sz w:val="22"/>
          <w:szCs w:val="22"/>
        </w:rPr>
        <w:tab/>
        <w:t xml:space="preserve">Cheng, C., Yan, K.-K., Hwang, W., Qian, J., Bhardwaj, N., </w:t>
      </w:r>
      <w:proofErr w:type="spellStart"/>
      <w:r w:rsidRPr="004D08BE">
        <w:rPr>
          <w:rFonts w:ascii="Times New Roman" w:hAnsi="Times New Roman"/>
          <w:sz w:val="22"/>
          <w:szCs w:val="22"/>
        </w:rPr>
        <w:t>Rozowsky</w:t>
      </w:r>
      <w:proofErr w:type="spellEnd"/>
      <w:r w:rsidRPr="004D08BE">
        <w:rPr>
          <w:rFonts w:ascii="Times New Roman" w:hAnsi="Times New Roman"/>
          <w:sz w:val="22"/>
          <w:szCs w:val="22"/>
        </w:rPr>
        <w:t xml:space="preserve">, J., Lu, Z. J., </w:t>
      </w:r>
      <w:proofErr w:type="spellStart"/>
      <w:r w:rsidRPr="004D08BE">
        <w:rPr>
          <w:rFonts w:ascii="Times New Roman" w:hAnsi="Times New Roman"/>
          <w:sz w:val="22"/>
          <w:szCs w:val="22"/>
        </w:rPr>
        <w:t>Niu</w:t>
      </w:r>
      <w:proofErr w:type="spellEnd"/>
      <w:r w:rsidRPr="004D08BE">
        <w:rPr>
          <w:rFonts w:ascii="Times New Roman" w:hAnsi="Times New Roman"/>
          <w:sz w:val="22"/>
          <w:szCs w:val="22"/>
        </w:rPr>
        <w:t xml:space="preserve">, W., </w:t>
      </w:r>
      <w:proofErr w:type="spellStart"/>
      <w:r w:rsidRPr="004D08BE">
        <w:rPr>
          <w:rFonts w:ascii="Times New Roman" w:hAnsi="Times New Roman"/>
          <w:sz w:val="22"/>
          <w:szCs w:val="22"/>
        </w:rPr>
        <w:t>Alves</w:t>
      </w:r>
      <w:proofErr w:type="spellEnd"/>
      <w:r w:rsidRPr="004D08BE">
        <w:rPr>
          <w:rFonts w:ascii="Times New Roman" w:hAnsi="Times New Roman"/>
          <w:sz w:val="22"/>
          <w:szCs w:val="22"/>
        </w:rPr>
        <w:t xml:space="preserve">, P., Kato, M., Snyder, M., &amp; Gerstein, M. Construction and analysis of an integrated regulatory network derived from high-throughput sequencing data. </w:t>
      </w:r>
      <w:proofErr w:type="spellStart"/>
      <w:r w:rsidRPr="004D08BE">
        <w:rPr>
          <w:rFonts w:ascii="Times New Roman" w:hAnsi="Times New Roman"/>
          <w:i/>
          <w:sz w:val="22"/>
          <w:szCs w:val="22"/>
        </w:rPr>
        <w:t>PLoS</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Comput</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Biol</w:t>
      </w:r>
      <w:proofErr w:type="spellEnd"/>
      <w:r w:rsidRPr="004D08BE">
        <w:rPr>
          <w:rFonts w:ascii="Times New Roman" w:hAnsi="Times New Roman"/>
          <w:sz w:val="22"/>
          <w:szCs w:val="22"/>
        </w:rPr>
        <w:t xml:space="preserve">  </w:t>
      </w:r>
      <w:r w:rsidRPr="004D08BE">
        <w:rPr>
          <w:rFonts w:ascii="Times New Roman" w:hAnsi="Times New Roman"/>
          <w:b/>
          <w:sz w:val="22"/>
          <w:szCs w:val="22"/>
        </w:rPr>
        <w:t>7</w:t>
      </w:r>
      <w:r w:rsidRPr="004D08BE">
        <w:rPr>
          <w:rFonts w:ascii="Times New Roman" w:hAnsi="Times New Roman"/>
          <w:sz w:val="22"/>
          <w:szCs w:val="22"/>
        </w:rPr>
        <w:t>, e1002190 (2011).</w:t>
      </w:r>
      <w:r w:rsidRPr="004D08BE">
        <w:rPr>
          <w:rFonts w:ascii="Times New Roman" w:hAnsi="Times New Roman"/>
          <w:sz w:val="22"/>
          <w:szCs w:val="22"/>
        </w:rPr>
        <w:cr/>
        <w:t>39.</w:t>
      </w:r>
      <w:r w:rsidRPr="004D08BE">
        <w:rPr>
          <w:rFonts w:ascii="Times New Roman" w:hAnsi="Times New Roman"/>
          <w:sz w:val="22"/>
          <w:szCs w:val="22"/>
        </w:rPr>
        <w:tab/>
        <w:t xml:space="preserve">Yan, K.-K., Fang, G., Bhardwaj, N., Alexander, R. P., &amp; Gerstein, M. Comparing genomes to computer operating systems in terms of the topology and evolution of their regulatory control networks.. </w:t>
      </w:r>
      <w:proofErr w:type="spellStart"/>
      <w:r w:rsidRPr="004D08BE">
        <w:rPr>
          <w:rFonts w:ascii="Times New Roman" w:hAnsi="Times New Roman"/>
          <w:i/>
          <w:sz w:val="22"/>
          <w:szCs w:val="22"/>
        </w:rPr>
        <w:t>Proc</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Natl</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Acad</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Sci</w:t>
      </w:r>
      <w:proofErr w:type="spellEnd"/>
      <w:r w:rsidRPr="004D08BE">
        <w:rPr>
          <w:rFonts w:ascii="Times New Roman" w:hAnsi="Times New Roman"/>
          <w:i/>
          <w:sz w:val="22"/>
          <w:szCs w:val="22"/>
        </w:rPr>
        <w:t xml:space="preserve"> U S A</w:t>
      </w:r>
      <w:r w:rsidRPr="004D08BE">
        <w:rPr>
          <w:rFonts w:ascii="Times New Roman" w:hAnsi="Times New Roman"/>
          <w:sz w:val="22"/>
          <w:szCs w:val="22"/>
        </w:rPr>
        <w:t xml:space="preserve">  </w:t>
      </w:r>
      <w:r w:rsidRPr="004D08BE">
        <w:rPr>
          <w:rFonts w:ascii="Times New Roman" w:hAnsi="Times New Roman"/>
          <w:b/>
          <w:sz w:val="22"/>
          <w:szCs w:val="22"/>
        </w:rPr>
        <w:t>107</w:t>
      </w:r>
      <w:r w:rsidRPr="004D08BE">
        <w:rPr>
          <w:rFonts w:ascii="Times New Roman" w:hAnsi="Times New Roman"/>
          <w:sz w:val="22"/>
          <w:szCs w:val="22"/>
        </w:rPr>
        <w:t>, 9186</w:t>
      </w:r>
      <w:r>
        <w:rPr>
          <w:rFonts w:ascii="Times New Roman" w:hAnsi="Times New Roman"/>
          <w:sz w:val="22"/>
          <w:szCs w:val="22"/>
        </w:rPr>
        <w:t>-</w:t>
      </w:r>
      <w:r w:rsidRPr="004D08BE">
        <w:rPr>
          <w:rFonts w:ascii="Times New Roman" w:hAnsi="Times New Roman"/>
          <w:sz w:val="22"/>
          <w:szCs w:val="22"/>
        </w:rPr>
        <w:t>9191 (2010).</w:t>
      </w:r>
      <w:r w:rsidRPr="004D08BE">
        <w:rPr>
          <w:rFonts w:ascii="Times New Roman" w:hAnsi="Times New Roman"/>
          <w:sz w:val="22"/>
          <w:szCs w:val="22"/>
        </w:rPr>
        <w:cr/>
        <w:t>40.</w:t>
      </w:r>
      <w:r w:rsidRPr="004D08BE">
        <w:rPr>
          <w:rFonts w:ascii="Times New Roman" w:hAnsi="Times New Roman"/>
          <w:sz w:val="22"/>
          <w:szCs w:val="22"/>
        </w:rPr>
        <w:tab/>
        <w:t xml:space="preserve">Gerstein, M. B., </w:t>
      </w:r>
      <w:proofErr w:type="spellStart"/>
      <w:r w:rsidRPr="004D08BE">
        <w:rPr>
          <w:rFonts w:ascii="Times New Roman" w:hAnsi="Times New Roman"/>
          <w:sz w:val="22"/>
          <w:szCs w:val="22"/>
        </w:rPr>
        <w:t>Kundaje</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Hariharan</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Landt</w:t>
      </w:r>
      <w:proofErr w:type="spellEnd"/>
      <w:r w:rsidRPr="004D08BE">
        <w:rPr>
          <w:rFonts w:ascii="Times New Roman" w:hAnsi="Times New Roman"/>
          <w:sz w:val="22"/>
          <w:szCs w:val="22"/>
        </w:rPr>
        <w:t xml:space="preserve">, S. G., Yan, K.-K., Cheng, C., Mu, X. J., </w:t>
      </w:r>
      <w:proofErr w:type="spellStart"/>
      <w:r w:rsidRPr="004D08BE">
        <w:rPr>
          <w:rFonts w:ascii="Times New Roman" w:hAnsi="Times New Roman"/>
          <w:sz w:val="22"/>
          <w:szCs w:val="22"/>
        </w:rPr>
        <w:t>Khurana</w:t>
      </w:r>
      <w:proofErr w:type="spellEnd"/>
      <w:r w:rsidRPr="004D08BE">
        <w:rPr>
          <w:rFonts w:ascii="Times New Roman" w:hAnsi="Times New Roman"/>
          <w:sz w:val="22"/>
          <w:szCs w:val="22"/>
        </w:rPr>
        <w:t xml:space="preserve">, E., </w:t>
      </w:r>
      <w:proofErr w:type="spellStart"/>
      <w:r w:rsidRPr="004D08BE">
        <w:rPr>
          <w:rFonts w:ascii="Times New Roman" w:hAnsi="Times New Roman"/>
          <w:sz w:val="22"/>
          <w:szCs w:val="22"/>
        </w:rPr>
        <w:t>Rozowsky</w:t>
      </w:r>
      <w:proofErr w:type="spellEnd"/>
      <w:r w:rsidRPr="004D08BE">
        <w:rPr>
          <w:rFonts w:ascii="Times New Roman" w:hAnsi="Times New Roman"/>
          <w:sz w:val="22"/>
          <w:szCs w:val="22"/>
        </w:rPr>
        <w:t xml:space="preserve">, J., Alexander, R., Min, R., </w:t>
      </w:r>
      <w:proofErr w:type="spellStart"/>
      <w:r w:rsidRPr="004D08BE">
        <w:rPr>
          <w:rFonts w:ascii="Times New Roman" w:hAnsi="Times New Roman"/>
          <w:sz w:val="22"/>
          <w:szCs w:val="22"/>
        </w:rPr>
        <w:t>Alves</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Abyzov</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Addleman</w:t>
      </w:r>
      <w:proofErr w:type="spellEnd"/>
      <w:r w:rsidRPr="004D08BE">
        <w:rPr>
          <w:rFonts w:ascii="Times New Roman" w:hAnsi="Times New Roman"/>
          <w:sz w:val="22"/>
          <w:szCs w:val="22"/>
        </w:rPr>
        <w:t xml:space="preserve">, N., Bhardwaj, N., Boyle, A. P., </w:t>
      </w:r>
      <w:proofErr w:type="spellStart"/>
      <w:r w:rsidRPr="004D08BE">
        <w:rPr>
          <w:rFonts w:ascii="Times New Roman" w:hAnsi="Times New Roman"/>
          <w:sz w:val="22"/>
          <w:szCs w:val="22"/>
        </w:rPr>
        <w:t>Cayting</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Charos</w:t>
      </w:r>
      <w:proofErr w:type="spellEnd"/>
      <w:r w:rsidRPr="004D08BE">
        <w:rPr>
          <w:rFonts w:ascii="Times New Roman" w:hAnsi="Times New Roman"/>
          <w:sz w:val="22"/>
          <w:szCs w:val="22"/>
        </w:rPr>
        <w:t xml:space="preserve">, A., Chen, D. Z., Cheng, Y., Clarke, D., Eastman, C., </w:t>
      </w:r>
      <w:proofErr w:type="spellStart"/>
      <w:r w:rsidRPr="004D08BE">
        <w:rPr>
          <w:rFonts w:ascii="Times New Roman" w:hAnsi="Times New Roman"/>
          <w:sz w:val="22"/>
          <w:szCs w:val="22"/>
        </w:rPr>
        <w:t>Euskirchen</w:t>
      </w:r>
      <w:proofErr w:type="spellEnd"/>
      <w:r w:rsidRPr="004D08BE">
        <w:rPr>
          <w:rFonts w:ascii="Times New Roman" w:hAnsi="Times New Roman"/>
          <w:sz w:val="22"/>
          <w:szCs w:val="22"/>
        </w:rPr>
        <w:t xml:space="preserve">, G., </w:t>
      </w:r>
      <w:proofErr w:type="spellStart"/>
      <w:r w:rsidRPr="004D08BE">
        <w:rPr>
          <w:rFonts w:ascii="Times New Roman" w:hAnsi="Times New Roman"/>
          <w:sz w:val="22"/>
          <w:szCs w:val="22"/>
        </w:rPr>
        <w:t>Frietze</w:t>
      </w:r>
      <w:proofErr w:type="spellEnd"/>
      <w:r w:rsidRPr="004D08BE">
        <w:rPr>
          <w:rFonts w:ascii="Times New Roman" w:hAnsi="Times New Roman"/>
          <w:sz w:val="22"/>
          <w:szCs w:val="22"/>
        </w:rPr>
        <w:t xml:space="preserve">, S., Fu, Y., </w:t>
      </w:r>
      <w:proofErr w:type="spellStart"/>
      <w:r w:rsidRPr="004D08BE">
        <w:rPr>
          <w:rFonts w:ascii="Times New Roman" w:hAnsi="Times New Roman"/>
          <w:sz w:val="22"/>
          <w:szCs w:val="22"/>
        </w:rPr>
        <w:t>Gertz</w:t>
      </w:r>
      <w:proofErr w:type="spellEnd"/>
      <w:r w:rsidRPr="004D08BE">
        <w:rPr>
          <w:rFonts w:ascii="Times New Roman" w:hAnsi="Times New Roman"/>
          <w:sz w:val="22"/>
          <w:szCs w:val="22"/>
        </w:rPr>
        <w:t xml:space="preserve">, J., </w:t>
      </w:r>
      <w:proofErr w:type="spellStart"/>
      <w:r w:rsidRPr="004D08BE">
        <w:rPr>
          <w:rFonts w:ascii="Times New Roman" w:hAnsi="Times New Roman"/>
          <w:sz w:val="22"/>
          <w:szCs w:val="22"/>
        </w:rPr>
        <w:t>Grubert</w:t>
      </w:r>
      <w:proofErr w:type="spellEnd"/>
      <w:r w:rsidRPr="004D08BE">
        <w:rPr>
          <w:rFonts w:ascii="Times New Roman" w:hAnsi="Times New Roman"/>
          <w:sz w:val="22"/>
          <w:szCs w:val="22"/>
        </w:rPr>
        <w:t xml:space="preserve">, F., </w:t>
      </w:r>
      <w:proofErr w:type="spellStart"/>
      <w:r w:rsidRPr="004D08BE">
        <w:rPr>
          <w:rFonts w:ascii="Times New Roman" w:hAnsi="Times New Roman"/>
          <w:sz w:val="22"/>
          <w:szCs w:val="22"/>
        </w:rPr>
        <w:t>Harmanci</w:t>
      </w:r>
      <w:proofErr w:type="spellEnd"/>
      <w:r w:rsidRPr="004D08BE">
        <w:rPr>
          <w:rFonts w:ascii="Times New Roman" w:hAnsi="Times New Roman"/>
          <w:sz w:val="22"/>
          <w:szCs w:val="22"/>
        </w:rPr>
        <w:t xml:space="preserve">, A., Jain, P., </w:t>
      </w:r>
      <w:proofErr w:type="spellStart"/>
      <w:r w:rsidRPr="004D08BE">
        <w:rPr>
          <w:rFonts w:ascii="Times New Roman" w:hAnsi="Times New Roman"/>
          <w:sz w:val="22"/>
          <w:szCs w:val="22"/>
        </w:rPr>
        <w:t>Kasowski</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Lacroute</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Leng</w:t>
      </w:r>
      <w:proofErr w:type="spellEnd"/>
      <w:r w:rsidRPr="004D08BE">
        <w:rPr>
          <w:rFonts w:ascii="Times New Roman" w:hAnsi="Times New Roman"/>
          <w:sz w:val="22"/>
          <w:szCs w:val="22"/>
        </w:rPr>
        <w:t xml:space="preserve">, J., </w:t>
      </w:r>
      <w:proofErr w:type="spellStart"/>
      <w:r w:rsidRPr="004D08BE">
        <w:rPr>
          <w:rFonts w:ascii="Times New Roman" w:hAnsi="Times New Roman"/>
          <w:sz w:val="22"/>
          <w:szCs w:val="22"/>
        </w:rPr>
        <w:t>Lian</w:t>
      </w:r>
      <w:proofErr w:type="spellEnd"/>
      <w:r w:rsidRPr="004D08BE">
        <w:rPr>
          <w:rFonts w:ascii="Times New Roman" w:hAnsi="Times New Roman"/>
          <w:sz w:val="22"/>
          <w:szCs w:val="22"/>
        </w:rPr>
        <w:t xml:space="preserve">, J., Monahan, H., </w:t>
      </w:r>
      <w:proofErr w:type="spellStart"/>
      <w:r w:rsidRPr="004D08BE">
        <w:rPr>
          <w:rFonts w:ascii="Times New Roman" w:hAnsi="Times New Roman"/>
          <w:sz w:val="22"/>
          <w:szCs w:val="22"/>
        </w:rPr>
        <w:t>O'Geen</w:t>
      </w:r>
      <w:proofErr w:type="spellEnd"/>
      <w:r w:rsidRPr="004D08BE">
        <w:rPr>
          <w:rFonts w:ascii="Times New Roman" w:hAnsi="Times New Roman"/>
          <w:sz w:val="22"/>
          <w:szCs w:val="22"/>
        </w:rPr>
        <w:t xml:space="preserve">, H., Ouyang, Z., Partridge, E. C., </w:t>
      </w:r>
      <w:proofErr w:type="spellStart"/>
      <w:r w:rsidRPr="004D08BE">
        <w:rPr>
          <w:rFonts w:ascii="Times New Roman" w:hAnsi="Times New Roman"/>
          <w:sz w:val="22"/>
          <w:szCs w:val="22"/>
        </w:rPr>
        <w:t>Patacsil</w:t>
      </w:r>
      <w:proofErr w:type="spellEnd"/>
      <w:r w:rsidRPr="004D08BE">
        <w:rPr>
          <w:rFonts w:ascii="Times New Roman" w:hAnsi="Times New Roman"/>
          <w:sz w:val="22"/>
          <w:szCs w:val="22"/>
        </w:rPr>
        <w:t xml:space="preserve">, D., Pauli, F., </w:t>
      </w:r>
      <w:proofErr w:type="spellStart"/>
      <w:r w:rsidRPr="004D08BE">
        <w:rPr>
          <w:rFonts w:ascii="Times New Roman" w:hAnsi="Times New Roman"/>
          <w:sz w:val="22"/>
          <w:szCs w:val="22"/>
        </w:rPr>
        <w:t>Raha</w:t>
      </w:r>
      <w:proofErr w:type="spellEnd"/>
      <w:r w:rsidRPr="004D08BE">
        <w:rPr>
          <w:rFonts w:ascii="Times New Roman" w:hAnsi="Times New Roman"/>
          <w:sz w:val="22"/>
          <w:szCs w:val="22"/>
        </w:rPr>
        <w:t xml:space="preserve">, D., Ramirez, L., Reddy, T. E., Reed, B., Shi, M., </w:t>
      </w:r>
      <w:proofErr w:type="spellStart"/>
      <w:r w:rsidRPr="004D08BE">
        <w:rPr>
          <w:rFonts w:ascii="Times New Roman" w:hAnsi="Times New Roman"/>
          <w:sz w:val="22"/>
          <w:szCs w:val="22"/>
        </w:rPr>
        <w:t>Slifer</w:t>
      </w:r>
      <w:proofErr w:type="spellEnd"/>
      <w:r w:rsidRPr="004D08BE">
        <w:rPr>
          <w:rFonts w:ascii="Times New Roman" w:hAnsi="Times New Roman"/>
          <w:sz w:val="22"/>
          <w:szCs w:val="22"/>
        </w:rPr>
        <w:t xml:space="preserve">, T., Wang, J., Wu, L., Yang, X., Yip, K. Y., </w:t>
      </w:r>
      <w:proofErr w:type="spellStart"/>
      <w:r w:rsidRPr="004D08BE">
        <w:rPr>
          <w:rFonts w:ascii="Times New Roman" w:hAnsi="Times New Roman"/>
          <w:sz w:val="22"/>
          <w:szCs w:val="22"/>
        </w:rPr>
        <w:t>Zilberman-Schapira</w:t>
      </w:r>
      <w:proofErr w:type="spellEnd"/>
      <w:r w:rsidRPr="004D08BE">
        <w:rPr>
          <w:rFonts w:ascii="Times New Roman" w:hAnsi="Times New Roman"/>
          <w:sz w:val="22"/>
          <w:szCs w:val="22"/>
        </w:rPr>
        <w:t xml:space="preserve">, G., </w:t>
      </w:r>
      <w:proofErr w:type="spellStart"/>
      <w:r w:rsidRPr="004D08BE">
        <w:rPr>
          <w:rFonts w:ascii="Times New Roman" w:hAnsi="Times New Roman"/>
          <w:sz w:val="22"/>
          <w:szCs w:val="22"/>
        </w:rPr>
        <w:t>Batzoglou</w:t>
      </w:r>
      <w:proofErr w:type="spellEnd"/>
      <w:r w:rsidRPr="004D08BE">
        <w:rPr>
          <w:rFonts w:ascii="Times New Roman" w:hAnsi="Times New Roman"/>
          <w:sz w:val="22"/>
          <w:szCs w:val="22"/>
        </w:rPr>
        <w:t xml:space="preserve">, S., </w:t>
      </w:r>
      <w:proofErr w:type="spellStart"/>
      <w:r w:rsidRPr="004D08BE">
        <w:rPr>
          <w:rFonts w:ascii="Times New Roman" w:hAnsi="Times New Roman"/>
          <w:sz w:val="22"/>
          <w:szCs w:val="22"/>
        </w:rPr>
        <w:t>Sidow</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Farnham</w:t>
      </w:r>
      <w:proofErr w:type="spellEnd"/>
      <w:r w:rsidRPr="004D08BE">
        <w:rPr>
          <w:rFonts w:ascii="Times New Roman" w:hAnsi="Times New Roman"/>
          <w:sz w:val="22"/>
          <w:szCs w:val="22"/>
        </w:rPr>
        <w:t xml:space="preserve">, P. J., Myers, R. M., </w:t>
      </w:r>
      <w:proofErr w:type="spellStart"/>
      <w:r w:rsidRPr="004D08BE">
        <w:rPr>
          <w:rFonts w:ascii="Times New Roman" w:hAnsi="Times New Roman"/>
          <w:sz w:val="22"/>
          <w:szCs w:val="22"/>
        </w:rPr>
        <w:t>Weissman</w:t>
      </w:r>
      <w:proofErr w:type="spellEnd"/>
      <w:r w:rsidRPr="004D08BE">
        <w:rPr>
          <w:rFonts w:ascii="Times New Roman" w:hAnsi="Times New Roman"/>
          <w:sz w:val="22"/>
          <w:szCs w:val="22"/>
        </w:rPr>
        <w:t xml:space="preserve">, S. M., &amp; Snyder, M. Architecture of the human regulatory network derived from ENCODE data. </w:t>
      </w:r>
      <w:r w:rsidRPr="004D08BE">
        <w:rPr>
          <w:rFonts w:ascii="Times New Roman" w:hAnsi="Times New Roman"/>
          <w:i/>
          <w:sz w:val="22"/>
          <w:szCs w:val="22"/>
        </w:rPr>
        <w:t>Nature</w:t>
      </w:r>
      <w:r w:rsidRPr="004D08BE">
        <w:rPr>
          <w:rFonts w:ascii="Times New Roman" w:hAnsi="Times New Roman"/>
          <w:sz w:val="22"/>
          <w:szCs w:val="22"/>
        </w:rPr>
        <w:t xml:space="preserve">  </w:t>
      </w:r>
      <w:r w:rsidRPr="004D08BE">
        <w:rPr>
          <w:rFonts w:ascii="Times New Roman" w:hAnsi="Times New Roman"/>
          <w:b/>
          <w:sz w:val="22"/>
          <w:szCs w:val="22"/>
        </w:rPr>
        <w:t>489</w:t>
      </w:r>
      <w:r w:rsidRPr="004D08BE">
        <w:rPr>
          <w:rFonts w:ascii="Times New Roman" w:hAnsi="Times New Roman"/>
          <w:sz w:val="22"/>
          <w:szCs w:val="22"/>
        </w:rPr>
        <w:t>, 91-100 (2012).</w:t>
      </w:r>
      <w:r w:rsidRPr="004D08BE">
        <w:rPr>
          <w:rFonts w:ascii="Times New Roman" w:hAnsi="Times New Roman"/>
          <w:sz w:val="22"/>
          <w:szCs w:val="22"/>
        </w:rPr>
        <w:cr/>
        <w:t>41.</w:t>
      </w:r>
      <w:r w:rsidRPr="004D08BE">
        <w:rPr>
          <w:rFonts w:ascii="Times New Roman" w:hAnsi="Times New Roman"/>
          <w:sz w:val="22"/>
          <w:szCs w:val="22"/>
        </w:rPr>
        <w:tab/>
        <w:t xml:space="preserve">Gerstein, M. B., Lu, Z. J., Van </w:t>
      </w:r>
      <w:proofErr w:type="spellStart"/>
      <w:r w:rsidRPr="004D08BE">
        <w:rPr>
          <w:rFonts w:ascii="Times New Roman" w:hAnsi="Times New Roman"/>
          <w:sz w:val="22"/>
          <w:szCs w:val="22"/>
        </w:rPr>
        <w:t>Nostrand</w:t>
      </w:r>
      <w:proofErr w:type="spellEnd"/>
      <w:r w:rsidRPr="004D08BE">
        <w:rPr>
          <w:rFonts w:ascii="Times New Roman" w:hAnsi="Times New Roman"/>
          <w:sz w:val="22"/>
          <w:szCs w:val="22"/>
        </w:rPr>
        <w:t xml:space="preserve">, E. L., Cheng, C., </w:t>
      </w:r>
      <w:proofErr w:type="spellStart"/>
      <w:r w:rsidRPr="004D08BE">
        <w:rPr>
          <w:rFonts w:ascii="Times New Roman" w:hAnsi="Times New Roman"/>
          <w:sz w:val="22"/>
          <w:szCs w:val="22"/>
        </w:rPr>
        <w:t>Arshinoff</w:t>
      </w:r>
      <w:proofErr w:type="spellEnd"/>
      <w:r w:rsidRPr="004D08BE">
        <w:rPr>
          <w:rFonts w:ascii="Times New Roman" w:hAnsi="Times New Roman"/>
          <w:sz w:val="22"/>
          <w:szCs w:val="22"/>
        </w:rPr>
        <w:t xml:space="preserve">, B. I., Liu, T., Yip, K. Y., </w:t>
      </w:r>
      <w:proofErr w:type="spellStart"/>
      <w:r w:rsidRPr="004D08BE">
        <w:rPr>
          <w:rFonts w:ascii="Times New Roman" w:hAnsi="Times New Roman"/>
          <w:sz w:val="22"/>
          <w:szCs w:val="22"/>
        </w:rPr>
        <w:t>Robilotto</w:t>
      </w:r>
      <w:proofErr w:type="spellEnd"/>
      <w:r w:rsidRPr="004D08BE">
        <w:rPr>
          <w:rFonts w:ascii="Times New Roman" w:hAnsi="Times New Roman"/>
          <w:sz w:val="22"/>
          <w:szCs w:val="22"/>
        </w:rPr>
        <w:t xml:space="preserve">, R., </w:t>
      </w:r>
      <w:proofErr w:type="spellStart"/>
      <w:r w:rsidRPr="004D08BE">
        <w:rPr>
          <w:rFonts w:ascii="Times New Roman" w:hAnsi="Times New Roman"/>
          <w:sz w:val="22"/>
          <w:szCs w:val="22"/>
        </w:rPr>
        <w:t>Rechtsteiner</w:t>
      </w:r>
      <w:proofErr w:type="spellEnd"/>
      <w:r w:rsidRPr="004D08BE">
        <w:rPr>
          <w:rFonts w:ascii="Times New Roman" w:hAnsi="Times New Roman"/>
          <w:sz w:val="22"/>
          <w:szCs w:val="22"/>
        </w:rPr>
        <w:t xml:space="preserve">, A., Ikegami, K., </w:t>
      </w:r>
      <w:proofErr w:type="spellStart"/>
      <w:r w:rsidRPr="004D08BE">
        <w:rPr>
          <w:rFonts w:ascii="Times New Roman" w:hAnsi="Times New Roman"/>
          <w:sz w:val="22"/>
          <w:szCs w:val="22"/>
        </w:rPr>
        <w:t>Alves</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Chateigner</w:t>
      </w:r>
      <w:proofErr w:type="spellEnd"/>
      <w:r w:rsidRPr="004D08BE">
        <w:rPr>
          <w:rFonts w:ascii="Times New Roman" w:hAnsi="Times New Roman"/>
          <w:sz w:val="22"/>
          <w:szCs w:val="22"/>
        </w:rPr>
        <w:t xml:space="preserve">, A., Perry, M., Morris, M., </w:t>
      </w:r>
      <w:proofErr w:type="spellStart"/>
      <w:r w:rsidRPr="004D08BE">
        <w:rPr>
          <w:rFonts w:ascii="Times New Roman" w:hAnsi="Times New Roman"/>
          <w:sz w:val="22"/>
          <w:szCs w:val="22"/>
        </w:rPr>
        <w:t>Auerbach</w:t>
      </w:r>
      <w:proofErr w:type="spellEnd"/>
      <w:r w:rsidRPr="004D08BE">
        <w:rPr>
          <w:rFonts w:ascii="Times New Roman" w:hAnsi="Times New Roman"/>
          <w:sz w:val="22"/>
          <w:szCs w:val="22"/>
        </w:rPr>
        <w:t xml:space="preserve">, R. K., Feng, X., </w:t>
      </w:r>
      <w:proofErr w:type="spellStart"/>
      <w:r w:rsidRPr="004D08BE">
        <w:rPr>
          <w:rFonts w:ascii="Times New Roman" w:hAnsi="Times New Roman"/>
          <w:sz w:val="22"/>
          <w:szCs w:val="22"/>
        </w:rPr>
        <w:t>Leng</w:t>
      </w:r>
      <w:proofErr w:type="spellEnd"/>
      <w:r w:rsidRPr="004D08BE">
        <w:rPr>
          <w:rFonts w:ascii="Times New Roman" w:hAnsi="Times New Roman"/>
          <w:sz w:val="22"/>
          <w:szCs w:val="22"/>
        </w:rPr>
        <w:t xml:space="preserve">, J., Vielle, A., </w:t>
      </w:r>
      <w:proofErr w:type="spellStart"/>
      <w:r w:rsidRPr="004D08BE">
        <w:rPr>
          <w:rFonts w:ascii="Times New Roman" w:hAnsi="Times New Roman"/>
          <w:sz w:val="22"/>
          <w:szCs w:val="22"/>
        </w:rPr>
        <w:t>Niu</w:t>
      </w:r>
      <w:proofErr w:type="spellEnd"/>
      <w:r w:rsidRPr="004D08BE">
        <w:rPr>
          <w:rFonts w:ascii="Times New Roman" w:hAnsi="Times New Roman"/>
          <w:sz w:val="22"/>
          <w:szCs w:val="22"/>
        </w:rPr>
        <w:t xml:space="preserve">, W., </w:t>
      </w:r>
      <w:proofErr w:type="spellStart"/>
      <w:r w:rsidRPr="004D08BE">
        <w:rPr>
          <w:rFonts w:ascii="Times New Roman" w:hAnsi="Times New Roman"/>
          <w:sz w:val="22"/>
          <w:szCs w:val="22"/>
        </w:rPr>
        <w:t>Rhrissorrakrai</w:t>
      </w:r>
      <w:proofErr w:type="spellEnd"/>
      <w:r w:rsidRPr="004D08BE">
        <w:rPr>
          <w:rFonts w:ascii="Times New Roman" w:hAnsi="Times New Roman"/>
          <w:sz w:val="22"/>
          <w:szCs w:val="22"/>
        </w:rPr>
        <w:t xml:space="preserve">, K., Agarwal, A., Alexander, R. P., Barber, G., </w:t>
      </w:r>
      <w:proofErr w:type="spellStart"/>
      <w:r w:rsidRPr="004D08BE">
        <w:rPr>
          <w:rFonts w:ascii="Times New Roman" w:hAnsi="Times New Roman"/>
          <w:sz w:val="22"/>
          <w:szCs w:val="22"/>
        </w:rPr>
        <w:t>Brdlik</w:t>
      </w:r>
      <w:proofErr w:type="spellEnd"/>
      <w:r w:rsidRPr="004D08BE">
        <w:rPr>
          <w:rFonts w:ascii="Times New Roman" w:hAnsi="Times New Roman"/>
          <w:sz w:val="22"/>
          <w:szCs w:val="22"/>
        </w:rPr>
        <w:t xml:space="preserve">, C. M., Brennan, J., </w:t>
      </w:r>
      <w:proofErr w:type="spellStart"/>
      <w:r w:rsidRPr="004D08BE">
        <w:rPr>
          <w:rFonts w:ascii="Times New Roman" w:hAnsi="Times New Roman"/>
          <w:sz w:val="22"/>
          <w:szCs w:val="22"/>
        </w:rPr>
        <w:t>Brouillet</w:t>
      </w:r>
      <w:proofErr w:type="spellEnd"/>
      <w:r w:rsidRPr="004D08BE">
        <w:rPr>
          <w:rFonts w:ascii="Times New Roman" w:hAnsi="Times New Roman"/>
          <w:sz w:val="22"/>
          <w:szCs w:val="22"/>
        </w:rPr>
        <w:t xml:space="preserve">, J. J., Carr, A., Cheung, M.-S., Clawson, H., </w:t>
      </w:r>
      <w:proofErr w:type="spellStart"/>
      <w:r w:rsidRPr="004D08BE">
        <w:rPr>
          <w:rFonts w:ascii="Times New Roman" w:hAnsi="Times New Roman"/>
          <w:sz w:val="22"/>
          <w:szCs w:val="22"/>
        </w:rPr>
        <w:t>Contrino</w:t>
      </w:r>
      <w:proofErr w:type="spellEnd"/>
      <w:r w:rsidRPr="004D08BE">
        <w:rPr>
          <w:rFonts w:ascii="Times New Roman" w:hAnsi="Times New Roman"/>
          <w:sz w:val="22"/>
          <w:szCs w:val="22"/>
        </w:rPr>
        <w:t xml:space="preserve">, S., Dannenberg, L. O., </w:t>
      </w:r>
      <w:proofErr w:type="spellStart"/>
      <w:r w:rsidRPr="004D08BE">
        <w:rPr>
          <w:rFonts w:ascii="Times New Roman" w:hAnsi="Times New Roman"/>
          <w:sz w:val="22"/>
          <w:szCs w:val="22"/>
        </w:rPr>
        <w:t>Dernburg</w:t>
      </w:r>
      <w:proofErr w:type="spellEnd"/>
      <w:r w:rsidRPr="004D08BE">
        <w:rPr>
          <w:rFonts w:ascii="Times New Roman" w:hAnsi="Times New Roman"/>
          <w:sz w:val="22"/>
          <w:szCs w:val="22"/>
        </w:rPr>
        <w:t xml:space="preserve">, A. F., Desai, A., Dick, L., Dose, A. C., Du, J., </w:t>
      </w:r>
      <w:proofErr w:type="spellStart"/>
      <w:r w:rsidRPr="004D08BE">
        <w:rPr>
          <w:rFonts w:ascii="Times New Roman" w:hAnsi="Times New Roman"/>
          <w:sz w:val="22"/>
          <w:szCs w:val="22"/>
        </w:rPr>
        <w:t>Egelhofer</w:t>
      </w:r>
      <w:proofErr w:type="spellEnd"/>
      <w:r w:rsidRPr="004D08BE">
        <w:rPr>
          <w:rFonts w:ascii="Times New Roman" w:hAnsi="Times New Roman"/>
          <w:sz w:val="22"/>
          <w:szCs w:val="22"/>
        </w:rPr>
        <w:t xml:space="preserve">, T., </w:t>
      </w:r>
      <w:proofErr w:type="spellStart"/>
      <w:r w:rsidRPr="004D08BE">
        <w:rPr>
          <w:rFonts w:ascii="Times New Roman" w:hAnsi="Times New Roman"/>
          <w:sz w:val="22"/>
          <w:szCs w:val="22"/>
        </w:rPr>
        <w:t>Ercan</w:t>
      </w:r>
      <w:proofErr w:type="spellEnd"/>
      <w:r w:rsidRPr="004D08BE">
        <w:rPr>
          <w:rFonts w:ascii="Times New Roman" w:hAnsi="Times New Roman"/>
          <w:sz w:val="22"/>
          <w:szCs w:val="22"/>
        </w:rPr>
        <w:t xml:space="preserve">, S., </w:t>
      </w:r>
      <w:proofErr w:type="spellStart"/>
      <w:r w:rsidRPr="004D08BE">
        <w:rPr>
          <w:rFonts w:ascii="Times New Roman" w:hAnsi="Times New Roman"/>
          <w:sz w:val="22"/>
          <w:szCs w:val="22"/>
        </w:rPr>
        <w:t>Euskirchen</w:t>
      </w:r>
      <w:proofErr w:type="spellEnd"/>
      <w:r w:rsidRPr="004D08BE">
        <w:rPr>
          <w:rFonts w:ascii="Times New Roman" w:hAnsi="Times New Roman"/>
          <w:sz w:val="22"/>
          <w:szCs w:val="22"/>
        </w:rPr>
        <w:t xml:space="preserve">, G., Ewing, B., Feingold, E. A., </w:t>
      </w:r>
      <w:proofErr w:type="spellStart"/>
      <w:r w:rsidRPr="004D08BE">
        <w:rPr>
          <w:rFonts w:ascii="Times New Roman" w:hAnsi="Times New Roman"/>
          <w:sz w:val="22"/>
          <w:szCs w:val="22"/>
        </w:rPr>
        <w:t>Gassmann</w:t>
      </w:r>
      <w:proofErr w:type="spellEnd"/>
      <w:r w:rsidRPr="004D08BE">
        <w:rPr>
          <w:rFonts w:ascii="Times New Roman" w:hAnsi="Times New Roman"/>
          <w:sz w:val="22"/>
          <w:szCs w:val="22"/>
        </w:rPr>
        <w:t xml:space="preserve">, R., Good, P. J., Green, P., </w:t>
      </w:r>
      <w:proofErr w:type="spellStart"/>
      <w:r w:rsidRPr="004D08BE">
        <w:rPr>
          <w:rFonts w:ascii="Times New Roman" w:hAnsi="Times New Roman"/>
          <w:sz w:val="22"/>
          <w:szCs w:val="22"/>
        </w:rPr>
        <w:t>Gullier</w:t>
      </w:r>
      <w:proofErr w:type="spellEnd"/>
      <w:r w:rsidRPr="004D08BE">
        <w:rPr>
          <w:rFonts w:ascii="Times New Roman" w:hAnsi="Times New Roman"/>
          <w:sz w:val="22"/>
          <w:szCs w:val="22"/>
        </w:rPr>
        <w:t xml:space="preserve">, F., </w:t>
      </w:r>
      <w:proofErr w:type="spellStart"/>
      <w:r w:rsidRPr="004D08BE">
        <w:rPr>
          <w:rFonts w:ascii="Times New Roman" w:hAnsi="Times New Roman"/>
          <w:sz w:val="22"/>
          <w:szCs w:val="22"/>
        </w:rPr>
        <w:t>Gutwein</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Guyer</w:t>
      </w:r>
      <w:proofErr w:type="spellEnd"/>
      <w:r w:rsidRPr="004D08BE">
        <w:rPr>
          <w:rFonts w:ascii="Times New Roman" w:hAnsi="Times New Roman"/>
          <w:sz w:val="22"/>
          <w:szCs w:val="22"/>
        </w:rPr>
        <w:t xml:space="preserve">, M. S., </w:t>
      </w:r>
      <w:proofErr w:type="spellStart"/>
      <w:r w:rsidRPr="004D08BE">
        <w:rPr>
          <w:rFonts w:ascii="Times New Roman" w:hAnsi="Times New Roman"/>
          <w:sz w:val="22"/>
          <w:szCs w:val="22"/>
        </w:rPr>
        <w:t>Habegger</w:t>
      </w:r>
      <w:proofErr w:type="spellEnd"/>
      <w:r w:rsidRPr="004D08BE">
        <w:rPr>
          <w:rFonts w:ascii="Times New Roman" w:hAnsi="Times New Roman"/>
          <w:sz w:val="22"/>
          <w:szCs w:val="22"/>
        </w:rPr>
        <w:t xml:space="preserve">, L., Han, T., </w:t>
      </w:r>
      <w:proofErr w:type="spellStart"/>
      <w:r w:rsidRPr="004D08BE">
        <w:rPr>
          <w:rFonts w:ascii="Times New Roman" w:hAnsi="Times New Roman"/>
          <w:sz w:val="22"/>
          <w:szCs w:val="22"/>
        </w:rPr>
        <w:t>Henikoff</w:t>
      </w:r>
      <w:proofErr w:type="spellEnd"/>
      <w:r w:rsidRPr="004D08BE">
        <w:rPr>
          <w:rFonts w:ascii="Times New Roman" w:hAnsi="Times New Roman"/>
          <w:sz w:val="22"/>
          <w:szCs w:val="22"/>
        </w:rPr>
        <w:t xml:space="preserve">, J. G., </w:t>
      </w:r>
      <w:proofErr w:type="spellStart"/>
      <w:r w:rsidRPr="004D08BE">
        <w:rPr>
          <w:rFonts w:ascii="Times New Roman" w:hAnsi="Times New Roman"/>
          <w:sz w:val="22"/>
          <w:szCs w:val="22"/>
        </w:rPr>
        <w:t>Henz</w:t>
      </w:r>
      <w:proofErr w:type="spellEnd"/>
      <w:r w:rsidRPr="004D08BE">
        <w:rPr>
          <w:rFonts w:ascii="Times New Roman" w:hAnsi="Times New Roman"/>
          <w:sz w:val="22"/>
          <w:szCs w:val="22"/>
        </w:rPr>
        <w:t xml:space="preserve">, S. R., </w:t>
      </w:r>
      <w:proofErr w:type="spellStart"/>
      <w:r w:rsidRPr="004D08BE">
        <w:rPr>
          <w:rFonts w:ascii="Times New Roman" w:hAnsi="Times New Roman"/>
          <w:sz w:val="22"/>
          <w:szCs w:val="22"/>
        </w:rPr>
        <w:t>Hinrichs</w:t>
      </w:r>
      <w:proofErr w:type="spellEnd"/>
      <w:r w:rsidRPr="004D08BE">
        <w:rPr>
          <w:rFonts w:ascii="Times New Roman" w:hAnsi="Times New Roman"/>
          <w:sz w:val="22"/>
          <w:szCs w:val="22"/>
        </w:rPr>
        <w:t xml:space="preserve">, A., Holster, H., Hyman, T., </w:t>
      </w:r>
      <w:proofErr w:type="spellStart"/>
      <w:r w:rsidRPr="004D08BE">
        <w:rPr>
          <w:rFonts w:ascii="Times New Roman" w:hAnsi="Times New Roman"/>
          <w:sz w:val="22"/>
          <w:szCs w:val="22"/>
        </w:rPr>
        <w:t>Iniguez</w:t>
      </w:r>
      <w:proofErr w:type="spellEnd"/>
      <w:r w:rsidRPr="004D08BE">
        <w:rPr>
          <w:rFonts w:ascii="Times New Roman" w:hAnsi="Times New Roman"/>
          <w:sz w:val="22"/>
          <w:szCs w:val="22"/>
        </w:rPr>
        <w:t xml:space="preserve">, A. L., Janette, J., Jensen, M., Kato, M., Kent, W. J., </w:t>
      </w:r>
      <w:proofErr w:type="spellStart"/>
      <w:r w:rsidRPr="004D08BE">
        <w:rPr>
          <w:rFonts w:ascii="Times New Roman" w:hAnsi="Times New Roman"/>
          <w:sz w:val="22"/>
          <w:szCs w:val="22"/>
        </w:rPr>
        <w:t>Kephart</w:t>
      </w:r>
      <w:proofErr w:type="spellEnd"/>
      <w:r w:rsidRPr="004D08BE">
        <w:rPr>
          <w:rFonts w:ascii="Times New Roman" w:hAnsi="Times New Roman"/>
          <w:sz w:val="22"/>
          <w:szCs w:val="22"/>
        </w:rPr>
        <w:t xml:space="preserve">, E., </w:t>
      </w:r>
      <w:proofErr w:type="spellStart"/>
      <w:r w:rsidRPr="004D08BE">
        <w:rPr>
          <w:rFonts w:ascii="Times New Roman" w:hAnsi="Times New Roman"/>
          <w:sz w:val="22"/>
          <w:szCs w:val="22"/>
        </w:rPr>
        <w:t>Khivansara</w:t>
      </w:r>
      <w:proofErr w:type="spellEnd"/>
      <w:r w:rsidRPr="004D08BE">
        <w:rPr>
          <w:rFonts w:ascii="Times New Roman" w:hAnsi="Times New Roman"/>
          <w:sz w:val="22"/>
          <w:szCs w:val="22"/>
        </w:rPr>
        <w:t xml:space="preserve">, V., </w:t>
      </w:r>
      <w:proofErr w:type="spellStart"/>
      <w:r w:rsidRPr="004D08BE">
        <w:rPr>
          <w:rFonts w:ascii="Times New Roman" w:hAnsi="Times New Roman"/>
          <w:sz w:val="22"/>
          <w:szCs w:val="22"/>
        </w:rPr>
        <w:t>Khurana</w:t>
      </w:r>
      <w:proofErr w:type="spellEnd"/>
      <w:r w:rsidRPr="004D08BE">
        <w:rPr>
          <w:rFonts w:ascii="Times New Roman" w:hAnsi="Times New Roman"/>
          <w:sz w:val="22"/>
          <w:szCs w:val="22"/>
        </w:rPr>
        <w:t xml:space="preserve">, E., Kim, J. K., </w:t>
      </w:r>
      <w:proofErr w:type="spellStart"/>
      <w:r w:rsidRPr="004D08BE">
        <w:rPr>
          <w:rFonts w:ascii="Times New Roman" w:hAnsi="Times New Roman"/>
          <w:sz w:val="22"/>
          <w:szCs w:val="22"/>
        </w:rPr>
        <w:t>Kolasinska-Zwierz</w:t>
      </w:r>
      <w:proofErr w:type="spellEnd"/>
      <w:r w:rsidRPr="004D08BE">
        <w:rPr>
          <w:rFonts w:ascii="Times New Roman" w:hAnsi="Times New Roman"/>
          <w:sz w:val="22"/>
          <w:szCs w:val="22"/>
        </w:rPr>
        <w:t xml:space="preserve">, P., Lai, E. C., </w:t>
      </w:r>
      <w:proofErr w:type="spellStart"/>
      <w:r w:rsidRPr="004D08BE">
        <w:rPr>
          <w:rFonts w:ascii="Times New Roman" w:hAnsi="Times New Roman"/>
          <w:sz w:val="22"/>
          <w:szCs w:val="22"/>
        </w:rPr>
        <w:t>Latorre</w:t>
      </w:r>
      <w:proofErr w:type="spellEnd"/>
      <w:r w:rsidRPr="004D08BE">
        <w:rPr>
          <w:rFonts w:ascii="Times New Roman" w:hAnsi="Times New Roman"/>
          <w:sz w:val="22"/>
          <w:szCs w:val="22"/>
        </w:rPr>
        <w:t xml:space="preserve">, I., </w:t>
      </w:r>
      <w:proofErr w:type="spellStart"/>
      <w:r w:rsidRPr="004D08BE">
        <w:rPr>
          <w:rFonts w:ascii="Times New Roman" w:hAnsi="Times New Roman"/>
          <w:sz w:val="22"/>
          <w:szCs w:val="22"/>
        </w:rPr>
        <w:t>Leahey</w:t>
      </w:r>
      <w:proofErr w:type="spellEnd"/>
      <w:r w:rsidRPr="004D08BE">
        <w:rPr>
          <w:rFonts w:ascii="Times New Roman" w:hAnsi="Times New Roman"/>
          <w:sz w:val="22"/>
          <w:szCs w:val="22"/>
        </w:rPr>
        <w:t xml:space="preserve">, A., Lewis, S., Lloyd, P., </w:t>
      </w:r>
      <w:proofErr w:type="spellStart"/>
      <w:r w:rsidRPr="004D08BE">
        <w:rPr>
          <w:rFonts w:ascii="Times New Roman" w:hAnsi="Times New Roman"/>
          <w:sz w:val="22"/>
          <w:szCs w:val="22"/>
        </w:rPr>
        <w:t>Lochovsky</w:t>
      </w:r>
      <w:proofErr w:type="spellEnd"/>
      <w:r w:rsidRPr="004D08BE">
        <w:rPr>
          <w:rFonts w:ascii="Times New Roman" w:hAnsi="Times New Roman"/>
          <w:sz w:val="22"/>
          <w:szCs w:val="22"/>
        </w:rPr>
        <w:t xml:space="preserve">, L., </w:t>
      </w:r>
      <w:proofErr w:type="spellStart"/>
      <w:r w:rsidRPr="004D08BE">
        <w:rPr>
          <w:rFonts w:ascii="Times New Roman" w:hAnsi="Times New Roman"/>
          <w:sz w:val="22"/>
          <w:szCs w:val="22"/>
        </w:rPr>
        <w:t>Lowdon</w:t>
      </w:r>
      <w:proofErr w:type="spellEnd"/>
      <w:r w:rsidRPr="004D08BE">
        <w:rPr>
          <w:rFonts w:ascii="Times New Roman" w:hAnsi="Times New Roman"/>
          <w:sz w:val="22"/>
          <w:szCs w:val="22"/>
        </w:rPr>
        <w:t xml:space="preserve">, R. F., </w:t>
      </w:r>
      <w:proofErr w:type="spellStart"/>
      <w:r w:rsidRPr="004D08BE">
        <w:rPr>
          <w:rFonts w:ascii="Times New Roman" w:hAnsi="Times New Roman"/>
          <w:sz w:val="22"/>
          <w:szCs w:val="22"/>
        </w:rPr>
        <w:t>Lubling</w:t>
      </w:r>
      <w:proofErr w:type="spellEnd"/>
      <w:r w:rsidRPr="004D08BE">
        <w:rPr>
          <w:rFonts w:ascii="Times New Roman" w:hAnsi="Times New Roman"/>
          <w:sz w:val="22"/>
          <w:szCs w:val="22"/>
        </w:rPr>
        <w:t xml:space="preserve">, Y., </w:t>
      </w:r>
      <w:proofErr w:type="spellStart"/>
      <w:r w:rsidRPr="004D08BE">
        <w:rPr>
          <w:rFonts w:ascii="Times New Roman" w:hAnsi="Times New Roman"/>
          <w:sz w:val="22"/>
          <w:szCs w:val="22"/>
        </w:rPr>
        <w:t>Lyne</w:t>
      </w:r>
      <w:proofErr w:type="spellEnd"/>
      <w:r w:rsidRPr="004D08BE">
        <w:rPr>
          <w:rFonts w:ascii="Times New Roman" w:hAnsi="Times New Roman"/>
          <w:sz w:val="22"/>
          <w:szCs w:val="22"/>
        </w:rPr>
        <w:t xml:space="preserve">, R., </w:t>
      </w:r>
      <w:proofErr w:type="spellStart"/>
      <w:r w:rsidRPr="004D08BE">
        <w:rPr>
          <w:rFonts w:ascii="Times New Roman" w:hAnsi="Times New Roman"/>
          <w:sz w:val="22"/>
          <w:szCs w:val="22"/>
        </w:rPr>
        <w:t>MacCoss</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Mackowiak</w:t>
      </w:r>
      <w:proofErr w:type="spellEnd"/>
      <w:r w:rsidRPr="004D08BE">
        <w:rPr>
          <w:rFonts w:ascii="Times New Roman" w:hAnsi="Times New Roman"/>
          <w:sz w:val="22"/>
          <w:szCs w:val="22"/>
        </w:rPr>
        <w:t xml:space="preserve">, S. D., </w:t>
      </w:r>
      <w:proofErr w:type="spellStart"/>
      <w:r w:rsidRPr="004D08BE">
        <w:rPr>
          <w:rFonts w:ascii="Times New Roman" w:hAnsi="Times New Roman"/>
          <w:sz w:val="22"/>
          <w:szCs w:val="22"/>
        </w:rPr>
        <w:t>Mangone</w:t>
      </w:r>
      <w:proofErr w:type="spellEnd"/>
      <w:r w:rsidRPr="004D08BE">
        <w:rPr>
          <w:rFonts w:ascii="Times New Roman" w:hAnsi="Times New Roman"/>
          <w:sz w:val="22"/>
          <w:szCs w:val="22"/>
        </w:rPr>
        <w:t xml:space="preserve">, M., McKay, S., </w:t>
      </w:r>
      <w:proofErr w:type="spellStart"/>
      <w:r w:rsidRPr="004D08BE">
        <w:rPr>
          <w:rFonts w:ascii="Times New Roman" w:hAnsi="Times New Roman"/>
          <w:sz w:val="22"/>
          <w:szCs w:val="22"/>
        </w:rPr>
        <w:t>Mecenas</w:t>
      </w:r>
      <w:proofErr w:type="spellEnd"/>
      <w:r w:rsidRPr="004D08BE">
        <w:rPr>
          <w:rFonts w:ascii="Times New Roman" w:hAnsi="Times New Roman"/>
          <w:sz w:val="22"/>
          <w:szCs w:val="22"/>
        </w:rPr>
        <w:t xml:space="preserve">, D., </w:t>
      </w:r>
      <w:proofErr w:type="spellStart"/>
      <w:r w:rsidRPr="004D08BE">
        <w:rPr>
          <w:rFonts w:ascii="Times New Roman" w:hAnsi="Times New Roman"/>
          <w:sz w:val="22"/>
          <w:szCs w:val="22"/>
        </w:rPr>
        <w:t>Merrihew</w:t>
      </w:r>
      <w:proofErr w:type="spellEnd"/>
      <w:r w:rsidRPr="004D08BE">
        <w:rPr>
          <w:rFonts w:ascii="Times New Roman" w:hAnsi="Times New Roman"/>
          <w:sz w:val="22"/>
          <w:szCs w:val="22"/>
        </w:rPr>
        <w:t xml:space="preserve">, G., Miller, D. M. r., </w:t>
      </w:r>
      <w:proofErr w:type="spellStart"/>
      <w:r w:rsidRPr="004D08BE">
        <w:rPr>
          <w:rFonts w:ascii="Times New Roman" w:hAnsi="Times New Roman"/>
          <w:sz w:val="22"/>
          <w:szCs w:val="22"/>
        </w:rPr>
        <w:t>Muroyama</w:t>
      </w:r>
      <w:proofErr w:type="spellEnd"/>
      <w:r w:rsidRPr="004D08BE">
        <w:rPr>
          <w:rFonts w:ascii="Times New Roman" w:hAnsi="Times New Roman"/>
          <w:sz w:val="22"/>
          <w:szCs w:val="22"/>
        </w:rPr>
        <w:t xml:space="preserve">, A., Murray, J. I., </w:t>
      </w:r>
      <w:proofErr w:type="spellStart"/>
      <w:r w:rsidRPr="004D08BE">
        <w:rPr>
          <w:rFonts w:ascii="Times New Roman" w:hAnsi="Times New Roman"/>
          <w:sz w:val="22"/>
          <w:szCs w:val="22"/>
        </w:rPr>
        <w:t>Ooi</w:t>
      </w:r>
      <w:proofErr w:type="spellEnd"/>
      <w:r w:rsidRPr="004D08BE">
        <w:rPr>
          <w:rFonts w:ascii="Times New Roman" w:hAnsi="Times New Roman"/>
          <w:sz w:val="22"/>
          <w:szCs w:val="22"/>
        </w:rPr>
        <w:t xml:space="preserve">, S.-L., Pham, H., </w:t>
      </w:r>
      <w:proofErr w:type="spellStart"/>
      <w:r w:rsidRPr="004D08BE">
        <w:rPr>
          <w:rFonts w:ascii="Times New Roman" w:hAnsi="Times New Roman"/>
          <w:sz w:val="22"/>
          <w:szCs w:val="22"/>
        </w:rPr>
        <w:t>Phippen</w:t>
      </w:r>
      <w:proofErr w:type="spellEnd"/>
      <w:r w:rsidRPr="004D08BE">
        <w:rPr>
          <w:rFonts w:ascii="Times New Roman" w:hAnsi="Times New Roman"/>
          <w:sz w:val="22"/>
          <w:szCs w:val="22"/>
        </w:rPr>
        <w:t xml:space="preserve">, T., Preston, E. A., </w:t>
      </w:r>
      <w:proofErr w:type="spellStart"/>
      <w:r w:rsidRPr="004D08BE">
        <w:rPr>
          <w:rFonts w:ascii="Times New Roman" w:hAnsi="Times New Roman"/>
          <w:sz w:val="22"/>
          <w:szCs w:val="22"/>
        </w:rPr>
        <w:t>Rajewsky</w:t>
      </w:r>
      <w:proofErr w:type="spellEnd"/>
      <w:r w:rsidRPr="004D08BE">
        <w:rPr>
          <w:rFonts w:ascii="Times New Roman" w:hAnsi="Times New Roman"/>
          <w:sz w:val="22"/>
          <w:szCs w:val="22"/>
        </w:rPr>
        <w:t xml:space="preserve">, N., </w:t>
      </w:r>
      <w:proofErr w:type="spellStart"/>
      <w:r w:rsidRPr="004D08BE">
        <w:rPr>
          <w:rFonts w:ascii="Times New Roman" w:hAnsi="Times New Roman"/>
          <w:sz w:val="22"/>
          <w:szCs w:val="22"/>
        </w:rPr>
        <w:t>Ratsch</w:t>
      </w:r>
      <w:proofErr w:type="spellEnd"/>
      <w:r w:rsidRPr="004D08BE">
        <w:rPr>
          <w:rFonts w:ascii="Times New Roman" w:hAnsi="Times New Roman"/>
          <w:sz w:val="22"/>
          <w:szCs w:val="22"/>
        </w:rPr>
        <w:t xml:space="preserve">, G., Rosenbaum, H., </w:t>
      </w:r>
      <w:proofErr w:type="spellStart"/>
      <w:r w:rsidRPr="004D08BE">
        <w:rPr>
          <w:rFonts w:ascii="Times New Roman" w:hAnsi="Times New Roman"/>
          <w:sz w:val="22"/>
          <w:szCs w:val="22"/>
        </w:rPr>
        <w:t>Rozowsky</w:t>
      </w:r>
      <w:proofErr w:type="spellEnd"/>
      <w:r w:rsidRPr="004D08BE">
        <w:rPr>
          <w:rFonts w:ascii="Times New Roman" w:hAnsi="Times New Roman"/>
          <w:sz w:val="22"/>
          <w:szCs w:val="22"/>
        </w:rPr>
        <w:t xml:space="preserve">, J., Rutherford, K., </w:t>
      </w:r>
      <w:proofErr w:type="spellStart"/>
      <w:r w:rsidRPr="004D08BE">
        <w:rPr>
          <w:rFonts w:ascii="Times New Roman" w:hAnsi="Times New Roman"/>
          <w:sz w:val="22"/>
          <w:szCs w:val="22"/>
        </w:rPr>
        <w:t>Ruzanov</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Sarov</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Sasidharan</w:t>
      </w:r>
      <w:proofErr w:type="spellEnd"/>
      <w:r w:rsidRPr="004D08BE">
        <w:rPr>
          <w:rFonts w:ascii="Times New Roman" w:hAnsi="Times New Roman"/>
          <w:sz w:val="22"/>
          <w:szCs w:val="22"/>
        </w:rPr>
        <w:t xml:space="preserve">, R., </w:t>
      </w:r>
      <w:proofErr w:type="spellStart"/>
      <w:r w:rsidRPr="004D08BE">
        <w:rPr>
          <w:rFonts w:ascii="Times New Roman" w:hAnsi="Times New Roman"/>
          <w:sz w:val="22"/>
          <w:szCs w:val="22"/>
        </w:rPr>
        <w:t>Sboner</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Scheid</w:t>
      </w:r>
      <w:proofErr w:type="spellEnd"/>
      <w:r w:rsidRPr="004D08BE">
        <w:rPr>
          <w:rFonts w:ascii="Times New Roman" w:hAnsi="Times New Roman"/>
          <w:sz w:val="22"/>
          <w:szCs w:val="22"/>
        </w:rPr>
        <w:t xml:space="preserve">, P., Segal, E., Shin, H., </w:t>
      </w:r>
      <w:proofErr w:type="spellStart"/>
      <w:r w:rsidRPr="004D08BE">
        <w:rPr>
          <w:rFonts w:ascii="Times New Roman" w:hAnsi="Times New Roman"/>
          <w:sz w:val="22"/>
          <w:szCs w:val="22"/>
        </w:rPr>
        <w:t>Shou</w:t>
      </w:r>
      <w:proofErr w:type="spellEnd"/>
      <w:r w:rsidRPr="004D08BE">
        <w:rPr>
          <w:rFonts w:ascii="Times New Roman" w:hAnsi="Times New Roman"/>
          <w:sz w:val="22"/>
          <w:szCs w:val="22"/>
        </w:rPr>
        <w:t xml:space="preserve">, C., Slack, F. J., </w:t>
      </w:r>
      <w:proofErr w:type="spellStart"/>
      <w:r w:rsidRPr="004D08BE">
        <w:rPr>
          <w:rFonts w:ascii="Times New Roman" w:hAnsi="Times New Roman"/>
          <w:sz w:val="22"/>
          <w:szCs w:val="22"/>
        </w:rPr>
        <w:t>Slightam</w:t>
      </w:r>
      <w:proofErr w:type="spellEnd"/>
      <w:r w:rsidRPr="004D08BE">
        <w:rPr>
          <w:rFonts w:ascii="Times New Roman" w:hAnsi="Times New Roman"/>
          <w:sz w:val="22"/>
          <w:szCs w:val="22"/>
        </w:rPr>
        <w:t xml:space="preserve">, C., Smith, R., Spencer, W. C., Stinson, E. O., </w:t>
      </w:r>
      <w:proofErr w:type="spellStart"/>
      <w:r w:rsidRPr="004D08BE">
        <w:rPr>
          <w:rFonts w:ascii="Times New Roman" w:hAnsi="Times New Roman"/>
          <w:sz w:val="22"/>
          <w:szCs w:val="22"/>
        </w:rPr>
        <w:t>Taing</w:t>
      </w:r>
      <w:proofErr w:type="spellEnd"/>
      <w:r w:rsidRPr="004D08BE">
        <w:rPr>
          <w:rFonts w:ascii="Times New Roman" w:hAnsi="Times New Roman"/>
          <w:sz w:val="22"/>
          <w:szCs w:val="22"/>
        </w:rPr>
        <w:t xml:space="preserve">, S., Takasaki, T., </w:t>
      </w:r>
      <w:proofErr w:type="spellStart"/>
      <w:r w:rsidRPr="004D08BE">
        <w:rPr>
          <w:rFonts w:ascii="Times New Roman" w:hAnsi="Times New Roman"/>
          <w:sz w:val="22"/>
          <w:szCs w:val="22"/>
        </w:rPr>
        <w:t>Vafeados</w:t>
      </w:r>
      <w:proofErr w:type="spellEnd"/>
      <w:r w:rsidRPr="004D08BE">
        <w:rPr>
          <w:rFonts w:ascii="Times New Roman" w:hAnsi="Times New Roman"/>
          <w:sz w:val="22"/>
          <w:szCs w:val="22"/>
        </w:rPr>
        <w:t xml:space="preserve">, D., </w:t>
      </w:r>
      <w:proofErr w:type="spellStart"/>
      <w:r w:rsidRPr="004D08BE">
        <w:rPr>
          <w:rFonts w:ascii="Times New Roman" w:hAnsi="Times New Roman"/>
          <w:sz w:val="22"/>
          <w:szCs w:val="22"/>
        </w:rPr>
        <w:t>Voronina</w:t>
      </w:r>
      <w:proofErr w:type="spellEnd"/>
      <w:r w:rsidRPr="004D08BE">
        <w:rPr>
          <w:rFonts w:ascii="Times New Roman" w:hAnsi="Times New Roman"/>
          <w:sz w:val="22"/>
          <w:szCs w:val="22"/>
        </w:rPr>
        <w:t xml:space="preserve">, K., Wang, G., Washington, N. L., Whittle, C. M., Wu, B., Yan, K.-K., Zeller, G., </w:t>
      </w:r>
      <w:proofErr w:type="spellStart"/>
      <w:r w:rsidRPr="004D08BE">
        <w:rPr>
          <w:rFonts w:ascii="Times New Roman" w:hAnsi="Times New Roman"/>
          <w:sz w:val="22"/>
          <w:szCs w:val="22"/>
        </w:rPr>
        <w:t>Zha</w:t>
      </w:r>
      <w:proofErr w:type="spellEnd"/>
      <w:r w:rsidRPr="004D08BE">
        <w:rPr>
          <w:rFonts w:ascii="Times New Roman" w:hAnsi="Times New Roman"/>
          <w:sz w:val="22"/>
          <w:szCs w:val="22"/>
        </w:rPr>
        <w:t xml:space="preserve">, Z., </w:t>
      </w:r>
      <w:proofErr w:type="spellStart"/>
      <w:r w:rsidRPr="004D08BE">
        <w:rPr>
          <w:rFonts w:ascii="Times New Roman" w:hAnsi="Times New Roman"/>
          <w:sz w:val="22"/>
          <w:szCs w:val="22"/>
        </w:rPr>
        <w:t>Zhong</w:t>
      </w:r>
      <w:proofErr w:type="spellEnd"/>
      <w:r w:rsidRPr="004D08BE">
        <w:rPr>
          <w:rFonts w:ascii="Times New Roman" w:hAnsi="Times New Roman"/>
          <w:sz w:val="22"/>
          <w:szCs w:val="22"/>
        </w:rPr>
        <w:t xml:space="preserve">, M., Zhou, X., </w:t>
      </w:r>
      <w:proofErr w:type="spellStart"/>
      <w:r w:rsidRPr="004D08BE">
        <w:rPr>
          <w:rFonts w:ascii="Times New Roman" w:hAnsi="Times New Roman"/>
          <w:sz w:val="22"/>
          <w:szCs w:val="22"/>
        </w:rPr>
        <w:t>Ahringer</w:t>
      </w:r>
      <w:proofErr w:type="spellEnd"/>
      <w:r w:rsidRPr="004D08BE">
        <w:rPr>
          <w:rFonts w:ascii="Times New Roman" w:hAnsi="Times New Roman"/>
          <w:sz w:val="22"/>
          <w:szCs w:val="22"/>
        </w:rPr>
        <w:t xml:space="preserve">, J., </w:t>
      </w:r>
      <w:proofErr w:type="spellStart"/>
      <w:r w:rsidRPr="004D08BE">
        <w:rPr>
          <w:rFonts w:ascii="Times New Roman" w:hAnsi="Times New Roman"/>
          <w:sz w:val="22"/>
          <w:szCs w:val="22"/>
        </w:rPr>
        <w:t>Strome</w:t>
      </w:r>
      <w:proofErr w:type="spellEnd"/>
      <w:r w:rsidRPr="004D08BE">
        <w:rPr>
          <w:rFonts w:ascii="Times New Roman" w:hAnsi="Times New Roman"/>
          <w:sz w:val="22"/>
          <w:szCs w:val="22"/>
        </w:rPr>
        <w:t xml:space="preserve">, S., </w:t>
      </w:r>
      <w:proofErr w:type="spellStart"/>
      <w:r w:rsidRPr="004D08BE">
        <w:rPr>
          <w:rFonts w:ascii="Times New Roman" w:hAnsi="Times New Roman"/>
          <w:sz w:val="22"/>
          <w:szCs w:val="22"/>
        </w:rPr>
        <w:t>Gunsalus</w:t>
      </w:r>
      <w:proofErr w:type="spellEnd"/>
      <w:r w:rsidRPr="004D08BE">
        <w:rPr>
          <w:rFonts w:ascii="Times New Roman" w:hAnsi="Times New Roman"/>
          <w:sz w:val="22"/>
          <w:szCs w:val="22"/>
        </w:rPr>
        <w:t xml:space="preserve">, K. C., </w:t>
      </w:r>
      <w:proofErr w:type="spellStart"/>
      <w:r w:rsidRPr="004D08BE">
        <w:rPr>
          <w:rFonts w:ascii="Times New Roman" w:hAnsi="Times New Roman"/>
          <w:sz w:val="22"/>
          <w:szCs w:val="22"/>
        </w:rPr>
        <w:t>Micklem</w:t>
      </w:r>
      <w:proofErr w:type="spellEnd"/>
      <w:r w:rsidRPr="004D08BE">
        <w:rPr>
          <w:rFonts w:ascii="Times New Roman" w:hAnsi="Times New Roman"/>
          <w:sz w:val="22"/>
          <w:szCs w:val="22"/>
        </w:rPr>
        <w:t xml:space="preserve">, G., Liu, X. S., </w:t>
      </w:r>
      <w:proofErr w:type="spellStart"/>
      <w:r w:rsidRPr="004D08BE">
        <w:rPr>
          <w:rFonts w:ascii="Times New Roman" w:hAnsi="Times New Roman"/>
          <w:sz w:val="22"/>
          <w:szCs w:val="22"/>
        </w:rPr>
        <w:t>Reinke</w:t>
      </w:r>
      <w:proofErr w:type="spellEnd"/>
      <w:r w:rsidRPr="004D08BE">
        <w:rPr>
          <w:rFonts w:ascii="Times New Roman" w:hAnsi="Times New Roman"/>
          <w:sz w:val="22"/>
          <w:szCs w:val="22"/>
        </w:rPr>
        <w:t xml:space="preserve">, V., Kim, S. K., Hillier, L. W., </w:t>
      </w:r>
      <w:proofErr w:type="spellStart"/>
      <w:r w:rsidRPr="004D08BE">
        <w:rPr>
          <w:rFonts w:ascii="Times New Roman" w:hAnsi="Times New Roman"/>
          <w:sz w:val="22"/>
          <w:szCs w:val="22"/>
        </w:rPr>
        <w:t>Henikoff</w:t>
      </w:r>
      <w:proofErr w:type="spellEnd"/>
      <w:r w:rsidRPr="004D08BE">
        <w:rPr>
          <w:rFonts w:ascii="Times New Roman" w:hAnsi="Times New Roman"/>
          <w:sz w:val="22"/>
          <w:szCs w:val="22"/>
        </w:rPr>
        <w:t xml:space="preserve">, S., Piano, F., Snyder, M., Stein, L., </w:t>
      </w:r>
      <w:proofErr w:type="spellStart"/>
      <w:r w:rsidRPr="004D08BE">
        <w:rPr>
          <w:rFonts w:ascii="Times New Roman" w:hAnsi="Times New Roman"/>
          <w:sz w:val="22"/>
          <w:szCs w:val="22"/>
        </w:rPr>
        <w:t>Lieb</w:t>
      </w:r>
      <w:proofErr w:type="spellEnd"/>
      <w:r w:rsidRPr="004D08BE">
        <w:rPr>
          <w:rFonts w:ascii="Times New Roman" w:hAnsi="Times New Roman"/>
          <w:sz w:val="22"/>
          <w:szCs w:val="22"/>
        </w:rPr>
        <w:t xml:space="preserve">, J. D., &amp; Waterston, R. H. Integrative analysis of the </w:t>
      </w:r>
      <w:proofErr w:type="spellStart"/>
      <w:r w:rsidRPr="004D08BE">
        <w:rPr>
          <w:rFonts w:ascii="Times New Roman" w:hAnsi="Times New Roman"/>
          <w:sz w:val="22"/>
          <w:szCs w:val="22"/>
        </w:rPr>
        <w:t>Caenorhabditis</w:t>
      </w:r>
      <w:proofErr w:type="spellEnd"/>
      <w:r w:rsidRPr="004D08BE">
        <w:rPr>
          <w:rFonts w:ascii="Times New Roman" w:hAnsi="Times New Roman"/>
          <w:sz w:val="22"/>
          <w:szCs w:val="22"/>
        </w:rPr>
        <w:t xml:space="preserve"> </w:t>
      </w:r>
      <w:proofErr w:type="spellStart"/>
      <w:r w:rsidRPr="004D08BE">
        <w:rPr>
          <w:rFonts w:ascii="Times New Roman" w:hAnsi="Times New Roman"/>
          <w:sz w:val="22"/>
          <w:szCs w:val="22"/>
        </w:rPr>
        <w:t>elegans</w:t>
      </w:r>
      <w:proofErr w:type="spellEnd"/>
      <w:r w:rsidRPr="004D08BE">
        <w:rPr>
          <w:rFonts w:ascii="Times New Roman" w:hAnsi="Times New Roman"/>
          <w:sz w:val="22"/>
          <w:szCs w:val="22"/>
        </w:rPr>
        <w:t xml:space="preserve"> genome by the </w:t>
      </w:r>
      <w:proofErr w:type="spellStart"/>
      <w:r w:rsidRPr="004D08BE">
        <w:rPr>
          <w:rFonts w:ascii="Times New Roman" w:hAnsi="Times New Roman"/>
          <w:sz w:val="22"/>
          <w:szCs w:val="22"/>
        </w:rPr>
        <w:t>modENCODE</w:t>
      </w:r>
      <w:proofErr w:type="spellEnd"/>
      <w:r w:rsidRPr="004D08BE">
        <w:rPr>
          <w:rFonts w:ascii="Times New Roman" w:hAnsi="Times New Roman"/>
          <w:sz w:val="22"/>
          <w:szCs w:val="22"/>
        </w:rPr>
        <w:t xml:space="preserve"> project.. </w:t>
      </w:r>
      <w:r w:rsidRPr="004D08BE">
        <w:rPr>
          <w:rFonts w:ascii="Times New Roman" w:hAnsi="Times New Roman"/>
          <w:i/>
          <w:sz w:val="22"/>
          <w:szCs w:val="22"/>
        </w:rPr>
        <w:t>Science</w:t>
      </w:r>
      <w:r w:rsidRPr="004D08BE">
        <w:rPr>
          <w:rFonts w:ascii="Times New Roman" w:hAnsi="Times New Roman"/>
          <w:sz w:val="22"/>
          <w:szCs w:val="22"/>
        </w:rPr>
        <w:t xml:space="preserve">  </w:t>
      </w:r>
      <w:r w:rsidRPr="004D08BE">
        <w:rPr>
          <w:rFonts w:ascii="Times New Roman" w:hAnsi="Times New Roman"/>
          <w:b/>
          <w:sz w:val="22"/>
          <w:szCs w:val="22"/>
        </w:rPr>
        <w:t>330</w:t>
      </w:r>
      <w:r w:rsidRPr="004D08BE">
        <w:rPr>
          <w:rFonts w:ascii="Times New Roman" w:hAnsi="Times New Roman"/>
          <w:sz w:val="22"/>
          <w:szCs w:val="22"/>
        </w:rPr>
        <w:t>, 1775</w:t>
      </w:r>
      <w:r>
        <w:rPr>
          <w:rFonts w:ascii="Times New Roman" w:hAnsi="Times New Roman"/>
          <w:sz w:val="22"/>
          <w:szCs w:val="22"/>
        </w:rPr>
        <w:t>-</w:t>
      </w:r>
      <w:r w:rsidRPr="004D08BE">
        <w:rPr>
          <w:rFonts w:ascii="Times New Roman" w:hAnsi="Times New Roman"/>
          <w:sz w:val="22"/>
          <w:szCs w:val="22"/>
        </w:rPr>
        <w:t>1787 (2010).</w:t>
      </w:r>
      <w:r w:rsidRPr="004D08BE">
        <w:rPr>
          <w:rFonts w:ascii="Times New Roman" w:hAnsi="Times New Roman"/>
          <w:sz w:val="22"/>
          <w:szCs w:val="22"/>
        </w:rPr>
        <w:cr/>
        <w:t>42.</w:t>
      </w:r>
      <w:r w:rsidRPr="004D08BE">
        <w:rPr>
          <w:rFonts w:ascii="Times New Roman" w:hAnsi="Times New Roman"/>
          <w:sz w:val="22"/>
          <w:szCs w:val="22"/>
        </w:rPr>
        <w:tab/>
      </w:r>
      <w:proofErr w:type="spellStart"/>
      <w:r w:rsidRPr="004D08BE">
        <w:rPr>
          <w:rFonts w:ascii="Times New Roman" w:hAnsi="Times New Roman"/>
          <w:sz w:val="22"/>
          <w:szCs w:val="22"/>
        </w:rPr>
        <w:t>Gianoulis</w:t>
      </w:r>
      <w:proofErr w:type="spellEnd"/>
      <w:r w:rsidRPr="004D08BE">
        <w:rPr>
          <w:rFonts w:ascii="Times New Roman" w:hAnsi="Times New Roman"/>
          <w:sz w:val="22"/>
          <w:szCs w:val="22"/>
        </w:rPr>
        <w:t xml:space="preserve">, T. A., </w:t>
      </w:r>
      <w:proofErr w:type="spellStart"/>
      <w:r w:rsidRPr="004D08BE">
        <w:rPr>
          <w:rFonts w:ascii="Times New Roman" w:hAnsi="Times New Roman"/>
          <w:sz w:val="22"/>
          <w:szCs w:val="22"/>
        </w:rPr>
        <w:t>Raes</w:t>
      </w:r>
      <w:proofErr w:type="spellEnd"/>
      <w:r w:rsidRPr="004D08BE">
        <w:rPr>
          <w:rFonts w:ascii="Times New Roman" w:hAnsi="Times New Roman"/>
          <w:sz w:val="22"/>
          <w:szCs w:val="22"/>
        </w:rPr>
        <w:t xml:space="preserve">, J., Patel, P. V., Bjornson, R., </w:t>
      </w:r>
      <w:proofErr w:type="spellStart"/>
      <w:r w:rsidRPr="004D08BE">
        <w:rPr>
          <w:rFonts w:ascii="Times New Roman" w:hAnsi="Times New Roman"/>
          <w:sz w:val="22"/>
          <w:szCs w:val="22"/>
        </w:rPr>
        <w:t>Korbel</w:t>
      </w:r>
      <w:proofErr w:type="spellEnd"/>
      <w:r w:rsidRPr="004D08BE">
        <w:rPr>
          <w:rFonts w:ascii="Times New Roman" w:hAnsi="Times New Roman"/>
          <w:sz w:val="22"/>
          <w:szCs w:val="22"/>
        </w:rPr>
        <w:t xml:space="preserve">, J. O., </w:t>
      </w:r>
      <w:proofErr w:type="spellStart"/>
      <w:r w:rsidRPr="004D08BE">
        <w:rPr>
          <w:rFonts w:ascii="Times New Roman" w:hAnsi="Times New Roman"/>
          <w:sz w:val="22"/>
          <w:szCs w:val="22"/>
        </w:rPr>
        <w:t>Letunic</w:t>
      </w:r>
      <w:proofErr w:type="spellEnd"/>
      <w:r w:rsidRPr="004D08BE">
        <w:rPr>
          <w:rFonts w:ascii="Times New Roman" w:hAnsi="Times New Roman"/>
          <w:sz w:val="22"/>
          <w:szCs w:val="22"/>
        </w:rPr>
        <w:t xml:space="preserve">, I., Yamada, T., </w:t>
      </w:r>
      <w:proofErr w:type="spellStart"/>
      <w:r w:rsidRPr="004D08BE">
        <w:rPr>
          <w:rFonts w:ascii="Times New Roman" w:hAnsi="Times New Roman"/>
          <w:sz w:val="22"/>
          <w:szCs w:val="22"/>
        </w:rPr>
        <w:t>Paccanaro</w:t>
      </w:r>
      <w:proofErr w:type="spellEnd"/>
      <w:r w:rsidRPr="004D08BE">
        <w:rPr>
          <w:rFonts w:ascii="Times New Roman" w:hAnsi="Times New Roman"/>
          <w:sz w:val="22"/>
          <w:szCs w:val="22"/>
        </w:rPr>
        <w:t xml:space="preserve">, A., Jensen, L. J., Snyder, M., Bork, P., &amp; Gerstein, M. B. Quantifying environmental adaptation of metabolic pathways in </w:t>
      </w:r>
      <w:proofErr w:type="spellStart"/>
      <w:r w:rsidRPr="004D08BE">
        <w:rPr>
          <w:rFonts w:ascii="Times New Roman" w:hAnsi="Times New Roman"/>
          <w:sz w:val="22"/>
          <w:szCs w:val="22"/>
        </w:rPr>
        <w:t>metagenomics</w:t>
      </w:r>
      <w:proofErr w:type="spellEnd"/>
      <w:r w:rsidRPr="004D08BE">
        <w:rPr>
          <w:rFonts w:ascii="Times New Roman" w:hAnsi="Times New Roman"/>
          <w:sz w:val="22"/>
          <w:szCs w:val="22"/>
        </w:rPr>
        <w:t xml:space="preserve">.. </w:t>
      </w:r>
      <w:proofErr w:type="spellStart"/>
      <w:r w:rsidRPr="004D08BE">
        <w:rPr>
          <w:rFonts w:ascii="Times New Roman" w:hAnsi="Times New Roman"/>
          <w:i/>
          <w:sz w:val="22"/>
          <w:szCs w:val="22"/>
        </w:rPr>
        <w:t>Proc</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Natl</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Acad</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Sci</w:t>
      </w:r>
      <w:proofErr w:type="spellEnd"/>
      <w:r w:rsidRPr="004D08BE">
        <w:rPr>
          <w:rFonts w:ascii="Times New Roman" w:hAnsi="Times New Roman"/>
          <w:i/>
          <w:sz w:val="22"/>
          <w:szCs w:val="22"/>
        </w:rPr>
        <w:t xml:space="preserve"> U S A</w:t>
      </w:r>
      <w:r w:rsidRPr="004D08BE">
        <w:rPr>
          <w:rFonts w:ascii="Times New Roman" w:hAnsi="Times New Roman"/>
          <w:sz w:val="22"/>
          <w:szCs w:val="22"/>
        </w:rPr>
        <w:t xml:space="preserve">  </w:t>
      </w:r>
      <w:r w:rsidRPr="004D08BE">
        <w:rPr>
          <w:rFonts w:ascii="Times New Roman" w:hAnsi="Times New Roman"/>
          <w:b/>
          <w:sz w:val="22"/>
          <w:szCs w:val="22"/>
        </w:rPr>
        <w:t>106</w:t>
      </w:r>
      <w:r w:rsidRPr="004D08BE">
        <w:rPr>
          <w:rFonts w:ascii="Times New Roman" w:hAnsi="Times New Roman"/>
          <w:sz w:val="22"/>
          <w:szCs w:val="22"/>
        </w:rPr>
        <w:t>, 1374</w:t>
      </w:r>
      <w:r>
        <w:rPr>
          <w:rFonts w:ascii="Times New Roman" w:hAnsi="Times New Roman"/>
          <w:sz w:val="22"/>
          <w:szCs w:val="22"/>
        </w:rPr>
        <w:t>-</w:t>
      </w:r>
      <w:r w:rsidRPr="004D08BE">
        <w:rPr>
          <w:rFonts w:ascii="Times New Roman" w:hAnsi="Times New Roman"/>
          <w:sz w:val="22"/>
          <w:szCs w:val="22"/>
        </w:rPr>
        <w:t>1379 (2009).</w:t>
      </w:r>
      <w:r w:rsidRPr="004D08BE">
        <w:rPr>
          <w:rFonts w:ascii="Times New Roman" w:hAnsi="Times New Roman"/>
          <w:sz w:val="22"/>
          <w:szCs w:val="22"/>
        </w:rPr>
        <w:cr/>
        <w:t>43.</w:t>
      </w:r>
      <w:r w:rsidRPr="004D08BE">
        <w:rPr>
          <w:rFonts w:ascii="Times New Roman" w:hAnsi="Times New Roman"/>
          <w:sz w:val="22"/>
          <w:szCs w:val="22"/>
        </w:rPr>
        <w:tab/>
        <w:t xml:space="preserve">Yu, H., </w:t>
      </w:r>
      <w:proofErr w:type="spellStart"/>
      <w:r w:rsidRPr="004D08BE">
        <w:rPr>
          <w:rFonts w:ascii="Times New Roman" w:hAnsi="Times New Roman"/>
          <w:sz w:val="22"/>
          <w:szCs w:val="22"/>
        </w:rPr>
        <w:t>Paccanaro</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Trifonov</w:t>
      </w:r>
      <w:proofErr w:type="spellEnd"/>
      <w:r w:rsidRPr="004D08BE">
        <w:rPr>
          <w:rFonts w:ascii="Times New Roman" w:hAnsi="Times New Roman"/>
          <w:sz w:val="22"/>
          <w:szCs w:val="22"/>
        </w:rPr>
        <w:t xml:space="preserve">, V., &amp; Gerstein, M. Predicting interactions in protein networks by completing defective cliques.. </w:t>
      </w:r>
      <w:r w:rsidRPr="004D08BE">
        <w:rPr>
          <w:rFonts w:ascii="Times New Roman" w:hAnsi="Times New Roman"/>
          <w:i/>
          <w:sz w:val="22"/>
          <w:szCs w:val="22"/>
        </w:rPr>
        <w:t>Bioinformatics</w:t>
      </w:r>
      <w:r w:rsidRPr="004D08BE">
        <w:rPr>
          <w:rFonts w:ascii="Times New Roman" w:hAnsi="Times New Roman"/>
          <w:sz w:val="22"/>
          <w:szCs w:val="22"/>
        </w:rPr>
        <w:t xml:space="preserve">  </w:t>
      </w:r>
      <w:r w:rsidRPr="004D08BE">
        <w:rPr>
          <w:rFonts w:ascii="Times New Roman" w:hAnsi="Times New Roman"/>
          <w:b/>
          <w:sz w:val="22"/>
          <w:szCs w:val="22"/>
        </w:rPr>
        <w:t>22</w:t>
      </w:r>
      <w:r w:rsidRPr="004D08BE">
        <w:rPr>
          <w:rFonts w:ascii="Times New Roman" w:hAnsi="Times New Roman"/>
          <w:sz w:val="22"/>
          <w:szCs w:val="22"/>
        </w:rPr>
        <w:t>, 823</w:t>
      </w:r>
      <w:r>
        <w:rPr>
          <w:rFonts w:ascii="Times New Roman" w:hAnsi="Times New Roman"/>
          <w:sz w:val="22"/>
          <w:szCs w:val="22"/>
        </w:rPr>
        <w:t>-</w:t>
      </w:r>
      <w:r w:rsidRPr="004D08BE">
        <w:rPr>
          <w:rFonts w:ascii="Times New Roman" w:hAnsi="Times New Roman"/>
          <w:sz w:val="22"/>
          <w:szCs w:val="22"/>
        </w:rPr>
        <w:t>829 (2006).</w:t>
      </w:r>
      <w:r w:rsidRPr="004D08BE">
        <w:rPr>
          <w:rFonts w:ascii="Times New Roman" w:hAnsi="Times New Roman"/>
          <w:sz w:val="22"/>
          <w:szCs w:val="22"/>
        </w:rPr>
        <w:cr/>
        <w:t>44.</w:t>
      </w:r>
      <w:r w:rsidRPr="004D08BE">
        <w:rPr>
          <w:rFonts w:ascii="Times New Roman" w:hAnsi="Times New Roman"/>
          <w:sz w:val="22"/>
          <w:szCs w:val="22"/>
        </w:rPr>
        <w:tab/>
        <w:t xml:space="preserve">Yan, K.-K., Wang, D., </w:t>
      </w:r>
      <w:proofErr w:type="spellStart"/>
      <w:r w:rsidRPr="004D08BE">
        <w:rPr>
          <w:rFonts w:ascii="Times New Roman" w:hAnsi="Times New Roman"/>
          <w:sz w:val="22"/>
          <w:szCs w:val="22"/>
        </w:rPr>
        <w:t>Rozowsky</w:t>
      </w:r>
      <w:proofErr w:type="spellEnd"/>
      <w:r w:rsidRPr="004D08BE">
        <w:rPr>
          <w:rFonts w:ascii="Times New Roman" w:hAnsi="Times New Roman"/>
          <w:sz w:val="22"/>
          <w:szCs w:val="22"/>
        </w:rPr>
        <w:t xml:space="preserve">, J., Zheng, H., Cheng, C., &amp; Gerstein, M. </w:t>
      </w:r>
      <w:proofErr w:type="spellStart"/>
      <w:r w:rsidRPr="004D08BE">
        <w:rPr>
          <w:rFonts w:ascii="Times New Roman" w:hAnsi="Times New Roman"/>
          <w:sz w:val="22"/>
          <w:szCs w:val="22"/>
        </w:rPr>
        <w:t>OrthoClust</w:t>
      </w:r>
      <w:proofErr w:type="spellEnd"/>
      <w:r w:rsidRPr="004D08BE">
        <w:rPr>
          <w:rFonts w:ascii="Times New Roman" w:hAnsi="Times New Roman"/>
          <w:sz w:val="22"/>
          <w:szCs w:val="22"/>
        </w:rPr>
        <w:t xml:space="preserve">: an </w:t>
      </w:r>
      <w:proofErr w:type="spellStart"/>
      <w:r w:rsidRPr="004D08BE">
        <w:rPr>
          <w:rFonts w:ascii="Times New Roman" w:hAnsi="Times New Roman"/>
          <w:sz w:val="22"/>
          <w:szCs w:val="22"/>
        </w:rPr>
        <w:t>orthology</w:t>
      </w:r>
      <w:proofErr w:type="spellEnd"/>
      <w:r w:rsidRPr="004D08BE">
        <w:rPr>
          <w:rFonts w:ascii="Times New Roman" w:hAnsi="Times New Roman"/>
          <w:sz w:val="22"/>
          <w:szCs w:val="22"/>
        </w:rPr>
        <w:t xml:space="preserve">-based network framework for clustering data across multiple species. </w:t>
      </w:r>
      <w:r w:rsidRPr="004D08BE">
        <w:rPr>
          <w:rFonts w:ascii="Times New Roman" w:hAnsi="Times New Roman"/>
          <w:i/>
          <w:sz w:val="22"/>
          <w:szCs w:val="22"/>
        </w:rPr>
        <w:t xml:space="preserve">Genome </w:t>
      </w:r>
      <w:proofErr w:type="spellStart"/>
      <w:r w:rsidRPr="004D08BE">
        <w:rPr>
          <w:rFonts w:ascii="Times New Roman" w:hAnsi="Times New Roman"/>
          <w:i/>
          <w:sz w:val="22"/>
          <w:szCs w:val="22"/>
        </w:rPr>
        <w:t>Biol</w:t>
      </w:r>
      <w:proofErr w:type="spellEnd"/>
      <w:r w:rsidRPr="004D08BE">
        <w:rPr>
          <w:rFonts w:ascii="Times New Roman" w:hAnsi="Times New Roman"/>
          <w:sz w:val="22"/>
          <w:szCs w:val="22"/>
        </w:rPr>
        <w:t xml:space="preserve">  </w:t>
      </w:r>
      <w:r w:rsidRPr="004D08BE">
        <w:rPr>
          <w:rFonts w:ascii="Times New Roman" w:hAnsi="Times New Roman"/>
          <w:b/>
          <w:sz w:val="22"/>
          <w:szCs w:val="22"/>
        </w:rPr>
        <w:t>15</w:t>
      </w:r>
      <w:r w:rsidRPr="004D08BE">
        <w:rPr>
          <w:rFonts w:ascii="Times New Roman" w:hAnsi="Times New Roman"/>
          <w:sz w:val="22"/>
          <w:szCs w:val="22"/>
        </w:rPr>
        <w:t>, R100 (2014).</w:t>
      </w:r>
      <w:r w:rsidRPr="004D08BE">
        <w:rPr>
          <w:rFonts w:ascii="Times New Roman" w:hAnsi="Times New Roman"/>
          <w:sz w:val="22"/>
          <w:szCs w:val="22"/>
        </w:rPr>
        <w:cr/>
        <w:t>45.</w:t>
      </w:r>
      <w:r w:rsidRPr="004D08BE">
        <w:rPr>
          <w:rFonts w:ascii="Times New Roman" w:hAnsi="Times New Roman"/>
          <w:sz w:val="22"/>
          <w:szCs w:val="22"/>
        </w:rPr>
        <w:tab/>
        <w:t xml:space="preserve">Lu, L. J., Xia, Y., </w:t>
      </w:r>
      <w:proofErr w:type="spellStart"/>
      <w:r w:rsidRPr="004D08BE">
        <w:rPr>
          <w:rFonts w:ascii="Times New Roman" w:hAnsi="Times New Roman"/>
          <w:sz w:val="22"/>
          <w:szCs w:val="22"/>
        </w:rPr>
        <w:t>Paccanaro</w:t>
      </w:r>
      <w:proofErr w:type="spellEnd"/>
      <w:r w:rsidRPr="004D08BE">
        <w:rPr>
          <w:rFonts w:ascii="Times New Roman" w:hAnsi="Times New Roman"/>
          <w:sz w:val="22"/>
          <w:szCs w:val="22"/>
        </w:rPr>
        <w:t xml:space="preserve">, A., Yu, H., &amp; Gerstein, M. Assessing the limits of genomic data integration for predicting protein networks.. </w:t>
      </w:r>
      <w:r w:rsidRPr="004D08BE">
        <w:rPr>
          <w:rFonts w:ascii="Times New Roman" w:hAnsi="Times New Roman"/>
          <w:i/>
          <w:sz w:val="22"/>
          <w:szCs w:val="22"/>
        </w:rPr>
        <w:t>Genome Res</w:t>
      </w:r>
      <w:r w:rsidRPr="004D08BE">
        <w:rPr>
          <w:rFonts w:ascii="Times New Roman" w:hAnsi="Times New Roman"/>
          <w:sz w:val="22"/>
          <w:szCs w:val="22"/>
        </w:rPr>
        <w:t xml:space="preserve">  </w:t>
      </w:r>
      <w:r w:rsidRPr="004D08BE">
        <w:rPr>
          <w:rFonts w:ascii="Times New Roman" w:hAnsi="Times New Roman"/>
          <w:b/>
          <w:sz w:val="22"/>
          <w:szCs w:val="22"/>
        </w:rPr>
        <w:t>15</w:t>
      </w:r>
      <w:r w:rsidRPr="004D08BE">
        <w:rPr>
          <w:rFonts w:ascii="Times New Roman" w:hAnsi="Times New Roman"/>
          <w:sz w:val="22"/>
          <w:szCs w:val="22"/>
        </w:rPr>
        <w:t>, 945</w:t>
      </w:r>
      <w:r>
        <w:rPr>
          <w:rFonts w:ascii="Times New Roman" w:hAnsi="Times New Roman"/>
          <w:sz w:val="22"/>
          <w:szCs w:val="22"/>
        </w:rPr>
        <w:t>-</w:t>
      </w:r>
      <w:r w:rsidRPr="004D08BE">
        <w:rPr>
          <w:rFonts w:ascii="Times New Roman" w:hAnsi="Times New Roman"/>
          <w:sz w:val="22"/>
          <w:szCs w:val="22"/>
        </w:rPr>
        <w:t>953 (2005).</w:t>
      </w:r>
      <w:r w:rsidRPr="004D08BE">
        <w:rPr>
          <w:rFonts w:ascii="Times New Roman" w:hAnsi="Times New Roman"/>
          <w:sz w:val="22"/>
          <w:szCs w:val="22"/>
        </w:rPr>
        <w:cr/>
        <w:t>46.</w:t>
      </w:r>
      <w:r w:rsidRPr="004D08BE">
        <w:rPr>
          <w:rFonts w:ascii="Times New Roman" w:hAnsi="Times New Roman"/>
          <w:sz w:val="22"/>
          <w:szCs w:val="22"/>
        </w:rPr>
        <w:tab/>
      </w:r>
      <w:proofErr w:type="spellStart"/>
      <w:r w:rsidRPr="004D08BE">
        <w:rPr>
          <w:rFonts w:ascii="Times New Roman" w:hAnsi="Times New Roman"/>
          <w:sz w:val="22"/>
          <w:szCs w:val="22"/>
        </w:rPr>
        <w:t>Krogan</w:t>
      </w:r>
      <w:proofErr w:type="spellEnd"/>
      <w:r w:rsidRPr="004D08BE">
        <w:rPr>
          <w:rFonts w:ascii="Times New Roman" w:hAnsi="Times New Roman"/>
          <w:sz w:val="22"/>
          <w:szCs w:val="22"/>
        </w:rPr>
        <w:t xml:space="preserve">, N. J., Cagney, G., Yu, H., </w:t>
      </w:r>
      <w:proofErr w:type="spellStart"/>
      <w:r w:rsidRPr="004D08BE">
        <w:rPr>
          <w:rFonts w:ascii="Times New Roman" w:hAnsi="Times New Roman"/>
          <w:sz w:val="22"/>
          <w:szCs w:val="22"/>
        </w:rPr>
        <w:t>Zhong</w:t>
      </w:r>
      <w:proofErr w:type="spellEnd"/>
      <w:r w:rsidRPr="004D08BE">
        <w:rPr>
          <w:rFonts w:ascii="Times New Roman" w:hAnsi="Times New Roman"/>
          <w:sz w:val="22"/>
          <w:szCs w:val="22"/>
        </w:rPr>
        <w:t xml:space="preserve">, G., </w:t>
      </w:r>
      <w:proofErr w:type="spellStart"/>
      <w:r w:rsidRPr="004D08BE">
        <w:rPr>
          <w:rFonts w:ascii="Times New Roman" w:hAnsi="Times New Roman"/>
          <w:sz w:val="22"/>
          <w:szCs w:val="22"/>
        </w:rPr>
        <w:t>Guo</w:t>
      </w:r>
      <w:proofErr w:type="spellEnd"/>
      <w:r w:rsidRPr="004D08BE">
        <w:rPr>
          <w:rFonts w:ascii="Times New Roman" w:hAnsi="Times New Roman"/>
          <w:sz w:val="22"/>
          <w:szCs w:val="22"/>
        </w:rPr>
        <w:t xml:space="preserve">, X., </w:t>
      </w:r>
      <w:proofErr w:type="spellStart"/>
      <w:r w:rsidRPr="004D08BE">
        <w:rPr>
          <w:rFonts w:ascii="Times New Roman" w:hAnsi="Times New Roman"/>
          <w:sz w:val="22"/>
          <w:szCs w:val="22"/>
        </w:rPr>
        <w:t>Ignatchenko</w:t>
      </w:r>
      <w:proofErr w:type="spellEnd"/>
      <w:r w:rsidRPr="004D08BE">
        <w:rPr>
          <w:rFonts w:ascii="Times New Roman" w:hAnsi="Times New Roman"/>
          <w:sz w:val="22"/>
          <w:szCs w:val="22"/>
        </w:rPr>
        <w:t xml:space="preserve">, A., Li, J., Pu, S., </w:t>
      </w:r>
      <w:proofErr w:type="spellStart"/>
      <w:r w:rsidRPr="004D08BE">
        <w:rPr>
          <w:rFonts w:ascii="Times New Roman" w:hAnsi="Times New Roman"/>
          <w:sz w:val="22"/>
          <w:szCs w:val="22"/>
        </w:rPr>
        <w:t>Datta</w:t>
      </w:r>
      <w:proofErr w:type="spellEnd"/>
      <w:r w:rsidRPr="004D08BE">
        <w:rPr>
          <w:rFonts w:ascii="Times New Roman" w:hAnsi="Times New Roman"/>
          <w:sz w:val="22"/>
          <w:szCs w:val="22"/>
        </w:rPr>
        <w:t xml:space="preserve">, N., </w:t>
      </w:r>
      <w:proofErr w:type="spellStart"/>
      <w:r w:rsidRPr="004D08BE">
        <w:rPr>
          <w:rFonts w:ascii="Times New Roman" w:hAnsi="Times New Roman"/>
          <w:sz w:val="22"/>
          <w:szCs w:val="22"/>
        </w:rPr>
        <w:t>Tikuisis</w:t>
      </w:r>
      <w:proofErr w:type="spellEnd"/>
      <w:r w:rsidRPr="004D08BE">
        <w:rPr>
          <w:rFonts w:ascii="Times New Roman" w:hAnsi="Times New Roman"/>
          <w:sz w:val="22"/>
          <w:szCs w:val="22"/>
        </w:rPr>
        <w:t xml:space="preserve">, A. P., </w:t>
      </w:r>
      <w:proofErr w:type="spellStart"/>
      <w:r w:rsidRPr="004D08BE">
        <w:rPr>
          <w:rFonts w:ascii="Times New Roman" w:hAnsi="Times New Roman"/>
          <w:sz w:val="22"/>
          <w:szCs w:val="22"/>
        </w:rPr>
        <w:t>Punna</w:t>
      </w:r>
      <w:proofErr w:type="spellEnd"/>
      <w:r w:rsidRPr="004D08BE">
        <w:rPr>
          <w:rFonts w:ascii="Times New Roman" w:hAnsi="Times New Roman"/>
          <w:sz w:val="22"/>
          <w:szCs w:val="22"/>
        </w:rPr>
        <w:t xml:space="preserve">, T., </w:t>
      </w:r>
      <w:proofErr w:type="spellStart"/>
      <w:r w:rsidRPr="004D08BE">
        <w:rPr>
          <w:rFonts w:ascii="Times New Roman" w:hAnsi="Times New Roman"/>
          <w:sz w:val="22"/>
          <w:szCs w:val="22"/>
        </w:rPr>
        <w:t>Peregrín</w:t>
      </w:r>
      <w:proofErr w:type="spellEnd"/>
      <w:r w:rsidRPr="004D08BE">
        <w:rPr>
          <w:rFonts w:ascii="Times New Roman" w:hAnsi="Times New Roman"/>
          <w:sz w:val="22"/>
          <w:szCs w:val="22"/>
        </w:rPr>
        <w:t xml:space="preserve">-Alvarez, J. M., </w:t>
      </w:r>
      <w:proofErr w:type="spellStart"/>
      <w:r w:rsidRPr="004D08BE">
        <w:rPr>
          <w:rFonts w:ascii="Times New Roman" w:hAnsi="Times New Roman"/>
          <w:sz w:val="22"/>
          <w:szCs w:val="22"/>
        </w:rPr>
        <w:t>Shales</w:t>
      </w:r>
      <w:proofErr w:type="spellEnd"/>
      <w:r w:rsidRPr="004D08BE">
        <w:rPr>
          <w:rFonts w:ascii="Times New Roman" w:hAnsi="Times New Roman"/>
          <w:sz w:val="22"/>
          <w:szCs w:val="22"/>
        </w:rPr>
        <w:t xml:space="preserve">, M., Zhang, X., Davey, M., Robinson, M. D., </w:t>
      </w:r>
      <w:proofErr w:type="spellStart"/>
      <w:r w:rsidRPr="004D08BE">
        <w:rPr>
          <w:rFonts w:ascii="Times New Roman" w:hAnsi="Times New Roman"/>
          <w:sz w:val="22"/>
          <w:szCs w:val="22"/>
        </w:rPr>
        <w:t>Paccanaro</w:t>
      </w:r>
      <w:proofErr w:type="spellEnd"/>
      <w:r w:rsidRPr="004D08BE">
        <w:rPr>
          <w:rFonts w:ascii="Times New Roman" w:hAnsi="Times New Roman"/>
          <w:sz w:val="22"/>
          <w:szCs w:val="22"/>
        </w:rPr>
        <w:t xml:space="preserve">, A., Bray, J. E., </w:t>
      </w:r>
      <w:proofErr w:type="spellStart"/>
      <w:r w:rsidRPr="004D08BE">
        <w:rPr>
          <w:rFonts w:ascii="Times New Roman" w:hAnsi="Times New Roman"/>
          <w:sz w:val="22"/>
          <w:szCs w:val="22"/>
        </w:rPr>
        <w:t>Sheung</w:t>
      </w:r>
      <w:proofErr w:type="spellEnd"/>
      <w:r w:rsidRPr="004D08BE">
        <w:rPr>
          <w:rFonts w:ascii="Times New Roman" w:hAnsi="Times New Roman"/>
          <w:sz w:val="22"/>
          <w:szCs w:val="22"/>
        </w:rPr>
        <w:t xml:space="preserve">, A., Beattie, B., Richards, D. P., </w:t>
      </w:r>
      <w:proofErr w:type="spellStart"/>
      <w:r w:rsidRPr="004D08BE">
        <w:rPr>
          <w:rFonts w:ascii="Times New Roman" w:hAnsi="Times New Roman"/>
          <w:sz w:val="22"/>
          <w:szCs w:val="22"/>
        </w:rPr>
        <w:t>Canadien</w:t>
      </w:r>
      <w:proofErr w:type="spellEnd"/>
      <w:r w:rsidRPr="004D08BE">
        <w:rPr>
          <w:rFonts w:ascii="Times New Roman" w:hAnsi="Times New Roman"/>
          <w:sz w:val="22"/>
          <w:szCs w:val="22"/>
        </w:rPr>
        <w:t xml:space="preserve">, V., </w:t>
      </w:r>
      <w:proofErr w:type="spellStart"/>
      <w:r w:rsidRPr="004D08BE">
        <w:rPr>
          <w:rFonts w:ascii="Times New Roman" w:hAnsi="Times New Roman"/>
          <w:sz w:val="22"/>
          <w:szCs w:val="22"/>
        </w:rPr>
        <w:t>Lalev</w:t>
      </w:r>
      <w:proofErr w:type="spellEnd"/>
      <w:r w:rsidRPr="004D08BE">
        <w:rPr>
          <w:rFonts w:ascii="Times New Roman" w:hAnsi="Times New Roman"/>
          <w:sz w:val="22"/>
          <w:szCs w:val="22"/>
        </w:rPr>
        <w:t xml:space="preserve">, A., Mena, F., Wong, P., </w:t>
      </w:r>
      <w:proofErr w:type="spellStart"/>
      <w:r w:rsidRPr="004D08BE">
        <w:rPr>
          <w:rFonts w:ascii="Times New Roman" w:hAnsi="Times New Roman"/>
          <w:sz w:val="22"/>
          <w:szCs w:val="22"/>
        </w:rPr>
        <w:t>Starostine</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Canete</w:t>
      </w:r>
      <w:proofErr w:type="spellEnd"/>
      <w:r w:rsidRPr="004D08BE">
        <w:rPr>
          <w:rFonts w:ascii="Times New Roman" w:hAnsi="Times New Roman"/>
          <w:sz w:val="22"/>
          <w:szCs w:val="22"/>
        </w:rPr>
        <w:t xml:space="preserve">, M. M., </w:t>
      </w:r>
      <w:proofErr w:type="spellStart"/>
      <w:r w:rsidRPr="004D08BE">
        <w:rPr>
          <w:rFonts w:ascii="Times New Roman" w:hAnsi="Times New Roman"/>
          <w:sz w:val="22"/>
          <w:szCs w:val="22"/>
        </w:rPr>
        <w:t>Vlasblom</w:t>
      </w:r>
      <w:proofErr w:type="spellEnd"/>
      <w:r w:rsidRPr="004D08BE">
        <w:rPr>
          <w:rFonts w:ascii="Times New Roman" w:hAnsi="Times New Roman"/>
          <w:sz w:val="22"/>
          <w:szCs w:val="22"/>
        </w:rPr>
        <w:t xml:space="preserve">, J., Wu, S., </w:t>
      </w:r>
      <w:proofErr w:type="spellStart"/>
      <w:r w:rsidRPr="004D08BE">
        <w:rPr>
          <w:rFonts w:ascii="Times New Roman" w:hAnsi="Times New Roman"/>
          <w:sz w:val="22"/>
          <w:szCs w:val="22"/>
        </w:rPr>
        <w:t>Orsi</w:t>
      </w:r>
      <w:proofErr w:type="spellEnd"/>
      <w:r w:rsidRPr="004D08BE">
        <w:rPr>
          <w:rFonts w:ascii="Times New Roman" w:hAnsi="Times New Roman"/>
          <w:sz w:val="22"/>
          <w:szCs w:val="22"/>
        </w:rPr>
        <w:t xml:space="preserve">, C., Collins, S. R., </w:t>
      </w:r>
      <w:proofErr w:type="spellStart"/>
      <w:r w:rsidRPr="004D08BE">
        <w:rPr>
          <w:rFonts w:ascii="Times New Roman" w:hAnsi="Times New Roman"/>
          <w:sz w:val="22"/>
          <w:szCs w:val="22"/>
        </w:rPr>
        <w:t>Chandran</w:t>
      </w:r>
      <w:proofErr w:type="spellEnd"/>
      <w:r w:rsidRPr="004D08BE">
        <w:rPr>
          <w:rFonts w:ascii="Times New Roman" w:hAnsi="Times New Roman"/>
          <w:sz w:val="22"/>
          <w:szCs w:val="22"/>
        </w:rPr>
        <w:t xml:space="preserve">, S., Haw, R., </w:t>
      </w:r>
      <w:proofErr w:type="spellStart"/>
      <w:r w:rsidRPr="004D08BE">
        <w:rPr>
          <w:rFonts w:ascii="Times New Roman" w:hAnsi="Times New Roman"/>
          <w:sz w:val="22"/>
          <w:szCs w:val="22"/>
        </w:rPr>
        <w:t>Rilstone</w:t>
      </w:r>
      <w:proofErr w:type="spellEnd"/>
      <w:r w:rsidRPr="004D08BE">
        <w:rPr>
          <w:rFonts w:ascii="Times New Roman" w:hAnsi="Times New Roman"/>
          <w:sz w:val="22"/>
          <w:szCs w:val="22"/>
        </w:rPr>
        <w:t xml:space="preserve">, J. J., </w:t>
      </w:r>
      <w:proofErr w:type="spellStart"/>
      <w:r w:rsidRPr="004D08BE">
        <w:rPr>
          <w:rFonts w:ascii="Times New Roman" w:hAnsi="Times New Roman"/>
          <w:sz w:val="22"/>
          <w:szCs w:val="22"/>
        </w:rPr>
        <w:t>Gandi</w:t>
      </w:r>
      <w:proofErr w:type="spellEnd"/>
      <w:r w:rsidRPr="004D08BE">
        <w:rPr>
          <w:rFonts w:ascii="Times New Roman" w:hAnsi="Times New Roman"/>
          <w:sz w:val="22"/>
          <w:szCs w:val="22"/>
        </w:rPr>
        <w:t xml:space="preserve">, K., Thompson, N. J., </w:t>
      </w:r>
      <w:proofErr w:type="spellStart"/>
      <w:r w:rsidRPr="004D08BE">
        <w:rPr>
          <w:rFonts w:ascii="Times New Roman" w:hAnsi="Times New Roman"/>
          <w:sz w:val="22"/>
          <w:szCs w:val="22"/>
        </w:rPr>
        <w:t>Musso</w:t>
      </w:r>
      <w:proofErr w:type="spellEnd"/>
      <w:r w:rsidRPr="004D08BE">
        <w:rPr>
          <w:rFonts w:ascii="Times New Roman" w:hAnsi="Times New Roman"/>
          <w:sz w:val="22"/>
          <w:szCs w:val="22"/>
        </w:rPr>
        <w:t xml:space="preserve">, G., St </w:t>
      </w:r>
      <w:proofErr w:type="spellStart"/>
      <w:r w:rsidRPr="004D08BE">
        <w:rPr>
          <w:rFonts w:ascii="Times New Roman" w:hAnsi="Times New Roman"/>
          <w:sz w:val="22"/>
          <w:szCs w:val="22"/>
        </w:rPr>
        <w:t>Onge</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Ghanny</w:t>
      </w:r>
      <w:proofErr w:type="spellEnd"/>
      <w:r w:rsidRPr="004D08BE">
        <w:rPr>
          <w:rFonts w:ascii="Times New Roman" w:hAnsi="Times New Roman"/>
          <w:sz w:val="22"/>
          <w:szCs w:val="22"/>
        </w:rPr>
        <w:t xml:space="preserve">, S., Lam, M. H. Y., </w:t>
      </w:r>
      <w:proofErr w:type="spellStart"/>
      <w:r w:rsidRPr="004D08BE">
        <w:rPr>
          <w:rFonts w:ascii="Times New Roman" w:hAnsi="Times New Roman"/>
          <w:sz w:val="22"/>
          <w:szCs w:val="22"/>
        </w:rPr>
        <w:t>Butland</w:t>
      </w:r>
      <w:proofErr w:type="spellEnd"/>
      <w:r w:rsidRPr="004D08BE">
        <w:rPr>
          <w:rFonts w:ascii="Times New Roman" w:hAnsi="Times New Roman"/>
          <w:sz w:val="22"/>
          <w:szCs w:val="22"/>
        </w:rPr>
        <w:t xml:space="preserve">, G., </w:t>
      </w:r>
      <w:proofErr w:type="spellStart"/>
      <w:r w:rsidRPr="004D08BE">
        <w:rPr>
          <w:rFonts w:ascii="Times New Roman" w:hAnsi="Times New Roman"/>
          <w:sz w:val="22"/>
          <w:szCs w:val="22"/>
        </w:rPr>
        <w:t>Altaf-Ul</w:t>
      </w:r>
      <w:proofErr w:type="spellEnd"/>
      <w:r w:rsidRPr="004D08BE">
        <w:rPr>
          <w:rFonts w:ascii="Times New Roman" w:hAnsi="Times New Roman"/>
          <w:sz w:val="22"/>
          <w:szCs w:val="22"/>
        </w:rPr>
        <w:t xml:space="preserve">, A. M., </w:t>
      </w:r>
      <w:proofErr w:type="spellStart"/>
      <w:r w:rsidRPr="004D08BE">
        <w:rPr>
          <w:rFonts w:ascii="Times New Roman" w:hAnsi="Times New Roman"/>
          <w:sz w:val="22"/>
          <w:szCs w:val="22"/>
        </w:rPr>
        <w:t>Kanaya</w:t>
      </w:r>
      <w:proofErr w:type="spellEnd"/>
      <w:r w:rsidRPr="004D08BE">
        <w:rPr>
          <w:rFonts w:ascii="Times New Roman" w:hAnsi="Times New Roman"/>
          <w:sz w:val="22"/>
          <w:szCs w:val="22"/>
        </w:rPr>
        <w:t xml:space="preserve">, S., </w:t>
      </w:r>
      <w:proofErr w:type="spellStart"/>
      <w:r w:rsidRPr="004D08BE">
        <w:rPr>
          <w:rFonts w:ascii="Times New Roman" w:hAnsi="Times New Roman"/>
          <w:sz w:val="22"/>
          <w:szCs w:val="22"/>
        </w:rPr>
        <w:t>Shilatifard</w:t>
      </w:r>
      <w:proofErr w:type="spellEnd"/>
      <w:r w:rsidRPr="004D08BE">
        <w:rPr>
          <w:rFonts w:ascii="Times New Roman" w:hAnsi="Times New Roman"/>
          <w:sz w:val="22"/>
          <w:szCs w:val="22"/>
        </w:rPr>
        <w:t xml:space="preserve">, A., O'Shea, E., </w:t>
      </w:r>
      <w:proofErr w:type="spellStart"/>
      <w:r w:rsidRPr="004D08BE">
        <w:rPr>
          <w:rFonts w:ascii="Times New Roman" w:hAnsi="Times New Roman"/>
          <w:sz w:val="22"/>
          <w:szCs w:val="22"/>
        </w:rPr>
        <w:t>Weissman</w:t>
      </w:r>
      <w:proofErr w:type="spellEnd"/>
      <w:r w:rsidRPr="004D08BE">
        <w:rPr>
          <w:rFonts w:ascii="Times New Roman" w:hAnsi="Times New Roman"/>
          <w:sz w:val="22"/>
          <w:szCs w:val="22"/>
        </w:rPr>
        <w:t xml:space="preserve">, J. S., Ingles, C. J., Hughes, T. R., Parkinson, J., Gerstein, M., </w:t>
      </w:r>
      <w:proofErr w:type="spellStart"/>
      <w:r w:rsidRPr="004D08BE">
        <w:rPr>
          <w:rFonts w:ascii="Times New Roman" w:hAnsi="Times New Roman"/>
          <w:sz w:val="22"/>
          <w:szCs w:val="22"/>
        </w:rPr>
        <w:t>Wodak</w:t>
      </w:r>
      <w:proofErr w:type="spellEnd"/>
      <w:r w:rsidRPr="004D08BE">
        <w:rPr>
          <w:rFonts w:ascii="Times New Roman" w:hAnsi="Times New Roman"/>
          <w:sz w:val="22"/>
          <w:szCs w:val="22"/>
        </w:rPr>
        <w:t xml:space="preserve">, S. J., </w:t>
      </w:r>
      <w:proofErr w:type="spellStart"/>
      <w:r w:rsidRPr="004D08BE">
        <w:rPr>
          <w:rFonts w:ascii="Times New Roman" w:hAnsi="Times New Roman"/>
          <w:sz w:val="22"/>
          <w:szCs w:val="22"/>
        </w:rPr>
        <w:t>Emili</w:t>
      </w:r>
      <w:proofErr w:type="spellEnd"/>
      <w:r w:rsidRPr="004D08BE">
        <w:rPr>
          <w:rFonts w:ascii="Times New Roman" w:hAnsi="Times New Roman"/>
          <w:sz w:val="22"/>
          <w:szCs w:val="22"/>
        </w:rPr>
        <w:t xml:space="preserve">, A., &amp; Greenblatt, J. F. Global landscape of protein complexes in the yeast Saccharomyces </w:t>
      </w:r>
      <w:proofErr w:type="spellStart"/>
      <w:r w:rsidRPr="004D08BE">
        <w:rPr>
          <w:rFonts w:ascii="Times New Roman" w:hAnsi="Times New Roman"/>
          <w:sz w:val="22"/>
          <w:szCs w:val="22"/>
        </w:rPr>
        <w:t>cerevisiae</w:t>
      </w:r>
      <w:proofErr w:type="spellEnd"/>
      <w:r w:rsidRPr="004D08BE">
        <w:rPr>
          <w:rFonts w:ascii="Times New Roman" w:hAnsi="Times New Roman"/>
          <w:sz w:val="22"/>
          <w:szCs w:val="22"/>
        </w:rPr>
        <w:t xml:space="preserve">. </w:t>
      </w:r>
      <w:r w:rsidRPr="004D08BE">
        <w:rPr>
          <w:rFonts w:ascii="Times New Roman" w:hAnsi="Times New Roman"/>
          <w:i/>
          <w:sz w:val="22"/>
          <w:szCs w:val="22"/>
        </w:rPr>
        <w:t>Nature</w:t>
      </w:r>
      <w:r w:rsidRPr="004D08BE">
        <w:rPr>
          <w:rFonts w:ascii="Times New Roman" w:hAnsi="Times New Roman"/>
          <w:sz w:val="22"/>
          <w:szCs w:val="22"/>
        </w:rPr>
        <w:t xml:space="preserve">  </w:t>
      </w:r>
      <w:r w:rsidRPr="004D08BE">
        <w:rPr>
          <w:rFonts w:ascii="Times New Roman" w:hAnsi="Times New Roman"/>
          <w:b/>
          <w:sz w:val="22"/>
          <w:szCs w:val="22"/>
        </w:rPr>
        <w:t>440</w:t>
      </w:r>
      <w:r w:rsidRPr="004D08BE">
        <w:rPr>
          <w:rFonts w:ascii="Times New Roman" w:hAnsi="Times New Roman"/>
          <w:sz w:val="22"/>
          <w:szCs w:val="22"/>
        </w:rPr>
        <w:t>, 637-43 (2006).</w:t>
      </w:r>
      <w:r w:rsidRPr="004D08BE">
        <w:rPr>
          <w:rFonts w:ascii="Times New Roman" w:hAnsi="Times New Roman"/>
          <w:sz w:val="22"/>
          <w:szCs w:val="22"/>
        </w:rPr>
        <w:cr/>
      </w:r>
    </w:p>
    <w:sectPr w:rsidR="00B16579" w:rsidRPr="00B16579" w:rsidSect="00D234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6722B"/>
    <w:multiLevelType w:val="hybridMultilevel"/>
    <w:tmpl w:val="711CD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F7B44"/>
    <w:multiLevelType w:val="multilevel"/>
    <w:tmpl w:val="68E20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698E3AF1"/>
    <w:multiLevelType w:val="multilevel"/>
    <w:tmpl w:val="C0C03B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79"/>
    <w:rsid w:val="00214F51"/>
    <w:rsid w:val="00323B4B"/>
    <w:rsid w:val="00333957"/>
    <w:rsid w:val="004B4C58"/>
    <w:rsid w:val="00501934"/>
    <w:rsid w:val="005100C2"/>
    <w:rsid w:val="00917DF4"/>
    <w:rsid w:val="00B16579"/>
    <w:rsid w:val="00D2347D"/>
    <w:rsid w:val="00D37D54"/>
    <w:rsid w:val="00DA73E8"/>
    <w:rsid w:val="00EB7364"/>
    <w:rsid w:val="00FE0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CA2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579"/>
    <w:pPr>
      <w:ind w:left="720"/>
      <w:contextualSpacing/>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2198</Words>
  <Characters>12529</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 Cristina</dc:creator>
  <cp:keywords/>
  <dc:description/>
  <cp:lastModifiedBy>Sisu, Cristina</cp:lastModifiedBy>
  <cp:revision>2</cp:revision>
  <dcterms:created xsi:type="dcterms:W3CDTF">2015-12-01T14:57:00Z</dcterms:created>
  <dcterms:modified xsi:type="dcterms:W3CDTF">2015-12-01T14:57:00Z</dcterms:modified>
</cp:coreProperties>
</file>