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4C" w:rsidRPr="00AA18B5" w:rsidRDefault="00BF790E" w:rsidP="00E72F0C">
      <w:pPr>
        <w:pStyle w:val="Caption"/>
        <w:spacing w:after="0" w:line="36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097DDE">
        <w:rPr>
          <w:rFonts w:ascii="Arial" w:hAnsi="Arial" w:cs="Arial"/>
          <w:color w:val="auto"/>
          <w:sz w:val="22"/>
          <w:szCs w:val="22"/>
        </w:rPr>
        <w:t>Figure 2: Evolutionary conservation in different contexts.</w:t>
      </w:r>
      <w:r w:rsidRPr="00097DD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A677B8">
        <w:rPr>
          <w:rFonts w:ascii="Arial" w:hAnsi="Arial" w:cs="Arial"/>
          <w:b w:val="0"/>
          <w:color w:val="auto"/>
          <w:sz w:val="22"/>
          <w:szCs w:val="22"/>
        </w:rPr>
        <w:t xml:space="preserve">Evolutionary conservation can be inferred via sequence comparison </w:t>
      </w:r>
      <w:r w:rsidR="00E73849">
        <w:rPr>
          <w:rFonts w:ascii="Arial" w:hAnsi="Arial" w:cs="Arial"/>
          <w:b w:val="0"/>
          <w:color w:val="auto"/>
          <w:sz w:val="22"/>
          <w:szCs w:val="22"/>
        </w:rPr>
        <w:t>in different contexts</w:t>
      </w:r>
      <w:r w:rsidR="00A677B8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>
        <w:rPr>
          <w:rFonts w:ascii="Arial" w:hAnsi="Arial" w:cs="Arial"/>
          <w:color w:val="auto"/>
          <w:sz w:val="22"/>
          <w:szCs w:val="22"/>
        </w:rPr>
        <w:t>(A</w:t>
      </w:r>
      <w:r w:rsidRPr="00097DDE">
        <w:rPr>
          <w:rFonts w:ascii="Arial" w:hAnsi="Arial" w:cs="Arial"/>
          <w:color w:val="auto"/>
          <w:sz w:val="22"/>
          <w:szCs w:val="22"/>
        </w:rPr>
        <w:t>)</w:t>
      </w:r>
      <w:r w:rsidRPr="00097DD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9C1098">
        <w:rPr>
          <w:rFonts w:ascii="Arial" w:hAnsi="Arial" w:cs="Arial"/>
          <w:b w:val="0"/>
          <w:color w:val="auto"/>
          <w:sz w:val="22"/>
          <w:szCs w:val="22"/>
        </w:rPr>
        <w:t>The examination of</w:t>
      </w:r>
      <w:r w:rsidRPr="00097DDE">
        <w:rPr>
          <w:rFonts w:ascii="Arial" w:hAnsi="Arial" w:cs="Arial"/>
          <w:b w:val="0"/>
          <w:color w:val="auto"/>
          <w:sz w:val="22"/>
          <w:szCs w:val="22"/>
        </w:rPr>
        <w:t xml:space="preserve"> sequence conservation </w:t>
      </w:r>
      <w:r w:rsidR="009C1098">
        <w:rPr>
          <w:rFonts w:ascii="Arial" w:hAnsi="Arial" w:cs="Arial"/>
          <w:b w:val="0"/>
          <w:color w:val="auto"/>
          <w:sz w:val="22"/>
          <w:szCs w:val="22"/>
        </w:rPr>
        <w:t xml:space="preserve">in </w:t>
      </w:r>
      <w:r w:rsidR="00A677B8">
        <w:rPr>
          <w:rFonts w:ascii="Arial" w:hAnsi="Arial" w:cs="Arial"/>
          <w:b w:val="0"/>
          <w:color w:val="auto"/>
          <w:sz w:val="22"/>
          <w:szCs w:val="22"/>
        </w:rPr>
        <w:t xml:space="preserve">orthologous </w:t>
      </w:r>
      <w:r w:rsidRPr="00097DDE">
        <w:rPr>
          <w:rFonts w:ascii="Arial" w:hAnsi="Arial" w:cs="Arial"/>
          <w:b w:val="0"/>
          <w:color w:val="auto"/>
          <w:sz w:val="22"/>
          <w:szCs w:val="22"/>
        </w:rPr>
        <w:t xml:space="preserve">sequences </w:t>
      </w:r>
      <w:r w:rsidRPr="009C1098">
        <w:rPr>
          <w:rFonts w:ascii="Arial" w:hAnsi="Arial" w:cs="Arial"/>
          <w:i/>
          <w:color w:val="auto"/>
          <w:sz w:val="22"/>
          <w:szCs w:val="22"/>
        </w:rPr>
        <w:t>across multiple species</w:t>
      </w:r>
      <w:r w:rsidRPr="00097DDE">
        <w:rPr>
          <w:rFonts w:ascii="Arial" w:hAnsi="Arial" w:cs="Arial"/>
          <w:b w:val="0"/>
          <w:color w:val="auto"/>
          <w:sz w:val="22"/>
          <w:szCs w:val="22"/>
        </w:rPr>
        <w:t xml:space="preserve"> looks at a longer evolutionary timescale. </w:t>
      </w:r>
      <w:r>
        <w:rPr>
          <w:rFonts w:ascii="Arial" w:hAnsi="Arial" w:cs="Arial"/>
          <w:color w:val="auto"/>
          <w:sz w:val="22"/>
          <w:szCs w:val="22"/>
        </w:rPr>
        <w:t>(B</w:t>
      </w:r>
      <w:r w:rsidRPr="00097DDE">
        <w:rPr>
          <w:rFonts w:ascii="Arial" w:hAnsi="Arial" w:cs="Arial"/>
          <w:color w:val="auto"/>
          <w:sz w:val="22"/>
          <w:szCs w:val="22"/>
        </w:rPr>
        <w:t xml:space="preserve">) </w:t>
      </w:r>
      <w:r w:rsidR="009C1098" w:rsidRPr="009C1098">
        <w:rPr>
          <w:rFonts w:ascii="Arial" w:hAnsi="Arial" w:cs="Arial"/>
          <w:b w:val="0"/>
          <w:color w:val="auto"/>
          <w:sz w:val="22"/>
          <w:szCs w:val="22"/>
        </w:rPr>
        <w:t>The examination</w:t>
      </w:r>
      <w:r w:rsidR="009C1098">
        <w:rPr>
          <w:rFonts w:ascii="Arial" w:hAnsi="Arial" w:cs="Arial"/>
          <w:color w:val="auto"/>
          <w:sz w:val="22"/>
          <w:szCs w:val="22"/>
        </w:rPr>
        <w:t xml:space="preserve"> </w:t>
      </w:r>
      <w:r w:rsidR="009C1098">
        <w:rPr>
          <w:rFonts w:ascii="Arial" w:hAnsi="Arial" w:cs="Arial"/>
          <w:b w:val="0"/>
          <w:color w:val="auto"/>
          <w:sz w:val="22"/>
          <w:szCs w:val="22"/>
        </w:rPr>
        <w:t xml:space="preserve">of </w:t>
      </w:r>
      <w:r w:rsidRPr="00097DDE">
        <w:rPr>
          <w:rFonts w:ascii="Arial" w:hAnsi="Arial" w:cs="Arial"/>
          <w:b w:val="0"/>
          <w:color w:val="auto"/>
          <w:sz w:val="22"/>
          <w:szCs w:val="22"/>
        </w:rPr>
        <w:t>t</w:t>
      </w:r>
      <w:r w:rsidR="00A371B8">
        <w:rPr>
          <w:rFonts w:ascii="Arial" w:hAnsi="Arial" w:cs="Arial"/>
          <w:b w:val="0"/>
          <w:color w:val="auto"/>
          <w:sz w:val="22"/>
          <w:szCs w:val="22"/>
        </w:rPr>
        <w:t>he</w:t>
      </w:r>
      <w:r w:rsidR="009C1098">
        <w:rPr>
          <w:rFonts w:ascii="Arial" w:hAnsi="Arial" w:cs="Arial"/>
          <w:b w:val="0"/>
          <w:color w:val="auto"/>
          <w:sz w:val="22"/>
          <w:szCs w:val="22"/>
        </w:rPr>
        <w:t xml:space="preserve"> enrichment of rare variants (</w:t>
      </w:r>
      <w:r w:rsidRPr="00097DDE">
        <w:rPr>
          <w:rFonts w:ascii="Arial" w:hAnsi="Arial" w:cs="Arial"/>
          <w:b w:val="0"/>
          <w:color w:val="auto"/>
          <w:sz w:val="22"/>
          <w:szCs w:val="22"/>
        </w:rPr>
        <w:t>or depletion of common variants</w:t>
      </w:r>
      <w:r w:rsidR="009C1098">
        <w:rPr>
          <w:rFonts w:ascii="Arial" w:hAnsi="Arial" w:cs="Arial"/>
          <w:b w:val="0"/>
          <w:color w:val="auto"/>
          <w:sz w:val="22"/>
          <w:szCs w:val="22"/>
        </w:rPr>
        <w:t xml:space="preserve">) </w:t>
      </w:r>
      <w:r w:rsidRPr="00097DDE">
        <w:rPr>
          <w:rFonts w:ascii="Arial" w:hAnsi="Arial" w:cs="Arial"/>
          <w:b w:val="0"/>
          <w:color w:val="auto"/>
          <w:sz w:val="22"/>
          <w:szCs w:val="22"/>
        </w:rPr>
        <w:t xml:space="preserve">in the same genomic element </w:t>
      </w:r>
      <w:r w:rsidRPr="009C1098">
        <w:rPr>
          <w:rFonts w:ascii="Arial" w:hAnsi="Arial" w:cs="Arial"/>
          <w:i/>
          <w:color w:val="auto"/>
          <w:sz w:val="22"/>
          <w:szCs w:val="22"/>
        </w:rPr>
        <w:t>across multiple individuals within a single species or population</w:t>
      </w:r>
      <w:r w:rsidRPr="00097DDE">
        <w:rPr>
          <w:rFonts w:ascii="Arial" w:hAnsi="Arial" w:cs="Arial"/>
          <w:b w:val="0"/>
          <w:color w:val="auto"/>
          <w:sz w:val="22"/>
          <w:szCs w:val="22"/>
        </w:rPr>
        <w:t xml:space="preserve"> looks at a shorter evolutionary timescale. </w:t>
      </w:r>
      <w:r w:rsidR="009C1098">
        <w:rPr>
          <w:rFonts w:ascii="Arial" w:hAnsi="Arial" w:cs="Arial"/>
          <w:b w:val="0"/>
          <w:color w:val="auto"/>
          <w:sz w:val="22"/>
          <w:szCs w:val="22"/>
        </w:rPr>
        <w:t>Here, t</w:t>
      </w:r>
      <w:r w:rsidR="00027D38">
        <w:rPr>
          <w:rFonts w:ascii="Arial" w:hAnsi="Arial" w:cs="Arial"/>
          <w:b w:val="0"/>
          <w:color w:val="auto"/>
          <w:sz w:val="22"/>
          <w:szCs w:val="22"/>
        </w:rPr>
        <w:t>he r</w:t>
      </w:r>
      <w:r w:rsidR="00A371B8">
        <w:rPr>
          <w:rFonts w:ascii="Arial" w:hAnsi="Arial" w:cs="Arial"/>
          <w:b w:val="0"/>
          <w:color w:val="auto"/>
          <w:sz w:val="22"/>
          <w:szCs w:val="22"/>
        </w:rPr>
        <w:t xml:space="preserve">ed diamonds denote variants that are rare in a single human population </w:t>
      </w:r>
      <w:r w:rsidR="00027D38">
        <w:rPr>
          <w:rFonts w:ascii="Arial" w:hAnsi="Arial" w:cs="Arial"/>
          <w:b w:val="0"/>
          <w:color w:val="auto"/>
          <w:sz w:val="22"/>
          <w:szCs w:val="22"/>
        </w:rPr>
        <w:t xml:space="preserve">(found in only one or a small number of individuals) </w:t>
      </w:r>
      <w:r w:rsidR="00A371B8">
        <w:rPr>
          <w:rFonts w:ascii="Arial" w:hAnsi="Arial" w:cs="Arial"/>
          <w:b w:val="0"/>
          <w:color w:val="auto"/>
          <w:sz w:val="22"/>
          <w:szCs w:val="22"/>
        </w:rPr>
        <w:t xml:space="preserve">and </w:t>
      </w:r>
      <w:r w:rsidR="00027D38">
        <w:rPr>
          <w:rFonts w:ascii="Arial" w:hAnsi="Arial" w:cs="Arial"/>
          <w:b w:val="0"/>
          <w:color w:val="auto"/>
          <w:sz w:val="22"/>
          <w:szCs w:val="22"/>
        </w:rPr>
        <w:t xml:space="preserve">the </w:t>
      </w:r>
      <w:r w:rsidR="00A371B8">
        <w:rPr>
          <w:rFonts w:ascii="Arial" w:hAnsi="Arial" w:cs="Arial"/>
          <w:b w:val="0"/>
          <w:color w:val="auto"/>
          <w:sz w:val="22"/>
          <w:szCs w:val="22"/>
        </w:rPr>
        <w:t xml:space="preserve">blue </w:t>
      </w:r>
      <w:proofErr w:type="spellStart"/>
      <w:r w:rsidR="00A371B8">
        <w:rPr>
          <w:rFonts w:ascii="Arial" w:hAnsi="Arial" w:cs="Arial"/>
          <w:b w:val="0"/>
          <w:color w:val="auto"/>
          <w:sz w:val="22"/>
          <w:szCs w:val="22"/>
        </w:rPr>
        <w:t>diamonds</w:t>
      </w:r>
      <w:proofErr w:type="spellEnd"/>
      <w:r w:rsidR="00A371B8">
        <w:rPr>
          <w:rFonts w:ascii="Arial" w:hAnsi="Arial" w:cs="Arial"/>
          <w:b w:val="0"/>
          <w:color w:val="auto"/>
          <w:sz w:val="22"/>
          <w:szCs w:val="22"/>
        </w:rPr>
        <w:t xml:space="preserve"> denote variants that are common</w:t>
      </w:r>
      <w:r w:rsidR="00027D38">
        <w:rPr>
          <w:rFonts w:ascii="Arial" w:hAnsi="Arial" w:cs="Arial"/>
          <w:b w:val="0"/>
          <w:color w:val="auto"/>
          <w:sz w:val="22"/>
          <w:szCs w:val="22"/>
        </w:rPr>
        <w:t>ly found in multiple individuals in the population</w:t>
      </w:r>
      <w:r w:rsidR="00A371B8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>
        <w:rPr>
          <w:rFonts w:ascii="Arial" w:hAnsi="Arial" w:cs="Arial"/>
          <w:color w:val="auto"/>
          <w:sz w:val="22"/>
          <w:szCs w:val="22"/>
        </w:rPr>
        <w:t>(C</w:t>
      </w:r>
      <w:r w:rsidRPr="00097DDE">
        <w:rPr>
          <w:rFonts w:ascii="Arial" w:hAnsi="Arial" w:cs="Arial"/>
          <w:color w:val="auto"/>
          <w:sz w:val="22"/>
          <w:szCs w:val="22"/>
        </w:rPr>
        <w:t xml:space="preserve">) </w:t>
      </w:r>
      <w:r w:rsidR="009C1098" w:rsidRPr="009C1098">
        <w:rPr>
          <w:rFonts w:ascii="Arial" w:hAnsi="Arial" w:cs="Arial"/>
          <w:b w:val="0"/>
          <w:color w:val="auto"/>
          <w:sz w:val="22"/>
          <w:szCs w:val="22"/>
        </w:rPr>
        <w:t xml:space="preserve">The examination </w:t>
      </w:r>
      <w:r w:rsidR="009C1098">
        <w:rPr>
          <w:rFonts w:ascii="Arial" w:hAnsi="Arial" w:cs="Arial"/>
          <w:b w:val="0"/>
          <w:color w:val="auto"/>
          <w:sz w:val="22"/>
          <w:szCs w:val="22"/>
        </w:rPr>
        <w:t xml:space="preserve">of </w:t>
      </w:r>
      <w:r w:rsidRPr="00097DDE">
        <w:rPr>
          <w:rFonts w:ascii="Arial" w:hAnsi="Arial" w:cs="Arial"/>
          <w:b w:val="0"/>
          <w:color w:val="auto"/>
          <w:sz w:val="22"/>
          <w:szCs w:val="22"/>
        </w:rPr>
        <w:t xml:space="preserve">sequence conservation </w:t>
      </w:r>
      <w:r w:rsidR="009C1098">
        <w:rPr>
          <w:rFonts w:ascii="Arial" w:hAnsi="Arial" w:cs="Arial"/>
          <w:b w:val="0"/>
          <w:color w:val="auto"/>
          <w:sz w:val="22"/>
          <w:szCs w:val="22"/>
        </w:rPr>
        <w:t xml:space="preserve">in </w:t>
      </w:r>
      <w:r w:rsidRPr="009C1098">
        <w:rPr>
          <w:rFonts w:ascii="Arial" w:hAnsi="Arial" w:cs="Arial"/>
          <w:i/>
          <w:color w:val="auto"/>
          <w:sz w:val="22"/>
          <w:szCs w:val="22"/>
        </w:rPr>
        <w:t xml:space="preserve">similar </w:t>
      </w:r>
      <w:r w:rsidR="00DE4FA1" w:rsidRPr="009C1098">
        <w:rPr>
          <w:rFonts w:ascii="Arial" w:hAnsi="Arial" w:cs="Arial"/>
          <w:i/>
          <w:color w:val="auto"/>
          <w:sz w:val="22"/>
          <w:szCs w:val="22"/>
        </w:rPr>
        <w:t xml:space="preserve">protein </w:t>
      </w:r>
      <w:r w:rsidRPr="009C1098">
        <w:rPr>
          <w:rFonts w:ascii="Arial" w:hAnsi="Arial" w:cs="Arial"/>
          <w:i/>
          <w:color w:val="auto"/>
          <w:sz w:val="22"/>
          <w:szCs w:val="22"/>
        </w:rPr>
        <w:t>domain s</w:t>
      </w:r>
      <w:r w:rsidR="00A677B8" w:rsidRPr="009C1098">
        <w:rPr>
          <w:rFonts w:ascii="Arial" w:hAnsi="Arial" w:cs="Arial"/>
          <w:i/>
          <w:color w:val="auto"/>
          <w:sz w:val="22"/>
          <w:szCs w:val="22"/>
        </w:rPr>
        <w:t>equences within a single genome</w:t>
      </w:r>
      <w:r w:rsidR="00A677B8">
        <w:rPr>
          <w:rFonts w:ascii="Arial" w:hAnsi="Arial" w:cs="Arial"/>
          <w:b w:val="0"/>
          <w:color w:val="auto"/>
          <w:sz w:val="22"/>
          <w:szCs w:val="22"/>
        </w:rPr>
        <w:t xml:space="preserve"> can reveal</w:t>
      </w:r>
      <w:r w:rsidRPr="00097DDE">
        <w:rPr>
          <w:rFonts w:ascii="Arial" w:hAnsi="Arial" w:cs="Arial"/>
          <w:b w:val="0"/>
          <w:color w:val="auto"/>
          <w:sz w:val="22"/>
          <w:szCs w:val="22"/>
        </w:rPr>
        <w:t xml:space="preserve"> species- and domain-specific conservation that might be important to the structure or function of the domain family. </w:t>
      </w:r>
      <w:r w:rsidR="0026460F" w:rsidRPr="00A677B8">
        <w:rPr>
          <w:rFonts w:ascii="Arial" w:hAnsi="Arial" w:cs="Arial"/>
          <w:color w:val="auto"/>
          <w:sz w:val="22"/>
          <w:szCs w:val="22"/>
        </w:rPr>
        <w:t>(D)</w:t>
      </w:r>
      <w:r w:rsidR="0026460F">
        <w:rPr>
          <w:rFonts w:ascii="Arial" w:hAnsi="Arial" w:cs="Arial"/>
          <w:color w:val="auto"/>
          <w:sz w:val="22"/>
          <w:szCs w:val="22"/>
        </w:rPr>
        <w:t xml:space="preserve"> </w:t>
      </w:r>
      <w:r w:rsidR="007B1F8A">
        <w:rPr>
          <w:rFonts w:ascii="Arial" w:hAnsi="Arial" w:cs="Arial"/>
          <w:b w:val="0"/>
          <w:color w:val="auto"/>
          <w:sz w:val="22"/>
          <w:szCs w:val="22"/>
        </w:rPr>
        <w:t xml:space="preserve">To illustrate (C), </w:t>
      </w:r>
      <w:r w:rsidR="0026460F" w:rsidRPr="00097DDE">
        <w:rPr>
          <w:rFonts w:ascii="Arial" w:hAnsi="Arial" w:cs="Arial"/>
          <w:b w:val="0"/>
          <w:color w:val="auto"/>
          <w:sz w:val="22"/>
          <w:szCs w:val="22"/>
        </w:rPr>
        <w:t xml:space="preserve">we use </w:t>
      </w:r>
      <w:proofErr w:type="spellStart"/>
      <w:r w:rsidR="0026460F" w:rsidRPr="00097DDE">
        <w:rPr>
          <w:rFonts w:ascii="Arial" w:hAnsi="Arial" w:cs="Arial"/>
          <w:b w:val="0"/>
          <w:color w:val="auto"/>
          <w:sz w:val="22"/>
          <w:szCs w:val="22"/>
        </w:rPr>
        <w:t>ankyrin</w:t>
      </w:r>
      <w:proofErr w:type="spellEnd"/>
      <w:r w:rsidR="0026460F" w:rsidRPr="00097DD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7B1F8A">
        <w:rPr>
          <w:rFonts w:ascii="Arial" w:hAnsi="Arial" w:cs="Arial"/>
          <w:b w:val="0"/>
          <w:color w:val="auto"/>
          <w:sz w:val="22"/>
          <w:szCs w:val="22"/>
        </w:rPr>
        <w:t xml:space="preserve">protein </w:t>
      </w:r>
      <w:r w:rsidR="0026460F" w:rsidRPr="00097DDE">
        <w:rPr>
          <w:rFonts w:ascii="Arial" w:hAnsi="Arial" w:cs="Arial"/>
          <w:b w:val="0"/>
          <w:color w:val="auto"/>
          <w:sz w:val="22"/>
          <w:szCs w:val="22"/>
        </w:rPr>
        <w:t xml:space="preserve">domains </w:t>
      </w:r>
      <w:r w:rsidR="007B1F8A">
        <w:rPr>
          <w:rFonts w:ascii="Arial" w:hAnsi="Arial" w:cs="Arial"/>
          <w:b w:val="0"/>
          <w:color w:val="auto"/>
          <w:sz w:val="22"/>
          <w:szCs w:val="22"/>
        </w:rPr>
        <w:t xml:space="preserve">as an example. </w:t>
      </w:r>
      <w:r w:rsidR="007B1F8A">
        <w:rPr>
          <w:rFonts w:ascii="Arial" w:hAnsi="Arial" w:cs="Arial"/>
          <w:b w:val="0"/>
          <w:color w:val="auto"/>
          <w:sz w:val="22"/>
          <w:szCs w:val="22"/>
        </w:rPr>
        <w:t xml:space="preserve">We translate the DNA sequence of each </w:t>
      </w:r>
      <w:proofErr w:type="spellStart"/>
      <w:r w:rsidR="007B1F8A">
        <w:rPr>
          <w:rFonts w:ascii="Arial" w:hAnsi="Arial" w:cs="Arial"/>
          <w:b w:val="0"/>
          <w:color w:val="auto"/>
          <w:sz w:val="22"/>
          <w:szCs w:val="22"/>
        </w:rPr>
        <w:t>ankyrin</w:t>
      </w:r>
      <w:proofErr w:type="spellEnd"/>
      <w:r w:rsidR="007B1F8A">
        <w:rPr>
          <w:rFonts w:ascii="Arial" w:hAnsi="Arial" w:cs="Arial"/>
          <w:b w:val="0"/>
          <w:color w:val="auto"/>
          <w:sz w:val="22"/>
          <w:szCs w:val="22"/>
        </w:rPr>
        <w:t xml:space="preserve"> domain into its amino acid sequence. 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 xml:space="preserve">In order to 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>relate t</w:t>
      </w:r>
      <w:r w:rsidR="009761E1" w:rsidRPr="00097DDE">
        <w:rPr>
          <w:rFonts w:ascii="Arial" w:hAnsi="Arial" w:cs="Arial"/>
          <w:b w:val="0"/>
          <w:color w:val="auto"/>
          <w:sz w:val="22"/>
          <w:szCs w:val="22"/>
        </w:rPr>
        <w:t xml:space="preserve">he 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 xml:space="preserve">positions of the linear </w:t>
      </w:r>
      <w:r w:rsidR="009761E1" w:rsidRPr="00097DDE">
        <w:rPr>
          <w:rFonts w:ascii="Arial" w:hAnsi="Arial" w:cs="Arial"/>
          <w:b w:val="0"/>
          <w:color w:val="auto"/>
          <w:sz w:val="22"/>
          <w:szCs w:val="22"/>
        </w:rPr>
        <w:t xml:space="preserve">sequence of an </w:t>
      </w:r>
      <w:proofErr w:type="spellStart"/>
      <w:r w:rsidR="009761E1" w:rsidRPr="00097DDE">
        <w:rPr>
          <w:rFonts w:ascii="Arial" w:hAnsi="Arial" w:cs="Arial"/>
          <w:b w:val="0"/>
          <w:color w:val="auto"/>
          <w:sz w:val="22"/>
          <w:szCs w:val="22"/>
        </w:rPr>
        <w:t>ankyrin</w:t>
      </w:r>
      <w:proofErr w:type="spellEnd"/>
      <w:r w:rsidR="009761E1" w:rsidRPr="00097DDE">
        <w:rPr>
          <w:rFonts w:ascii="Arial" w:hAnsi="Arial" w:cs="Arial"/>
          <w:b w:val="0"/>
          <w:color w:val="auto"/>
          <w:sz w:val="22"/>
          <w:szCs w:val="22"/>
        </w:rPr>
        <w:t xml:space="preserve"> repeat 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>domain to their structural locations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>, w</w:t>
      </w:r>
      <w:r w:rsidR="007B1F8A">
        <w:rPr>
          <w:rFonts w:ascii="Arial" w:hAnsi="Arial" w:cs="Arial"/>
          <w:b w:val="0"/>
          <w:color w:val="auto"/>
          <w:sz w:val="22"/>
          <w:szCs w:val="22"/>
        </w:rPr>
        <w:t xml:space="preserve">e </w:t>
      </w:r>
      <w:r w:rsidR="00246E21">
        <w:rPr>
          <w:rFonts w:ascii="Arial" w:hAnsi="Arial" w:cs="Arial"/>
          <w:b w:val="0"/>
          <w:color w:val="auto"/>
          <w:sz w:val="22"/>
          <w:szCs w:val="22"/>
        </w:rPr>
        <w:t xml:space="preserve">then </w:t>
      </w:r>
      <w:r w:rsidR="007B1F8A">
        <w:rPr>
          <w:rFonts w:ascii="Arial" w:hAnsi="Arial" w:cs="Arial"/>
          <w:b w:val="0"/>
          <w:color w:val="auto"/>
          <w:sz w:val="22"/>
          <w:szCs w:val="22"/>
        </w:rPr>
        <w:t>specifically paint e</w:t>
      </w:r>
      <w:r w:rsidR="007B1F8A" w:rsidRPr="00097DDE">
        <w:rPr>
          <w:rFonts w:ascii="Arial" w:hAnsi="Arial" w:cs="Arial"/>
          <w:b w:val="0"/>
          <w:color w:val="auto"/>
          <w:sz w:val="22"/>
          <w:szCs w:val="22"/>
        </w:rPr>
        <w:t xml:space="preserve">ach of </w:t>
      </w:r>
      <w:r w:rsidR="007B1F8A">
        <w:rPr>
          <w:rFonts w:ascii="Arial" w:hAnsi="Arial" w:cs="Arial"/>
          <w:b w:val="0"/>
          <w:color w:val="auto"/>
          <w:sz w:val="22"/>
          <w:szCs w:val="22"/>
        </w:rPr>
        <w:t xml:space="preserve">the </w:t>
      </w:r>
      <w:r w:rsidR="007B1F8A" w:rsidRPr="00097DDE">
        <w:rPr>
          <w:rFonts w:ascii="Arial" w:hAnsi="Arial" w:cs="Arial"/>
          <w:b w:val="0"/>
          <w:color w:val="auto"/>
          <w:sz w:val="22"/>
          <w:szCs w:val="22"/>
        </w:rPr>
        <w:t xml:space="preserve">six </w:t>
      </w:r>
      <w:proofErr w:type="spellStart"/>
      <w:r w:rsidR="007B1F8A" w:rsidRPr="00097DDE">
        <w:rPr>
          <w:rFonts w:ascii="Arial" w:hAnsi="Arial" w:cs="Arial"/>
          <w:b w:val="0"/>
          <w:color w:val="auto"/>
          <w:sz w:val="22"/>
          <w:szCs w:val="22"/>
        </w:rPr>
        <w:t>ankyrin</w:t>
      </w:r>
      <w:proofErr w:type="spellEnd"/>
      <w:r w:rsidR="007B1F8A" w:rsidRPr="00097DD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246E21">
        <w:rPr>
          <w:rFonts w:ascii="Arial" w:hAnsi="Arial" w:cs="Arial"/>
          <w:b w:val="0"/>
          <w:color w:val="auto"/>
          <w:sz w:val="22"/>
          <w:szCs w:val="22"/>
        </w:rPr>
        <w:t xml:space="preserve">domains </w:t>
      </w:r>
      <w:r w:rsidR="007B1F8A" w:rsidRPr="00097DDE">
        <w:rPr>
          <w:rFonts w:ascii="Arial" w:hAnsi="Arial" w:cs="Arial"/>
          <w:b w:val="0"/>
          <w:color w:val="auto"/>
          <w:sz w:val="22"/>
          <w:szCs w:val="22"/>
        </w:rPr>
        <w:t xml:space="preserve">found in </w:t>
      </w:r>
      <w:r w:rsidR="0026460F" w:rsidRPr="00097DDE">
        <w:rPr>
          <w:rFonts w:ascii="Arial" w:hAnsi="Arial" w:cs="Arial"/>
          <w:b w:val="0"/>
          <w:color w:val="auto"/>
          <w:sz w:val="22"/>
          <w:szCs w:val="22"/>
        </w:rPr>
        <w:t>the</w:t>
      </w:r>
      <w:r w:rsidR="0026460F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26460F" w:rsidRPr="00097DDE">
        <w:rPr>
          <w:rFonts w:ascii="Arial" w:hAnsi="Arial" w:cs="Arial"/>
          <w:b w:val="0"/>
          <w:color w:val="auto"/>
          <w:sz w:val="22"/>
          <w:szCs w:val="22"/>
        </w:rPr>
        <w:t xml:space="preserve">structure of </w:t>
      </w:r>
      <w:r w:rsidR="0026460F">
        <w:rPr>
          <w:rFonts w:ascii="Arial" w:hAnsi="Arial" w:cs="Arial"/>
          <w:b w:val="0"/>
          <w:color w:val="auto"/>
          <w:sz w:val="22"/>
          <w:szCs w:val="22"/>
        </w:rPr>
        <w:t xml:space="preserve">the </w:t>
      </w:r>
      <w:r w:rsidR="0026460F" w:rsidRPr="00097DDE">
        <w:rPr>
          <w:rFonts w:ascii="Arial" w:hAnsi="Arial" w:cs="Arial"/>
          <w:b w:val="0"/>
          <w:color w:val="auto"/>
          <w:sz w:val="22"/>
          <w:szCs w:val="22"/>
        </w:rPr>
        <w:t xml:space="preserve">human Notch 1 </w:t>
      </w:r>
      <w:proofErr w:type="spellStart"/>
      <w:r w:rsidR="0026460F" w:rsidRPr="00097DDE">
        <w:rPr>
          <w:rFonts w:ascii="Arial" w:hAnsi="Arial" w:cs="Arial"/>
          <w:b w:val="0"/>
          <w:color w:val="auto"/>
          <w:sz w:val="22"/>
          <w:szCs w:val="22"/>
        </w:rPr>
        <w:t>ankyrin</w:t>
      </w:r>
      <w:proofErr w:type="spellEnd"/>
      <w:r w:rsidR="0026460F" w:rsidRPr="00097DDE">
        <w:rPr>
          <w:rFonts w:ascii="Arial" w:hAnsi="Arial" w:cs="Arial"/>
          <w:b w:val="0"/>
          <w:color w:val="auto"/>
          <w:sz w:val="22"/>
          <w:szCs w:val="22"/>
        </w:rPr>
        <w:t xml:space="preserve"> domain (PDB ID: 1YYH)</w:t>
      </w:r>
      <w:r w:rsidR="0026460F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246E21">
        <w:rPr>
          <w:rFonts w:ascii="Arial" w:hAnsi="Arial" w:cs="Arial"/>
          <w:b w:val="0"/>
          <w:color w:val="auto"/>
          <w:sz w:val="22"/>
          <w:szCs w:val="22"/>
        </w:rPr>
        <w:t xml:space="preserve">similar to the sequence profile in 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>(E)</w:t>
      </w:r>
      <w:r w:rsidR="0026460F" w:rsidRPr="00097DDE">
        <w:rPr>
          <w:rFonts w:ascii="Arial" w:hAnsi="Arial" w:cs="Arial"/>
          <w:b w:val="0"/>
          <w:color w:val="auto"/>
          <w:sz w:val="22"/>
          <w:szCs w:val="22"/>
        </w:rPr>
        <w:t>.</w:t>
      </w:r>
      <w:r w:rsidR="0026460F">
        <w:rPr>
          <w:rFonts w:ascii="Arial" w:hAnsi="Arial" w:cs="Arial"/>
          <w:color w:val="auto"/>
          <w:sz w:val="22"/>
          <w:szCs w:val="22"/>
        </w:rPr>
        <w:t xml:space="preserve"> (E) </w:t>
      </w:r>
      <w:r w:rsidR="00DE78DE">
        <w:rPr>
          <w:rFonts w:ascii="Arial" w:hAnsi="Arial" w:cs="Arial"/>
          <w:b w:val="0"/>
          <w:color w:val="auto"/>
          <w:sz w:val="22"/>
          <w:szCs w:val="22"/>
        </w:rPr>
        <w:t xml:space="preserve">The top plot </w:t>
      </w:r>
      <w:r w:rsidR="00246E21">
        <w:rPr>
          <w:rFonts w:ascii="Arial" w:hAnsi="Arial" w:cs="Arial"/>
          <w:b w:val="0"/>
          <w:color w:val="auto"/>
          <w:sz w:val="22"/>
          <w:szCs w:val="22"/>
        </w:rPr>
        <w:t xml:space="preserve">in this panel </w:t>
      </w:r>
      <w:r w:rsidR="00DE78DE">
        <w:rPr>
          <w:rFonts w:ascii="Arial" w:hAnsi="Arial" w:cs="Arial"/>
          <w:b w:val="0"/>
          <w:color w:val="auto"/>
          <w:sz w:val="22"/>
          <w:szCs w:val="22"/>
        </w:rPr>
        <w:t xml:space="preserve">is the sequence profile of an </w:t>
      </w:r>
      <w:proofErr w:type="spellStart"/>
      <w:r w:rsidR="00DE78DE">
        <w:rPr>
          <w:rFonts w:ascii="Arial" w:hAnsi="Arial" w:cs="Arial"/>
          <w:b w:val="0"/>
          <w:color w:val="auto"/>
          <w:sz w:val="22"/>
          <w:szCs w:val="22"/>
        </w:rPr>
        <w:t>ankyrin</w:t>
      </w:r>
      <w:proofErr w:type="spellEnd"/>
      <w:r w:rsidR="00DE78DE">
        <w:rPr>
          <w:rFonts w:ascii="Arial" w:hAnsi="Arial" w:cs="Arial"/>
          <w:b w:val="0"/>
          <w:color w:val="auto"/>
          <w:sz w:val="22"/>
          <w:szCs w:val="22"/>
        </w:rPr>
        <w:t xml:space="preserve"> repeat </w:t>
      </w:r>
      <w:r w:rsidR="00246E21">
        <w:rPr>
          <w:rFonts w:ascii="Arial" w:hAnsi="Arial" w:cs="Arial"/>
          <w:b w:val="0"/>
          <w:color w:val="auto"/>
          <w:sz w:val="22"/>
          <w:szCs w:val="22"/>
        </w:rPr>
        <w:t xml:space="preserve">domain </w:t>
      </w:r>
      <w:r w:rsidR="00DE78DE">
        <w:rPr>
          <w:rFonts w:ascii="Arial" w:hAnsi="Arial" w:cs="Arial"/>
          <w:b w:val="0"/>
          <w:color w:val="auto"/>
          <w:sz w:val="22"/>
          <w:szCs w:val="22"/>
        </w:rPr>
        <w:t xml:space="preserve">with 30 amino acids, </w:t>
      </w:r>
      <w:proofErr w:type="spellStart"/>
      <w:r w:rsidR="00DE78DE">
        <w:rPr>
          <w:rFonts w:ascii="Arial" w:hAnsi="Arial" w:cs="Arial"/>
          <w:b w:val="0"/>
          <w:color w:val="auto"/>
          <w:sz w:val="22"/>
          <w:szCs w:val="22"/>
        </w:rPr>
        <w:t>colored</w:t>
      </w:r>
      <w:proofErr w:type="spellEnd"/>
      <w:r w:rsidR="00DE78DE">
        <w:rPr>
          <w:rFonts w:ascii="Arial" w:hAnsi="Arial" w:cs="Arial"/>
          <w:b w:val="0"/>
          <w:color w:val="auto"/>
          <w:sz w:val="22"/>
          <w:szCs w:val="22"/>
        </w:rPr>
        <w:t xml:space="preserve"> by position </w:t>
      </w:r>
      <w:r w:rsidR="008E1F2E">
        <w:rPr>
          <w:rFonts w:ascii="Arial" w:hAnsi="Arial" w:cs="Arial"/>
          <w:b w:val="0"/>
          <w:color w:val="auto"/>
          <w:sz w:val="22"/>
          <w:szCs w:val="22"/>
        </w:rPr>
        <w:t>left to right</w:t>
      </w:r>
      <w:r w:rsidR="008E1F2E">
        <w:rPr>
          <w:rFonts w:ascii="Arial" w:hAnsi="Arial" w:cs="Arial"/>
          <w:b w:val="0"/>
          <w:color w:val="auto"/>
          <w:sz w:val="22"/>
          <w:szCs w:val="22"/>
        </w:rPr>
        <w:t xml:space="preserve">, </w:t>
      </w:r>
      <w:r w:rsidR="00DE78DE">
        <w:rPr>
          <w:rFonts w:ascii="Arial" w:hAnsi="Arial" w:cs="Arial"/>
          <w:b w:val="0"/>
          <w:color w:val="auto"/>
          <w:sz w:val="22"/>
          <w:szCs w:val="22"/>
        </w:rPr>
        <w:t>from green to yellow</w:t>
      </w:r>
      <w:r w:rsidR="00246E21">
        <w:rPr>
          <w:rFonts w:ascii="Arial" w:hAnsi="Arial" w:cs="Arial"/>
          <w:b w:val="0"/>
          <w:color w:val="auto"/>
          <w:sz w:val="22"/>
          <w:szCs w:val="22"/>
        </w:rPr>
        <w:t xml:space="preserve">, corresponding to the </w:t>
      </w:r>
      <w:proofErr w:type="spellStart"/>
      <w:r w:rsidR="009761E1">
        <w:rPr>
          <w:rFonts w:ascii="Arial" w:hAnsi="Arial" w:cs="Arial"/>
          <w:b w:val="0"/>
          <w:color w:val="auto"/>
          <w:sz w:val="22"/>
          <w:szCs w:val="22"/>
        </w:rPr>
        <w:t>coloring</w:t>
      </w:r>
      <w:proofErr w:type="spellEnd"/>
      <w:r w:rsidR="009761E1">
        <w:rPr>
          <w:rFonts w:ascii="Arial" w:hAnsi="Arial" w:cs="Arial"/>
          <w:b w:val="0"/>
          <w:color w:val="auto"/>
          <w:sz w:val="22"/>
          <w:szCs w:val="22"/>
        </w:rPr>
        <w:t xml:space="preserve"> of the motifs of the human Notch 1 PDB structure </w:t>
      </w:r>
      <w:r w:rsidR="00246E21">
        <w:rPr>
          <w:rFonts w:ascii="Arial" w:hAnsi="Arial" w:cs="Arial"/>
          <w:b w:val="0"/>
          <w:color w:val="auto"/>
          <w:sz w:val="22"/>
          <w:szCs w:val="22"/>
        </w:rPr>
        <w:t>in (D)</w:t>
      </w:r>
      <w:r w:rsidR="00DE78DE">
        <w:rPr>
          <w:rFonts w:ascii="Arial" w:hAnsi="Arial" w:cs="Arial"/>
          <w:b w:val="0"/>
          <w:color w:val="auto"/>
          <w:sz w:val="22"/>
          <w:szCs w:val="22"/>
        </w:rPr>
        <w:t>.</w:t>
      </w:r>
      <w:r w:rsidR="008E1F2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 xml:space="preserve">In </w:t>
      </w:r>
      <w:r w:rsidR="008E1F2E">
        <w:rPr>
          <w:rFonts w:ascii="Arial" w:hAnsi="Arial" w:cs="Arial"/>
          <w:b w:val="0"/>
          <w:color w:val="auto"/>
          <w:sz w:val="22"/>
          <w:szCs w:val="22"/>
        </w:rPr>
        <w:t>the sequence profile</w:t>
      </w:r>
      <w:r w:rsidR="00E72F0C">
        <w:rPr>
          <w:rFonts w:ascii="Arial" w:hAnsi="Arial" w:cs="Arial"/>
          <w:b w:val="0"/>
          <w:color w:val="auto"/>
          <w:sz w:val="22"/>
          <w:szCs w:val="22"/>
        </w:rPr>
        <w:t>, t</w:t>
      </w:r>
      <w:r w:rsidR="00DE78DE">
        <w:rPr>
          <w:rFonts w:ascii="Arial" w:hAnsi="Arial" w:cs="Arial"/>
          <w:b w:val="0"/>
          <w:color w:val="auto"/>
          <w:sz w:val="22"/>
          <w:szCs w:val="22"/>
        </w:rPr>
        <w:t>he height of the amino acid letters connotes the degree of conservation</w:t>
      </w:r>
      <w:r w:rsidR="00E72F0C">
        <w:rPr>
          <w:rFonts w:ascii="Arial" w:hAnsi="Arial" w:cs="Arial"/>
          <w:b w:val="0"/>
          <w:color w:val="auto"/>
          <w:sz w:val="22"/>
          <w:szCs w:val="22"/>
        </w:rPr>
        <w:t xml:space="preserve"> of a particular residue</w:t>
      </w:r>
      <w:r w:rsidR="008E1F2E">
        <w:rPr>
          <w:rFonts w:ascii="Arial" w:hAnsi="Arial" w:cs="Arial"/>
          <w:b w:val="0"/>
          <w:color w:val="auto"/>
          <w:sz w:val="22"/>
          <w:szCs w:val="22"/>
        </w:rPr>
        <w:t xml:space="preserve"> at a specific location along the </w:t>
      </w:r>
      <w:proofErr w:type="spellStart"/>
      <w:r w:rsidR="008E1F2E">
        <w:rPr>
          <w:rFonts w:ascii="Arial" w:hAnsi="Arial" w:cs="Arial"/>
          <w:b w:val="0"/>
          <w:color w:val="auto"/>
          <w:sz w:val="22"/>
          <w:szCs w:val="22"/>
        </w:rPr>
        <w:t>ankyrin</w:t>
      </w:r>
      <w:proofErr w:type="spellEnd"/>
      <w:r w:rsidR="008E1F2E">
        <w:rPr>
          <w:rFonts w:ascii="Arial" w:hAnsi="Arial" w:cs="Arial"/>
          <w:b w:val="0"/>
          <w:color w:val="auto"/>
          <w:sz w:val="22"/>
          <w:szCs w:val="22"/>
        </w:rPr>
        <w:t xml:space="preserve"> repeat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>; the degree of conservation is</w:t>
      </w:r>
      <w:r w:rsidR="00DE78DE">
        <w:rPr>
          <w:rFonts w:ascii="Arial" w:hAnsi="Arial" w:cs="Arial"/>
          <w:b w:val="0"/>
          <w:color w:val="auto"/>
          <w:sz w:val="22"/>
          <w:szCs w:val="22"/>
        </w:rPr>
        <w:t xml:space="preserve"> computed using relative entropy in bits of information</w:t>
      </w:r>
      <w:r w:rsidR="00246E21">
        <w:rPr>
          <w:rFonts w:ascii="Arial" w:hAnsi="Arial" w:cs="Arial"/>
          <w:b w:val="0"/>
          <w:color w:val="auto"/>
          <w:sz w:val="22"/>
          <w:szCs w:val="22"/>
        </w:rPr>
        <w:t>. To examine evolutionary conservation</w:t>
      </w:r>
      <w:r w:rsidR="008E1F2E">
        <w:rPr>
          <w:rFonts w:ascii="Arial" w:hAnsi="Arial" w:cs="Arial"/>
          <w:b w:val="0"/>
          <w:color w:val="auto"/>
          <w:sz w:val="22"/>
          <w:szCs w:val="22"/>
        </w:rPr>
        <w:t xml:space="preserve"> in more detail</w:t>
      </w:r>
      <w:r w:rsidR="00246E21">
        <w:rPr>
          <w:rFonts w:ascii="Arial" w:hAnsi="Arial" w:cs="Arial"/>
          <w:b w:val="0"/>
          <w:color w:val="auto"/>
          <w:sz w:val="22"/>
          <w:szCs w:val="22"/>
        </w:rPr>
        <w:t>,</w:t>
      </w:r>
      <w:r w:rsidR="0026460F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246E21">
        <w:rPr>
          <w:rFonts w:ascii="Arial" w:hAnsi="Arial" w:cs="Arial"/>
          <w:b w:val="0"/>
          <w:color w:val="auto"/>
          <w:sz w:val="22"/>
          <w:szCs w:val="22"/>
        </w:rPr>
        <w:t xml:space="preserve">the sequence profile </w:t>
      </w:r>
      <w:r w:rsidR="00DE78DE">
        <w:rPr>
          <w:rFonts w:ascii="Arial" w:hAnsi="Arial" w:cs="Arial"/>
          <w:b w:val="0"/>
          <w:color w:val="auto"/>
          <w:sz w:val="22"/>
          <w:szCs w:val="22"/>
        </w:rPr>
        <w:t xml:space="preserve">can be further analysed </w:t>
      </w:r>
      <w:r w:rsidR="00246E21">
        <w:rPr>
          <w:rFonts w:ascii="Arial" w:hAnsi="Arial" w:cs="Arial"/>
          <w:b w:val="0"/>
          <w:color w:val="auto"/>
          <w:sz w:val="22"/>
          <w:szCs w:val="22"/>
        </w:rPr>
        <w:t xml:space="preserve">with </w:t>
      </w:r>
      <w:r w:rsidR="00DE78DE">
        <w:rPr>
          <w:rFonts w:ascii="Arial" w:hAnsi="Arial" w:cs="Arial"/>
          <w:b w:val="0"/>
          <w:color w:val="auto"/>
          <w:sz w:val="22"/>
          <w:szCs w:val="22"/>
        </w:rPr>
        <w:t>g</w:t>
      </w:r>
      <w:r w:rsidRPr="00097DDE">
        <w:rPr>
          <w:rFonts w:ascii="Arial" w:hAnsi="Arial" w:cs="Arial"/>
          <w:b w:val="0"/>
          <w:color w:val="auto"/>
          <w:sz w:val="22"/>
          <w:szCs w:val="22"/>
        </w:rPr>
        <w:t>enomic variant profile</w:t>
      </w:r>
      <w:r w:rsidR="00DE78DE">
        <w:rPr>
          <w:rFonts w:ascii="Arial" w:hAnsi="Arial" w:cs="Arial"/>
          <w:b w:val="0"/>
          <w:color w:val="auto"/>
          <w:sz w:val="22"/>
          <w:szCs w:val="22"/>
        </w:rPr>
        <w:t xml:space="preserve">s. For example, </w:t>
      </w:r>
      <w:r w:rsidR="00A2206F">
        <w:rPr>
          <w:rFonts w:ascii="Arial" w:hAnsi="Arial" w:cs="Arial"/>
          <w:b w:val="0"/>
          <w:color w:val="auto"/>
          <w:sz w:val="22"/>
          <w:szCs w:val="22"/>
        </w:rPr>
        <w:t xml:space="preserve">for each of the position along the </w:t>
      </w:r>
      <w:proofErr w:type="spellStart"/>
      <w:r w:rsidR="00A2206F">
        <w:rPr>
          <w:rFonts w:ascii="Arial" w:hAnsi="Arial" w:cs="Arial"/>
          <w:b w:val="0"/>
          <w:color w:val="auto"/>
          <w:sz w:val="22"/>
          <w:szCs w:val="22"/>
        </w:rPr>
        <w:t>ankyrin</w:t>
      </w:r>
      <w:proofErr w:type="spellEnd"/>
      <w:r w:rsidR="00A2206F">
        <w:rPr>
          <w:rFonts w:ascii="Arial" w:hAnsi="Arial" w:cs="Arial"/>
          <w:b w:val="0"/>
          <w:color w:val="auto"/>
          <w:sz w:val="22"/>
          <w:szCs w:val="22"/>
        </w:rPr>
        <w:t xml:space="preserve"> motif, </w:t>
      </w:r>
      <w:r w:rsidR="00DE78DE">
        <w:rPr>
          <w:rFonts w:ascii="Arial" w:hAnsi="Arial" w:cs="Arial"/>
          <w:b w:val="0"/>
          <w:color w:val="auto"/>
          <w:sz w:val="22"/>
          <w:szCs w:val="22"/>
        </w:rPr>
        <w:t xml:space="preserve">the second plot </w:t>
      </w:r>
      <w:r w:rsidR="00E72F0C">
        <w:rPr>
          <w:rFonts w:ascii="Arial" w:hAnsi="Arial" w:cs="Arial"/>
          <w:b w:val="0"/>
          <w:color w:val="auto"/>
          <w:sz w:val="22"/>
          <w:szCs w:val="22"/>
        </w:rPr>
        <w:t xml:space="preserve">shows </w:t>
      </w:r>
      <w:r w:rsidR="00DE78DE">
        <w:rPr>
          <w:rFonts w:ascii="Arial" w:hAnsi="Arial" w:cs="Arial"/>
          <w:b w:val="0"/>
          <w:color w:val="auto"/>
          <w:sz w:val="22"/>
          <w:szCs w:val="22"/>
        </w:rPr>
        <w:t xml:space="preserve">the </w:t>
      </w:r>
      <w:r w:rsidR="00A2206F">
        <w:rPr>
          <w:rFonts w:ascii="Arial" w:hAnsi="Arial" w:cs="Arial"/>
          <w:b w:val="0"/>
          <w:color w:val="auto"/>
          <w:sz w:val="22"/>
          <w:szCs w:val="22"/>
        </w:rPr>
        <w:t xml:space="preserve">absolute </w:t>
      </w:r>
      <w:r w:rsidR="00DE78DE">
        <w:rPr>
          <w:rFonts w:ascii="Arial" w:hAnsi="Arial" w:cs="Arial"/>
          <w:b w:val="0"/>
          <w:color w:val="auto"/>
          <w:sz w:val="22"/>
          <w:szCs w:val="22"/>
        </w:rPr>
        <w:t>number</w:t>
      </w:r>
      <w:r w:rsidR="00A2206F">
        <w:rPr>
          <w:rFonts w:ascii="Arial" w:hAnsi="Arial" w:cs="Arial"/>
          <w:b w:val="0"/>
          <w:color w:val="auto"/>
          <w:sz w:val="22"/>
          <w:szCs w:val="22"/>
        </w:rPr>
        <w:t>s</w:t>
      </w:r>
      <w:r w:rsidR="00DE78DE">
        <w:rPr>
          <w:rFonts w:ascii="Arial" w:hAnsi="Arial" w:cs="Arial"/>
          <w:b w:val="0"/>
          <w:color w:val="auto"/>
          <w:sz w:val="22"/>
          <w:szCs w:val="22"/>
        </w:rPr>
        <w:t xml:space="preserve"> of </w:t>
      </w:r>
      <w:r w:rsidRPr="00097DDE">
        <w:rPr>
          <w:rFonts w:ascii="Arial" w:hAnsi="Arial" w:cs="Arial"/>
          <w:b w:val="0"/>
          <w:color w:val="auto"/>
          <w:sz w:val="22"/>
          <w:szCs w:val="22"/>
        </w:rPr>
        <w:t>variants</w:t>
      </w:r>
      <w:r w:rsidR="00DE78D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F04051">
        <w:rPr>
          <w:rFonts w:ascii="Arial" w:hAnsi="Arial" w:cs="Arial"/>
          <w:b w:val="0"/>
          <w:color w:val="auto"/>
          <w:sz w:val="22"/>
          <w:szCs w:val="22"/>
        </w:rPr>
        <w:t>binned</w:t>
      </w:r>
      <w:r w:rsidR="00246E2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A2206F">
        <w:rPr>
          <w:rFonts w:ascii="Arial" w:hAnsi="Arial" w:cs="Arial"/>
          <w:b w:val="0"/>
          <w:color w:val="auto"/>
          <w:sz w:val="22"/>
          <w:szCs w:val="22"/>
        </w:rPr>
        <w:t>into four categories</w:t>
      </w:r>
      <w:r w:rsidR="00A371B8">
        <w:rPr>
          <w:rFonts w:ascii="Arial" w:hAnsi="Arial" w:cs="Arial"/>
          <w:b w:val="0"/>
          <w:color w:val="auto"/>
          <w:sz w:val="22"/>
          <w:szCs w:val="22"/>
        </w:rPr>
        <w:t xml:space="preserve">: cyan bars show the number of </w:t>
      </w:r>
      <w:r w:rsidR="00F04051">
        <w:rPr>
          <w:rFonts w:ascii="Arial" w:hAnsi="Arial" w:cs="Arial"/>
          <w:b w:val="0"/>
          <w:color w:val="auto"/>
          <w:sz w:val="22"/>
          <w:szCs w:val="22"/>
        </w:rPr>
        <w:t xml:space="preserve">variants that are </w:t>
      </w:r>
      <w:r w:rsidR="00A371B8">
        <w:rPr>
          <w:rFonts w:ascii="Arial" w:hAnsi="Arial" w:cs="Arial"/>
          <w:b w:val="0"/>
          <w:color w:val="auto"/>
          <w:sz w:val="22"/>
          <w:szCs w:val="22"/>
        </w:rPr>
        <w:t>common (c) and synonymous (s); blue bars for variants that are c</w:t>
      </w:r>
      <w:r w:rsidR="00F04051">
        <w:rPr>
          <w:rFonts w:ascii="Arial" w:hAnsi="Arial" w:cs="Arial"/>
          <w:b w:val="0"/>
          <w:color w:val="auto"/>
          <w:sz w:val="22"/>
          <w:szCs w:val="22"/>
        </w:rPr>
        <w:t>ommon</w:t>
      </w:r>
      <w:r w:rsidR="00A371B8">
        <w:rPr>
          <w:rFonts w:ascii="Arial" w:hAnsi="Arial" w:cs="Arial"/>
          <w:b w:val="0"/>
          <w:color w:val="auto"/>
          <w:sz w:val="22"/>
          <w:szCs w:val="22"/>
        </w:rPr>
        <w:t xml:space="preserve"> and non-synonymous (ns); pink bars, rare (r) and s</w:t>
      </w:r>
      <w:r w:rsidR="00F04051">
        <w:rPr>
          <w:rFonts w:ascii="Arial" w:hAnsi="Arial" w:cs="Arial"/>
          <w:b w:val="0"/>
          <w:color w:val="auto"/>
          <w:sz w:val="22"/>
          <w:szCs w:val="22"/>
        </w:rPr>
        <w:t>ynonymous</w:t>
      </w:r>
      <w:r w:rsidR="00A371B8">
        <w:rPr>
          <w:rFonts w:ascii="Arial" w:hAnsi="Arial" w:cs="Arial"/>
          <w:b w:val="0"/>
          <w:color w:val="auto"/>
          <w:sz w:val="22"/>
          <w:szCs w:val="22"/>
        </w:rPr>
        <w:t>; red bars</w:t>
      </w:r>
      <w:r w:rsidR="00E72F0C">
        <w:rPr>
          <w:rFonts w:ascii="Arial" w:hAnsi="Arial" w:cs="Arial"/>
          <w:b w:val="0"/>
          <w:color w:val="auto"/>
          <w:sz w:val="22"/>
          <w:szCs w:val="22"/>
        </w:rPr>
        <w:t xml:space="preserve">, </w:t>
      </w:r>
      <w:r w:rsidR="00A371B8">
        <w:rPr>
          <w:rFonts w:ascii="Arial" w:hAnsi="Arial" w:cs="Arial"/>
          <w:b w:val="0"/>
          <w:color w:val="auto"/>
          <w:sz w:val="22"/>
          <w:szCs w:val="22"/>
        </w:rPr>
        <w:t>r</w:t>
      </w:r>
      <w:r w:rsidR="00F04051">
        <w:rPr>
          <w:rFonts w:ascii="Arial" w:hAnsi="Arial" w:cs="Arial"/>
          <w:b w:val="0"/>
          <w:color w:val="auto"/>
          <w:sz w:val="22"/>
          <w:szCs w:val="22"/>
        </w:rPr>
        <w:t>are and non-synonymous</w:t>
      </w:r>
      <w:r w:rsidR="00A371B8">
        <w:rPr>
          <w:rFonts w:ascii="Arial" w:hAnsi="Arial" w:cs="Arial"/>
          <w:b w:val="0"/>
          <w:color w:val="auto"/>
          <w:sz w:val="22"/>
          <w:szCs w:val="22"/>
        </w:rPr>
        <w:t>.</w:t>
      </w:r>
      <w:r w:rsidR="006E18ED">
        <w:rPr>
          <w:rFonts w:ascii="Arial" w:hAnsi="Arial" w:cs="Arial"/>
          <w:b w:val="0"/>
          <w:color w:val="auto"/>
          <w:sz w:val="22"/>
          <w:szCs w:val="22"/>
        </w:rPr>
        <w:t xml:space="preserve"> Subs</w:t>
      </w:r>
      <w:r w:rsidR="00B67F1E">
        <w:rPr>
          <w:rFonts w:ascii="Arial" w:hAnsi="Arial" w:cs="Arial"/>
          <w:b w:val="0"/>
          <w:color w:val="auto"/>
          <w:sz w:val="22"/>
          <w:szCs w:val="22"/>
        </w:rPr>
        <w:t xml:space="preserve">equently, we can derive </w:t>
      </w:r>
      <w:r w:rsidR="00A371B8">
        <w:rPr>
          <w:rFonts w:ascii="Arial" w:hAnsi="Arial" w:cs="Arial"/>
          <w:b w:val="0"/>
          <w:color w:val="auto"/>
          <w:sz w:val="22"/>
          <w:szCs w:val="22"/>
        </w:rPr>
        <w:t>l</w:t>
      </w:r>
      <w:r w:rsidR="00A2206F">
        <w:rPr>
          <w:rFonts w:ascii="Arial" w:hAnsi="Arial" w:cs="Arial"/>
          <w:b w:val="0"/>
          <w:color w:val="auto"/>
          <w:sz w:val="22"/>
          <w:szCs w:val="22"/>
        </w:rPr>
        <w:t>og ratios</w:t>
      </w:r>
      <w:r w:rsidR="00B67F1E">
        <w:rPr>
          <w:rFonts w:ascii="Arial" w:hAnsi="Arial" w:cs="Arial"/>
          <w:b w:val="0"/>
          <w:color w:val="auto"/>
          <w:sz w:val="22"/>
          <w:szCs w:val="22"/>
        </w:rPr>
        <w:t xml:space="preserve"> from these numbers to </w:t>
      </w:r>
      <w:r w:rsidR="006E18ED">
        <w:rPr>
          <w:rFonts w:ascii="Arial" w:hAnsi="Arial" w:cs="Arial"/>
          <w:b w:val="0"/>
          <w:color w:val="auto"/>
          <w:sz w:val="22"/>
          <w:szCs w:val="22"/>
        </w:rPr>
        <w:t xml:space="preserve">demonstrate an </w:t>
      </w:r>
      <w:r w:rsidR="00A2206F">
        <w:rPr>
          <w:rFonts w:ascii="Arial" w:hAnsi="Arial" w:cs="Arial"/>
          <w:b w:val="0"/>
          <w:color w:val="auto"/>
          <w:sz w:val="22"/>
          <w:szCs w:val="22"/>
        </w:rPr>
        <w:t xml:space="preserve">enrichment (or depletion) of </w:t>
      </w:r>
      <w:r w:rsidR="00B67F1E">
        <w:rPr>
          <w:rFonts w:ascii="Arial" w:hAnsi="Arial" w:cs="Arial"/>
          <w:b w:val="0"/>
          <w:color w:val="auto"/>
          <w:sz w:val="22"/>
          <w:szCs w:val="22"/>
        </w:rPr>
        <w:t xml:space="preserve">categories of </w:t>
      </w:r>
      <w:r w:rsidR="00A2206F">
        <w:rPr>
          <w:rFonts w:ascii="Arial" w:hAnsi="Arial" w:cs="Arial"/>
          <w:b w:val="0"/>
          <w:color w:val="auto"/>
          <w:sz w:val="22"/>
          <w:szCs w:val="22"/>
        </w:rPr>
        <w:t>variants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 xml:space="preserve">, 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 xml:space="preserve">in order to 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 xml:space="preserve">gain further 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>biological insights</w:t>
      </w:r>
      <w:r w:rsidR="00A2206F">
        <w:rPr>
          <w:rFonts w:ascii="Arial" w:hAnsi="Arial" w:cs="Arial"/>
          <w:b w:val="0"/>
          <w:color w:val="auto"/>
          <w:sz w:val="22"/>
          <w:szCs w:val="22"/>
        </w:rPr>
        <w:t>.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 xml:space="preserve"> Here</w:t>
      </w:r>
      <w:r w:rsidR="00B67F1E">
        <w:rPr>
          <w:rFonts w:ascii="Arial" w:hAnsi="Arial" w:cs="Arial"/>
          <w:b w:val="0"/>
          <w:color w:val="auto"/>
          <w:sz w:val="22"/>
          <w:szCs w:val="22"/>
        </w:rPr>
        <w:t>, t</w:t>
      </w:r>
      <w:r w:rsidR="00A2206F">
        <w:rPr>
          <w:rFonts w:ascii="Arial" w:hAnsi="Arial" w:cs="Arial"/>
          <w:b w:val="0"/>
          <w:color w:val="auto"/>
          <w:sz w:val="22"/>
          <w:szCs w:val="22"/>
        </w:rPr>
        <w:t>he third subplot display</w:t>
      </w:r>
      <w:r w:rsidR="00B67F1E">
        <w:rPr>
          <w:rFonts w:ascii="Arial" w:hAnsi="Arial" w:cs="Arial"/>
          <w:b w:val="0"/>
          <w:color w:val="auto"/>
          <w:sz w:val="22"/>
          <w:szCs w:val="22"/>
        </w:rPr>
        <w:t xml:space="preserve">s </w:t>
      </w:r>
      <w:r w:rsidR="00AA18B5">
        <w:rPr>
          <w:rFonts w:ascii="Arial" w:hAnsi="Arial" w:cs="Arial"/>
          <w:b w:val="0"/>
          <w:color w:val="auto"/>
          <w:sz w:val="22"/>
          <w:szCs w:val="22"/>
        </w:rPr>
        <w:t>a general enrichment of r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>are</w:t>
      </w:r>
      <w:r w:rsidR="00AA18B5">
        <w:rPr>
          <w:rFonts w:ascii="Arial" w:hAnsi="Arial" w:cs="Arial"/>
          <w:b w:val="0"/>
          <w:color w:val="auto"/>
          <w:sz w:val="22"/>
          <w:szCs w:val="22"/>
        </w:rPr>
        <w:t xml:space="preserve"> variants relative to c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>ommon</w:t>
      </w:r>
      <w:r w:rsidR="00AA18B5">
        <w:rPr>
          <w:rFonts w:ascii="Arial" w:hAnsi="Arial" w:cs="Arial"/>
          <w:b w:val="0"/>
          <w:color w:val="auto"/>
          <w:sz w:val="22"/>
          <w:szCs w:val="22"/>
        </w:rPr>
        <w:t xml:space="preserve"> variants </w:t>
      </w:r>
      <w:r w:rsidR="00AA18B5">
        <w:rPr>
          <w:rFonts w:ascii="Arial" w:hAnsi="Arial" w:cs="Arial"/>
          <w:b w:val="0"/>
          <w:color w:val="auto"/>
          <w:sz w:val="22"/>
          <w:szCs w:val="22"/>
        </w:rPr>
        <w:t xml:space="preserve">across the entire motif, suggesting </w:t>
      </w:r>
      <w:r w:rsidR="00AA18B5">
        <w:rPr>
          <w:rFonts w:ascii="Arial" w:hAnsi="Arial" w:cs="Arial"/>
          <w:b w:val="0"/>
          <w:color w:val="auto"/>
          <w:sz w:val="22"/>
          <w:szCs w:val="22"/>
        </w:rPr>
        <w:t xml:space="preserve">a </w:t>
      </w:r>
      <w:bookmarkStart w:id="0" w:name="_GoBack"/>
      <w:r w:rsidR="00F04051" w:rsidRPr="009761E1">
        <w:rPr>
          <w:rFonts w:ascii="Arial" w:hAnsi="Arial" w:cs="Arial"/>
          <w:b w:val="0"/>
          <w:color w:val="auto"/>
          <w:sz w:val="22"/>
          <w:szCs w:val="22"/>
        </w:rPr>
        <w:t xml:space="preserve">uniform </w:t>
      </w:r>
      <w:r w:rsidR="00AA18B5" w:rsidRPr="009761E1">
        <w:rPr>
          <w:rFonts w:ascii="Arial" w:hAnsi="Arial" w:cs="Arial"/>
          <w:b w:val="0"/>
          <w:color w:val="auto"/>
          <w:sz w:val="22"/>
          <w:szCs w:val="22"/>
        </w:rPr>
        <w:t>evolutionary</w:t>
      </w:r>
      <w:bookmarkEnd w:id="0"/>
      <w:r w:rsidR="00AA18B5">
        <w:rPr>
          <w:rFonts w:ascii="Arial" w:hAnsi="Arial" w:cs="Arial"/>
          <w:b w:val="0"/>
          <w:color w:val="auto"/>
          <w:sz w:val="22"/>
          <w:szCs w:val="22"/>
        </w:rPr>
        <w:t xml:space="preserve"> importance of the </w:t>
      </w:r>
      <w:proofErr w:type="spellStart"/>
      <w:r w:rsidR="00AA18B5">
        <w:rPr>
          <w:rFonts w:ascii="Arial" w:hAnsi="Arial" w:cs="Arial"/>
          <w:b w:val="0"/>
          <w:color w:val="auto"/>
          <w:sz w:val="22"/>
          <w:szCs w:val="22"/>
        </w:rPr>
        <w:t>ankyrin</w:t>
      </w:r>
      <w:proofErr w:type="spellEnd"/>
      <w:r w:rsidR="00AA18B5">
        <w:rPr>
          <w:rFonts w:ascii="Arial" w:hAnsi="Arial" w:cs="Arial"/>
          <w:b w:val="0"/>
          <w:color w:val="auto"/>
          <w:sz w:val="22"/>
          <w:szCs w:val="22"/>
        </w:rPr>
        <w:t xml:space="preserve"> domain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 xml:space="preserve"> in the human population</w:t>
      </w:r>
      <w:r w:rsidR="00AA18B5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="00F04051">
        <w:rPr>
          <w:rFonts w:ascii="Arial" w:hAnsi="Arial" w:cs="Arial"/>
          <w:b w:val="0"/>
          <w:color w:val="auto"/>
          <w:sz w:val="22"/>
          <w:szCs w:val="22"/>
        </w:rPr>
        <w:t>However, t</w:t>
      </w:r>
      <w:r w:rsidR="00AA18B5">
        <w:rPr>
          <w:rFonts w:ascii="Arial" w:hAnsi="Arial" w:cs="Arial"/>
          <w:b w:val="0"/>
          <w:color w:val="auto"/>
          <w:sz w:val="22"/>
          <w:szCs w:val="22"/>
        </w:rPr>
        <w:t xml:space="preserve">he fourth subplot exhibits </w:t>
      </w:r>
      <w:r w:rsidR="00B67F1E">
        <w:rPr>
          <w:rFonts w:ascii="Arial" w:hAnsi="Arial" w:cs="Arial"/>
          <w:b w:val="0"/>
          <w:color w:val="auto"/>
          <w:sz w:val="22"/>
          <w:szCs w:val="22"/>
        </w:rPr>
        <w:t>a</w:t>
      </w:r>
      <w:r w:rsidR="00A2206F">
        <w:rPr>
          <w:rFonts w:ascii="Arial" w:hAnsi="Arial" w:cs="Arial"/>
          <w:b w:val="0"/>
          <w:color w:val="auto"/>
          <w:sz w:val="22"/>
          <w:szCs w:val="22"/>
        </w:rPr>
        <w:t xml:space="preserve"> depletion of 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 xml:space="preserve">nonsynonymous </w:t>
      </w:r>
      <w:r w:rsidR="00A2206F">
        <w:rPr>
          <w:rFonts w:ascii="Arial" w:hAnsi="Arial" w:cs="Arial"/>
          <w:b w:val="0"/>
          <w:color w:val="auto"/>
          <w:sz w:val="22"/>
          <w:szCs w:val="22"/>
        </w:rPr>
        <w:t xml:space="preserve">variants relative to the </w:t>
      </w:r>
      <w:r w:rsidR="009761E1">
        <w:rPr>
          <w:rFonts w:ascii="Arial" w:hAnsi="Arial" w:cs="Arial"/>
          <w:b w:val="0"/>
          <w:color w:val="auto"/>
          <w:sz w:val="22"/>
          <w:szCs w:val="22"/>
        </w:rPr>
        <w:t xml:space="preserve">synonymous </w:t>
      </w:r>
      <w:r w:rsidR="00A2206F">
        <w:rPr>
          <w:rFonts w:ascii="Arial" w:hAnsi="Arial" w:cs="Arial"/>
          <w:b w:val="0"/>
          <w:color w:val="auto"/>
          <w:sz w:val="22"/>
          <w:szCs w:val="22"/>
        </w:rPr>
        <w:t>variants at more conserved motif positions</w:t>
      </w:r>
      <w:r w:rsidR="00AA18B5">
        <w:rPr>
          <w:rFonts w:ascii="Arial" w:hAnsi="Arial" w:cs="Arial"/>
          <w:b w:val="0"/>
          <w:color w:val="auto"/>
          <w:sz w:val="22"/>
          <w:szCs w:val="22"/>
        </w:rPr>
        <w:t xml:space="preserve"> (in the sequence profile), </w:t>
      </w:r>
      <w:r w:rsidR="00C65341">
        <w:rPr>
          <w:rFonts w:ascii="Arial" w:hAnsi="Arial" w:cs="Arial"/>
          <w:b w:val="0"/>
          <w:color w:val="auto"/>
          <w:sz w:val="22"/>
          <w:szCs w:val="22"/>
        </w:rPr>
        <w:t>hint</w:t>
      </w:r>
      <w:r w:rsidR="00AA18B5">
        <w:rPr>
          <w:rFonts w:ascii="Arial" w:hAnsi="Arial" w:cs="Arial"/>
          <w:b w:val="0"/>
          <w:color w:val="auto"/>
          <w:sz w:val="22"/>
          <w:szCs w:val="22"/>
        </w:rPr>
        <w:t>ing</w:t>
      </w:r>
      <w:r w:rsidR="00C65341">
        <w:rPr>
          <w:rFonts w:ascii="Arial" w:hAnsi="Arial" w:cs="Arial"/>
          <w:b w:val="0"/>
          <w:color w:val="auto"/>
          <w:sz w:val="22"/>
          <w:szCs w:val="22"/>
        </w:rPr>
        <w:t xml:space="preserve"> at </w:t>
      </w:r>
      <w:r w:rsidR="00F04051">
        <w:rPr>
          <w:rFonts w:ascii="Arial" w:hAnsi="Arial" w:cs="Arial"/>
          <w:b w:val="0"/>
          <w:color w:val="auto"/>
          <w:sz w:val="22"/>
          <w:szCs w:val="22"/>
        </w:rPr>
        <w:t xml:space="preserve">only a </w:t>
      </w:r>
      <w:r w:rsidR="00F04051" w:rsidRPr="009761E1">
        <w:rPr>
          <w:rFonts w:ascii="Arial" w:hAnsi="Arial" w:cs="Arial"/>
          <w:b w:val="0"/>
          <w:i/>
          <w:color w:val="auto"/>
          <w:sz w:val="22"/>
          <w:szCs w:val="22"/>
        </w:rPr>
        <w:t>subset</w:t>
      </w:r>
      <w:r w:rsidR="00F04051">
        <w:rPr>
          <w:rFonts w:ascii="Arial" w:hAnsi="Arial" w:cs="Arial"/>
          <w:b w:val="0"/>
          <w:color w:val="auto"/>
          <w:sz w:val="22"/>
          <w:szCs w:val="22"/>
        </w:rPr>
        <w:t xml:space="preserve"> of</w:t>
      </w:r>
      <w:r w:rsidR="00C6534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C65341">
        <w:rPr>
          <w:rFonts w:ascii="Arial" w:hAnsi="Arial" w:cs="Arial"/>
          <w:b w:val="0"/>
          <w:color w:val="auto"/>
          <w:sz w:val="22"/>
          <w:szCs w:val="22"/>
        </w:rPr>
        <w:t xml:space="preserve">positions </w:t>
      </w:r>
      <w:r w:rsidR="00C65341">
        <w:rPr>
          <w:rFonts w:ascii="Arial" w:hAnsi="Arial" w:cs="Arial"/>
          <w:b w:val="0"/>
          <w:color w:val="auto"/>
          <w:sz w:val="22"/>
          <w:szCs w:val="22"/>
        </w:rPr>
        <w:t xml:space="preserve">being </w:t>
      </w:r>
      <w:r w:rsidR="00C65341">
        <w:rPr>
          <w:rFonts w:ascii="Arial" w:hAnsi="Arial" w:cs="Arial"/>
          <w:b w:val="0"/>
          <w:color w:val="auto"/>
          <w:sz w:val="22"/>
          <w:szCs w:val="22"/>
        </w:rPr>
        <w:t xml:space="preserve">of </w:t>
      </w:r>
      <w:r w:rsidR="00C65341">
        <w:rPr>
          <w:rFonts w:ascii="Arial" w:hAnsi="Arial" w:cs="Arial"/>
          <w:b w:val="0"/>
          <w:color w:val="auto"/>
          <w:sz w:val="22"/>
          <w:szCs w:val="22"/>
        </w:rPr>
        <w:t xml:space="preserve">particular </w:t>
      </w:r>
      <w:r w:rsidR="00C65341">
        <w:rPr>
          <w:rFonts w:ascii="Arial" w:hAnsi="Arial" w:cs="Arial"/>
          <w:b w:val="0"/>
          <w:color w:val="auto"/>
          <w:sz w:val="22"/>
          <w:szCs w:val="22"/>
        </w:rPr>
        <w:t>functional importance</w:t>
      </w:r>
      <w:r w:rsidR="00C65341">
        <w:rPr>
          <w:rFonts w:ascii="Arial" w:hAnsi="Arial" w:cs="Arial"/>
          <w:b w:val="0"/>
          <w:color w:val="auto"/>
          <w:sz w:val="22"/>
          <w:szCs w:val="22"/>
        </w:rPr>
        <w:t xml:space="preserve"> to the </w:t>
      </w:r>
      <w:proofErr w:type="spellStart"/>
      <w:r w:rsidR="00C65341">
        <w:rPr>
          <w:rFonts w:ascii="Arial" w:hAnsi="Arial" w:cs="Arial"/>
          <w:b w:val="0"/>
          <w:color w:val="auto"/>
          <w:sz w:val="22"/>
          <w:szCs w:val="22"/>
        </w:rPr>
        <w:t>ankyrin</w:t>
      </w:r>
      <w:proofErr w:type="spellEnd"/>
      <w:r w:rsidR="00C65341">
        <w:rPr>
          <w:rFonts w:ascii="Arial" w:hAnsi="Arial" w:cs="Arial"/>
          <w:b w:val="0"/>
          <w:color w:val="auto"/>
          <w:sz w:val="22"/>
          <w:szCs w:val="22"/>
        </w:rPr>
        <w:t xml:space="preserve"> domain family</w:t>
      </w:r>
      <w:r w:rsidR="00C65341">
        <w:rPr>
          <w:rFonts w:ascii="Arial" w:hAnsi="Arial" w:cs="Arial"/>
          <w:b w:val="0"/>
          <w:color w:val="auto"/>
          <w:sz w:val="22"/>
          <w:szCs w:val="22"/>
        </w:rPr>
        <w:t>.</w:t>
      </w:r>
      <w:r w:rsidR="00C6534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sectPr w:rsidR="00381D4C" w:rsidRPr="00AA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0E"/>
    <w:rsid w:val="00027D38"/>
    <w:rsid w:val="00246E21"/>
    <w:rsid w:val="0026460F"/>
    <w:rsid w:val="00381D4C"/>
    <w:rsid w:val="006E18ED"/>
    <w:rsid w:val="007B1F8A"/>
    <w:rsid w:val="00816459"/>
    <w:rsid w:val="008E1F2E"/>
    <w:rsid w:val="009761E1"/>
    <w:rsid w:val="009C1098"/>
    <w:rsid w:val="00A2206F"/>
    <w:rsid w:val="00A371B8"/>
    <w:rsid w:val="00A677B8"/>
    <w:rsid w:val="00AA18B5"/>
    <w:rsid w:val="00B67F1E"/>
    <w:rsid w:val="00BF790E"/>
    <w:rsid w:val="00C65341"/>
    <w:rsid w:val="00C95B99"/>
    <w:rsid w:val="00D546C2"/>
    <w:rsid w:val="00D97E51"/>
    <w:rsid w:val="00DC6205"/>
    <w:rsid w:val="00DE4FA1"/>
    <w:rsid w:val="00DE78DE"/>
    <w:rsid w:val="00E72F0C"/>
    <w:rsid w:val="00E73849"/>
    <w:rsid w:val="00F04051"/>
    <w:rsid w:val="00F2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8914E-E078-45A4-B74C-7DAA7FEF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title">
    <w:name w:val="mytitle"/>
    <w:basedOn w:val="Normal"/>
    <w:link w:val="mytitleChar"/>
    <w:autoRedefine/>
    <w:qFormat/>
    <w:rsid w:val="00D97E51"/>
    <w:pPr>
      <w:spacing w:after="0" w:line="480" w:lineRule="auto"/>
    </w:pPr>
    <w:rPr>
      <w:rFonts w:ascii="Times New Roman" w:hAnsi="Times New Roman" w:cs="Times New Roman"/>
      <w:b/>
      <w:sz w:val="40"/>
      <w:szCs w:val="24"/>
    </w:rPr>
  </w:style>
  <w:style w:type="character" w:customStyle="1" w:styleId="mytitleChar">
    <w:name w:val="mytitle Char"/>
    <w:basedOn w:val="DefaultParagraphFont"/>
    <w:link w:val="mytitle"/>
    <w:rsid w:val="00D97E51"/>
    <w:rPr>
      <w:rFonts w:ascii="Times New Roman" w:hAnsi="Times New Roman" w:cs="Times New Roman"/>
      <w:b/>
      <w:sz w:val="4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F790E"/>
    <w:pPr>
      <w:spacing w:after="200" w:line="240" w:lineRule="auto"/>
    </w:pPr>
    <w:rPr>
      <w:rFonts w:ascii="Calibri" w:eastAsia="SimSun" w:hAnsi="Calibri" w:cs="Times New Roman"/>
      <w:b/>
      <w:bCs/>
      <w:color w:val="5B9BD5" w:themeColor="accent1"/>
      <w:sz w:val="18"/>
      <w:szCs w:val="18"/>
      <w:lang w:val="en-S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Jieming Chen</dc:creator>
  <cp:keywords/>
  <dc:description/>
  <cp:lastModifiedBy>Jieming Chen</cp:lastModifiedBy>
  <cp:revision>11</cp:revision>
  <dcterms:created xsi:type="dcterms:W3CDTF">2015-10-23T21:23:00Z</dcterms:created>
  <dcterms:modified xsi:type="dcterms:W3CDTF">2015-10-24T02:51:00Z</dcterms:modified>
</cp:coreProperties>
</file>