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83AAC3" w14:textId="77777777" w:rsidR="005463B1" w:rsidRPr="009B276E" w:rsidRDefault="005463B1" w:rsidP="00737415">
      <w:pPr>
        <w:spacing w:line="360" w:lineRule="auto"/>
        <w:rPr>
          <w:rFonts w:ascii="Times New Roman" w:eastAsia="MS Mincho" w:hAnsi="Times New Roman"/>
          <w:b/>
          <w:sz w:val="36"/>
        </w:rPr>
      </w:pPr>
      <w:r w:rsidRPr="009B276E">
        <w:rPr>
          <w:rFonts w:ascii="Times New Roman" w:eastAsia="MS Mincho" w:hAnsi="Times New Roman"/>
          <w:b/>
          <w:sz w:val="36"/>
        </w:rPr>
        <w:t>DREISS: Decomposition of gene Regulatory network into Exte</w:t>
      </w:r>
      <w:r w:rsidRPr="009B276E">
        <w:rPr>
          <w:rFonts w:ascii="Times New Roman" w:eastAsia="MS Mincho" w:hAnsi="Times New Roman"/>
          <w:b/>
          <w:sz w:val="36"/>
        </w:rPr>
        <w:t>r</w:t>
      </w:r>
      <w:r w:rsidRPr="009B276E">
        <w:rPr>
          <w:rFonts w:ascii="Times New Roman" w:eastAsia="MS Mincho" w:hAnsi="Times New Roman"/>
          <w:b/>
          <w:sz w:val="36"/>
        </w:rPr>
        <w:t>nal and Internal components based on State Space models</w:t>
      </w:r>
    </w:p>
    <w:p w14:paraId="1F0AB8A1" w14:textId="1ACEFDD4" w:rsidR="0066613B" w:rsidRPr="00A136E0" w:rsidRDefault="0066613B" w:rsidP="00AC4AB2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Times New Roman" w:eastAsia="Times New Roman" w:hAnsi="Times New Roman"/>
          <w:szCs w:val="20"/>
          <w:lang w:eastAsia="de-DE"/>
        </w:rPr>
      </w:pPr>
      <w:r w:rsidRPr="00A136E0">
        <w:rPr>
          <w:rFonts w:ascii="Times New Roman" w:eastAsia="Times New Roman" w:hAnsi="Times New Roman"/>
          <w:sz w:val="24"/>
          <w:szCs w:val="20"/>
          <w:lang w:eastAsia="de-DE"/>
        </w:rPr>
        <w:t>Daifeng Wang</w:t>
      </w:r>
      <w:r w:rsidRPr="00A136E0">
        <w:rPr>
          <w:rFonts w:ascii="Times New Roman" w:eastAsia="Times New Roman" w:hAnsi="Times New Roman"/>
          <w:sz w:val="24"/>
          <w:szCs w:val="20"/>
          <w:vertAlign w:val="superscript"/>
          <w:lang w:eastAsia="de-DE"/>
        </w:rPr>
        <w:t>1,2</w:t>
      </w:r>
      <w:r w:rsidRPr="00A136E0">
        <w:rPr>
          <w:rFonts w:ascii="Times New Roman" w:eastAsia="Times New Roman" w:hAnsi="Times New Roman"/>
          <w:sz w:val="24"/>
          <w:szCs w:val="20"/>
          <w:lang w:eastAsia="de-DE"/>
        </w:rPr>
        <w:t xml:space="preserve">, </w:t>
      </w:r>
      <w:r w:rsidR="00AC4AB2" w:rsidRPr="00A136E0">
        <w:rPr>
          <w:rFonts w:ascii="Times New Roman" w:eastAsia="Times New Roman" w:hAnsi="Times New Roman"/>
          <w:sz w:val="24"/>
          <w:szCs w:val="20"/>
          <w:lang w:eastAsia="de-DE"/>
        </w:rPr>
        <w:t>Fei He</w:t>
      </w:r>
      <w:r w:rsidR="00AC4AB2" w:rsidRPr="00A136E0">
        <w:rPr>
          <w:rFonts w:ascii="Times New Roman" w:eastAsia="Times New Roman" w:hAnsi="Times New Roman"/>
          <w:sz w:val="24"/>
          <w:szCs w:val="20"/>
          <w:vertAlign w:val="superscript"/>
          <w:lang w:eastAsia="de-DE"/>
        </w:rPr>
        <w:t>4</w:t>
      </w:r>
      <w:r w:rsidRPr="00A136E0">
        <w:rPr>
          <w:rFonts w:ascii="Times New Roman" w:eastAsia="Times New Roman" w:hAnsi="Times New Roman"/>
          <w:sz w:val="24"/>
          <w:szCs w:val="20"/>
          <w:lang w:eastAsia="de-DE"/>
        </w:rPr>
        <w:t xml:space="preserve">, </w:t>
      </w:r>
      <w:r w:rsidR="00AC4AB2" w:rsidRPr="00A136E0">
        <w:rPr>
          <w:rFonts w:ascii="Times New Roman" w:eastAsia="Times New Roman" w:hAnsi="Times New Roman"/>
          <w:sz w:val="24"/>
          <w:szCs w:val="20"/>
          <w:lang w:eastAsia="de-DE"/>
        </w:rPr>
        <w:t>Sergei Maslov</w:t>
      </w:r>
      <w:r w:rsidR="00AC4AB2" w:rsidRPr="00A136E0">
        <w:rPr>
          <w:rFonts w:ascii="Times New Roman" w:eastAsia="Times New Roman" w:hAnsi="Times New Roman"/>
          <w:sz w:val="24"/>
          <w:szCs w:val="20"/>
          <w:vertAlign w:val="superscript"/>
          <w:lang w:eastAsia="de-DE"/>
        </w:rPr>
        <w:t>4</w:t>
      </w:r>
      <w:r w:rsidRPr="00A136E0">
        <w:rPr>
          <w:rFonts w:ascii="Times New Roman" w:eastAsia="Times New Roman" w:hAnsi="Times New Roman"/>
          <w:sz w:val="24"/>
          <w:szCs w:val="20"/>
          <w:lang w:eastAsia="de-DE"/>
        </w:rPr>
        <w:t>, Mark Gerstein</w:t>
      </w:r>
      <w:r w:rsidRPr="00A136E0">
        <w:rPr>
          <w:rFonts w:ascii="Times New Roman" w:eastAsia="Times New Roman" w:hAnsi="Times New Roman"/>
          <w:sz w:val="24"/>
          <w:szCs w:val="20"/>
          <w:vertAlign w:val="superscript"/>
          <w:lang w:eastAsia="de-DE"/>
        </w:rPr>
        <w:t>1,2,3</w:t>
      </w:r>
      <w:r w:rsidRPr="00A136E0">
        <w:rPr>
          <w:rFonts w:ascii="Times New Roman" w:eastAsia="Times New Roman" w:hAnsi="Times New Roman"/>
          <w:sz w:val="24"/>
          <w:szCs w:val="20"/>
          <w:lang w:eastAsia="de-DE"/>
        </w:rPr>
        <w:t>*</w:t>
      </w:r>
    </w:p>
    <w:p w14:paraId="6C86C230" w14:textId="00ED1A0A" w:rsidR="0066613B" w:rsidRPr="00776BDF" w:rsidRDefault="0066613B" w:rsidP="00AC4AB2">
      <w:pPr>
        <w:spacing w:line="360" w:lineRule="auto"/>
        <w:rPr>
          <w:rFonts w:ascii="Times New Roman" w:eastAsia="MS Mincho" w:hAnsi="Times New Roman"/>
          <w:sz w:val="36"/>
        </w:rPr>
      </w:pPr>
      <w:r w:rsidRPr="00A136E0">
        <w:rPr>
          <w:rFonts w:ascii="Times New Roman" w:eastAsia="Times New Roman" w:hAnsi="Times New Roman"/>
          <w:vertAlign w:val="superscript"/>
          <w:lang w:eastAsia="de-DE"/>
        </w:rPr>
        <w:t>1</w:t>
      </w:r>
      <w:r w:rsidRPr="00A136E0">
        <w:rPr>
          <w:rFonts w:ascii="Times New Roman" w:eastAsia="Times New Roman" w:hAnsi="Times New Roman"/>
          <w:lang w:eastAsia="de-DE"/>
        </w:rPr>
        <w:t xml:space="preserve">Program in Computational Biology and Bioinformatics; </w:t>
      </w:r>
      <w:r w:rsidRPr="00A136E0">
        <w:rPr>
          <w:rFonts w:ascii="Times New Roman" w:eastAsia="Times New Roman" w:hAnsi="Times New Roman"/>
          <w:vertAlign w:val="superscript"/>
          <w:lang w:eastAsia="de-DE"/>
        </w:rPr>
        <w:t>2</w:t>
      </w:r>
      <w:r w:rsidRPr="00A136E0">
        <w:rPr>
          <w:rFonts w:ascii="Times New Roman" w:eastAsia="Times New Roman" w:hAnsi="Times New Roman"/>
          <w:lang w:eastAsia="de-DE"/>
        </w:rPr>
        <w:t xml:space="preserve">Department of Molecular Biophysics and Biochemistry; </w:t>
      </w:r>
      <w:r w:rsidRPr="00A136E0">
        <w:rPr>
          <w:rFonts w:ascii="Times New Roman" w:eastAsia="Times New Roman" w:hAnsi="Times New Roman"/>
          <w:vertAlign w:val="superscript"/>
          <w:lang w:eastAsia="de-DE"/>
        </w:rPr>
        <w:t>3</w:t>
      </w:r>
      <w:r w:rsidRPr="00A136E0">
        <w:rPr>
          <w:rFonts w:ascii="Times New Roman" w:eastAsia="Times New Roman" w:hAnsi="Times New Roman"/>
          <w:lang w:eastAsia="de-DE"/>
        </w:rPr>
        <w:t xml:space="preserve">Department of Computer Science, Yale University, New Haven, CT, USA. </w:t>
      </w:r>
      <w:r w:rsidR="00AC4AB2" w:rsidRPr="00A136E0">
        <w:rPr>
          <w:rFonts w:ascii="Times New Roman" w:eastAsia="Times New Roman" w:hAnsi="Times New Roman"/>
          <w:vertAlign w:val="superscript"/>
          <w:lang w:eastAsia="de-DE"/>
        </w:rPr>
        <w:t>4</w:t>
      </w:r>
      <w:r w:rsidR="00AC4AB2" w:rsidRPr="00A136E0">
        <w:rPr>
          <w:rFonts w:ascii="Times New Roman" w:eastAsia="Times New Roman" w:hAnsi="Times New Roman"/>
          <w:lang w:eastAsia="de-DE"/>
        </w:rPr>
        <w:t>Brookhaven National Laboratory, Upton, NY,</w:t>
      </w:r>
      <w:r w:rsidRPr="00A136E0">
        <w:rPr>
          <w:rFonts w:ascii="Times New Roman" w:eastAsia="Times New Roman" w:hAnsi="Times New Roman"/>
          <w:lang w:eastAsia="de-DE"/>
        </w:rPr>
        <w:t xml:space="preserve"> USA. *Correspondence to: </w:t>
      </w:r>
      <w:hyperlink r:id="rId9" w:history="1">
        <w:r w:rsidRPr="00A136E0">
          <w:rPr>
            <w:rStyle w:val="Hyperlink"/>
            <w:rFonts w:ascii="Times New Roman" w:eastAsia="Times New Roman" w:hAnsi="Times New Roman"/>
            <w:lang w:eastAsia="de-DE"/>
          </w:rPr>
          <w:t>pi@gersteinlab.org</w:t>
        </w:r>
      </w:hyperlink>
    </w:p>
    <w:p w14:paraId="34CFFD27" w14:textId="77777777" w:rsidR="005463B1" w:rsidRDefault="005463B1" w:rsidP="005463B1">
      <w:pPr>
        <w:pStyle w:val="AbstractHead"/>
        <w:spacing w:before="0" w:after="0" w:line="360" w:lineRule="auto"/>
        <w:rPr>
          <w:sz w:val="22"/>
        </w:rPr>
      </w:pPr>
    </w:p>
    <w:p w14:paraId="2A2F7EC3" w14:textId="77777777" w:rsidR="007A758F" w:rsidRPr="00CB3468" w:rsidRDefault="007A758F" w:rsidP="00CB3468">
      <w:pPr>
        <w:pStyle w:val="AbstractHead"/>
        <w:spacing w:before="0" w:after="0" w:line="360" w:lineRule="auto"/>
        <w:rPr>
          <w:sz w:val="22"/>
        </w:rPr>
        <w:sectPr w:rsidR="007A758F" w:rsidRPr="00CB3468" w:rsidSect="00CB3468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type w:val="continuous"/>
          <w:pgSz w:w="12240" w:h="15840" w:code="1"/>
          <w:pgMar w:top="1400" w:right="1080" w:bottom="1458" w:left="1080" w:header="704" w:footer="790" w:gutter="0"/>
          <w:cols w:space="360"/>
          <w:titlePg/>
          <w:docGrid w:linePitch="360"/>
        </w:sectPr>
      </w:pPr>
    </w:p>
    <w:p w14:paraId="7B1EBE27" w14:textId="77777777" w:rsidR="00D83B8A" w:rsidRPr="00CB3468" w:rsidRDefault="00D83B8A" w:rsidP="00CB3468">
      <w:pPr>
        <w:pStyle w:val="AbstractHead"/>
        <w:spacing w:before="0" w:line="360" w:lineRule="auto"/>
        <w:rPr>
          <w:sz w:val="22"/>
        </w:rPr>
      </w:pPr>
      <w:r w:rsidRPr="00CB3468">
        <w:rPr>
          <w:rStyle w:val="FootnoteReference"/>
          <w:vanish/>
          <w:color w:val="FFFFFF"/>
          <w:sz w:val="22"/>
        </w:rPr>
        <w:lastRenderedPageBreak/>
        <w:footnoteReference w:customMarkFollows="1" w:id="2"/>
        <w:t>*</w:t>
      </w:r>
      <w:r w:rsidRPr="00CB3468">
        <w:rPr>
          <w:sz w:val="22"/>
        </w:rPr>
        <w:t>abstract</w:t>
      </w:r>
    </w:p>
    <w:p w14:paraId="0B0A75B4" w14:textId="66DF3032" w:rsidR="0035420C" w:rsidRDefault="00A703B5" w:rsidP="00A703B5">
      <w:pPr>
        <w:pStyle w:val="AbstractText"/>
        <w:spacing w:line="360" w:lineRule="auto"/>
        <w:rPr>
          <w:sz w:val="22"/>
        </w:rPr>
      </w:pPr>
      <w:r w:rsidRPr="00A703B5">
        <w:rPr>
          <w:b/>
          <w:sz w:val="22"/>
        </w:rPr>
        <w:t>Motivation</w:t>
      </w:r>
      <w:r w:rsidRPr="00A703B5">
        <w:rPr>
          <w:sz w:val="22"/>
        </w:rPr>
        <w:t xml:space="preserve">: </w:t>
      </w:r>
      <w:r w:rsidR="008F3284">
        <w:rPr>
          <w:sz w:val="22"/>
        </w:rPr>
        <w:t xml:space="preserve">Gene regulatory </w:t>
      </w:r>
      <w:r w:rsidR="00991901">
        <w:rPr>
          <w:sz w:val="22"/>
        </w:rPr>
        <w:t>network</w:t>
      </w:r>
      <w:r w:rsidR="00135CFF">
        <w:rPr>
          <w:sz w:val="22"/>
        </w:rPr>
        <w:t xml:space="preserve"> at the system level</w:t>
      </w:r>
      <w:r w:rsidR="008F3284">
        <w:rPr>
          <w:sz w:val="22"/>
        </w:rPr>
        <w:t xml:space="preserve"> can be modularized into multiple interco</w:t>
      </w:r>
      <w:r w:rsidR="008F3284">
        <w:rPr>
          <w:sz w:val="22"/>
        </w:rPr>
        <w:t>n</w:t>
      </w:r>
      <w:r w:rsidR="008F3284">
        <w:rPr>
          <w:sz w:val="22"/>
        </w:rPr>
        <w:t xml:space="preserve">nected subsystems. </w:t>
      </w:r>
      <w:r w:rsidR="00581435">
        <w:rPr>
          <w:sz w:val="22"/>
        </w:rPr>
        <w:t xml:space="preserve">A subsystem’s gene expression </w:t>
      </w:r>
      <w:r w:rsidR="00923538">
        <w:rPr>
          <w:sz w:val="22"/>
        </w:rPr>
        <w:t xml:space="preserve">may be </w:t>
      </w:r>
      <w:r w:rsidR="00581435">
        <w:rPr>
          <w:sz w:val="22"/>
        </w:rPr>
        <w:t>controlled by its internal regulatory factors</w:t>
      </w:r>
      <w:r w:rsidR="00923538">
        <w:rPr>
          <w:sz w:val="22"/>
        </w:rPr>
        <w:t xml:space="preserve"> only, or</w:t>
      </w:r>
      <w:r w:rsidR="00581435">
        <w:rPr>
          <w:sz w:val="22"/>
        </w:rPr>
        <w:t xml:space="preserve"> </w:t>
      </w:r>
      <w:r w:rsidR="00923538">
        <w:rPr>
          <w:sz w:val="22"/>
        </w:rPr>
        <w:t>also by</w:t>
      </w:r>
      <w:r w:rsidR="00581435">
        <w:rPr>
          <w:sz w:val="22"/>
        </w:rPr>
        <w:t xml:space="preserve"> other external subsystem</w:t>
      </w:r>
      <w:r w:rsidR="0035420C">
        <w:rPr>
          <w:sz w:val="22"/>
        </w:rPr>
        <w:t>s</w:t>
      </w:r>
      <w:r w:rsidR="00581435">
        <w:rPr>
          <w:sz w:val="22"/>
        </w:rPr>
        <w:t>.</w:t>
      </w:r>
      <w:r w:rsidR="008F3284">
        <w:rPr>
          <w:sz w:val="22"/>
        </w:rPr>
        <w:t xml:space="preserve"> </w:t>
      </w:r>
      <w:r w:rsidR="0035420C">
        <w:rPr>
          <w:sz w:val="22"/>
        </w:rPr>
        <w:t xml:space="preserve">How to </w:t>
      </w:r>
      <w:r w:rsidR="00A56FE1">
        <w:rPr>
          <w:sz w:val="22"/>
        </w:rPr>
        <w:t>distinguish</w:t>
      </w:r>
      <w:r w:rsidR="0035420C">
        <w:rPr>
          <w:sz w:val="22"/>
        </w:rPr>
        <w:t xml:space="preserve"> </w:t>
      </w:r>
      <w:r w:rsidR="00A56FE1">
        <w:rPr>
          <w:sz w:val="22"/>
        </w:rPr>
        <w:t>the internal and external regulatory e</w:t>
      </w:r>
      <w:r w:rsidR="00A56FE1">
        <w:rPr>
          <w:sz w:val="22"/>
        </w:rPr>
        <w:t>f</w:t>
      </w:r>
      <w:r w:rsidR="00A56FE1">
        <w:rPr>
          <w:sz w:val="22"/>
        </w:rPr>
        <w:t>fects on</w:t>
      </w:r>
      <w:r w:rsidR="0035420C">
        <w:rPr>
          <w:sz w:val="22"/>
        </w:rPr>
        <w:t xml:space="preserve"> subsy</w:t>
      </w:r>
      <w:r w:rsidR="0035420C">
        <w:rPr>
          <w:sz w:val="22"/>
        </w:rPr>
        <w:t>s</w:t>
      </w:r>
      <w:r w:rsidR="0035420C">
        <w:rPr>
          <w:sz w:val="22"/>
        </w:rPr>
        <w:t xml:space="preserve">tems </w:t>
      </w:r>
      <w:r w:rsidR="00A56FE1">
        <w:rPr>
          <w:sz w:val="22"/>
        </w:rPr>
        <w:t>and decide their self-regulatory degrees become interesting.</w:t>
      </w:r>
      <w:r w:rsidR="00762110">
        <w:rPr>
          <w:sz w:val="22"/>
        </w:rPr>
        <w:t xml:space="preserve"> </w:t>
      </w:r>
    </w:p>
    <w:p w14:paraId="26D0EB94" w14:textId="28E5A81C" w:rsidR="00A703B5" w:rsidRPr="00A703B5" w:rsidRDefault="00A703B5" w:rsidP="00A703B5">
      <w:pPr>
        <w:pStyle w:val="AbstractText"/>
        <w:spacing w:line="360" w:lineRule="auto"/>
        <w:rPr>
          <w:sz w:val="22"/>
        </w:rPr>
      </w:pPr>
      <w:r w:rsidRPr="00A703B5">
        <w:rPr>
          <w:b/>
          <w:sz w:val="22"/>
        </w:rPr>
        <w:t>Results</w:t>
      </w:r>
      <w:r w:rsidRPr="00A703B5">
        <w:rPr>
          <w:sz w:val="22"/>
        </w:rPr>
        <w:t>: Here</w:t>
      </w:r>
      <w:r w:rsidR="0038106C">
        <w:rPr>
          <w:sz w:val="22"/>
        </w:rPr>
        <w:t>,</w:t>
      </w:r>
      <w:r w:rsidRPr="00A703B5">
        <w:rPr>
          <w:sz w:val="22"/>
        </w:rPr>
        <w:t xml:space="preserve"> we developed a novel computational method</w:t>
      </w:r>
      <w:r w:rsidR="0038106C">
        <w:rPr>
          <w:sz w:val="22"/>
        </w:rPr>
        <w:t xml:space="preserve"> termed </w:t>
      </w:r>
      <w:r w:rsidRPr="00A703B5">
        <w:rPr>
          <w:sz w:val="22"/>
        </w:rPr>
        <w:t>DRIESS (Decomposition of gene Regulatory network into External and Internal componen</w:t>
      </w:r>
      <w:r w:rsidR="00E8267A">
        <w:rPr>
          <w:sz w:val="22"/>
        </w:rPr>
        <w:t>ts based on State Space models), which</w:t>
      </w:r>
      <w:r w:rsidR="006373AC">
        <w:rPr>
          <w:sz w:val="22"/>
        </w:rPr>
        <w:t xml:space="preserve"> </w:t>
      </w:r>
      <w:r w:rsidRPr="00A703B5">
        <w:rPr>
          <w:sz w:val="22"/>
        </w:rPr>
        <w:t>int</w:t>
      </w:r>
      <w:r w:rsidRPr="00A703B5">
        <w:rPr>
          <w:sz w:val="22"/>
        </w:rPr>
        <w:t>e</w:t>
      </w:r>
      <w:r w:rsidRPr="00A703B5">
        <w:rPr>
          <w:sz w:val="22"/>
        </w:rPr>
        <w:t xml:space="preserve">grates </w:t>
      </w:r>
      <w:r w:rsidR="001C0109">
        <w:rPr>
          <w:sz w:val="22"/>
        </w:rPr>
        <w:t>a</w:t>
      </w:r>
      <w:r w:rsidR="00DE326A">
        <w:rPr>
          <w:sz w:val="22"/>
        </w:rPr>
        <w:t xml:space="preserve"> state </w:t>
      </w:r>
      <w:r w:rsidRPr="00A703B5">
        <w:rPr>
          <w:sz w:val="22"/>
        </w:rPr>
        <w:t>space model and dimensionality reduction analysis</w:t>
      </w:r>
      <w:r w:rsidR="00E8267A">
        <w:rPr>
          <w:sz w:val="22"/>
        </w:rPr>
        <w:t xml:space="preserve"> for a given subsystem</w:t>
      </w:r>
      <w:r w:rsidRPr="00A703B5">
        <w:rPr>
          <w:sz w:val="22"/>
        </w:rPr>
        <w:t xml:space="preserve"> to dissect the effects of </w:t>
      </w:r>
      <w:r w:rsidR="006373AC">
        <w:rPr>
          <w:sz w:val="22"/>
        </w:rPr>
        <w:t>other</w:t>
      </w:r>
      <w:r w:rsidR="008135C3">
        <w:rPr>
          <w:sz w:val="22"/>
        </w:rPr>
        <w:t xml:space="preserve"> </w:t>
      </w:r>
      <w:r w:rsidRPr="00A703B5">
        <w:rPr>
          <w:sz w:val="22"/>
        </w:rPr>
        <w:t xml:space="preserve">regulatory </w:t>
      </w:r>
      <w:r w:rsidR="006373AC">
        <w:rPr>
          <w:sz w:val="22"/>
        </w:rPr>
        <w:t>subsystems</w:t>
      </w:r>
      <w:r w:rsidRPr="00A703B5">
        <w:rPr>
          <w:sz w:val="22"/>
        </w:rPr>
        <w:t xml:space="preserve"> </w:t>
      </w:r>
      <w:r w:rsidR="0038106C">
        <w:rPr>
          <w:sz w:val="22"/>
        </w:rPr>
        <w:t>on</w:t>
      </w:r>
      <w:r w:rsidR="0038106C" w:rsidRPr="00A703B5">
        <w:rPr>
          <w:sz w:val="22"/>
        </w:rPr>
        <w:t xml:space="preserve"> </w:t>
      </w:r>
      <w:r w:rsidR="006373AC">
        <w:rPr>
          <w:sz w:val="22"/>
        </w:rPr>
        <w:t xml:space="preserve">its </w:t>
      </w:r>
      <w:r w:rsidRPr="00A703B5">
        <w:rPr>
          <w:sz w:val="22"/>
        </w:rPr>
        <w:t xml:space="preserve">gene expression. </w:t>
      </w:r>
      <w:r w:rsidR="0041023F">
        <w:rPr>
          <w:sz w:val="22"/>
        </w:rPr>
        <w:t>Here, w</w:t>
      </w:r>
      <w:r w:rsidR="00944493" w:rsidRPr="00D36B2C">
        <w:rPr>
          <w:sz w:val="22"/>
        </w:rPr>
        <w:t xml:space="preserve">e </w:t>
      </w:r>
      <w:r w:rsidR="0041023F">
        <w:rPr>
          <w:sz w:val="22"/>
        </w:rPr>
        <w:t xml:space="preserve">focused on the evolutionary conserved subsystem consisting of </w:t>
      </w:r>
      <w:r w:rsidR="00B76451">
        <w:rPr>
          <w:sz w:val="22"/>
        </w:rPr>
        <w:t>orthologous</w:t>
      </w:r>
      <w:r w:rsidR="0041023F">
        <w:rPr>
          <w:sz w:val="22"/>
        </w:rPr>
        <w:t xml:space="preserve"> genes, and </w:t>
      </w:r>
      <w:r w:rsidR="00944493" w:rsidRPr="00D36B2C">
        <w:rPr>
          <w:sz w:val="22"/>
        </w:rPr>
        <w:t xml:space="preserve">applied DREISS to </w:t>
      </w:r>
      <w:r w:rsidR="00944493">
        <w:rPr>
          <w:sz w:val="22"/>
        </w:rPr>
        <w:t>time-series gene e</w:t>
      </w:r>
      <w:r w:rsidR="00944493">
        <w:rPr>
          <w:sz w:val="22"/>
        </w:rPr>
        <w:t>x</w:t>
      </w:r>
      <w:r w:rsidR="00944493">
        <w:rPr>
          <w:sz w:val="22"/>
        </w:rPr>
        <w:t>pression</w:t>
      </w:r>
      <w:r w:rsidR="00944493" w:rsidRPr="00D36B2C">
        <w:rPr>
          <w:sz w:val="22"/>
        </w:rPr>
        <w:t xml:space="preserve"> dataset</w:t>
      </w:r>
      <w:r w:rsidR="00944493">
        <w:rPr>
          <w:sz w:val="22"/>
        </w:rPr>
        <w:t>s</w:t>
      </w:r>
      <w:r w:rsidR="00944493" w:rsidRPr="00D36B2C">
        <w:rPr>
          <w:sz w:val="22"/>
        </w:rPr>
        <w:t xml:space="preserve"> for worm and fly embryon</w:t>
      </w:r>
      <w:r w:rsidR="00944493">
        <w:rPr>
          <w:sz w:val="22"/>
        </w:rPr>
        <w:t xml:space="preserve">ic development </w:t>
      </w:r>
      <w:r w:rsidR="00B5753A">
        <w:rPr>
          <w:sz w:val="22"/>
        </w:rPr>
        <w:t>from</w:t>
      </w:r>
      <w:r w:rsidR="00944493">
        <w:rPr>
          <w:sz w:val="22"/>
        </w:rPr>
        <w:t xml:space="preserve"> the</w:t>
      </w:r>
      <w:r w:rsidR="00944493" w:rsidRPr="00D36B2C">
        <w:rPr>
          <w:sz w:val="22"/>
        </w:rPr>
        <w:t xml:space="preserve"> modENCODE pro</w:t>
      </w:r>
      <w:r w:rsidR="0041023F">
        <w:rPr>
          <w:sz w:val="22"/>
        </w:rPr>
        <w:t>ject</w:t>
      </w:r>
      <w:r w:rsidR="00DE326A">
        <w:rPr>
          <w:sz w:val="22"/>
        </w:rPr>
        <w:t>.</w:t>
      </w:r>
      <w:r w:rsidR="00944493">
        <w:rPr>
          <w:sz w:val="22"/>
        </w:rPr>
        <w:t xml:space="preserve"> </w:t>
      </w:r>
      <w:r w:rsidR="00B5753A">
        <w:rPr>
          <w:sz w:val="22"/>
        </w:rPr>
        <w:t xml:space="preserve">DREISS </w:t>
      </w:r>
      <w:r w:rsidR="00637A75">
        <w:rPr>
          <w:sz w:val="22"/>
        </w:rPr>
        <w:t>derived and estimated</w:t>
      </w:r>
      <w:r w:rsidR="00B5753A">
        <w:rPr>
          <w:sz w:val="22"/>
        </w:rPr>
        <w:t xml:space="preserve"> the </w:t>
      </w:r>
      <w:r w:rsidR="00637A75">
        <w:rPr>
          <w:sz w:val="22"/>
        </w:rPr>
        <w:t>effective state space model for meta-gene</w:t>
      </w:r>
      <w:r w:rsidR="00CB40D2">
        <w:rPr>
          <w:sz w:val="22"/>
        </w:rPr>
        <w:t>s</w:t>
      </w:r>
      <w:r w:rsidR="00637A75">
        <w:rPr>
          <w:sz w:val="22"/>
        </w:rPr>
        <w:t xml:space="preserve"> </w:t>
      </w:r>
      <w:r w:rsidR="0041023F">
        <w:rPr>
          <w:sz w:val="22"/>
        </w:rPr>
        <w:t>comprising</w:t>
      </w:r>
      <w:r w:rsidR="00637A75">
        <w:rPr>
          <w:sz w:val="22"/>
        </w:rPr>
        <w:t xml:space="preserve"> a low-dimensional space explaining the most gene expression covariance, and then found the gene expression dynamics via analytic </w:t>
      </w:r>
      <w:r w:rsidR="00596E02">
        <w:rPr>
          <w:sz w:val="22"/>
        </w:rPr>
        <w:t>analysis</w:t>
      </w:r>
      <w:r w:rsidR="00637A75">
        <w:rPr>
          <w:sz w:val="22"/>
        </w:rPr>
        <w:t xml:space="preserve"> to the effective model. </w:t>
      </w:r>
      <w:r w:rsidRPr="00A703B5">
        <w:rPr>
          <w:sz w:val="22"/>
        </w:rPr>
        <w:t>We found that between the two species, the expression pa</w:t>
      </w:r>
      <w:r w:rsidRPr="00A703B5">
        <w:rPr>
          <w:sz w:val="22"/>
        </w:rPr>
        <w:t>t</w:t>
      </w:r>
      <w:r w:rsidRPr="00A703B5">
        <w:rPr>
          <w:sz w:val="22"/>
        </w:rPr>
        <w:t xml:space="preserve">terns of orthologous genes driven by conserved regulatory </w:t>
      </w:r>
      <w:r w:rsidR="003E19F0">
        <w:rPr>
          <w:sz w:val="22"/>
        </w:rPr>
        <w:t>subsystems</w:t>
      </w:r>
      <w:r w:rsidRPr="00A703B5">
        <w:rPr>
          <w:sz w:val="22"/>
        </w:rPr>
        <w:t xml:space="preserve"> (i.e., orthologous TFs) are more similar to each other than those driven by </w:t>
      </w:r>
      <w:r w:rsidR="003E19F0">
        <w:rPr>
          <w:sz w:val="22"/>
        </w:rPr>
        <w:t>species-specific regulatory subsystems</w:t>
      </w:r>
      <w:r w:rsidRPr="00A703B5">
        <w:rPr>
          <w:sz w:val="22"/>
        </w:rPr>
        <w:t>. Moreover, genes i</w:t>
      </w:r>
      <w:r w:rsidRPr="00A703B5">
        <w:rPr>
          <w:sz w:val="22"/>
        </w:rPr>
        <w:t>n</w:t>
      </w:r>
      <w:r w:rsidRPr="00A703B5">
        <w:rPr>
          <w:sz w:val="22"/>
        </w:rPr>
        <w:t xml:space="preserve">volved in </w:t>
      </w:r>
      <w:r w:rsidR="0038106C" w:rsidRPr="00A703B5">
        <w:rPr>
          <w:sz w:val="22"/>
        </w:rPr>
        <w:t>evolutionar</w:t>
      </w:r>
      <w:r w:rsidR="0038106C">
        <w:rPr>
          <w:sz w:val="22"/>
        </w:rPr>
        <w:t xml:space="preserve">ily </w:t>
      </w:r>
      <w:r w:rsidRPr="00A703B5">
        <w:rPr>
          <w:sz w:val="22"/>
        </w:rPr>
        <w:t xml:space="preserve">ancient functions (e.g. ribosome), and </w:t>
      </w:r>
      <w:r w:rsidR="00D33558">
        <w:rPr>
          <w:sz w:val="22"/>
        </w:rPr>
        <w:t xml:space="preserve">more recently </w:t>
      </w:r>
      <w:r w:rsidR="0038106C">
        <w:rPr>
          <w:sz w:val="22"/>
        </w:rPr>
        <w:t>evolved</w:t>
      </w:r>
      <w:r w:rsidR="0038106C" w:rsidRPr="00A703B5">
        <w:rPr>
          <w:sz w:val="22"/>
        </w:rPr>
        <w:t xml:space="preserve"> </w:t>
      </w:r>
      <w:r w:rsidRPr="00A703B5">
        <w:rPr>
          <w:sz w:val="22"/>
        </w:rPr>
        <w:t>functions (e.g., cell-cell communication) are significantly more controlled by the conserved and species-specific regul</w:t>
      </w:r>
      <w:r w:rsidRPr="00A703B5">
        <w:rPr>
          <w:sz w:val="22"/>
        </w:rPr>
        <w:t>a</w:t>
      </w:r>
      <w:r w:rsidRPr="00A703B5">
        <w:rPr>
          <w:sz w:val="22"/>
        </w:rPr>
        <w:t xml:space="preserve">tory </w:t>
      </w:r>
      <w:r w:rsidR="00CB2549">
        <w:rPr>
          <w:sz w:val="22"/>
        </w:rPr>
        <w:t>subsystems</w:t>
      </w:r>
      <w:r w:rsidRPr="00A703B5">
        <w:rPr>
          <w:sz w:val="22"/>
        </w:rPr>
        <w:t>, respectively. Our results imply that the expression of ancient genes for the conserved d</w:t>
      </w:r>
      <w:r w:rsidRPr="00A703B5">
        <w:rPr>
          <w:sz w:val="22"/>
        </w:rPr>
        <w:t>e</w:t>
      </w:r>
      <w:r w:rsidRPr="00A703B5">
        <w:rPr>
          <w:sz w:val="22"/>
        </w:rPr>
        <w:t>velopmental functions is tightly controlled, as compared to the ones for the species-specific functions.</w:t>
      </w:r>
    </w:p>
    <w:p w14:paraId="6571CAAA" w14:textId="269DADB1" w:rsidR="00B03263" w:rsidRPr="00701B11" w:rsidRDefault="00A703B5" w:rsidP="00CB3468">
      <w:pPr>
        <w:pStyle w:val="AbstractText"/>
        <w:spacing w:line="360" w:lineRule="auto"/>
        <w:rPr>
          <w:b/>
          <w:sz w:val="22"/>
        </w:rPr>
      </w:pPr>
      <w:r w:rsidRPr="00A703B5">
        <w:rPr>
          <w:b/>
          <w:sz w:val="22"/>
        </w:rPr>
        <w:t>Conclusion</w:t>
      </w:r>
      <w:r w:rsidRPr="00A703B5">
        <w:rPr>
          <w:sz w:val="22"/>
        </w:rPr>
        <w:t xml:space="preserve">: We demonstrated the capabilities of DREISS </w:t>
      </w:r>
      <w:r w:rsidR="0038106C">
        <w:rPr>
          <w:sz w:val="22"/>
        </w:rPr>
        <w:t>for</w:t>
      </w:r>
      <w:r w:rsidR="0038106C" w:rsidRPr="00A703B5">
        <w:rPr>
          <w:sz w:val="22"/>
        </w:rPr>
        <w:t xml:space="preserve"> </w:t>
      </w:r>
      <w:r w:rsidRPr="00A703B5">
        <w:rPr>
          <w:sz w:val="22"/>
        </w:rPr>
        <w:t>study</w:t>
      </w:r>
      <w:r w:rsidR="0038106C">
        <w:rPr>
          <w:sz w:val="22"/>
        </w:rPr>
        <w:t>ing</w:t>
      </w:r>
      <w:r w:rsidRPr="00A703B5">
        <w:rPr>
          <w:sz w:val="22"/>
        </w:rPr>
        <w:t xml:space="preserve"> the </w:t>
      </w:r>
      <w:r w:rsidR="009517F9">
        <w:rPr>
          <w:sz w:val="22"/>
        </w:rPr>
        <w:t>effects of different evol</w:t>
      </w:r>
      <w:r w:rsidR="009517F9">
        <w:rPr>
          <w:sz w:val="22"/>
        </w:rPr>
        <w:t>u</w:t>
      </w:r>
      <w:r w:rsidR="009517F9">
        <w:rPr>
          <w:sz w:val="22"/>
        </w:rPr>
        <w:t>tionary gene regulatory subsystems on</w:t>
      </w:r>
      <w:r w:rsidRPr="00A703B5">
        <w:rPr>
          <w:sz w:val="22"/>
        </w:rPr>
        <w:t xml:space="preserve"> gene expression during the embryogenesis across distant sp</w:t>
      </w:r>
      <w:r w:rsidRPr="00A703B5">
        <w:rPr>
          <w:sz w:val="22"/>
        </w:rPr>
        <w:t>e</w:t>
      </w:r>
      <w:r w:rsidRPr="00A703B5">
        <w:rPr>
          <w:sz w:val="22"/>
        </w:rPr>
        <w:t>cies. Despite striking morphological differences, some basic developmental processes are still tightly under the co</w:t>
      </w:r>
      <w:r w:rsidRPr="00A703B5">
        <w:rPr>
          <w:sz w:val="22"/>
        </w:rPr>
        <w:t>n</w:t>
      </w:r>
      <w:r w:rsidRPr="00A703B5">
        <w:rPr>
          <w:sz w:val="22"/>
        </w:rPr>
        <w:t xml:space="preserve">trol of ancient transcriptional </w:t>
      </w:r>
      <w:r w:rsidR="00615F1E">
        <w:rPr>
          <w:sz w:val="22"/>
        </w:rPr>
        <w:t>regulatory factors</w:t>
      </w:r>
      <w:r w:rsidRPr="00A703B5">
        <w:rPr>
          <w:sz w:val="22"/>
        </w:rPr>
        <w:t>. DREISS can be also used as a general-</w:t>
      </w:r>
      <w:r w:rsidRPr="00A703B5">
        <w:rPr>
          <w:sz w:val="22"/>
        </w:rPr>
        <w:lastRenderedPageBreak/>
        <w:t>purpose tool</w:t>
      </w:r>
      <w:r w:rsidR="00194860">
        <w:rPr>
          <w:sz w:val="22"/>
        </w:rPr>
        <w:t xml:space="preserve"> (</w:t>
      </w:r>
      <w:r w:rsidR="00194860" w:rsidRPr="00194860">
        <w:rPr>
          <w:sz w:val="22"/>
        </w:rPr>
        <w:t>github.com/gersteinlab/</w:t>
      </w:r>
      <w:r w:rsidR="00194860">
        <w:rPr>
          <w:sz w:val="22"/>
        </w:rPr>
        <w:t>dreiss)</w:t>
      </w:r>
      <w:r w:rsidRPr="00A703B5">
        <w:rPr>
          <w:sz w:val="22"/>
        </w:rPr>
        <w:t xml:space="preserve"> to study and compare the effects from different types of regulatory </w:t>
      </w:r>
      <w:r w:rsidR="002B0067">
        <w:rPr>
          <w:sz w:val="22"/>
        </w:rPr>
        <w:t>subsystems</w:t>
      </w:r>
      <w:bookmarkStart w:id="0" w:name="_GoBack"/>
      <w:bookmarkEnd w:id="0"/>
      <w:r w:rsidR="0038106C">
        <w:rPr>
          <w:sz w:val="22"/>
        </w:rPr>
        <w:t>,</w:t>
      </w:r>
      <w:r w:rsidRPr="00A703B5">
        <w:rPr>
          <w:sz w:val="22"/>
        </w:rPr>
        <w:t xml:space="preserve"> such as TFs vs. miRNAs across var</w:t>
      </w:r>
      <w:r w:rsidRPr="00A703B5">
        <w:rPr>
          <w:sz w:val="22"/>
        </w:rPr>
        <w:t>i</w:t>
      </w:r>
      <w:r w:rsidRPr="00A703B5">
        <w:rPr>
          <w:sz w:val="22"/>
        </w:rPr>
        <w:t>ous datasets.</w:t>
      </w:r>
    </w:p>
    <w:p w14:paraId="06F27F39" w14:textId="77777777" w:rsidR="00D83B8A" w:rsidRPr="00CB3468" w:rsidRDefault="00D83B8A" w:rsidP="00CB3468">
      <w:pPr>
        <w:pStyle w:val="Heading1"/>
        <w:spacing w:before="360" w:line="360" w:lineRule="auto"/>
        <w:ind w:left="360" w:hanging="360"/>
        <w:rPr>
          <w:sz w:val="28"/>
        </w:rPr>
      </w:pPr>
      <w:r w:rsidRPr="00CB3468">
        <w:rPr>
          <w:sz w:val="28"/>
        </w:rPr>
        <w:t xml:space="preserve">introduction </w:t>
      </w:r>
    </w:p>
    <w:p w14:paraId="32FD8D2D" w14:textId="32C43DBA" w:rsidR="00E21379" w:rsidRPr="00E21379" w:rsidRDefault="00513014" w:rsidP="00BC3925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Developmental gene regulatory ne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works</w:t>
      </w:r>
      <w:r w:rsidR="00555211">
        <w:rPr>
          <w:rFonts w:ascii="Times New Roman" w:hAnsi="Times New Roman"/>
          <w:sz w:val="24"/>
        </w:rPr>
        <w:t xml:space="preserve"> (GRNs)</w:t>
      </w:r>
      <w:r>
        <w:rPr>
          <w:rFonts w:ascii="Times New Roman" w:hAnsi="Times New Roman"/>
          <w:sz w:val="24"/>
        </w:rPr>
        <w:t xml:space="preserve"> </w:t>
      </w:r>
      <w:r w:rsidR="00555211">
        <w:rPr>
          <w:rFonts w:ascii="Times New Roman" w:hAnsi="Times New Roman"/>
          <w:sz w:val="24"/>
        </w:rPr>
        <w:t>control gene expression to determine developmental processes.</w:t>
      </w:r>
      <w:r>
        <w:rPr>
          <w:rFonts w:ascii="Times New Roman" w:hAnsi="Times New Roman"/>
          <w:sz w:val="24"/>
        </w:rPr>
        <w:t xml:space="preserve"> </w:t>
      </w:r>
      <w:r w:rsidR="00A2482E">
        <w:rPr>
          <w:rFonts w:ascii="Times New Roman" w:hAnsi="Times New Roman"/>
          <w:sz w:val="24"/>
        </w:rPr>
        <w:t>T</w:t>
      </w:r>
      <w:r w:rsidR="003404DD">
        <w:rPr>
          <w:rFonts w:ascii="Times New Roman" w:hAnsi="Times New Roman"/>
          <w:sz w:val="24"/>
        </w:rPr>
        <w:t xml:space="preserve">hese </w:t>
      </w:r>
      <w:r w:rsidR="00555211">
        <w:rPr>
          <w:rFonts w:ascii="Times New Roman" w:hAnsi="Times New Roman"/>
          <w:sz w:val="24"/>
        </w:rPr>
        <w:t>GRNs</w:t>
      </w:r>
      <w:r w:rsidR="00A2482E">
        <w:rPr>
          <w:rFonts w:ascii="Times New Roman" w:hAnsi="Times New Roman"/>
          <w:sz w:val="24"/>
        </w:rPr>
        <w:t xml:space="preserve"> have been evolved, and thus are difficult to</w:t>
      </w:r>
      <w:r w:rsidR="00555211">
        <w:rPr>
          <w:rFonts w:ascii="Times New Roman" w:hAnsi="Times New Roman"/>
          <w:sz w:val="24"/>
        </w:rPr>
        <w:t xml:space="preserve"> understand </w:t>
      </w:r>
      <w:r w:rsidR="002156BE">
        <w:rPr>
          <w:rFonts w:ascii="Times New Roman" w:hAnsi="Times New Roman"/>
          <w:sz w:val="24"/>
        </w:rPr>
        <w:t>their regulatory mech</w:t>
      </w:r>
      <w:r w:rsidR="002156BE">
        <w:rPr>
          <w:rFonts w:ascii="Times New Roman" w:hAnsi="Times New Roman"/>
          <w:sz w:val="24"/>
        </w:rPr>
        <w:t>a</w:t>
      </w:r>
      <w:r w:rsidR="002156BE">
        <w:rPr>
          <w:rFonts w:ascii="Times New Roman" w:hAnsi="Times New Roman"/>
          <w:sz w:val="24"/>
        </w:rPr>
        <w:t xml:space="preserve">nisms </w:t>
      </w:r>
      <w:r w:rsidR="00555211">
        <w:rPr>
          <w:rFonts w:ascii="Times New Roman" w:hAnsi="Times New Roman"/>
          <w:sz w:val="24"/>
        </w:rPr>
        <w:t>at the system level. Thus, one typically compare</w:t>
      </w:r>
      <w:r w:rsidR="003404DD">
        <w:rPr>
          <w:rFonts w:ascii="Times New Roman" w:hAnsi="Times New Roman"/>
          <w:sz w:val="24"/>
        </w:rPr>
        <w:t>s</w:t>
      </w:r>
      <w:r w:rsidR="00555211">
        <w:rPr>
          <w:rFonts w:ascii="Times New Roman" w:hAnsi="Times New Roman"/>
          <w:sz w:val="24"/>
        </w:rPr>
        <w:t xml:space="preserve"> developmental gene expression across species to infer activities of developmental GRNs. For example, e</w:t>
      </w:r>
      <w:r w:rsidR="00E21379" w:rsidRPr="00E21379">
        <w:rPr>
          <w:rFonts w:ascii="Times New Roman" w:hAnsi="Times New Roman"/>
          <w:sz w:val="24"/>
        </w:rPr>
        <w:t>mbryogenesis provides a platform to study the evolution of gene expression b</w:t>
      </w:r>
      <w:r w:rsidR="00E21379" w:rsidRPr="00E21379">
        <w:rPr>
          <w:rFonts w:ascii="Times New Roman" w:hAnsi="Times New Roman"/>
          <w:sz w:val="24"/>
        </w:rPr>
        <w:t>e</w:t>
      </w:r>
      <w:r w:rsidR="00E21379" w:rsidRPr="00E21379">
        <w:rPr>
          <w:rFonts w:ascii="Times New Roman" w:hAnsi="Times New Roman"/>
          <w:sz w:val="24"/>
        </w:rPr>
        <w:t>tween different species. Recent work showed that significant biological insight can be gained by cross-species compar</w:t>
      </w:r>
      <w:r w:rsidR="00E21379" w:rsidRPr="00E21379">
        <w:rPr>
          <w:rFonts w:ascii="Times New Roman" w:hAnsi="Times New Roman"/>
          <w:sz w:val="24"/>
        </w:rPr>
        <w:t>i</w:t>
      </w:r>
      <w:r w:rsidR="00E21379" w:rsidRPr="00E21379">
        <w:rPr>
          <w:rFonts w:ascii="Times New Roman" w:hAnsi="Times New Roman"/>
          <w:sz w:val="24"/>
        </w:rPr>
        <w:t>son</w:t>
      </w:r>
      <w:r w:rsidR="00717CAE">
        <w:rPr>
          <w:rFonts w:ascii="Times New Roman" w:hAnsi="Times New Roman"/>
          <w:sz w:val="24"/>
        </w:rPr>
        <w:t>s</w:t>
      </w:r>
      <w:r w:rsidR="00E21379" w:rsidRPr="00E21379">
        <w:rPr>
          <w:rFonts w:ascii="Times New Roman" w:hAnsi="Times New Roman"/>
          <w:sz w:val="24"/>
        </w:rPr>
        <w:t xml:space="preserve"> of the expression profiles during embryogenesis for </w:t>
      </w:r>
      <w:r w:rsidR="002741F2">
        <w:rPr>
          <w:rFonts w:ascii="Times New Roman" w:hAnsi="Times New Roman"/>
          <w:sz w:val="24"/>
        </w:rPr>
        <w:t>worm</w:t>
      </w:r>
      <w:r w:rsidR="00E21379" w:rsidRPr="00E21379">
        <w:rPr>
          <w:rFonts w:ascii="Times New Roman" w:hAnsi="Times New Roman"/>
          <w:sz w:val="24"/>
        </w:rPr>
        <w:t xml:space="preserve">s </w:t>
      </w:r>
      <w:r w:rsidR="00E21379">
        <w:rPr>
          <w:rFonts w:ascii="Times New Roman" w:hAnsi="Times New Roman"/>
          <w:sz w:val="24"/>
        </w:rPr>
        <w:fldChar w:fldCharType="begin"/>
      </w:r>
      <w:r w:rsidR="00E21379">
        <w:rPr>
          <w:rFonts w:ascii="Times New Roman" w:hAnsi="Times New Roman"/>
          <w:sz w:val="24"/>
        </w:rPr>
        <w:instrText xml:space="preserve"> ADDIN EN.CITE &lt;EndNote&gt;&lt;Cite&gt;&lt;Author&gt;Levin&lt;/Author&gt;&lt;Year&gt;2012&lt;/Year&gt;&lt;RecNum&gt;61&lt;/RecNum&gt;&lt;IDText&gt;22560298&lt;/IDText&gt;&lt;DisplayText&gt;(Levin, et al., 2012)&lt;/DisplayText&gt;&lt;record&gt;&lt;rec-number&gt;61&lt;/rec-number&gt;&lt;foreign-keys&gt;&lt;key app="EN" db-id="rvp5vazpr50febep0fa5terrdrffrv9xwv2d"&gt;61&lt;/key&gt;&lt;/foreign-keys&gt;&lt;ref-type name="Journal Article"&gt;17&lt;/ref-type&gt;&lt;contributors&gt;&lt;authors&gt;&lt;author&gt;Levin, M.&lt;/author&gt;&lt;author&gt;Hashimshony, T.&lt;/author&gt;&lt;author&gt;Wagner, F.&lt;/author&gt;&lt;author&gt;Yanai, I.&lt;/author&gt;&lt;/authors&gt;&lt;/contributors&gt;&lt;auth-address&gt;Department of Biology, Technion, Israel Institute of Technology, Haifa 32000, Israel.&lt;/auth-address&gt;&lt;titles&gt;&lt;title&gt;Developmental milestones punctuate gene expression in the Caenorhabditis embryo&lt;/title&gt;&lt;secondary-title&gt;Dev Cell&lt;/secondary-title&gt;&lt;alt-title&gt;Developmental cell&lt;/alt-title&gt;&lt;/titles&gt;&lt;periodical&gt;&lt;full-title&gt;Dev Cell&lt;/full-title&gt;&lt;abbr-1&gt;Developmental cell&lt;/abbr-1&gt;&lt;/periodical&gt;&lt;alt-periodical&gt;&lt;full-title&gt;Dev Cell&lt;/full-title&gt;&lt;abbr-1&gt;Developmental cell&lt;/abbr-1&gt;&lt;/alt-periodical&gt;&lt;pages&gt;1101-8&lt;/pages&gt;&lt;volume&gt;22&lt;/volume&gt;&lt;number&gt;5&lt;/number&gt;&lt;keywords&gt;&lt;keyword&gt;Animals&lt;/keyword&gt;&lt;keyword&gt;Arthropods&lt;/keyword&gt;&lt;keyword&gt;Caenorhabditis/*embryology/*genetics&lt;/keyword&gt;&lt;keyword&gt;Chordata&lt;/keyword&gt;&lt;keyword&gt;Conserved Sequence&lt;/keyword&gt;&lt;keyword&gt;*Gene Expression Regulation, Developmental&lt;/keyword&gt;&lt;keyword&gt;Helminth Proteins/*genetics&lt;/keyword&gt;&lt;keyword&gt;Phylogeny&lt;/keyword&gt;&lt;keyword&gt;RNA Interference&lt;/keyword&gt;&lt;keyword&gt;Species Specificity&lt;/keyword&gt;&lt;keyword&gt;Time Factors&lt;/keyword&gt;&lt;keyword&gt;Transcriptome/*physiology&lt;/keyword&gt;&lt;/keywords&gt;&lt;dates&gt;&lt;year&gt;2012&lt;/year&gt;&lt;pub-dates&gt;&lt;date&gt;May 15&lt;/date&gt;&lt;/pub-dates&gt;&lt;/dates&gt;&lt;isbn&gt;1878-1551 (Electronic)&amp;#xD;1534-5807 (Linking)&lt;/isbn&gt;&lt;accession-num&gt;22560298&lt;/accession-num&gt;&lt;urls&gt;&lt;related-urls&gt;&lt;url&gt;http://www.ncbi.nlm.nih.gov/pubmed/22560298&lt;/url&gt;&lt;/related-urls&gt;&lt;/urls&gt;&lt;electronic-resource-num&gt;10.1016/j.devcel.2012.04.004&lt;/electronic-resource-num&gt;&lt;/record&gt;&lt;/Cite&gt;&lt;/EndNote&gt;</w:instrText>
      </w:r>
      <w:r w:rsidR="00E21379">
        <w:rPr>
          <w:rFonts w:ascii="Times New Roman" w:hAnsi="Times New Roman"/>
          <w:sz w:val="24"/>
        </w:rPr>
        <w:fldChar w:fldCharType="separate"/>
      </w:r>
      <w:r w:rsidR="00E21379">
        <w:rPr>
          <w:rFonts w:ascii="Times New Roman" w:hAnsi="Times New Roman"/>
          <w:noProof/>
          <w:sz w:val="24"/>
        </w:rPr>
        <w:t>(</w:t>
      </w:r>
      <w:hyperlink w:anchor="_ENREF_14" w:tooltip="Levin, 2012 #61" w:history="1">
        <w:r w:rsidR="00A320BE">
          <w:rPr>
            <w:rFonts w:ascii="Times New Roman" w:hAnsi="Times New Roman"/>
            <w:noProof/>
            <w:sz w:val="24"/>
          </w:rPr>
          <w:t>Levin, et al., 2012</w:t>
        </w:r>
      </w:hyperlink>
      <w:r w:rsidR="00E21379">
        <w:rPr>
          <w:rFonts w:ascii="Times New Roman" w:hAnsi="Times New Roman"/>
          <w:noProof/>
          <w:sz w:val="24"/>
        </w:rPr>
        <w:t>)</w:t>
      </w:r>
      <w:r w:rsidR="00E21379">
        <w:rPr>
          <w:rFonts w:ascii="Times New Roman" w:hAnsi="Times New Roman"/>
          <w:sz w:val="24"/>
        </w:rPr>
        <w:fldChar w:fldCharType="end"/>
      </w:r>
      <w:r w:rsidR="00E21379" w:rsidRPr="00D42620">
        <w:rPr>
          <w:rFonts w:ascii="Times New Roman" w:hAnsi="Times New Roman"/>
          <w:sz w:val="24"/>
        </w:rPr>
        <w:t xml:space="preserve">, flies </w:t>
      </w:r>
      <w:r w:rsidR="00E21379">
        <w:rPr>
          <w:rFonts w:ascii="Times New Roman" w:hAnsi="Times New Roman"/>
          <w:sz w:val="24"/>
        </w:rPr>
        <w:fldChar w:fldCharType="begin">
          <w:fldData xml:space="preserve">PEVuZE5vdGU+PENpdGU+PEF1dGhvcj5LYWxpbmthPC9BdXRob3I+PFllYXI+MjAxMDwvWWVhcj48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</w:fldData>
        </w:fldChar>
      </w:r>
      <w:r w:rsidR="00E21379">
        <w:rPr>
          <w:rFonts w:ascii="Times New Roman" w:hAnsi="Times New Roman"/>
          <w:sz w:val="24"/>
        </w:rPr>
        <w:instrText xml:space="preserve"> ADDIN EN.CITE </w:instrText>
      </w:r>
      <w:r w:rsidR="00E21379">
        <w:rPr>
          <w:rFonts w:ascii="Times New Roman" w:hAnsi="Times New Roman"/>
          <w:sz w:val="24"/>
        </w:rPr>
        <w:fldChar w:fldCharType="begin">
          <w:fldData xml:space="preserve">PEVuZE5vdGU+PENpdGU+PEF1dGhvcj5LYWxpbmthPC9BdXRob3I+PFllYXI+MjAxMDwvWWVhcj48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</w:fldData>
        </w:fldChar>
      </w:r>
      <w:r w:rsidR="00E21379">
        <w:rPr>
          <w:rFonts w:ascii="Times New Roman" w:hAnsi="Times New Roman"/>
          <w:sz w:val="24"/>
        </w:rPr>
        <w:instrText xml:space="preserve"> ADDIN EN.CITE.DATA </w:instrText>
      </w:r>
      <w:r w:rsidR="00E21379">
        <w:rPr>
          <w:rFonts w:ascii="Times New Roman" w:hAnsi="Times New Roman"/>
          <w:sz w:val="24"/>
        </w:rPr>
      </w:r>
      <w:r w:rsidR="00E21379">
        <w:rPr>
          <w:rFonts w:ascii="Times New Roman" w:hAnsi="Times New Roman"/>
          <w:sz w:val="24"/>
        </w:rPr>
        <w:fldChar w:fldCharType="end"/>
      </w:r>
      <w:r w:rsidR="00E21379">
        <w:rPr>
          <w:rFonts w:ascii="Times New Roman" w:hAnsi="Times New Roman"/>
          <w:sz w:val="24"/>
        </w:rPr>
      </w:r>
      <w:r w:rsidR="00E21379">
        <w:rPr>
          <w:rFonts w:ascii="Times New Roman" w:hAnsi="Times New Roman"/>
          <w:sz w:val="24"/>
        </w:rPr>
        <w:fldChar w:fldCharType="separate"/>
      </w:r>
      <w:r w:rsidR="00E21379">
        <w:rPr>
          <w:rFonts w:ascii="Times New Roman" w:hAnsi="Times New Roman"/>
          <w:noProof/>
          <w:sz w:val="24"/>
        </w:rPr>
        <w:t>(</w:t>
      </w:r>
      <w:hyperlink w:anchor="_ENREF_12" w:tooltip="Kalinka, 2010 #62" w:history="1">
        <w:r w:rsidR="00A320BE">
          <w:rPr>
            <w:rFonts w:ascii="Times New Roman" w:hAnsi="Times New Roman"/>
            <w:noProof/>
            <w:sz w:val="24"/>
          </w:rPr>
          <w:t>Kalinka, et al., 2010</w:t>
        </w:r>
      </w:hyperlink>
      <w:r w:rsidR="00E21379">
        <w:rPr>
          <w:rFonts w:ascii="Times New Roman" w:hAnsi="Times New Roman"/>
          <w:noProof/>
          <w:sz w:val="24"/>
        </w:rPr>
        <w:t>)</w:t>
      </w:r>
      <w:r w:rsidR="00E21379">
        <w:rPr>
          <w:rFonts w:ascii="Times New Roman" w:hAnsi="Times New Roman"/>
          <w:sz w:val="24"/>
        </w:rPr>
        <w:fldChar w:fldCharType="end"/>
      </w:r>
      <w:r w:rsidR="00E21379" w:rsidRPr="00D42620">
        <w:rPr>
          <w:rFonts w:ascii="Times New Roman" w:hAnsi="Times New Roman"/>
          <w:sz w:val="24"/>
        </w:rPr>
        <w:t xml:space="preserve">, frogs </w:t>
      </w:r>
      <w:r w:rsidR="00E21379">
        <w:rPr>
          <w:rFonts w:ascii="Times New Roman" w:hAnsi="Times New Roman"/>
          <w:sz w:val="24"/>
        </w:rPr>
        <w:fldChar w:fldCharType="begin"/>
      </w:r>
      <w:r w:rsidR="00E21379">
        <w:rPr>
          <w:rFonts w:ascii="Times New Roman" w:hAnsi="Times New Roman"/>
          <w:sz w:val="24"/>
        </w:rPr>
        <w:instrText xml:space="preserve"> ADDIN EN.CITE &lt;EndNote&gt;&lt;Cite&gt;&lt;Author&gt;Yanai&lt;/Author&gt;&lt;Year&gt;2011&lt;/Year&gt;&lt;RecNum&gt;63&lt;/RecNum&gt;&lt;IDText&gt;21497761&lt;/IDText&gt;&lt;DisplayText&gt;(Yanai, et al., 2011)&lt;/DisplayText&gt;&lt;record&gt;&lt;rec-number&gt;63&lt;/rec-number&gt;&lt;foreign-keys&gt;&lt;key app="EN" db-id="rvp5vazpr50febep0fa5terrdrffrv9xwv2d"&gt;63&lt;/key&gt;&lt;/foreign-keys&gt;&lt;ref-type name="Journal Article"&gt;17&lt;/ref-type&gt;&lt;contributors&gt;&lt;authors&gt;&lt;author&gt;Yanai, I.&lt;/author&gt;&lt;author&gt;Peshkin, L.&lt;/author&gt;&lt;author&gt;Jorgensen, P.&lt;/author&gt;&lt;author&gt;Kirschner, M. W.&lt;/author&gt;&lt;/authors&gt;&lt;/contributors&gt;&lt;auth-address&gt;Department of Biology, Technion - Israel Institute of Technology, Haifa 32000, Israel.&lt;/auth-address&gt;&lt;titles&gt;&lt;title&gt;Mapping gene expression in two Xenopus species: evolutionary constraints and developmental flexibility&lt;/title&gt;&lt;secondary-title&gt;Dev Cell&lt;/secondary-title&gt;&lt;alt-title&gt;Developmental cell&lt;/alt-title&gt;&lt;/titles&gt;&lt;periodical&gt;&lt;full-title&gt;Dev Cell&lt;/full-title&gt;&lt;abbr-1&gt;Developmental cell&lt;/abbr-1&gt;&lt;/periodical&gt;&lt;alt-periodical&gt;&lt;full-title&gt;Dev Cell&lt;/full-title&gt;&lt;abbr-1&gt;Developmental cell&lt;/abbr-1&gt;&lt;/alt-periodical&gt;&lt;pages&gt;483-96&lt;/pages&gt;&lt;volume&gt;20&lt;/volume&gt;&lt;number&gt;4&lt;/number&gt;&lt;keywords&gt;&lt;keyword&gt;Animals&lt;/keyword&gt;&lt;keyword&gt;*Biological Evolution&lt;/keyword&gt;&lt;keyword&gt;Databases, Genetic&lt;/keyword&gt;&lt;keyword&gt;*Gene Expression Profiling&lt;/keyword&gt;&lt;keyword&gt;*Gene Expression Regulation, Developmental&lt;/keyword&gt;&lt;keyword&gt;Oligonucleotide Array Sequence Analysis&lt;/keyword&gt;&lt;keyword&gt;Xenopus/*classification/embryology/*genetics&lt;/keyword&gt;&lt;/keywords&gt;&lt;dates&gt;&lt;year&gt;2011&lt;/year&gt;&lt;pub-dates&gt;&lt;date&gt;Apr 19&lt;/date&gt;&lt;/pub-dates&gt;&lt;/dates&gt;&lt;isbn&gt;1878-1551 (Electronic)&amp;#xD;1534-5807 (Linking)&lt;/isbn&gt;&lt;accession-num&gt;21497761&lt;/accession-num&gt;&lt;urls&gt;&lt;related-urls&gt;&lt;url&gt;http://www.ncbi.nlm.nih.gov/pubmed/21497761&lt;/url&gt;&lt;/related-urls&gt;&lt;/urls&gt;&lt;custom2&gt;3118554&lt;/custom2&gt;&lt;electronic-resource-num&gt;10.1016/j.devcel.2011.03.015&lt;/electronic-resource-num&gt;&lt;/record&gt;&lt;/Cite&gt;&lt;/EndNote&gt;</w:instrText>
      </w:r>
      <w:r w:rsidR="00E21379">
        <w:rPr>
          <w:rFonts w:ascii="Times New Roman" w:hAnsi="Times New Roman"/>
          <w:sz w:val="24"/>
        </w:rPr>
        <w:fldChar w:fldCharType="separate"/>
      </w:r>
      <w:r w:rsidR="00E21379">
        <w:rPr>
          <w:rFonts w:ascii="Times New Roman" w:hAnsi="Times New Roman"/>
          <w:noProof/>
          <w:sz w:val="24"/>
        </w:rPr>
        <w:t>(</w:t>
      </w:r>
      <w:hyperlink w:anchor="_ENREF_26" w:tooltip="Yanai, 2011 #63" w:history="1">
        <w:r w:rsidR="00A320BE">
          <w:rPr>
            <w:rFonts w:ascii="Times New Roman" w:hAnsi="Times New Roman"/>
            <w:noProof/>
            <w:sz w:val="24"/>
          </w:rPr>
          <w:t>Yanai, et al., 2011</w:t>
        </w:r>
      </w:hyperlink>
      <w:r w:rsidR="00E21379">
        <w:rPr>
          <w:rFonts w:ascii="Times New Roman" w:hAnsi="Times New Roman"/>
          <w:noProof/>
          <w:sz w:val="24"/>
        </w:rPr>
        <w:t>)</w:t>
      </w:r>
      <w:r w:rsidR="00E21379">
        <w:rPr>
          <w:rFonts w:ascii="Times New Roman" w:hAnsi="Times New Roman"/>
          <w:sz w:val="24"/>
        </w:rPr>
        <w:fldChar w:fldCharType="end"/>
      </w:r>
      <w:r w:rsidR="00E21379" w:rsidRPr="00D42620">
        <w:rPr>
          <w:rFonts w:ascii="Times New Roman" w:hAnsi="Times New Roman"/>
          <w:sz w:val="24"/>
        </w:rPr>
        <w:t xml:space="preserve"> and several other ve</w:t>
      </w:r>
      <w:r w:rsidR="00E21379" w:rsidRPr="00D42620">
        <w:rPr>
          <w:rFonts w:ascii="Times New Roman" w:hAnsi="Times New Roman"/>
          <w:sz w:val="24"/>
        </w:rPr>
        <w:t>r</w:t>
      </w:r>
      <w:r w:rsidR="00E21379" w:rsidRPr="00D42620">
        <w:rPr>
          <w:rFonts w:ascii="Times New Roman" w:hAnsi="Times New Roman"/>
          <w:sz w:val="24"/>
        </w:rPr>
        <w:t>tebrates</w:t>
      </w:r>
      <w:r w:rsidR="00E21379">
        <w:rPr>
          <w:rFonts w:ascii="Times New Roman" w:hAnsi="Times New Roman"/>
          <w:sz w:val="24"/>
        </w:rPr>
        <w:t xml:space="preserve"> </w:t>
      </w:r>
      <w:r w:rsidR="00E21379">
        <w:rPr>
          <w:rFonts w:ascii="Times New Roman" w:hAnsi="Times New Roman"/>
          <w:sz w:val="24"/>
        </w:rPr>
        <w:fldChar w:fldCharType="begin">
          <w:fldData xml:space="preserve">PEVuZE5vdGU+PENpdGU+PEF1dGhvcj5JcmllPC9BdXRob3I+PFllYXI+MjAxMTwvWWVhcj48UmVj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</w:fldData>
        </w:fldChar>
      </w:r>
      <w:r w:rsidR="00E21379">
        <w:rPr>
          <w:rFonts w:ascii="Times New Roman" w:hAnsi="Times New Roman"/>
          <w:sz w:val="24"/>
        </w:rPr>
        <w:instrText xml:space="preserve"> ADDIN EN.CITE </w:instrText>
      </w:r>
      <w:r w:rsidR="00E21379">
        <w:rPr>
          <w:rFonts w:ascii="Times New Roman" w:hAnsi="Times New Roman"/>
          <w:sz w:val="24"/>
        </w:rPr>
        <w:fldChar w:fldCharType="begin">
          <w:fldData xml:space="preserve">PEVuZE5vdGU+PENpdGU+PEF1dGhvcj5JcmllPC9BdXRob3I+PFllYXI+MjAxMTwvWWVhcj48UmVj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</w:fldData>
        </w:fldChar>
      </w:r>
      <w:r w:rsidR="00E21379">
        <w:rPr>
          <w:rFonts w:ascii="Times New Roman" w:hAnsi="Times New Roman"/>
          <w:sz w:val="24"/>
        </w:rPr>
        <w:instrText xml:space="preserve"> ADDIN EN.CITE.DATA </w:instrText>
      </w:r>
      <w:r w:rsidR="00E21379">
        <w:rPr>
          <w:rFonts w:ascii="Times New Roman" w:hAnsi="Times New Roman"/>
          <w:sz w:val="24"/>
        </w:rPr>
      </w:r>
      <w:r w:rsidR="00E21379">
        <w:rPr>
          <w:rFonts w:ascii="Times New Roman" w:hAnsi="Times New Roman"/>
          <w:sz w:val="24"/>
        </w:rPr>
        <w:fldChar w:fldCharType="end"/>
      </w:r>
      <w:r w:rsidR="00E21379">
        <w:rPr>
          <w:rFonts w:ascii="Times New Roman" w:hAnsi="Times New Roman"/>
          <w:sz w:val="24"/>
        </w:rPr>
      </w:r>
      <w:r w:rsidR="00E21379">
        <w:rPr>
          <w:rFonts w:ascii="Times New Roman" w:hAnsi="Times New Roman"/>
          <w:sz w:val="24"/>
        </w:rPr>
        <w:fldChar w:fldCharType="separate"/>
      </w:r>
      <w:r w:rsidR="00E21379">
        <w:rPr>
          <w:rFonts w:ascii="Times New Roman" w:hAnsi="Times New Roman"/>
          <w:noProof/>
          <w:sz w:val="24"/>
        </w:rPr>
        <w:t>(</w:t>
      </w:r>
      <w:hyperlink w:anchor="_ENREF_11" w:tooltip="Irie, 2011 #64" w:history="1">
        <w:r w:rsidR="00A320BE">
          <w:rPr>
            <w:rFonts w:ascii="Times New Roman" w:hAnsi="Times New Roman"/>
            <w:noProof/>
            <w:sz w:val="24"/>
          </w:rPr>
          <w:t>Irie and Kuratani, 2011</w:t>
        </w:r>
      </w:hyperlink>
      <w:r w:rsidR="00E21379">
        <w:rPr>
          <w:rFonts w:ascii="Times New Roman" w:hAnsi="Times New Roman"/>
          <w:noProof/>
          <w:sz w:val="24"/>
        </w:rPr>
        <w:t>)</w:t>
      </w:r>
      <w:r w:rsidR="00E21379">
        <w:rPr>
          <w:rFonts w:ascii="Times New Roman" w:hAnsi="Times New Roman"/>
          <w:sz w:val="24"/>
        </w:rPr>
        <w:fldChar w:fldCharType="end"/>
      </w:r>
      <w:r w:rsidR="00E21379" w:rsidRPr="00E21379">
        <w:rPr>
          <w:rFonts w:ascii="Times New Roman" w:hAnsi="Times New Roman"/>
          <w:sz w:val="24"/>
        </w:rPr>
        <w:t>. For exa</w:t>
      </w:r>
      <w:r w:rsidR="00E21379" w:rsidRPr="00E21379">
        <w:rPr>
          <w:rFonts w:ascii="Times New Roman" w:hAnsi="Times New Roman"/>
          <w:sz w:val="24"/>
        </w:rPr>
        <w:t>m</w:t>
      </w:r>
      <w:r w:rsidR="00E21379" w:rsidRPr="00E21379">
        <w:rPr>
          <w:rFonts w:ascii="Times New Roman" w:hAnsi="Times New Roman"/>
          <w:sz w:val="24"/>
        </w:rPr>
        <w:t xml:space="preserve">ple, </w:t>
      </w:r>
      <w:r w:rsidR="00811097">
        <w:rPr>
          <w:rFonts w:ascii="Times New Roman" w:hAnsi="Times New Roman"/>
          <w:sz w:val="24"/>
        </w:rPr>
        <w:t>it was</w:t>
      </w:r>
      <w:r w:rsidR="00811097" w:rsidRPr="00E21379">
        <w:rPr>
          <w:rFonts w:ascii="Times New Roman" w:hAnsi="Times New Roman"/>
          <w:sz w:val="24"/>
        </w:rPr>
        <w:t xml:space="preserve"> </w:t>
      </w:r>
      <w:r w:rsidR="00E21379" w:rsidRPr="00E21379">
        <w:rPr>
          <w:rFonts w:ascii="Times New Roman" w:hAnsi="Times New Roman"/>
          <w:sz w:val="24"/>
        </w:rPr>
        <w:t xml:space="preserve">found </w:t>
      </w:r>
      <w:r w:rsidR="00811097">
        <w:rPr>
          <w:rFonts w:ascii="Times New Roman" w:hAnsi="Times New Roman"/>
          <w:sz w:val="24"/>
        </w:rPr>
        <w:t xml:space="preserve">that </w:t>
      </w:r>
      <w:r w:rsidR="00E21379" w:rsidRPr="00E21379">
        <w:rPr>
          <w:rFonts w:ascii="Times New Roman" w:hAnsi="Times New Roman"/>
          <w:sz w:val="24"/>
        </w:rPr>
        <w:t xml:space="preserve">the hourglass patterns </w:t>
      </w:r>
      <w:r w:rsidR="00811097">
        <w:rPr>
          <w:rFonts w:ascii="Times New Roman" w:hAnsi="Times New Roman"/>
          <w:sz w:val="24"/>
        </w:rPr>
        <w:t>of</w:t>
      </w:r>
      <w:r w:rsidR="00E21379" w:rsidRPr="00E21379">
        <w:rPr>
          <w:rFonts w:ascii="Times New Roman" w:hAnsi="Times New Roman"/>
          <w:sz w:val="24"/>
        </w:rPr>
        <w:t xml:space="preserve"> orthologous genes have minimal expre</w:t>
      </w:r>
      <w:r w:rsidR="00E21379" w:rsidRPr="00E21379">
        <w:rPr>
          <w:rFonts w:ascii="Times New Roman" w:hAnsi="Times New Roman"/>
          <w:sz w:val="24"/>
        </w:rPr>
        <w:t>s</w:t>
      </w:r>
      <w:r w:rsidR="00E21379" w:rsidRPr="00E21379">
        <w:rPr>
          <w:rFonts w:ascii="Times New Roman" w:hAnsi="Times New Roman"/>
          <w:sz w:val="24"/>
        </w:rPr>
        <w:t>sion divergence across species within the same phylum during the phylotypic stage at embryonic development. In add</w:t>
      </w:r>
      <w:r w:rsidR="00E21379" w:rsidRPr="00E21379">
        <w:rPr>
          <w:rFonts w:ascii="Times New Roman" w:hAnsi="Times New Roman"/>
          <w:sz w:val="24"/>
        </w:rPr>
        <w:t>i</w:t>
      </w:r>
      <w:r w:rsidR="00E21379" w:rsidRPr="00E21379">
        <w:rPr>
          <w:rFonts w:ascii="Times New Roman" w:hAnsi="Times New Roman"/>
          <w:sz w:val="24"/>
        </w:rPr>
        <w:t xml:space="preserve">tion, </w:t>
      </w:r>
      <w:r w:rsidR="00953461">
        <w:rPr>
          <w:rFonts w:ascii="Times New Roman" w:hAnsi="Times New Roman"/>
          <w:sz w:val="24"/>
        </w:rPr>
        <w:t>the</w:t>
      </w:r>
      <w:r w:rsidR="00D14452">
        <w:rPr>
          <w:rFonts w:ascii="Times New Roman" w:hAnsi="Times New Roman"/>
          <w:sz w:val="24"/>
        </w:rPr>
        <w:t xml:space="preserve"> </w:t>
      </w:r>
      <w:r w:rsidR="00A07021">
        <w:rPr>
          <w:rFonts w:ascii="Times New Roman" w:hAnsi="Times New Roman"/>
          <w:sz w:val="24"/>
        </w:rPr>
        <w:t xml:space="preserve">conserved </w:t>
      </w:r>
      <w:r w:rsidR="00D14452">
        <w:rPr>
          <w:rFonts w:ascii="Times New Roman" w:hAnsi="Times New Roman"/>
          <w:sz w:val="24"/>
        </w:rPr>
        <w:t xml:space="preserve">hourglass patterns </w:t>
      </w:r>
      <w:r w:rsidR="00811097">
        <w:rPr>
          <w:rFonts w:ascii="Times New Roman" w:hAnsi="Times New Roman"/>
          <w:sz w:val="24"/>
        </w:rPr>
        <w:t>were observed with</w:t>
      </w:r>
      <w:r w:rsidR="00D14452">
        <w:rPr>
          <w:rFonts w:ascii="Times New Roman" w:hAnsi="Times New Roman"/>
          <w:sz w:val="24"/>
        </w:rPr>
        <w:t xml:space="preserve">in </w:t>
      </w:r>
      <w:r w:rsidR="00811097">
        <w:rPr>
          <w:rFonts w:ascii="Times New Roman" w:hAnsi="Times New Roman"/>
          <w:sz w:val="24"/>
        </w:rPr>
        <w:t xml:space="preserve">a </w:t>
      </w:r>
      <w:r w:rsidR="00D14452">
        <w:rPr>
          <w:rFonts w:ascii="Times New Roman" w:hAnsi="Times New Roman"/>
          <w:sz w:val="24"/>
        </w:rPr>
        <w:t>single species while compar</w:t>
      </w:r>
      <w:r w:rsidR="00D14452" w:rsidRPr="00D14452">
        <w:rPr>
          <w:rFonts w:ascii="Times New Roman" w:hAnsi="Times New Roman"/>
          <w:sz w:val="24"/>
        </w:rPr>
        <w:t>ing</w:t>
      </w:r>
      <w:r w:rsidR="00E21379" w:rsidRPr="00E21379">
        <w:rPr>
          <w:rFonts w:ascii="Times New Roman" w:hAnsi="Times New Roman"/>
          <w:sz w:val="24"/>
        </w:rPr>
        <w:t xml:space="preserve"> the deve</w:t>
      </w:r>
      <w:r w:rsidR="00E21379" w:rsidRPr="00E21379">
        <w:rPr>
          <w:rFonts w:ascii="Times New Roman" w:hAnsi="Times New Roman"/>
          <w:sz w:val="24"/>
        </w:rPr>
        <w:t>l</w:t>
      </w:r>
      <w:r w:rsidR="00E21379" w:rsidRPr="00E21379">
        <w:rPr>
          <w:rFonts w:ascii="Times New Roman" w:hAnsi="Times New Roman"/>
          <w:sz w:val="24"/>
        </w:rPr>
        <w:t>opmental gene expression data across distant species</w:t>
      </w:r>
      <w:r w:rsidR="003404DD">
        <w:rPr>
          <w:rFonts w:ascii="Times New Roman" w:hAnsi="Times New Roman"/>
          <w:sz w:val="24"/>
        </w:rPr>
        <w:t>,</w:t>
      </w:r>
      <w:r w:rsidR="00E21379" w:rsidRPr="00E21379">
        <w:rPr>
          <w:rFonts w:ascii="Times New Roman" w:hAnsi="Times New Roman"/>
          <w:sz w:val="24"/>
        </w:rPr>
        <w:t xml:space="preserve"> such as </w:t>
      </w:r>
      <w:r w:rsidR="00A96A55">
        <w:rPr>
          <w:rFonts w:ascii="Times New Roman" w:hAnsi="Times New Roman"/>
          <w:sz w:val="24"/>
        </w:rPr>
        <w:t>worm</w:t>
      </w:r>
      <w:r w:rsidR="00E21379" w:rsidRPr="00E21379">
        <w:rPr>
          <w:rFonts w:ascii="Times New Roman" w:hAnsi="Times New Roman"/>
          <w:sz w:val="24"/>
        </w:rPr>
        <w:t xml:space="preserve"> and fly </w:t>
      </w:r>
      <w:r w:rsidR="00125141">
        <w:rPr>
          <w:rFonts w:ascii="Times New Roman" w:hAnsi="Times New Roman"/>
          <w:sz w:val="24"/>
        </w:rPr>
        <w:fldChar w:fldCharType="begin">
          <w:fldData xml:space="preserve">PEVuZE5vdGU+PENpdGU+PEF1dGhvcj5HZXJzdGVpbjwvQXV0aG9yPjxZZWFyPjIwMTQ8L1llYXI+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</w:fldData>
        </w:fldChar>
      </w:r>
      <w:r w:rsidR="00125141">
        <w:rPr>
          <w:rFonts w:ascii="Times New Roman" w:hAnsi="Times New Roman"/>
          <w:sz w:val="24"/>
        </w:rPr>
        <w:instrText xml:space="preserve"> ADDIN EN.CITE </w:instrText>
      </w:r>
      <w:r w:rsidR="00125141">
        <w:rPr>
          <w:rFonts w:ascii="Times New Roman" w:hAnsi="Times New Roman"/>
          <w:sz w:val="24"/>
        </w:rPr>
        <w:fldChar w:fldCharType="begin">
          <w:fldData xml:space="preserve">PEVuZE5vdGU+PENpdGU+PEF1dGhvcj5HZXJzdGVpbjwvQXV0aG9yPjxZZWFyPjIwMTQ8L1llYXI+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</w:fldData>
        </w:fldChar>
      </w:r>
      <w:r w:rsidR="00125141">
        <w:rPr>
          <w:rFonts w:ascii="Times New Roman" w:hAnsi="Times New Roman"/>
          <w:sz w:val="24"/>
        </w:rPr>
        <w:instrText xml:space="preserve"> ADDIN EN.CITE.DATA </w:instrText>
      </w:r>
      <w:r w:rsidR="00125141">
        <w:rPr>
          <w:rFonts w:ascii="Times New Roman" w:hAnsi="Times New Roman"/>
          <w:sz w:val="24"/>
        </w:rPr>
      </w:r>
      <w:r w:rsidR="00125141">
        <w:rPr>
          <w:rFonts w:ascii="Times New Roman" w:hAnsi="Times New Roman"/>
          <w:sz w:val="24"/>
        </w:rPr>
        <w:fldChar w:fldCharType="end"/>
      </w:r>
      <w:r w:rsidR="00125141">
        <w:rPr>
          <w:rFonts w:ascii="Times New Roman" w:hAnsi="Times New Roman"/>
          <w:sz w:val="24"/>
        </w:rPr>
      </w:r>
      <w:r w:rsidR="00125141">
        <w:rPr>
          <w:rFonts w:ascii="Times New Roman" w:hAnsi="Times New Roman"/>
          <w:sz w:val="24"/>
        </w:rPr>
        <w:fldChar w:fldCharType="separate"/>
      </w:r>
      <w:r w:rsidR="00125141">
        <w:rPr>
          <w:rFonts w:ascii="Times New Roman" w:hAnsi="Times New Roman"/>
          <w:noProof/>
          <w:sz w:val="24"/>
        </w:rPr>
        <w:t>(</w:t>
      </w:r>
      <w:hyperlink w:anchor="_ENREF_8" w:tooltip="Gerstein, 2014 #67" w:history="1">
        <w:r w:rsidR="00A320BE">
          <w:rPr>
            <w:rFonts w:ascii="Times New Roman" w:hAnsi="Times New Roman"/>
            <w:noProof/>
            <w:sz w:val="24"/>
          </w:rPr>
          <w:t>Gerstein, et al., 2014</w:t>
        </w:r>
      </w:hyperlink>
      <w:r w:rsidR="00125141">
        <w:rPr>
          <w:rFonts w:ascii="Times New Roman" w:hAnsi="Times New Roman"/>
          <w:noProof/>
          <w:sz w:val="24"/>
        </w:rPr>
        <w:t>)</w:t>
      </w:r>
      <w:r w:rsidR="00125141">
        <w:rPr>
          <w:rFonts w:ascii="Times New Roman" w:hAnsi="Times New Roman"/>
          <w:sz w:val="24"/>
        </w:rPr>
        <w:fldChar w:fldCharType="end"/>
      </w:r>
      <w:r w:rsidR="00B45DF0">
        <w:rPr>
          <w:rFonts w:ascii="Times New Roman" w:hAnsi="Times New Roman"/>
          <w:sz w:val="24"/>
        </w:rPr>
        <w:t>; i.e., the e</w:t>
      </w:r>
      <w:r w:rsidR="00B45DF0">
        <w:rPr>
          <w:rFonts w:ascii="Times New Roman" w:hAnsi="Times New Roman"/>
          <w:sz w:val="24"/>
        </w:rPr>
        <w:t>x</w:t>
      </w:r>
      <w:r w:rsidR="00B45DF0">
        <w:rPr>
          <w:rFonts w:ascii="Times New Roman" w:hAnsi="Times New Roman"/>
          <w:sz w:val="24"/>
        </w:rPr>
        <w:t xml:space="preserve">pression divergence among </w:t>
      </w:r>
      <w:r w:rsidR="003404DD">
        <w:rPr>
          <w:rFonts w:ascii="Times New Roman" w:hAnsi="Times New Roman"/>
          <w:sz w:val="24"/>
        </w:rPr>
        <w:t xml:space="preserve">evolutionarily </w:t>
      </w:r>
      <w:r w:rsidR="00B45DF0">
        <w:rPr>
          <w:rFonts w:ascii="Times New Roman" w:hAnsi="Times New Roman"/>
          <w:sz w:val="24"/>
        </w:rPr>
        <w:t xml:space="preserve">conserved genes become minimal </w:t>
      </w:r>
      <w:r w:rsidR="00B45DF0" w:rsidRPr="00E21379">
        <w:rPr>
          <w:rFonts w:ascii="Times New Roman" w:hAnsi="Times New Roman"/>
          <w:sz w:val="24"/>
        </w:rPr>
        <w:t>during the phylotypic stage</w:t>
      </w:r>
      <w:r w:rsidR="00B45DF0">
        <w:rPr>
          <w:rFonts w:ascii="Times New Roman" w:hAnsi="Times New Roman"/>
          <w:sz w:val="24"/>
        </w:rPr>
        <w:t xml:space="preserve"> in</w:t>
      </w:r>
      <w:r w:rsidR="00B94C19">
        <w:rPr>
          <w:rFonts w:ascii="Times New Roman" w:hAnsi="Times New Roman"/>
          <w:sz w:val="24"/>
        </w:rPr>
        <w:t xml:space="preserve"> both</w:t>
      </w:r>
      <w:r w:rsidR="00B45DF0">
        <w:rPr>
          <w:rFonts w:ascii="Times New Roman" w:hAnsi="Times New Roman"/>
          <w:sz w:val="24"/>
        </w:rPr>
        <w:t xml:space="preserve"> worm </w:t>
      </w:r>
      <w:r w:rsidR="00B94C19">
        <w:rPr>
          <w:rFonts w:ascii="Times New Roman" w:hAnsi="Times New Roman"/>
          <w:sz w:val="24"/>
        </w:rPr>
        <w:t>and</w:t>
      </w:r>
      <w:r w:rsidR="00B45DF0">
        <w:rPr>
          <w:rFonts w:ascii="Times New Roman" w:hAnsi="Times New Roman"/>
          <w:sz w:val="24"/>
        </w:rPr>
        <w:t xml:space="preserve"> fly</w:t>
      </w:r>
      <w:r w:rsidR="00E21379" w:rsidRPr="00E21379">
        <w:rPr>
          <w:rFonts w:ascii="Times New Roman" w:hAnsi="Times New Roman"/>
          <w:sz w:val="24"/>
        </w:rPr>
        <w:t xml:space="preserve">. However, </w:t>
      </w:r>
      <w:r w:rsidR="002212BD" w:rsidRPr="002212BD">
        <w:rPr>
          <w:rFonts w:ascii="Times New Roman" w:hAnsi="Times New Roman"/>
          <w:sz w:val="24"/>
        </w:rPr>
        <w:t>how those orthol</w:t>
      </w:r>
      <w:r w:rsidR="002212BD" w:rsidRPr="002212BD">
        <w:rPr>
          <w:rFonts w:ascii="Times New Roman" w:hAnsi="Times New Roman"/>
          <w:sz w:val="24"/>
        </w:rPr>
        <w:t>o</w:t>
      </w:r>
      <w:r w:rsidR="002212BD" w:rsidRPr="002212BD">
        <w:rPr>
          <w:rFonts w:ascii="Times New Roman" w:hAnsi="Times New Roman"/>
          <w:sz w:val="24"/>
        </w:rPr>
        <w:t>gous genes in each species eve</w:t>
      </w:r>
      <w:r w:rsidR="002212BD" w:rsidRPr="002212BD">
        <w:rPr>
          <w:rFonts w:ascii="Times New Roman" w:hAnsi="Times New Roman"/>
          <w:sz w:val="24"/>
        </w:rPr>
        <w:t>n</w:t>
      </w:r>
      <w:r w:rsidR="002212BD" w:rsidRPr="002212BD">
        <w:rPr>
          <w:rFonts w:ascii="Times New Roman" w:hAnsi="Times New Roman"/>
          <w:sz w:val="24"/>
        </w:rPr>
        <w:t xml:space="preserve">tually contribute to their species-specific phenotypes is less studied due to the lack of appropriate </w:t>
      </w:r>
      <w:r w:rsidR="002212BD">
        <w:rPr>
          <w:rFonts w:ascii="Times New Roman" w:hAnsi="Times New Roman"/>
          <w:sz w:val="24"/>
        </w:rPr>
        <w:t>computational a</w:t>
      </w:r>
      <w:r w:rsidR="002212BD">
        <w:rPr>
          <w:rFonts w:ascii="Times New Roman" w:hAnsi="Times New Roman"/>
          <w:sz w:val="24"/>
        </w:rPr>
        <w:t>p</w:t>
      </w:r>
      <w:r w:rsidR="002212BD">
        <w:rPr>
          <w:rFonts w:ascii="Times New Roman" w:hAnsi="Times New Roman"/>
          <w:sz w:val="24"/>
        </w:rPr>
        <w:t>proaches</w:t>
      </w:r>
      <w:r w:rsidR="002212BD" w:rsidRPr="002212BD">
        <w:rPr>
          <w:rFonts w:ascii="Times New Roman" w:hAnsi="Times New Roman"/>
          <w:sz w:val="24"/>
        </w:rPr>
        <w:t>.</w:t>
      </w:r>
      <w:r w:rsidR="00E21379" w:rsidRPr="00E21379">
        <w:rPr>
          <w:rFonts w:ascii="Times New Roman" w:hAnsi="Times New Roman"/>
          <w:sz w:val="24"/>
        </w:rPr>
        <w:t xml:space="preserve"> </w:t>
      </w:r>
    </w:p>
    <w:p w14:paraId="441DBB60" w14:textId="77777777" w:rsidR="00E21379" w:rsidRPr="00E21379" w:rsidRDefault="00E21379" w:rsidP="00BC3925">
      <w:pPr>
        <w:spacing w:line="360" w:lineRule="auto"/>
        <w:jc w:val="both"/>
        <w:rPr>
          <w:rFonts w:ascii="Times New Roman" w:hAnsi="Times New Roman"/>
          <w:sz w:val="24"/>
        </w:rPr>
      </w:pPr>
    </w:p>
    <w:p w14:paraId="43AA19C5" w14:textId="53484F4B" w:rsidR="00E21379" w:rsidRPr="00E21379" w:rsidRDefault="00A320BE" w:rsidP="00BC3925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Gene regulatory networks are highly modular, and consist of various </w:t>
      </w:r>
      <w:r w:rsidR="00505B49">
        <w:rPr>
          <w:rFonts w:ascii="Times New Roman" w:hAnsi="Times New Roman"/>
          <w:sz w:val="24"/>
        </w:rPr>
        <w:t>sub-networks</w:t>
      </w:r>
      <w:r>
        <w:rPr>
          <w:rFonts w:ascii="Times New Roman" w:hAnsi="Times New Roman"/>
          <w:sz w:val="24"/>
        </w:rPr>
        <w:t xml:space="preserve">, each of which </w:t>
      </w:r>
      <w:r w:rsidR="0056430D">
        <w:rPr>
          <w:rFonts w:ascii="Times New Roman" w:hAnsi="Times New Roman"/>
          <w:sz w:val="24"/>
        </w:rPr>
        <w:t>i</w:t>
      </w:r>
      <w:r w:rsidR="0056430D">
        <w:rPr>
          <w:rFonts w:ascii="Times New Roman" w:hAnsi="Times New Roman"/>
          <w:sz w:val="24"/>
        </w:rPr>
        <w:t>n</w:t>
      </w:r>
      <w:r w:rsidR="0056430D">
        <w:rPr>
          <w:rFonts w:ascii="Times New Roman" w:hAnsi="Times New Roman"/>
          <w:sz w:val="24"/>
        </w:rPr>
        <w:t>cludes a num</w:t>
      </w:r>
      <w:r w:rsidR="00505B49">
        <w:rPr>
          <w:rFonts w:ascii="Times New Roman" w:hAnsi="Times New Roman"/>
          <w:sz w:val="24"/>
        </w:rPr>
        <w:t>ber of regulatory factors representing a regulatory subsystem to drive</w:t>
      </w:r>
      <w:r>
        <w:rPr>
          <w:rFonts w:ascii="Times New Roman" w:hAnsi="Times New Roman"/>
          <w:sz w:val="24"/>
        </w:rPr>
        <w:t xml:space="preserve"> particular gene reg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z w:val="24"/>
        </w:rPr>
        <w:t xml:space="preserve">latory functions </w:t>
      </w:r>
      <w:r>
        <w:rPr>
          <w:sz w:val="24"/>
        </w:rPr>
        <w:fldChar w:fldCharType="begin">
          <w:fldData xml:space="preserve">PEVuZE5vdGU+PENpdGU+PEF1dGhvcj5LaW08L0F1dGhvcj48WWVhcj4yMDAzPC9ZZWFyPjxSZWNO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</w:fldData>
        </w:fldChar>
      </w:r>
      <w:r>
        <w:rPr>
          <w:sz w:val="24"/>
        </w:rPr>
        <w:instrText xml:space="preserve"> ADDIN EN.CITE </w:instrText>
      </w:r>
      <w:r>
        <w:rPr>
          <w:sz w:val="24"/>
        </w:rPr>
        <w:fldChar w:fldCharType="begin">
          <w:fldData xml:space="preserve">PEVuZE5vdGU+PENpdGU+PEF1dGhvcj5LaW08L0F1dGhvcj48WWVhcj4yMDAzPC9ZZWFyPjxSZWNO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</w:fldData>
        </w:fldChar>
      </w:r>
      <w:r>
        <w:rPr>
          <w:sz w:val="24"/>
        </w:rPr>
        <w:instrText xml:space="preserve"> ADDIN EN.CITE.DATA </w:instrText>
      </w:r>
      <w:r>
        <w:rPr>
          <w:sz w:val="24"/>
        </w:rPr>
      </w:r>
      <w:r>
        <w:rPr>
          <w:sz w:val="24"/>
        </w:rPr>
        <w:fldChar w:fldCharType="end"/>
      </w:r>
      <w:r>
        <w:rPr>
          <w:sz w:val="24"/>
        </w:rPr>
        <w:fldChar w:fldCharType="separate"/>
      </w:r>
      <w:r>
        <w:rPr>
          <w:noProof/>
          <w:sz w:val="24"/>
        </w:rPr>
        <w:t>(</w:t>
      </w:r>
      <w:hyperlink w:anchor="_ENREF_13" w:tooltip="Kim, 2003 #73" w:history="1">
        <w:r>
          <w:rPr>
            <w:noProof/>
            <w:sz w:val="24"/>
          </w:rPr>
          <w:t>Kim and Tidor, 2003</w:t>
        </w:r>
      </w:hyperlink>
      <w:r>
        <w:rPr>
          <w:noProof/>
          <w:sz w:val="24"/>
        </w:rPr>
        <w:t xml:space="preserve">; </w:t>
      </w:r>
      <w:hyperlink w:anchor="_ENREF_23" w:tooltip="Vilar, 2006 #87" w:history="1">
        <w:r>
          <w:rPr>
            <w:noProof/>
            <w:sz w:val="24"/>
          </w:rPr>
          <w:t>Vilar, 2006</w:t>
        </w:r>
      </w:hyperlink>
      <w:r>
        <w:rPr>
          <w:noProof/>
          <w:sz w:val="24"/>
        </w:rPr>
        <w:t>)</w:t>
      </w:r>
      <w:r>
        <w:rPr>
          <w:sz w:val="24"/>
        </w:rPr>
        <w:fldChar w:fldCharType="end"/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Those</w:t>
      </w:r>
      <w:r>
        <w:rPr>
          <w:rFonts w:ascii="Times New Roman" w:hAnsi="Times New Roman"/>
          <w:sz w:val="24"/>
        </w:rPr>
        <w:t xml:space="preserve"> subsystems interact with each other, and work together to carry out the entire gene regulatory function. </w:t>
      </w:r>
      <w:r w:rsidR="00B51979">
        <w:rPr>
          <w:rFonts w:ascii="Times New Roman" w:hAnsi="Times New Roman"/>
          <w:sz w:val="24"/>
        </w:rPr>
        <w:t>For example, t</w:t>
      </w:r>
      <w:r w:rsidR="00E21379" w:rsidRPr="00E21379">
        <w:rPr>
          <w:rFonts w:ascii="Times New Roman" w:hAnsi="Times New Roman"/>
          <w:sz w:val="24"/>
        </w:rPr>
        <w:t>he gene expression in e</w:t>
      </w:r>
      <w:r w:rsidR="00E21379" w:rsidRPr="00E21379">
        <w:rPr>
          <w:rFonts w:ascii="Times New Roman" w:hAnsi="Times New Roman"/>
          <w:sz w:val="24"/>
        </w:rPr>
        <w:t>m</w:t>
      </w:r>
      <w:r w:rsidR="00E21379" w:rsidRPr="00E21379">
        <w:rPr>
          <w:rFonts w:ascii="Times New Roman" w:hAnsi="Times New Roman"/>
          <w:sz w:val="24"/>
        </w:rPr>
        <w:t xml:space="preserve">bryogenesis is controlled by the combinatorial effects of various regulatory </w:t>
      </w:r>
      <w:r w:rsidR="00EB4712">
        <w:rPr>
          <w:rFonts w:ascii="Times New Roman" w:hAnsi="Times New Roman"/>
          <w:sz w:val="24"/>
        </w:rPr>
        <w:t>subsystems</w:t>
      </w:r>
      <w:r w:rsidR="00E21379" w:rsidRPr="00E21379">
        <w:rPr>
          <w:rFonts w:ascii="Times New Roman" w:hAnsi="Times New Roman"/>
          <w:sz w:val="24"/>
        </w:rPr>
        <w:t xml:space="preserve"> comprising complex </w:t>
      </w:r>
      <w:r w:rsidR="00421B34">
        <w:rPr>
          <w:rFonts w:ascii="Times New Roman" w:hAnsi="Times New Roman"/>
          <w:sz w:val="24"/>
        </w:rPr>
        <w:t xml:space="preserve">evolutionary </w:t>
      </w:r>
      <w:r w:rsidR="003404DD">
        <w:rPr>
          <w:rFonts w:ascii="Times New Roman" w:hAnsi="Times New Roman"/>
          <w:sz w:val="24"/>
        </w:rPr>
        <w:t>GRNs</w:t>
      </w:r>
      <w:r w:rsidR="00E21379" w:rsidRPr="00E21379">
        <w:rPr>
          <w:rFonts w:ascii="Times New Roman" w:hAnsi="Times New Roman"/>
          <w:sz w:val="24"/>
        </w:rPr>
        <w:t xml:space="preserve"> </w:t>
      </w:r>
      <w:r w:rsidR="00E21379">
        <w:rPr>
          <w:rFonts w:ascii="Times New Roman" w:hAnsi="Times New Roman"/>
          <w:sz w:val="24"/>
        </w:rPr>
        <w:fldChar w:fldCharType="begin"/>
      </w:r>
      <w:r w:rsidR="00E21379">
        <w:rPr>
          <w:rFonts w:ascii="Times New Roman" w:hAnsi="Times New Roman"/>
          <w:sz w:val="24"/>
        </w:rPr>
        <w:instrText xml:space="preserve"> ADDIN EN.CITE &lt;EndNote&gt;&lt;Cite&gt;&lt;Author&gt;Peter&lt;/Author&gt;&lt;Year&gt;2011&lt;/Year&gt;&lt;RecNum&gt;14&lt;/RecNum&gt;&lt;IDText&gt;21414487&lt;/IDText&gt;&lt;DisplayText&gt;(Peter and Davidson, 2011)&lt;/DisplayText&gt;&lt;record&gt;&lt;rec-number&gt;14&lt;/rec-number&gt;&lt;foreign-keys&gt;&lt;key app="EN" db-id="rvp5vazpr50febep0fa5terrdrffrv9xwv2d"&gt;14&lt;/key&gt;&lt;/foreign-keys&gt;&lt;ref-type name="Journal Article"&gt;17&lt;/ref-type&gt;&lt;contributors&gt;&lt;authors&gt;&lt;author&gt;Peter, I. S.&lt;/author&gt;&lt;author&gt;Davidson, E. H.&lt;/author&gt;&lt;/authors&gt;&lt;/contributors&gt;&lt;auth-address&gt;Division of Biology 156-29, California Institute of Technology, Pasadena, CA 91125, USA. ipeter@caltech.edu&lt;/auth-address&gt;&lt;titles&gt;&lt;title&gt;Evolution of gene regulatory networks controlling body plan development&lt;/title&gt;&lt;secondary-title&gt;Cell&lt;/secondary-title&gt;&lt;alt-title&gt;Cell&lt;/alt-title&gt;&lt;/titles&gt;&lt;periodical&gt;&lt;full-title&gt;Cell&lt;/full-title&gt;&lt;abbr-1&gt;Cell&lt;/abbr-1&gt;&lt;/periodical&gt;&lt;alt-periodical&gt;&lt;full-title&gt;Cell&lt;/full-title&gt;&lt;abbr-1&gt;Cell&lt;/abbr-1&gt;&lt;/alt-periodical&gt;&lt;pages&gt;970-85&lt;/pages&gt;&lt;volume&gt;144&lt;/volume&gt;&lt;number&gt;6&lt;/number&gt;&lt;keywords&gt;&lt;keyword&gt;Animals&lt;/keyword&gt;&lt;keyword&gt;*Biological Evolution&lt;/keyword&gt;&lt;keyword&gt;*Gene Regulatory Networks&lt;/keyword&gt;&lt;keyword&gt;Humans&lt;/keyword&gt;&lt;keyword&gt;Morphogenesis&lt;/keyword&gt;&lt;keyword&gt;Mutation&lt;/keyword&gt;&lt;keyword&gt;Phylogeny&lt;/keyword&gt;&lt;/keywords&gt;&lt;dates&gt;&lt;year&gt;2011&lt;/year&gt;&lt;pub-dates&gt;&lt;date&gt;Mar 18&lt;/date&gt;&lt;/pub-dates&gt;&lt;/dates&gt;&lt;isbn&gt;1097-4172 (Electronic)&amp;#xD;0092-8674 (Linking)&lt;/isbn&gt;&lt;accession-num&gt;21414487&lt;/accession-num&gt;&lt;urls&gt;&lt;related-urls&gt;&lt;url&gt;http://www.ncbi.nlm.nih.gov/pubmed/21414487&lt;/url&gt;&lt;/related-urls&gt;&lt;/urls&gt;&lt;custom2&gt;3076009&lt;/custom2&gt;&lt;electronic-resource-num&gt;10.1016/j.cell.2011.02.017&lt;/electronic-resource-num&gt;&lt;/record&gt;&lt;/Cite&gt;&lt;/EndNote&gt;</w:instrText>
      </w:r>
      <w:r w:rsidR="00E21379">
        <w:rPr>
          <w:rFonts w:ascii="Times New Roman" w:hAnsi="Times New Roman"/>
          <w:sz w:val="24"/>
        </w:rPr>
        <w:fldChar w:fldCharType="separate"/>
      </w:r>
      <w:r w:rsidR="00E21379">
        <w:rPr>
          <w:rFonts w:ascii="Times New Roman" w:hAnsi="Times New Roman"/>
          <w:noProof/>
          <w:sz w:val="24"/>
        </w:rPr>
        <w:t>(</w:t>
      </w:r>
      <w:hyperlink w:anchor="_ENREF_15" w:tooltip="Peter, 2011 #14" w:history="1">
        <w:r>
          <w:rPr>
            <w:rFonts w:ascii="Times New Roman" w:hAnsi="Times New Roman"/>
            <w:noProof/>
            <w:sz w:val="24"/>
          </w:rPr>
          <w:t>Peter and Davidson, 2011</w:t>
        </w:r>
      </w:hyperlink>
      <w:r w:rsidR="00E21379">
        <w:rPr>
          <w:rFonts w:ascii="Times New Roman" w:hAnsi="Times New Roman"/>
          <w:noProof/>
          <w:sz w:val="24"/>
        </w:rPr>
        <w:t>)</w:t>
      </w:r>
      <w:r w:rsidR="00E21379">
        <w:rPr>
          <w:rFonts w:ascii="Times New Roman" w:hAnsi="Times New Roman"/>
          <w:sz w:val="24"/>
        </w:rPr>
        <w:fldChar w:fldCharType="end"/>
      </w:r>
      <w:r w:rsidR="00E21379">
        <w:rPr>
          <w:rFonts w:ascii="Times New Roman" w:hAnsi="Times New Roman"/>
          <w:sz w:val="24"/>
        </w:rPr>
        <w:t>.</w:t>
      </w:r>
      <w:r w:rsidR="00E21379" w:rsidRPr="00E21379">
        <w:rPr>
          <w:rFonts w:ascii="Times New Roman" w:hAnsi="Times New Roman"/>
          <w:sz w:val="24"/>
        </w:rPr>
        <w:t xml:space="preserve"> Those </w:t>
      </w:r>
      <w:r w:rsidR="00ED35B2">
        <w:rPr>
          <w:rFonts w:ascii="Times New Roman" w:hAnsi="Times New Roman"/>
          <w:sz w:val="24"/>
        </w:rPr>
        <w:t xml:space="preserve">regulatory subsystems </w:t>
      </w:r>
      <w:r w:rsidR="00EB4712">
        <w:rPr>
          <w:rFonts w:ascii="Times New Roman" w:hAnsi="Times New Roman"/>
          <w:sz w:val="24"/>
        </w:rPr>
        <w:t>have</w:t>
      </w:r>
      <w:r w:rsidR="00E21379" w:rsidRPr="00E21379">
        <w:rPr>
          <w:rFonts w:ascii="Times New Roman" w:hAnsi="Times New Roman"/>
          <w:sz w:val="24"/>
        </w:rPr>
        <w:t xml:space="preserve"> </w:t>
      </w:r>
      <w:r w:rsidR="00ED35B2">
        <w:rPr>
          <w:rFonts w:ascii="Times New Roman" w:hAnsi="Times New Roman"/>
          <w:sz w:val="24"/>
        </w:rPr>
        <w:t>drive</w:t>
      </w:r>
      <w:r w:rsidR="00EB4712">
        <w:rPr>
          <w:rFonts w:ascii="Times New Roman" w:hAnsi="Times New Roman"/>
          <w:sz w:val="24"/>
        </w:rPr>
        <w:t>n</w:t>
      </w:r>
      <w:r w:rsidR="00E21379" w:rsidRPr="00E21379">
        <w:rPr>
          <w:rFonts w:ascii="Times New Roman" w:hAnsi="Times New Roman"/>
          <w:sz w:val="24"/>
        </w:rPr>
        <w:t xml:space="preserve"> very diverse d</w:t>
      </w:r>
      <w:r w:rsidR="00E21379" w:rsidRPr="00E21379">
        <w:rPr>
          <w:rFonts w:ascii="Times New Roman" w:hAnsi="Times New Roman"/>
          <w:sz w:val="24"/>
        </w:rPr>
        <w:t>e</w:t>
      </w:r>
      <w:r w:rsidR="00E21379" w:rsidRPr="00E21379">
        <w:rPr>
          <w:rFonts w:ascii="Times New Roman" w:hAnsi="Times New Roman"/>
          <w:sz w:val="24"/>
        </w:rPr>
        <w:t>velopmental functions</w:t>
      </w:r>
      <w:r w:rsidR="00A91EA4">
        <w:rPr>
          <w:rFonts w:ascii="Times New Roman" w:hAnsi="Times New Roman"/>
          <w:sz w:val="24"/>
        </w:rPr>
        <w:t>,</w:t>
      </w:r>
      <w:r w:rsidR="00E21379" w:rsidRPr="00E21379">
        <w:rPr>
          <w:rFonts w:ascii="Times New Roman" w:hAnsi="Times New Roman"/>
          <w:sz w:val="24"/>
        </w:rPr>
        <w:t xml:space="preserve"> from the </w:t>
      </w:r>
      <w:r w:rsidR="00A91EA4">
        <w:rPr>
          <w:rFonts w:ascii="Times New Roman" w:hAnsi="Times New Roman"/>
          <w:sz w:val="24"/>
        </w:rPr>
        <w:t xml:space="preserve">highly </w:t>
      </w:r>
      <w:r w:rsidR="00E21379" w:rsidRPr="00E21379">
        <w:rPr>
          <w:rFonts w:ascii="Times New Roman" w:hAnsi="Times New Roman"/>
          <w:sz w:val="24"/>
        </w:rPr>
        <w:t xml:space="preserve">conserved </w:t>
      </w:r>
      <w:r w:rsidR="00811097">
        <w:rPr>
          <w:rFonts w:ascii="Times New Roman" w:hAnsi="Times New Roman"/>
          <w:sz w:val="24"/>
        </w:rPr>
        <w:t>(e.g.</w:t>
      </w:r>
      <w:r w:rsidR="00E21379" w:rsidRPr="00E21379">
        <w:rPr>
          <w:rFonts w:ascii="Times New Roman" w:hAnsi="Times New Roman"/>
          <w:sz w:val="24"/>
        </w:rPr>
        <w:t xml:space="preserve"> DNA replication</w:t>
      </w:r>
      <w:r w:rsidR="00811097">
        <w:rPr>
          <w:rFonts w:ascii="Times New Roman" w:hAnsi="Times New Roman"/>
          <w:sz w:val="24"/>
        </w:rPr>
        <w:t>)</w:t>
      </w:r>
      <w:r w:rsidR="00E21379" w:rsidRPr="00E21379">
        <w:rPr>
          <w:rFonts w:ascii="Times New Roman" w:hAnsi="Times New Roman"/>
          <w:sz w:val="24"/>
        </w:rPr>
        <w:t xml:space="preserve"> to the species-specific </w:t>
      </w:r>
      <w:r w:rsidR="00811097">
        <w:rPr>
          <w:rFonts w:ascii="Times New Roman" w:hAnsi="Times New Roman"/>
          <w:sz w:val="24"/>
        </w:rPr>
        <w:t>(e.g.</w:t>
      </w:r>
      <w:r w:rsidR="00E21379" w:rsidRPr="00E21379">
        <w:rPr>
          <w:rFonts w:ascii="Times New Roman" w:hAnsi="Times New Roman"/>
          <w:sz w:val="24"/>
        </w:rPr>
        <w:t xml:space="preserve"> body segmentation</w:t>
      </w:r>
      <w:r w:rsidR="00811097">
        <w:rPr>
          <w:rFonts w:ascii="Times New Roman" w:hAnsi="Times New Roman"/>
          <w:sz w:val="24"/>
        </w:rPr>
        <w:t>)</w:t>
      </w:r>
      <w:r w:rsidR="00E21379" w:rsidRPr="00E21379">
        <w:rPr>
          <w:rFonts w:ascii="Times New Roman" w:hAnsi="Times New Roman"/>
          <w:sz w:val="24"/>
        </w:rPr>
        <w:t xml:space="preserve">. Unfortunately, </w:t>
      </w:r>
      <w:r w:rsidR="00C66D8E">
        <w:rPr>
          <w:rFonts w:ascii="Times New Roman" w:hAnsi="Times New Roman"/>
          <w:sz w:val="24"/>
        </w:rPr>
        <w:t>existing</w:t>
      </w:r>
      <w:r w:rsidR="00C66D8E" w:rsidRPr="00E21379">
        <w:rPr>
          <w:rFonts w:ascii="Times New Roman" w:hAnsi="Times New Roman"/>
          <w:sz w:val="24"/>
        </w:rPr>
        <w:t xml:space="preserve"> </w:t>
      </w:r>
      <w:r w:rsidR="00E21379" w:rsidRPr="00E21379">
        <w:rPr>
          <w:rFonts w:ascii="Times New Roman" w:hAnsi="Times New Roman"/>
          <w:sz w:val="24"/>
        </w:rPr>
        <w:t>experimental gene</w:t>
      </w:r>
      <w:r w:rsidR="00811097">
        <w:rPr>
          <w:rFonts w:ascii="Times New Roman" w:hAnsi="Times New Roman"/>
          <w:sz w:val="24"/>
        </w:rPr>
        <w:t xml:space="preserve"> </w:t>
      </w:r>
      <w:r w:rsidR="00E21379" w:rsidRPr="00E21379">
        <w:rPr>
          <w:rFonts w:ascii="Times New Roman" w:hAnsi="Times New Roman"/>
          <w:sz w:val="24"/>
        </w:rPr>
        <w:t xml:space="preserve">expression data cannot </w:t>
      </w:r>
      <w:r w:rsidR="006738FC">
        <w:rPr>
          <w:rFonts w:ascii="Times New Roman" w:hAnsi="Times New Roman"/>
          <w:sz w:val="24"/>
        </w:rPr>
        <w:t>d</w:t>
      </w:r>
      <w:r w:rsidR="006738FC">
        <w:rPr>
          <w:rFonts w:ascii="Times New Roman" w:hAnsi="Times New Roman"/>
          <w:sz w:val="24"/>
        </w:rPr>
        <w:t>e</w:t>
      </w:r>
      <w:r w:rsidR="006738FC">
        <w:rPr>
          <w:rFonts w:ascii="Times New Roman" w:hAnsi="Times New Roman"/>
          <w:sz w:val="24"/>
        </w:rPr>
        <w:t>couple</w:t>
      </w:r>
      <w:r w:rsidR="006738FC" w:rsidRPr="00E21379">
        <w:rPr>
          <w:rFonts w:ascii="Times New Roman" w:hAnsi="Times New Roman"/>
          <w:sz w:val="24"/>
        </w:rPr>
        <w:t xml:space="preserve"> </w:t>
      </w:r>
      <w:r w:rsidR="00C66D8E">
        <w:rPr>
          <w:rFonts w:ascii="Times New Roman" w:hAnsi="Times New Roman"/>
          <w:sz w:val="24"/>
        </w:rPr>
        <w:t xml:space="preserve">the </w:t>
      </w:r>
      <w:r w:rsidR="00E21379" w:rsidRPr="00E21379">
        <w:rPr>
          <w:rFonts w:ascii="Times New Roman" w:hAnsi="Times New Roman"/>
          <w:sz w:val="24"/>
        </w:rPr>
        <w:t>e</w:t>
      </w:r>
      <w:r w:rsidR="00E21379" w:rsidRPr="00E21379">
        <w:rPr>
          <w:rFonts w:ascii="Times New Roman" w:hAnsi="Times New Roman"/>
          <w:sz w:val="24"/>
        </w:rPr>
        <w:t>x</w:t>
      </w:r>
      <w:r w:rsidR="00E21379" w:rsidRPr="00E21379">
        <w:rPr>
          <w:rFonts w:ascii="Times New Roman" w:hAnsi="Times New Roman"/>
          <w:sz w:val="24"/>
        </w:rPr>
        <w:t xml:space="preserve">pression components </w:t>
      </w:r>
      <w:r w:rsidR="00C66D8E">
        <w:rPr>
          <w:rFonts w:ascii="Times New Roman" w:hAnsi="Times New Roman"/>
          <w:sz w:val="24"/>
        </w:rPr>
        <w:t xml:space="preserve">that are </w:t>
      </w:r>
      <w:r w:rsidR="00E21379" w:rsidRPr="00E21379">
        <w:rPr>
          <w:rFonts w:ascii="Times New Roman" w:hAnsi="Times New Roman"/>
          <w:sz w:val="24"/>
        </w:rPr>
        <w:t xml:space="preserve">driven by different </w:t>
      </w:r>
      <w:r w:rsidR="00AA5B43">
        <w:rPr>
          <w:rFonts w:ascii="Times New Roman" w:hAnsi="Times New Roman"/>
          <w:sz w:val="24"/>
        </w:rPr>
        <w:t>subsystems</w:t>
      </w:r>
      <w:r w:rsidR="00E21379" w:rsidRPr="00E21379">
        <w:rPr>
          <w:rFonts w:ascii="Times New Roman" w:hAnsi="Times New Roman"/>
          <w:sz w:val="24"/>
        </w:rPr>
        <w:t>.</w:t>
      </w:r>
      <w:r w:rsidR="0022499E">
        <w:rPr>
          <w:rFonts w:ascii="Times New Roman" w:hAnsi="Times New Roman"/>
          <w:sz w:val="24"/>
        </w:rPr>
        <w:t xml:space="preserve"> For example, the orthologous genes can be regulated by orthologous </w:t>
      </w:r>
      <w:r w:rsidR="00417FDD">
        <w:rPr>
          <w:rFonts w:ascii="Times New Roman" w:hAnsi="Times New Roman"/>
          <w:sz w:val="24"/>
        </w:rPr>
        <w:t xml:space="preserve">and species-specific </w:t>
      </w:r>
      <w:r w:rsidR="0022499E">
        <w:rPr>
          <w:rFonts w:ascii="Times New Roman" w:hAnsi="Times New Roman"/>
          <w:sz w:val="24"/>
        </w:rPr>
        <w:t xml:space="preserve">transcription factors, which comprise </w:t>
      </w:r>
      <w:r w:rsidR="00417FDD">
        <w:rPr>
          <w:rFonts w:ascii="Times New Roman" w:hAnsi="Times New Roman"/>
          <w:sz w:val="24"/>
        </w:rPr>
        <w:t xml:space="preserve">a </w:t>
      </w:r>
      <w:r w:rsidR="00A91EA4">
        <w:rPr>
          <w:rFonts w:ascii="Times New Roman" w:hAnsi="Times New Roman"/>
          <w:sz w:val="24"/>
        </w:rPr>
        <w:t>reg</w:t>
      </w:r>
      <w:r w:rsidR="00A91EA4">
        <w:rPr>
          <w:rFonts w:ascii="Times New Roman" w:hAnsi="Times New Roman"/>
          <w:sz w:val="24"/>
        </w:rPr>
        <w:t>u</w:t>
      </w:r>
      <w:r w:rsidR="00A91EA4">
        <w:rPr>
          <w:rFonts w:ascii="Times New Roman" w:hAnsi="Times New Roman"/>
          <w:sz w:val="24"/>
        </w:rPr>
        <w:t xml:space="preserve">latory network that is </w:t>
      </w:r>
      <w:r w:rsidR="0022499E">
        <w:rPr>
          <w:rFonts w:ascii="Times New Roman" w:hAnsi="Times New Roman"/>
          <w:sz w:val="24"/>
        </w:rPr>
        <w:t>“internal”</w:t>
      </w:r>
      <w:r w:rsidR="00417FDD">
        <w:rPr>
          <w:rFonts w:ascii="Times New Roman" w:hAnsi="Times New Roman"/>
          <w:sz w:val="24"/>
        </w:rPr>
        <w:t xml:space="preserve"> and “external”</w:t>
      </w:r>
      <w:r w:rsidR="0022499E">
        <w:rPr>
          <w:rFonts w:ascii="Times New Roman" w:hAnsi="Times New Roman"/>
          <w:sz w:val="24"/>
        </w:rPr>
        <w:t xml:space="preserve"> </w:t>
      </w:r>
      <w:r w:rsidR="0003540E">
        <w:rPr>
          <w:rFonts w:ascii="Times New Roman" w:hAnsi="Times New Roman"/>
          <w:sz w:val="24"/>
        </w:rPr>
        <w:t xml:space="preserve">regulatory </w:t>
      </w:r>
      <w:r w:rsidR="00C40F39">
        <w:rPr>
          <w:rFonts w:ascii="Times New Roman" w:hAnsi="Times New Roman"/>
          <w:sz w:val="24"/>
        </w:rPr>
        <w:t>sub</w:t>
      </w:r>
      <w:r w:rsidR="0003540E">
        <w:rPr>
          <w:rFonts w:ascii="Times New Roman" w:hAnsi="Times New Roman"/>
          <w:sz w:val="24"/>
        </w:rPr>
        <w:t xml:space="preserve">system </w:t>
      </w:r>
      <w:r w:rsidR="00417FDD">
        <w:rPr>
          <w:rFonts w:ascii="Times New Roman" w:hAnsi="Times New Roman"/>
          <w:sz w:val="24"/>
        </w:rPr>
        <w:t>to orthologous genes</w:t>
      </w:r>
      <w:r w:rsidR="00A91EA4">
        <w:rPr>
          <w:rFonts w:ascii="Times New Roman" w:hAnsi="Times New Roman"/>
          <w:sz w:val="24"/>
        </w:rPr>
        <w:t>, respectively</w:t>
      </w:r>
      <w:r w:rsidR="00417FDD">
        <w:rPr>
          <w:rFonts w:ascii="Times New Roman" w:hAnsi="Times New Roman"/>
          <w:sz w:val="24"/>
        </w:rPr>
        <w:t xml:space="preserve">. </w:t>
      </w:r>
      <w:r w:rsidR="00E21379" w:rsidRPr="00E21379">
        <w:rPr>
          <w:rFonts w:ascii="Times New Roman" w:hAnsi="Times New Roman"/>
          <w:sz w:val="24"/>
        </w:rPr>
        <w:lastRenderedPageBreak/>
        <w:t xml:space="preserve">Thus, we need computational methods to </w:t>
      </w:r>
      <w:r w:rsidR="00C66D8E">
        <w:rPr>
          <w:rFonts w:ascii="Times New Roman" w:hAnsi="Times New Roman"/>
          <w:sz w:val="24"/>
        </w:rPr>
        <w:t>derive</w:t>
      </w:r>
      <w:r w:rsidR="00C66D8E" w:rsidRPr="00E21379">
        <w:rPr>
          <w:rFonts w:ascii="Times New Roman" w:hAnsi="Times New Roman"/>
          <w:sz w:val="24"/>
        </w:rPr>
        <w:t xml:space="preserve"> </w:t>
      </w:r>
      <w:r w:rsidR="0019016B">
        <w:rPr>
          <w:rFonts w:ascii="Times New Roman" w:hAnsi="Times New Roman"/>
          <w:sz w:val="24"/>
        </w:rPr>
        <w:t>the contribution from each factor</w:t>
      </w:r>
      <w:r w:rsidR="001C09BF">
        <w:rPr>
          <w:rFonts w:ascii="Times New Roman" w:hAnsi="Times New Roman"/>
          <w:sz w:val="24"/>
        </w:rPr>
        <w:t xml:space="preserve"> or </w:t>
      </w:r>
      <w:r w:rsidR="008320E9">
        <w:rPr>
          <w:rFonts w:ascii="Times New Roman" w:hAnsi="Times New Roman"/>
          <w:sz w:val="24"/>
        </w:rPr>
        <w:t>subsystem</w:t>
      </w:r>
      <w:r w:rsidR="00E21379" w:rsidRPr="00E21379">
        <w:rPr>
          <w:rFonts w:ascii="Times New Roman" w:hAnsi="Times New Roman"/>
          <w:sz w:val="24"/>
        </w:rPr>
        <w:t xml:space="preserve"> from the gene expression</w:t>
      </w:r>
      <w:r w:rsidR="0019016B">
        <w:rPr>
          <w:rFonts w:ascii="Times New Roman" w:hAnsi="Times New Roman"/>
          <w:sz w:val="24"/>
        </w:rPr>
        <w:t xml:space="preserve"> data</w:t>
      </w:r>
      <w:r w:rsidR="00E21379" w:rsidRPr="00E21379">
        <w:rPr>
          <w:rFonts w:ascii="Times New Roman" w:hAnsi="Times New Roman"/>
          <w:sz w:val="24"/>
        </w:rPr>
        <w:t>. In this study, we propose a novel computational method, DREISS</w:t>
      </w:r>
      <w:r w:rsidR="006D2E54">
        <w:rPr>
          <w:rFonts w:ascii="Times New Roman" w:hAnsi="Times New Roman"/>
          <w:sz w:val="24"/>
        </w:rPr>
        <w:t xml:space="preserve"> - </w:t>
      </w:r>
      <w:r w:rsidR="006D2E54" w:rsidRPr="006D2E54">
        <w:rPr>
          <w:rFonts w:ascii="Times New Roman" w:hAnsi="Times New Roman"/>
          <w:sz w:val="24"/>
        </w:rPr>
        <w:t>Decompos</w:t>
      </w:r>
      <w:r w:rsidR="006D2E54" w:rsidRPr="006D2E54">
        <w:rPr>
          <w:rFonts w:ascii="Times New Roman" w:hAnsi="Times New Roman"/>
          <w:sz w:val="24"/>
        </w:rPr>
        <w:t>i</w:t>
      </w:r>
      <w:r w:rsidR="006D2E54" w:rsidRPr="006D2E54">
        <w:rPr>
          <w:rFonts w:ascii="Times New Roman" w:hAnsi="Times New Roman"/>
          <w:sz w:val="24"/>
        </w:rPr>
        <w:t>tion of gene Regulatory network into External and Internal components based on State Space models</w:t>
      </w:r>
      <w:r w:rsidR="00A9239D">
        <w:rPr>
          <w:rFonts w:ascii="Times New Roman" w:hAnsi="Times New Roman"/>
          <w:sz w:val="24"/>
        </w:rPr>
        <w:t>.</w:t>
      </w:r>
      <w:r w:rsidR="00E21379" w:rsidRPr="00E21379">
        <w:rPr>
          <w:rFonts w:ascii="Times New Roman" w:hAnsi="Times New Roman"/>
          <w:sz w:val="24"/>
        </w:rPr>
        <w:t xml:space="preserve"> </w:t>
      </w:r>
      <w:r w:rsidR="00A91EA4">
        <w:rPr>
          <w:rFonts w:ascii="Times New Roman" w:hAnsi="Times New Roman"/>
          <w:sz w:val="24"/>
        </w:rPr>
        <w:t>We</w:t>
      </w:r>
      <w:r w:rsidR="00A9239D">
        <w:rPr>
          <w:rFonts w:ascii="Times New Roman" w:hAnsi="Times New Roman"/>
          <w:sz w:val="24"/>
        </w:rPr>
        <w:t xml:space="preserve"> </w:t>
      </w:r>
      <w:r w:rsidR="00E21379" w:rsidRPr="00E21379">
        <w:rPr>
          <w:rFonts w:ascii="Times New Roman" w:hAnsi="Times New Roman"/>
          <w:sz w:val="24"/>
        </w:rPr>
        <w:t xml:space="preserve">identify temporal gene expression dynamic patterns </w:t>
      </w:r>
      <w:r w:rsidR="002A0620">
        <w:rPr>
          <w:rFonts w:ascii="Times New Roman" w:hAnsi="Times New Roman"/>
          <w:sz w:val="24"/>
        </w:rPr>
        <w:t xml:space="preserve">for </w:t>
      </w:r>
      <w:r w:rsidR="003D28C6">
        <w:rPr>
          <w:rFonts w:ascii="Times New Roman" w:hAnsi="Times New Roman"/>
          <w:sz w:val="24"/>
        </w:rPr>
        <w:t>evolutionary conserved</w:t>
      </w:r>
      <w:r w:rsidR="002A0620">
        <w:rPr>
          <w:rFonts w:ascii="Times New Roman" w:hAnsi="Times New Roman"/>
          <w:sz w:val="24"/>
        </w:rPr>
        <w:t xml:space="preserve"> genes </w:t>
      </w:r>
      <w:r w:rsidR="00E21379" w:rsidRPr="00E21379">
        <w:rPr>
          <w:rFonts w:ascii="Times New Roman" w:hAnsi="Times New Roman"/>
          <w:sz w:val="24"/>
        </w:rPr>
        <w:t>during e</w:t>
      </w:r>
      <w:r w:rsidR="00E21379" w:rsidRPr="00E21379">
        <w:rPr>
          <w:rFonts w:ascii="Times New Roman" w:hAnsi="Times New Roman"/>
          <w:sz w:val="24"/>
        </w:rPr>
        <w:t>m</w:t>
      </w:r>
      <w:r w:rsidR="00E21379" w:rsidRPr="00E21379">
        <w:rPr>
          <w:rFonts w:ascii="Times New Roman" w:hAnsi="Times New Roman"/>
          <w:sz w:val="24"/>
        </w:rPr>
        <w:t>bryonic development</w:t>
      </w:r>
      <w:r w:rsidR="002727A9">
        <w:rPr>
          <w:rFonts w:ascii="Times New Roman" w:hAnsi="Times New Roman"/>
          <w:sz w:val="24"/>
        </w:rPr>
        <w:t>,</w:t>
      </w:r>
      <w:r w:rsidR="00E21379" w:rsidRPr="00E21379">
        <w:rPr>
          <w:rFonts w:ascii="Times New Roman" w:hAnsi="Times New Roman"/>
          <w:sz w:val="24"/>
        </w:rPr>
        <w:t xml:space="preserve"> </w:t>
      </w:r>
      <w:r w:rsidR="00A91EA4">
        <w:rPr>
          <w:rFonts w:ascii="Times New Roman" w:hAnsi="Times New Roman"/>
          <w:sz w:val="24"/>
        </w:rPr>
        <w:t xml:space="preserve">as </w:t>
      </w:r>
      <w:r w:rsidR="00E21379" w:rsidRPr="00E21379">
        <w:rPr>
          <w:rFonts w:ascii="Times New Roman" w:hAnsi="Times New Roman"/>
          <w:sz w:val="24"/>
        </w:rPr>
        <w:t xml:space="preserve">driven by conserved and species-specific regulatory </w:t>
      </w:r>
      <w:r w:rsidR="004B493A">
        <w:rPr>
          <w:rFonts w:ascii="Times New Roman" w:hAnsi="Times New Roman"/>
          <w:sz w:val="24"/>
        </w:rPr>
        <w:t>subsystems</w:t>
      </w:r>
      <w:r w:rsidR="002A0620">
        <w:rPr>
          <w:rFonts w:ascii="Times New Roman" w:hAnsi="Times New Roman"/>
          <w:sz w:val="24"/>
        </w:rPr>
        <w:t>,</w:t>
      </w:r>
      <w:r w:rsidR="00D64AB1">
        <w:rPr>
          <w:rFonts w:ascii="Times New Roman" w:hAnsi="Times New Roman"/>
          <w:sz w:val="24"/>
        </w:rPr>
        <w:t xml:space="preserve"> </w:t>
      </w:r>
      <w:r w:rsidR="00A91EA4">
        <w:rPr>
          <w:rFonts w:ascii="Times New Roman" w:hAnsi="Times New Roman"/>
          <w:sz w:val="24"/>
        </w:rPr>
        <w:t xml:space="preserve">thereby </w:t>
      </w:r>
      <w:r w:rsidR="00A91EA4" w:rsidRPr="00D64AB1">
        <w:rPr>
          <w:rFonts w:ascii="Times New Roman" w:hAnsi="Times New Roman"/>
          <w:sz w:val="24"/>
        </w:rPr>
        <w:t>a</w:t>
      </w:r>
      <w:r w:rsidR="00A91EA4" w:rsidRPr="00D64AB1">
        <w:rPr>
          <w:rFonts w:ascii="Times New Roman" w:hAnsi="Times New Roman"/>
          <w:sz w:val="24"/>
        </w:rPr>
        <w:t>d</w:t>
      </w:r>
      <w:r w:rsidR="00A91EA4" w:rsidRPr="00D64AB1">
        <w:rPr>
          <w:rFonts w:ascii="Times New Roman" w:hAnsi="Times New Roman"/>
          <w:sz w:val="24"/>
        </w:rPr>
        <w:t>vanc</w:t>
      </w:r>
      <w:r w:rsidR="00A91EA4">
        <w:rPr>
          <w:rFonts w:ascii="Times New Roman" w:hAnsi="Times New Roman"/>
          <w:sz w:val="24"/>
        </w:rPr>
        <w:t>ing</w:t>
      </w:r>
      <w:r w:rsidR="00A91EA4" w:rsidRPr="00D64AB1">
        <w:rPr>
          <w:rFonts w:ascii="Times New Roman" w:hAnsi="Times New Roman"/>
          <w:sz w:val="24"/>
        </w:rPr>
        <w:t xml:space="preserve"> </w:t>
      </w:r>
      <w:r w:rsidR="00D64AB1" w:rsidRPr="00D64AB1">
        <w:rPr>
          <w:rFonts w:ascii="Times New Roman" w:hAnsi="Times New Roman"/>
          <w:sz w:val="24"/>
        </w:rPr>
        <w:t xml:space="preserve">our current understanding of </w:t>
      </w:r>
      <w:r w:rsidR="003404DD">
        <w:rPr>
          <w:rFonts w:ascii="Times New Roman" w:hAnsi="Times New Roman"/>
          <w:sz w:val="24"/>
        </w:rPr>
        <w:t>GRN</w:t>
      </w:r>
      <w:r w:rsidR="00D64AB1">
        <w:rPr>
          <w:rFonts w:ascii="Times New Roman" w:hAnsi="Times New Roman"/>
          <w:sz w:val="24"/>
        </w:rPr>
        <w:t xml:space="preserve">s in </w:t>
      </w:r>
      <w:r w:rsidR="00D64AB1" w:rsidRPr="00D64AB1">
        <w:rPr>
          <w:rFonts w:ascii="Times New Roman" w:hAnsi="Times New Roman"/>
          <w:sz w:val="24"/>
        </w:rPr>
        <w:t>evolution and differentiation</w:t>
      </w:r>
      <w:r w:rsidR="00D64AB1">
        <w:rPr>
          <w:rFonts w:ascii="Times New Roman" w:hAnsi="Times New Roman"/>
          <w:sz w:val="24"/>
        </w:rPr>
        <w:t xml:space="preserve"> during develo</w:t>
      </w:r>
      <w:r w:rsidR="00D64AB1">
        <w:rPr>
          <w:rFonts w:ascii="Times New Roman" w:hAnsi="Times New Roman"/>
          <w:sz w:val="24"/>
        </w:rPr>
        <w:t>p</w:t>
      </w:r>
      <w:r w:rsidR="00D64AB1">
        <w:rPr>
          <w:rFonts w:ascii="Times New Roman" w:hAnsi="Times New Roman"/>
          <w:sz w:val="24"/>
        </w:rPr>
        <w:t>ment.</w:t>
      </w:r>
    </w:p>
    <w:p w14:paraId="6FAB6C16" w14:textId="77777777" w:rsidR="00E21379" w:rsidRPr="00E21379" w:rsidRDefault="00E21379" w:rsidP="00BC3925">
      <w:pPr>
        <w:spacing w:line="360" w:lineRule="auto"/>
        <w:jc w:val="both"/>
        <w:rPr>
          <w:rFonts w:ascii="Times New Roman" w:hAnsi="Times New Roman"/>
          <w:sz w:val="24"/>
        </w:rPr>
      </w:pPr>
    </w:p>
    <w:p w14:paraId="1E5E79D0" w14:textId="7FDB4D82" w:rsidR="00E21379" w:rsidRDefault="00E21379" w:rsidP="00BC3925">
      <w:pPr>
        <w:spacing w:line="360" w:lineRule="auto"/>
        <w:jc w:val="both"/>
        <w:rPr>
          <w:rFonts w:ascii="Times New Roman" w:hAnsi="Times New Roman"/>
          <w:sz w:val="24"/>
        </w:rPr>
      </w:pPr>
      <w:r w:rsidRPr="00E21379">
        <w:rPr>
          <w:rFonts w:ascii="Times New Roman" w:hAnsi="Times New Roman"/>
          <w:sz w:val="24"/>
        </w:rPr>
        <w:t xml:space="preserve">The state-space model has </w:t>
      </w:r>
      <w:r w:rsidR="003A353B">
        <w:rPr>
          <w:rFonts w:ascii="Times New Roman" w:hAnsi="Times New Roman"/>
          <w:sz w:val="24"/>
        </w:rPr>
        <w:t xml:space="preserve">long </w:t>
      </w:r>
      <w:r w:rsidRPr="00E21379">
        <w:rPr>
          <w:rFonts w:ascii="Times New Roman" w:hAnsi="Times New Roman"/>
          <w:sz w:val="24"/>
        </w:rPr>
        <w:t xml:space="preserve">been widely used in engineering </w:t>
      </w:r>
      <w:r w:rsidR="00985FAA">
        <w:rPr>
          <w:rFonts w:ascii="Times New Roman" w:hAnsi="Times New Roman"/>
          <w:sz w:val="24"/>
        </w:rPr>
        <w:fldChar w:fldCharType="begin"/>
      </w:r>
      <w:r w:rsidR="00985FAA">
        <w:rPr>
          <w:rFonts w:ascii="Times New Roman" w:hAnsi="Times New Roman"/>
          <w:sz w:val="24"/>
        </w:rPr>
        <w:instrText xml:space="preserve"> ADDIN EN.CITE &lt;EndNote&gt;&lt;Cite&gt;&lt;Author&gt;Brogan&lt;/Author&gt;&lt;Year&gt;1991&lt;/Year&gt;&lt;RecNum&gt;70&lt;/RecNum&gt;&lt;IDText&gt;2941719&lt;/IDText&gt;&lt;DisplayText&gt;(Brogan, 1991)&lt;/DisplayText&gt;&lt;record&gt;&lt;rec-number&gt;70&lt;/rec-number&gt;&lt;foreign-keys&gt;&lt;key app="EN" db-id="rvp5vazpr50febep0fa5terrdrffrv9xwv2d"&gt;70&lt;/key&gt;&lt;/foreign-keys&gt;&lt;ref-type name="Book"&gt;6&lt;/ref-type&gt;&lt;contributors&gt;&lt;authors&gt;&lt;author&gt;Brogan, William L.&lt;/author&gt;&lt;/authors&gt;&lt;/contributors&gt;&lt;titles&gt;&lt;title&gt;Modern control theory&lt;/title&gt;&lt;/titles&gt;&lt;pages&gt;xviii, 653 p.&lt;/pages&gt;&lt;edition&gt;3rd&lt;/edition&gt;&lt;keywords&gt;&lt;keyword&gt;Control theory.&lt;/keyword&gt;&lt;/keywords&gt;&lt;dates&gt;&lt;year&gt;1991&lt;/year&gt;&lt;/dates&gt;&lt;pub-location&gt;Englewood Cliffs, N.J.&lt;/pub-location&gt;&lt;publisher&gt;Prentice Hall&lt;/publisher&gt;&lt;isbn&gt;0135897637&lt;/isbn&gt;&lt;accession-num&gt;2941719&lt;/accession-num&gt;&lt;call-num&gt;Jefferson or Adams Building Reading Rooms - STORED OFFSITE QA402.3 .B76 1991&lt;/call-num&gt;&lt;urls&gt;&lt;/urls&gt;&lt;/record&gt;&lt;/Cite&gt;&lt;/EndNote&gt;</w:instrText>
      </w:r>
      <w:r w:rsidR="00985FAA">
        <w:rPr>
          <w:rFonts w:ascii="Times New Roman" w:hAnsi="Times New Roman"/>
          <w:sz w:val="24"/>
        </w:rPr>
        <w:fldChar w:fldCharType="separate"/>
      </w:r>
      <w:r w:rsidR="00985FAA">
        <w:rPr>
          <w:rFonts w:ascii="Times New Roman" w:hAnsi="Times New Roman"/>
          <w:noProof/>
          <w:sz w:val="24"/>
        </w:rPr>
        <w:t>(</w:t>
      </w:r>
      <w:hyperlink w:anchor="_ENREF_5" w:tooltip="Brogan, 1991 #70" w:history="1">
        <w:r w:rsidR="00A320BE">
          <w:rPr>
            <w:rFonts w:ascii="Times New Roman" w:hAnsi="Times New Roman"/>
            <w:noProof/>
            <w:sz w:val="24"/>
          </w:rPr>
          <w:t>Brogan, 1991</w:t>
        </w:r>
      </w:hyperlink>
      <w:r w:rsidR="00985FAA">
        <w:rPr>
          <w:rFonts w:ascii="Times New Roman" w:hAnsi="Times New Roman"/>
          <w:noProof/>
          <w:sz w:val="24"/>
        </w:rPr>
        <w:t>)</w:t>
      </w:r>
      <w:r w:rsidR="00985FAA">
        <w:rPr>
          <w:rFonts w:ascii="Times New Roman" w:hAnsi="Times New Roman"/>
          <w:sz w:val="24"/>
        </w:rPr>
        <w:fldChar w:fldCharType="end"/>
      </w:r>
      <w:r w:rsidR="006A3A82">
        <w:rPr>
          <w:rFonts w:ascii="Times New Roman" w:hAnsi="Times New Roman"/>
          <w:sz w:val="24"/>
        </w:rPr>
        <w:t xml:space="preserve"> and analyzing gene e</w:t>
      </w:r>
      <w:r w:rsidR="006A3A82">
        <w:rPr>
          <w:rFonts w:ascii="Times New Roman" w:hAnsi="Times New Roman"/>
          <w:sz w:val="24"/>
        </w:rPr>
        <w:t>x</w:t>
      </w:r>
      <w:r w:rsidR="006A3A82">
        <w:rPr>
          <w:rFonts w:ascii="Times New Roman" w:hAnsi="Times New Roman"/>
          <w:sz w:val="24"/>
        </w:rPr>
        <w:t xml:space="preserve">pression dynamics </w:t>
      </w:r>
      <w:r w:rsidR="006A3A82">
        <w:rPr>
          <w:rFonts w:ascii="Times New Roman" w:hAnsi="Times New Roman"/>
          <w:sz w:val="24"/>
        </w:rPr>
        <w:fldChar w:fldCharType="begin">
          <w:fldData xml:space="preserve">PEVuZE5vdGU+PENpdGU+PEF1dGhvcj5SYW5nZWw8L0F1dGhvcj48WWVhcj4yMDA0PC9ZZWFyPjxS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</w:fldData>
        </w:fldChar>
      </w:r>
      <w:r w:rsidR="003125F2">
        <w:rPr>
          <w:rFonts w:ascii="Times New Roman" w:hAnsi="Times New Roman"/>
          <w:sz w:val="24"/>
        </w:rPr>
        <w:instrText xml:space="preserve"> ADDIN EN.CITE </w:instrText>
      </w:r>
      <w:r w:rsidR="003125F2">
        <w:rPr>
          <w:rFonts w:ascii="Times New Roman" w:hAnsi="Times New Roman"/>
          <w:sz w:val="24"/>
        </w:rPr>
        <w:fldChar w:fldCharType="begin">
          <w:fldData xml:space="preserve">PEVuZE5vdGU+PENpdGU+PEF1dGhvcj5SYW5nZWw8L0F1dGhvcj48WWVhcj4yMDA0PC9ZZWFyPjxS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</w:fldData>
        </w:fldChar>
      </w:r>
      <w:r w:rsidR="003125F2">
        <w:rPr>
          <w:rFonts w:ascii="Times New Roman" w:hAnsi="Times New Roman"/>
          <w:sz w:val="24"/>
        </w:rPr>
        <w:instrText xml:space="preserve"> ADDIN EN.CITE.DATA </w:instrText>
      </w:r>
      <w:r w:rsidR="003125F2">
        <w:rPr>
          <w:rFonts w:ascii="Times New Roman" w:hAnsi="Times New Roman"/>
          <w:sz w:val="24"/>
        </w:rPr>
      </w:r>
      <w:r w:rsidR="003125F2">
        <w:rPr>
          <w:rFonts w:ascii="Times New Roman" w:hAnsi="Times New Roman"/>
          <w:sz w:val="24"/>
        </w:rPr>
        <w:fldChar w:fldCharType="end"/>
      </w:r>
      <w:r w:rsidR="006A3A82">
        <w:rPr>
          <w:rFonts w:ascii="Times New Roman" w:hAnsi="Times New Roman"/>
          <w:sz w:val="24"/>
        </w:rPr>
      </w:r>
      <w:r w:rsidR="006A3A82">
        <w:rPr>
          <w:rFonts w:ascii="Times New Roman" w:hAnsi="Times New Roman"/>
          <w:sz w:val="24"/>
        </w:rPr>
        <w:fldChar w:fldCharType="separate"/>
      </w:r>
      <w:r w:rsidR="003125F2">
        <w:rPr>
          <w:rFonts w:ascii="Times New Roman" w:hAnsi="Times New Roman"/>
          <w:noProof/>
          <w:sz w:val="24"/>
        </w:rPr>
        <w:t>(</w:t>
      </w:r>
      <w:hyperlink w:anchor="_ENREF_2" w:tooltip="Bansal, 2006 #72" w:history="1">
        <w:r w:rsidR="00A320BE">
          <w:rPr>
            <w:rFonts w:ascii="Times New Roman" w:hAnsi="Times New Roman"/>
            <w:noProof/>
            <w:sz w:val="24"/>
          </w:rPr>
          <w:t>Bansal, et al., 2006</w:t>
        </w:r>
      </w:hyperlink>
      <w:r w:rsidR="003125F2">
        <w:rPr>
          <w:rFonts w:ascii="Times New Roman" w:hAnsi="Times New Roman"/>
          <w:noProof/>
          <w:sz w:val="24"/>
        </w:rPr>
        <w:t xml:space="preserve">; </w:t>
      </w:r>
      <w:hyperlink w:anchor="_ENREF_10" w:tooltip="Huang, 2006 #74" w:history="1">
        <w:r w:rsidR="00A320BE">
          <w:rPr>
            <w:rFonts w:ascii="Times New Roman" w:hAnsi="Times New Roman"/>
            <w:noProof/>
            <w:sz w:val="24"/>
          </w:rPr>
          <w:t>Huang and Ingber, 2006</w:t>
        </w:r>
      </w:hyperlink>
      <w:r w:rsidR="003125F2">
        <w:rPr>
          <w:rFonts w:ascii="Times New Roman" w:hAnsi="Times New Roman"/>
          <w:noProof/>
          <w:sz w:val="24"/>
        </w:rPr>
        <w:t xml:space="preserve">; </w:t>
      </w:r>
      <w:hyperlink w:anchor="_ENREF_16" w:tooltip="Rangel, 2004 #71" w:history="1">
        <w:r w:rsidR="00A320BE">
          <w:rPr>
            <w:rFonts w:ascii="Times New Roman" w:hAnsi="Times New Roman"/>
            <w:noProof/>
            <w:sz w:val="24"/>
          </w:rPr>
          <w:t>Rangel, et al., 2004</w:t>
        </w:r>
      </w:hyperlink>
      <w:r w:rsidR="003125F2">
        <w:rPr>
          <w:rFonts w:ascii="Times New Roman" w:hAnsi="Times New Roman"/>
          <w:noProof/>
          <w:sz w:val="24"/>
        </w:rPr>
        <w:t>)</w:t>
      </w:r>
      <w:r w:rsidR="006A3A82">
        <w:rPr>
          <w:rFonts w:ascii="Times New Roman" w:hAnsi="Times New Roman"/>
          <w:sz w:val="24"/>
        </w:rPr>
        <w:fldChar w:fldCharType="end"/>
      </w:r>
      <w:r w:rsidRPr="00E21379">
        <w:rPr>
          <w:rFonts w:ascii="Times New Roman" w:hAnsi="Times New Roman"/>
          <w:sz w:val="24"/>
        </w:rPr>
        <w:t xml:space="preserve">. It models </w:t>
      </w:r>
      <w:r w:rsidR="0012282B" w:rsidRPr="00E21379">
        <w:rPr>
          <w:rFonts w:ascii="Times New Roman" w:hAnsi="Times New Roman"/>
          <w:sz w:val="24"/>
        </w:rPr>
        <w:t>the</w:t>
      </w:r>
      <w:r w:rsidR="0012282B">
        <w:rPr>
          <w:rFonts w:ascii="Times New Roman" w:hAnsi="Times New Roman"/>
          <w:sz w:val="24"/>
        </w:rPr>
        <w:t xml:space="preserve"> </w:t>
      </w:r>
      <w:r w:rsidR="0012282B" w:rsidRPr="00E21379">
        <w:rPr>
          <w:rFonts w:ascii="Times New Roman" w:hAnsi="Times New Roman"/>
          <w:sz w:val="24"/>
        </w:rPr>
        <w:t>d</w:t>
      </w:r>
      <w:r w:rsidR="0012282B" w:rsidRPr="00E21379">
        <w:rPr>
          <w:rFonts w:ascii="Times New Roman" w:hAnsi="Times New Roman"/>
          <w:sz w:val="24"/>
        </w:rPr>
        <w:t>y</w:t>
      </w:r>
      <w:r w:rsidR="0012282B" w:rsidRPr="00E21379">
        <w:rPr>
          <w:rFonts w:ascii="Times New Roman" w:hAnsi="Times New Roman"/>
          <w:sz w:val="24"/>
        </w:rPr>
        <w:t>namical</w:t>
      </w:r>
      <w:r w:rsidRPr="00E21379">
        <w:rPr>
          <w:rFonts w:ascii="Times New Roman" w:hAnsi="Times New Roman"/>
          <w:sz w:val="24"/>
        </w:rPr>
        <w:t xml:space="preserve"> system output as a function of both current internal system state and external input signal.</w:t>
      </w:r>
      <w:r w:rsidR="00C909DD">
        <w:rPr>
          <w:rFonts w:ascii="Times New Roman" w:hAnsi="Times New Roman"/>
          <w:sz w:val="24"/>
        </w:rPr>
        <w:t xml:space="preserve"> </w:t>
      </w:r>
      <w:r w:rsidRPr="00E21379">
        <w:rPr>
          <w:rFonts w:ascii="Times New Roman" w:hAnsi="Times New Roman"/>
          <w:sz w:val="24"/>
        </w:rPr>
        <w:t>Sim</w:t>
      </w:r>
      <w:r w:rsidRPr="00E21379">
        <w:rPr>
          <w:rFonts w:ascii="Times New Roman" w:hAnsi="Times New Roman"/>
          <w:sz w:val="24"/>
        </w:rPr>
        <w:t>i</w:t>
      </w:r>
      <w:r w:rsidRPr="00E21379">
        <w:rPr>
          <w:rFonts w:ascii="Times New Roman" w:hAnsi="Times New Roman"/>
          <w:sz w:val="24"/>
        </w:rPr>
        <w:t>larly, for the orthologous genes, their expression at</w:t>
      </w:r>
      <w:r w:rsidR="007E5093">
        <w:rPr>
          <w:rFonts w:ascii="Times New Roman" w:hAnsi="Times New Roman"/>
          <w:sz w:val="24"/>
        </w:rPr>
        <w:t xml:space="preserve"> the</w:t>
      </w:r>
      <w:r w:rsidRPr="00E21379">
        <w:rPr>
          <w:rFonts w:ascii="Times New Roman" w:hAnsi="Times New Roman"/>
          <w:sz w:val="24"/>
        </w:rPr>
        <w:t xml:space="preserve"> next developmental stage can be </w:t>
      </w:r>
      <w:r w:rsidR="008F5A15">
        <w:rPr>
          <w:rFonts w:ascii="Times New Roman" w:hAnsi="Times New Roman"/>
          <w:sz w:val="24"/>
        </w:rPr>
        <w:t>pr</w:t>
      </w:r>
      <w:r w:rsidR="008F5A15">
        <w:rPr>
          <w:rFonts w:ascii="Times New Roman" w:hAnsi="Times New Roman"/>
          <w:sz w:val="24"/>
        </w:rPr>
        <w:t>e</w:t>
      </w:r>
      <w:r w:rsidR="008F5A15">
        <w:rPr>
          <w:rFonts w:ascii="Times New Roman" w:hAnsi="Times New Roman"/>
          <w:sz w:val="24"/>
        </w:rPr>
        <w:t>dicted</w:t>
      </w:r>
      <w:r w:rsidR="008F5A15" w:rsidRPr="00E21379">
        <w:rPr>
          <w:rFonts w:ascii="Times New Roman" w:hAnsi="Times New Roman"/>
          <w:sz w:val="24"/>
        </w:rPr>
        <w:t xml:space="preserve"> </w:t>
      </w:r>
      <w:r w:rsidRPr="00E21379">
        <w:rPr>
          <w:rFonts w:ascii="Times New Roman" w:hAnsi="Times New Roman"/>
          <w:sz w:val="24"/>
        </w:rPr>
        <w:t xml:space="preserve">from their expression (internal) and species-specific regulatory factors (external) at </w:t>
      </w:r>
      <w:r w:rsidR="00A91EA4">
        <w:rPr>
          <w:rFonts w:ascii="Times New Roman" w:hAnsi="Times New Roman"/>
          <w:sz w:val="24"/>
        </w:rPr>
        <w:t xml:space="preserve">the </w:t>
      </w:r>
      <w:r w:rsidRPr="00E21379">
        <w:rPr>
          <w:rFonts w:ascii="Times New Roman" w:hAnsi="Times New Roman"/>
          <w:sz w:val="24"/>
        </w:rPr>
        <w:t>current stage. Unlike previous work</w:t>
      </w:r>
      <w:r w:rsidR="00A91EA4">
        <w:rPr>
          <w:rFonts w:ascii="Times New Roman" w:hAnsi="Times New Roman"/>
          <w:sz w:val="24"/>
        </w:rPr>
        <w:t xml:space="preserve"> that</w:t>
      </w:r>
      <w:r w:rsidRPr="00E21379">
        <w:rPr>
          <w:rFonts w:ascii="Times New Roman" w:hAnsi="Times New Roman"/>
          <w:sz w:val="24"/>
        </w:rPr>
        <w:t xml:space="preserve"> </w:t>
      </w:r>
      <w:r w:rsidR="00A91EA4" w:rsidRPr="00E21379">
        <w:rPr>
          <w:rFonts w:ascii="Times New Roman" w:hAnsi="Times New Roman"/>
          <w:sz w:val="24"/>
        </w:rPr>
        <w:t>calculat</w:t>
      </w:r>
      <w:r w:rsidR="00A91EA4">
        <w:rPr>
          <w:rFonts w:ascii="Times New Roman" w:hAnsi="Times New Roman"/>
          <w:sz w:val="24"/>
        </w:rPr>
        <w:t>es</w:t>
      </w:r>
      <w:r w:rsidR="00A91EA4" w:rsidRPr="00E21379">
        <w:rPr>
          <w:rFonts w:ascii="Times New Roman" w:hAnsi="Times New Roman"/>
          <w:sz w:val="24"/>
        </w:rPr>
        <w:t xml:space="preserve"> </w:t>
      </w:r>
      <w:r w:rsidRPr="00E21379">
        <w:rPr>
          <w:rFonts w:ascii="Times New Roman" w:hAnsi="Times New Roman"/>
          <w:sz w:val="24"/>
        </w:rPr>
        <w:t xml:space="preserve">the expression correlation between individual genes, the state-space model </w:t>
      </w:r>
      <w:r w:rsidR="00AB2F98">
        <w:rPr>
          <w:rFonts w:ascii="Times New Roman" w:hAnsi="Times New Roman"/>
          <w:sz w:val="24"/>
        </w:rPr>
        <w:t>predicts</w:t>
      </w:r>
      <w:r w:rsidR="00AB2F98" w:rsidRPr="00E21379">
        <w:rPr>
          <w:rFonts w:ascii="Times New Roman" w:hAnsi="Times New Roman"/>
          <w:sz w:val="24"/>
        </w:rPr>
        <w:t xml:space="preserve"> </w:t>
      </w:r>
      <w:r w:rsidRPr="00E21379">
        <w:rPr>
          <w:rFonts w:ascii="Times New Roman" w:hAnsi="Times New Roman"/>
          <w:sz w:val="24"/>
        </w:rPr>
        <w:t xml:space="preserve">the causal </w:t>
      </w:r>
      <w:r w:rsidR="00AB2F98">
        <w:rPr>
          <w:rFonts w:ascii="Times New Roman" w:hAnsi="Times New Roman"/>
          <w:sz w:val="24"/>
        </w:rPr>
        <w:t>relationships</w:t>
      </w:r>
      <w:r w:rsidR="00AB2F98" w:rsidRPr="00E21379">
        <w:rPr>
          <w:rFonts w:ascii="Times New Roman" w:hAnsi="Times New Roman"/>
          <w:sz w:val="24"/>
        </w:rPr>
        <w:t xml:space="preserve"> </w:t>
      </w:r>
      <w:r w:rsidRPr="00E21379">
        <w:rPr>
          <w:rFonts w:ascii="Times New Roman" w:hAnsi="Times New Roman"/>
          <w:sz w:val="24"/>
        </w:rPr>
        <w:t xml:space="preserve">at </w:t>
      </w:r>
      <w:r w:rsidR="000B5879">
        <w:rPr>
          <w:rFonts w:ascii="Times New Roman" w:hAnsi="Times New Roman"/>
          <w:sz w:val="24"/>
        </w:rPr>
        <w:t xml:space="preserve">the </w:t>
      </w:r>
      <w:r w:rsidRPr="00E21379">
        <w:rPr>
          <w:rFonts w:ascii="Times New Roman" w:hAnsi="Times New Roman"/>
          <w:sz w:val="24"/>
        </w:rPr>
        <w:t xml:space="preserve">system level. </w:t>
      </w:r>
      <w:r w:rsidR="00DB7B9D">
        <w:rPr>
          <w:rFonts w:ascii="Times New Roman" w:hAnsi="Times New Roman"/>
          <w:sz w:val="24"/>
        </w:rPr>
        <w:t xml:space="preserve">Previous work applied the state-space model to study the gene expression dynamics </w:t>
      </w:r>
      <w:r w:rsidR="006A3A82">
        <w:rPr>
          <w:rFonts w:ascii="Times New Roman" w:hAnsi="Times New Roman"/>
          <w:sz w:val="24"/>
        </w:rPr>
        <w:t xml:space="preserve">focused </w:t>
      </w:r>
      <w:r w:rsidR="00DB7B9D">
        <w:rPr>
          <w:rFonts w:ascii="Times New Roman" w:hAnsi="Times New Roman"/>
          <w:sz w:val="24"/>
        </w:rPr>
        <w:t xml:space="preserve">on </w:t>
      </w:r>
      <w:r w:rsidR="006A3A82">
        <w:rPr>
          <w:rFonts w:ascii="Times New Roman" w:hAnsi="Times New Roman"/>
          <w:sz w:val="24"/>
        </w:rPr>
        <w:t>small-scale</w:t>
      </w:r>
      <w:r w:rsidR="00DB7B9D">
        <w:rPr>
          <w:rFonts w:ascii="Times New Roman" w:hAnsi="Times New Roman"/>
          <w:sz w:val="24"/>
        </w:rPr>
        <w:t xml:space="preserve"> sy</w:t>
      </w:r>
      <w:r w:rsidR="006A3A82">
        <w:rPr>
          <w:rFonts w:ascii="Times New Roman" w:hAnsi="Times New Roman"/>
          <w:sz w:val="24"/>
        </w:rPr>
        <w:t>stems, and did not explore the analytic dynamic characteristics of the inferred state-space models</w:t>
      </w:r>
      <w:r w:rsidR="00DB7B9D">
        <w:rPr>
          <w:rFonts w:ascii="Times New Roman" w:hAnsi="Times New Roman"/>
          <w:sz w:val="24"/>
        </w:rPr>
        <w:t>.</w:t>
      </w:r>
      <w:r w:rsidR="00EC73EE">
        <w:rPr>
          <w:rFonts w:ascii="Times New Roman" w:hAnsi="Times New Roman"/>
          <w:sz w:val="24"/>
        </w:rPr>
        <w:t xml:space="preserve"> T</w:t>
      </w:r>
      <w:r w:rsidRPr="00E21379">
        <w:rPr>
          <w:rFonts w:ascii="Times New Roman" w:hAnsi="Times New Roman"/>
          <w:sz w:val="24"/>
        </w:rPr>
        <w:t xml:space="preserve">he </w:t>
      </w:r>
      <w:r w:rsidR="00DB7B9D">
        <w:rPr>
          <w:rFonts w:ascii="Times New Roman" w:hAnsi="Times New Roman"/>
          <w:sz w:val="24"/>
        </w:rPr>
        <w:t>complex and large-scale</w:t>
      </w:r>
      <w:r w:rsidRPr="00E21379">
        <w:rPr>
          <w:rFonts w:ascii="Times New Roman" w:hAnsi="Times New Roman"/>
          <w:sz w:val="24"/>
        </w:rPr>
        <w:t xml:space="preserve"> biological d</w:t>
      </w:r>
      <w:r w:rsidRPr="00E21379">
        <w:rPr>
          <w:rFonts w:ascii="Times New Roman" w:hAnsi="Times New Roman"/>
          <w:sz w:val="24"/>
        </w:rPr>
        <w:t>a</w:t>
      </w:r>
      <w:r w:rsidRPr="00E21379">
        <w:rPr>
          <w:rFonts w:ascii="Times New Roman" w:hAnsi="Times New Roman"/>
          <w:sz w:val="24"/>
        </w:rPr>
        <w:t>tasets, especially temporal gene expression data, are very noisy, and also high dimensional</w:t>
      </w:r>
      <w:r w:rsidR="00A91EA4">
        <w:rPr>
          <w:rFonts w:ascii="Times New Roman" w:hAnsi="Times New Roman"/>
          <w:sz w:val="24"/>
        </w:rPr>
        <w:t xml:space="preserve"> (</w:t>
      </w:r>
      <w:r w:rsidRPr="00E21379">
        <w:rPr>
          <w:rFonts w:ascii="Times New Roman" w:hAnsi="Times New Roman"/>
          <w:sz w:val="24"/>
        </w:rPr>
        <w:t>i.e., the number of genes is much greater than the number of time samples</w:t>
      </w:r>
      <w:r w:rsidR="00A91EA4">
        <w:rPr>
          <w:rFonts w:ascii="Times New Roman" w:hAnsi="Times New Roman"/>
          <w:sz w:val="24"/>
        </w:rPr>
        <w:t>)</w:t>
      </w:r>
      <w:r w:rsidRPr="00E21379">
        <w:rPr>
          <w:rFonts w:ascii="Times New Roman" w:hAnsi="Times New Roman"/>
          <w:sz w:val="24"/>
        </w:rPr>
        <w:t xml:space="preserve">, </w:t>
      </w:r>
      <w:r w:rsidR="00A91EA4">
        <w:rPr>
          <w:rFonts w:ascii="Times New Roman" w:hAnsi="Times New Roman"/>
          <w:sz w:val="24"/>
        </w:rPr>
        <w:t>thereby</w:t>
      </w:r>
      <w:r w:rsidR="00A91EA4" w:rsidRPr="00E21379">
        <w:rPr>
          <w:rFonts w:ascii="Times New Roman" w:hAnsi="Times New Roman"/>
          <w:sz w:val="24"/>
        </w:rPr>
        <w:t xml:space="preserve"> prevent</w:t>
      </w:r>
      <w:r w:rsidR="00A91EA4">
        <w:rPr>
          <w:rFonts w:ascii="Times New Roman" w:hAnsi="Times New Roman"/>
          <w:sz w:val="24"/>
        </w:rPr>
        <w:t>ing</w:t>
      </w:r>
      <w:r w:rsidR="00A91EA4" w:rsidRPr="00E21379">
        <w:rPr>
          <w:rFonts w:ascii="Times New Roman" w:hAnsi="Times New Roman"/>
          <w:sz w:val="24"/>
        </w:rPr>
        <w:t xml:space="preserve"> </w:t>
      </w:r>
      <w:r w:rsidR="00A91EA4">
        <w:rPr>
          <w:rFonts w:ascii="Times New Roman" w:hAnsi="Times New Roman"/>
          <w:sz w:val="24"/>
        </w:rPr>
        <w:t xml:space="preserve">an accurate </w:t>
      </w:r>
      <w:r w:rsidR="0041174D">
        <w:rPr>
          <w:rFonts w:ascii="Times New Roman" w:hAnsi="Times New Roman"/>
          <w:sz w:val="24"/>
        </w:rPr>
        <w:t>est</w:t>
      </w:r>
      <w:r w:rsidR="0041174D">
        <w:rPr>
          <w:rFonts w:ascii="Times New Roman" w:hAnsi="Times New Roman"/>
          <w:sz w:val="24"/>
        </w:rPr>
        <w:t>i</w:t>
      </w:r>
      <w:r w:rsidR="0041174D">
        <w:rPr>
          <w:rFonts w:ascii="Times New Roman" w:hAnsi="Times New Roman"/>
          <w:sz w:val="24"/>
        </w:rPr>
        <w:t xml:space="preserve">mation of </w:t>
      </w:r>
      <w:r w:rsidRPr="00E21379">
        <w:rPr>
          <w:rFonts w:ascii="Times New Roman" w:hAnsi="Times New Roman"/>
          <w:sz w:val="24"/>
        </w:rPr>
        <w:t xml:space="preserve">the </w:t>
      </w:r>
      <w:r w:rsidR="00A91EA4" w:rsidRPr="00E21379">
        <w:rPr>
          <w:rFonts w:ascii="Times New Roman" w:hAnsi="Times New Roman"/>
          <w:sz w:val="24"/>
        </w:rPr>
        <w:t>state-space model</w:t>
      </w:r>
      <w:r w:rsidR="00A91EA4">
        <w:rPr>
          <w:rFonts w:ascii="Times New Roman" w:hAnsi="Times New Roman"/>
          <w:sz w:val="24"/>
        </w:rPr>
        <w:t>’s</w:t>
      </w:r>
      <w:r w:rsidR="00A91EA4" w:rsidRPr="00E21379">
        <w:rPr>
          <w:rFonts w:ascii="Times New Roman" w:hAnsi="Times New Roman"/>
          <w:sz w:val="24"/>
        </w:rPr>
        <w:t xml:space="preserve"> </w:t>
      </w:r>
      <w:r w:rsidRPr="00E21379">
        <w:rPr>
          <w:rFonts w:ascii="Times New Roman" w:hAnsi="Times New Roman"/>
          <w:sz w:val="24"/>
        </w:rPr>
        <w:t xml:space="preserve">parameters. </w:t>
      </w:r>
      <w:r w:rsidR="002E6ECB">
        <w:rPr>
          <w:rFonts w:ascii="Times New Roman" w:hAnsi="Times New Roman"/>
          <w:sz w:val="24"/>
        </w:rPr>
        <w:t>T</w:t>
      </w:r>
      <w:r w:rsidRPr="00E21379">
        <w:rPr>
          <w:rFonts w:ascii="Times New Roman" w:hAnsi="Times New Roman"/>
          <w:sz w:val="24"/>
        </w:rPr>
        <w:t>he dimensionality reduction techniques</w:t>
      </w:r>
      <w:r w:rsidR="002E6ECB">
        <w:rPr>
          <w:rFonts w:ascii="Times New Roman" w:hAnsi="Times New Roman"/>
          <w:sz w:val="24"/>
        </w:rPr>
        <w:t xml:space="preserve"> </w:t>
      </w:r>
      <w:r w:rsidRPr="00E21379">
        <w:rPr>
          <w:rFonts w:ascii="Times New Roman" w:hAnsi="Times New Roman"/>
          <w:sz w:val="24"/>
        </w:rPr>
        <w:t xml:space="preserve">have </w:t>
      </w:r>
      <w:r w:rsidR="003926D3">
        <w:rPr>
          <w:rFonts w:ascii="Times New Roman" w:hAnsi="Times New Roman"/>
          <w:sz w:val="24"/>
        </w:rPr>
        <w:t xml:space="preserve">thus </w:t>
      </w:r>
      <w:r w:rsidRPr="00E21379">
        <w:rPr>
          <w:rFonts w:ascii="Times New Roman" w:hAnsi="Times New Roman"/>
          <w:sz w:val="24"/>
        </w:rPr>
        <w:t>been used to project high-dimensional genes to low-dimensional meta-genes</w:t>
      </w:r>
      <w:r w:rsidR="002E6ECB">
        <w:rPr>
          <w:rFonts w:ascii="Times New Roman" w:hAnsi="Times New Roman"/>
          <w:sz w:val="24"/>
        </w:rPr>
        <w:t xml:space="preserve"> </w:t>
      </w:r>
      <w:r w:rsidR="00476E9A">
        <w:rPr>
          <w:rFonts w:ascii="Times New Roman" w:hAnsi="Times New Roman"/>
          <w:sz w:val="24"/>
        </w:rPr>
        <w:t>(</w:t>
      </w:r>
      <w:r w:rsidR="00586E6D">
        <w:rPr>
          <w:rFonts w:ascii="Times New Roman" w:hAnsi="Times New Roman"/>
          <w:sz w:val="24"/>
        </w:rPr>
        <w:t>i.e.</w:t>
      </w:r>
      <w:r w:rsidR="00A91EA4">
        <w:rPr>
          <w:rFonts w:ascii="Times New Roman" w:hAnsi="Times New Roman"/>
          <w:sz w:val="24"/>
        </w:rPr>
        <w:t>,</w:t>
      </w:r>
      <w:r w:rsidR="00586E6D">
        <w:rPr>
          <w:rFonts w:ascii="Times New Roman" w:hAnsi="Times New Roman"/>
          <w:sz w:val="24"/>
        </w:rPr>
        <w:t xml:space="preserve"> the selected features</w:t>
      </w:r>
      <w:r w:rsidR="002E6ECB">
        <w:rPr>
          <w:rFonts w:ascii="Times New Roman" w:hAnsi="Times New Roman"/>
          <w:sz w:val="24"/>
        </w:rPr>
        <w:t xml:space="preserve"> repr</w:t>
      </w:r>
      <w:r w:rsidR="002E6ECB">
        <w:rPr>
          <w:rFonts w:ascii="Times New Roman" w:hAnsi="Times New Roman"/>
          <w:sz w:val="24"/>
        </w:rPr>
        <w:t>e</w:t>
      </w:r>
      <w:r w:rsidR="002E6ECB">
        <w:rPr>
          <w:rFonts w:ascii="Times New Roman" w:hAnsi="Times New Roman"/>
          <w:sz w:val="24"/>
        </w:rPr>
        <w:t>sent</w:t>
      </w:r>
      <w:r w:rsidR="00586E6D">
        <w:rPr>
          <w:rFonts w:ascii="Times New Roman" w:hAnsi="Times New Roman"/>
          <w:sz w:val="24"/>
        </w:rPr>
        <w:t>ing</w:t>
      </w:r>
      <w:r w:rsidR="002E6ECB">
        <w:rPr>
          <w:rFonts w:ascii="Times New Roman" w:hAnsi="Times New Roman"/>
          <w:sz w:val="24"/>
        </w:rPr>
        <w:t xml:space="preserve"> de</w:t>
      </w:r>
      <w:r w:rsidR="00CC1B17">
        <w:rPr>
          <w:rFonts w:ascii="Times New Roman" w:hAnsi="Times New Roman"/>
          <w:sz w:val="24"/>
        </w:rPr>
        <w:t>-</w:t>
      </w:r>
      <w:r w:rsidR="002E6ECB">
        <w:rPr>
          <w:rFonts w:ascii="Times New Roman" w:hAnsi="Times New Roman"/>
          <w:sz w:val="24"/>
        </w:rPr>
        <w:t>noised and systematic expression patterns</w:t>
      </w:r>
      <w:r w:rsidR="00C0560B">
        <w:rPr>
          <w:rFonts w:ascii="Times New Roman" w:hAnsi="Times New Roman"/>
          <w:sz w:val="24"/>
        </w:rPr>
        <w:t xml:space="preserve"> </w:t>
      </w:r>
      <w:r w:rsidR="00C0560B">
        <w:rPr>
          <w:rFonts w:ascii="Times New Roman" w:hAnsi="Times New Roman"/>
          <w:sz w:val="24"/>
        </w:rPr>
        <w:fldChar w:fldCharType="begin">
          <w:fldData xml:space="preserve">PEVuZE5vdGU+PENpdGU+PEF1dGhvcj5LaW08L0F1dGhvcj48WWVhcj4yMDAzPC9ZZWFyPjxSZWNO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</w:fldData>
        </w:fldChar>
      </w:r>
      <w:r w:rsidR="00C03861">
        <w:rPr>
          <w:rFonts w:ascii="Times New Roman" w:hAnsi="Times New Roman"/>
          <w:sz w:val="24"/>
        </w:rPr>
        <w:instrText xml:space="preserve"> ADDIN EN.CITE </w:instrText>
      </w:r>
      <w:r w:rsidR="00C03861">
        <w:rPr>
          <w:rFonts w:ascii="Times New Roman" w:hAnsi="Times New Roman"/>
          <w:sz w:val="24"/>
        </w:rPr>
        <w:fldChar w:fldCharType="begin">
          <w:fldData xml:space="preserve">PEVuZE5vdGU+PENpdGU+PEF1dGhvcj5LaW08L0F1dGhvcj48WWVhcj4yMDAzPC9ZZWFyPjxSZWNO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</w:fldData>
        </w:fldChar>
      </w:r>
      <w:r w:rsidR="00C03861">
        <w:rPr>
          <w:rFonts w:ascii="Times New Roman" w:hAnsi="Times New Roman"/>
          <w:sz w:val="24"/>
        </w:rPr>
        <w:instrText xml:space="preserve"> ADDIN EN.CITE.DATA </w:instrText>
      </w:r>
      <w:r w:rsidR="00C03861">
        <w:rPr>
          <w:rFonts w:ascii="Times New Roman" w:hAnsi="Times New Roman"/>
          <w:sz w:val="24"/>
        </w:rPr>
      </w:r>
      <w:r w:rsidR="00C03861">
        <w:rPr>
          <w:rFonts w:ascii="Times New Roman" w:hAnsi="Times New Roman"/>
          <w:sz w:val="24"/>
        </w:rPr>
        <w:fldChar w:fldCharType="end"/>
      </w:r>
      <w:r w:rsidR="00C0560B">
        <w:rPr>
          <w:rFonts w:ascii="Times New Roman" w:hAnsi="Times New Roman"/>
          <w:sz w:val="24"/>
        </w:rPr>
        <w:fldChar w:fldCharType="separate"/>
      </w:r>
      <w:r w:rsidR="00C03861">
        <w:rPr>
          <w:rFonts w:ascii="Times New Roman" w:hAnsi="Times New Roman"/>
          <w:noProof/>
          <w:sz w:val="24"/>
        </w:rPr>
        <w:t>(</w:t>
      </w:r>
      <w:hyperlink w:anchor="_ENREF_6" w:tooltip="Chu, 1998 #85" w:history="1">
        <w:r w:rsidR="00A320BE">
          <w:rPr>
            <w:rFonts w:ascii="Times New Roman" w:hAnsi="Times New Roman"/>
            <w:noProof/>
            <w:sz w:val="24"/>
          </w:rPr>
          <w:t>Chu, et al., 1998</w:t>
        </w:r>
      </w:hyperlink>
      <w:r w:rsidR="00C03861">
        <w:rPr>
          <w:rFonts w:ascii="Times New Roman" w:hAnsi="Times New Roman"/>
          <w:noProof/>
          <w:sz w:val="24"/>
        </w:rPr>
        <w:t xml:space="preserve">; </w:t>
      </w:r>
      <w:hyperlink w:anchor="_ENREF_13" w:tooltip="Kim, 2003 #73" w:history="1">
        <w:r w:rsidR="00A320BE">
          <w:rPr>
            <w:rFonts w:ascii="Times New Roman" w:hAnsi="Times New Roman"/>
            <w:noProof/>
            <w:sz w:val="24"/>
          </w:rPr>
          <w:t>Kim and Tidor, 2003</w:t>
        </w:r>
      </w:hyperlink>
      <w:r w:rsidR="00C03861">
        <w:rPr>
          <w:rFonts w:ascii="Times New Roman" w:hAnsi="Times New Roman"/>
          <w:noProof/>
          <w:sz w:val="24"/>
        </w:rPr>
        <w:t xml:space="preserve">; </w:t>
      </w:r>
      <w:hyperlink w:anchor="_ENREF_18" w:tooltip="Saeys, 2007 #75" w:history="1">
        <w:r w:rsidR="00A320BE">
          <w:rPr>
            <w:rFonts w:ascii="Times New Roman" w:hAnsi="Times New Roman"/>
            <w:noProof/>
            <w:sz w:val="24"/>
          </w:rPr>
          <w:t>Saeys, et al., 2007</w:t>
        </w:r>
      </w:hyperlink>
      <w:r w:rsidR="00C03861">
        <w:rPr>
          <w:rFonts w:ascii="Times New Roman" w:hAnsi="Times New Roman"/>
          <w:noProof/>
          <w:sz w:val="24"/>
        </w:rPr>
        <w:t>)</w:t>
      </w:r>
      <w:r w:rsidR="00C0560B">
        <w:rPr>
          <w:rFonts w:ascii="Times New Roman" w:hAnsi="Times New Roman"/>
          <w:sz w:val="24"/>
        </w:rPr>
        <w:fldChar w:fldCharType="end"/>
      </w:r>
      <w:r w:rsidR="00476E9A">
        <w:rPr>
          <w:rFonts w:ascii="Times New Roman" w:hAnsi="Times New Roman"/>
          <w:sz w:val="24"/>
        </w:rPr>
        <w:t>) as well as</w:t>
      </w:r>
      <w:r w:rsidRPr="00E21379">
        <w:rPr>
          <w:rFonts w:ascii="Times New Roman" w:hAnsi="Times New Roman"/>
          <w:sz w:val="24"/>
        </w:rPr>
        <w:t xml:space="preserve"> the principal dynamic patterns for those meta-genes </w:t>
      </w:r>
      <w:r w:rsidR="004945C8">
        <w:rPr>
          <w:rFonts w:ascii="Times New Roman" w:hAnsi="Times New Roman"/>
          <w:sz w:val="24"/>
        </w:rPr>
        <w:fldChar w:fldCharType="begin">
          <w:fldData xml:space="preserve">PEVuZE5vdGU+PENpdGU+PEF1dGhvcj5XYW5nPC9BdXRob3I+PFllYXI+MjAxMjwvWWVhcj48UmVj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</w:fldData>
        </w:fldChar>
      </w:r>
      <w:r w:rsidR="00FB1275">
        <w:rPr>
          <w:rFonts w:ascii="Times New Roman" w:hAnsi="Times New Roman"/>
          <w:sz w:val="24"/>
        </w:rPr>
        <w:instrText xml:space="preserve"> ADDIN EN.CITE </w:instrText>
      </w:r>
      <w:r w:rsidR="00FB1275">
        <w:rPr>
          <w:rFonts w:ascii="Times New Roman" w:hAnsi="Times New Roman"/>
          <w:sz w:val="24"/>
        </w:rPr>
        <w:fldChar w:fldCharType="begin">
          <w:fldData xml:space="preserve">PEVuZE5vdGU+PENpdGU+PEF1dGhvcj5XYW5nPC9BdXRob3I+PFllYXI+MjAxMjwvWWVhcj48UmVj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</w:fldData>
        </w:fldChar>
      </w:r>
      <w:r w:rsidR="00FB1275">
        <w:rPr>
          <w:rFonts w:ascii="Times New Roman" w:hAnsi="Times New Roman"/>
          <w:sz w:val="24"/>
        </w:rPr>
        <w:instrText xml:space="preserve"> ADDIN EN.CITE.DATA </w:instrText>
      </w:r>
      <w:r w:rsidR="00FB1275">
        <w:rPr>
          <w:rFonts w:ascii="Times New Roman" w:hAnsi="Times New Roman"/>
          <w:sz w:val="24"/>
        </w:rPr>
      </w:r>
      <w:r w:rsidR="00FB1275">
        <w:rPr>
          <w:rFonts w:ascii="Times New Roman" w:hAnsi="Times New Roman"/>
          <w:sz w:val="24"/>
        </w:rPr>
        <w:fldChar w:fldCharType="end"/>
      </w:r>
      <w:r w:rsidR="004945C8">
        <w:rPr>
          <w:rFonts w:ascii="Times New Roman" w:hAnsi="Times New Roman"/>
          <w:sz w:val="24"/>
        </w:rPr>
      </w:r>
      <w:r w:rsidR="004945C8">
        <w:rPr>
          <w:rFonts w:ascii="Times New Roman" w:hAnsi="Times New Roman"/>
          <w:sz w:val="24"/>
        </w:rPr>
        <w:fldChar w:fldCharType="separate"/>
      </w:r>
      <w:r w:rsidR="00FB1275">
        <w:rPr>
          <w:rFonts w:ascii="Times New Roman" w:hAnsi="Times New Roman"/>
          <w:noProof/>
          <w:sz w:val="24"/>
        </w:rPr>
        <w:t>(</w:t>
      </w:r>
      <w:hyperlink w:anchor="_ENREF_24" w:tooltip="Wang, 2012 #69" w:history="1">
        <w:r w:rsidR="00A320BE">
          <w:rPr>
            <w:rFonts w:ascii="Times New Roman" w:hAnsi="Times New Roman"/>
            <w:noProof/>
            <w:sz w:val="24"/>
          </w:rPr>
          <w:t>Wang, et al., 2012</w:t>
        </w:r>
      </w:hyperlink>
      <w:r w:rsidR="00FB1275">
        <w:rPr>
          <w:rFonts w:ascii="Times New Roman" w:hAnsi="Times New Roman"/>
          <w:noProof/>
          <w:sz w:val="24"/>
        </w:rPr>
        <w:t xml:space="preserve">; </w:t>
      </w:r>
      <w:hyperlink w:anchor="_ENREF_25" w:tooltip="Wang, 2012 #78" w:history="1">
        <w:r w:rsidR="00A320BE">
          <w:rPr>
            <w:rFonts w:ascii="Times New Roman" w:hAnsi="Times New Roman"/>
            <w:noProof/>
            <w:sz w:val="24"/>
          </w:rPr>
          <w:t>Wang, et al., 2012</w:t>
        </w:r>
      </w:hyperlink>
      <w:r w:rsidR="00FB1275">
        <w:rPr>
          <w:rFonts w:ascii="Times New Roman" w:hAnsi="Times New Roman"/>
          <w:noProof/>
          <w:sz w:val="24"/>
        </w:rPr>
        <w:t>)</w:t>
      </w:r>
      <w:r w:rsidR="004945C8">
        <w:rPr>
          <w:rFonts w:ascii="Times New Roman" w:hAnsi="Times New Roman"/>
          <w:sz w:val="24"/>
        </w:rPr>
        <w:fldChar w:fldCharType="end"/>
      </w:r>
      <w:r w:rsidRPr="00E21379">
        <w:rPr>
          <w:rFonts w:ascii="Times New Roman" w:hAnsi="Times New Roman"/>
          <w:sz w:val="24"/>
        </w:rPr>
        <w:t xml:space="preserve">. DREISS applies the dimensionality reduction to </w:t>
      </w:r>
      <w:r w:rsidR="000C5D0C">
        <w:rPr>
          <w:rFonts w:ascii="Times New Roman" w:hAnsi="Times New Roman"/>
          <w:sz w:val="24"/>
        </w:rPr>
        <w:t xml:space="preserve">the </w:t>
      </w:r>
      <w:r w:rsidRPr="00E21379">
        <w:rPr>
          <w:rFonts w:ascii="Times New Roman" w:hAnsi="Times New Roman"/>
          <w:sz w:val="24"/>
        </w:rPr>
        <w:t>gene expression data, develops an effe</w:t>
      </w:r>
      <w:r w:rsidRPr="00E21379">
        <w:rPr>
          <w:rFonts w:ascii="Times New Roman" w:hAnsi="Times New Roman"/>
          <w:sz w:val="24"/>
        </w:rPr>
        <w:t>c</w:t>
      </w:r>
      <w:r w:rsidRPr="00E21379">
        <w:rPr>
          <w:rFonts w:ascii="Times New Roman" w:hAnsi="Times New Roman"/>
          <w:sz w:val="24"/>
        </w:rPr>
        <w:t xml:space="preserve">tive state-space model for their meta-genes, and </w:t>
      </w:r>
      <w:r w:rsidR="00DE4394">
        <w:rPr>
          <w:rFonts w:ascii="Times New Roman" w:hAnsi="Times New Roman"/>
          <w:sz w:val="24"/>
        </w:rPr>
        <w:t>identifies</w:t>
      </w:r>
      <w:r w:rsidR="004414BB" w:rsidRPr="00E21379">
        <w:rPr>
          <w:rFonts w:ascii="Times New Roman" w:hAnsi="Times New Roman"/>
          <w:sz w:val="24"/>
        </w:rPr>
        <w:t xml:space="preserve"> </w:t>
      </w:r>
      <w:r w:rsidRPr="00E21379">
        <w:rPr>
          <w:rFonts w:ascii="Times New Roman" w:hAnsi="Times New Roman"/>
          <w:sz w:val="24"/>
        </w:rPr>
        <w:t>the dynamic patterns driven by effective co</w:t>
      </w:r>
      <w:r w:rsidRPr="00E21379">
        <w:rPr>
          <w:rFonts w:ascii="Times New Roman" w:hAnsi="Times New Roman"/>
          <w:sz w:val="24"/>
        </w:rPr>
        <w:t>n</w:t>
      </w:r>
      <w:r w:rsidRPr="00E21379">
        <w:rPr>
          <w:rFonts w:ascii="Times New Roman" w:hAnsi="Times New Roman"/>
          <w:sz w:val="24"/>
        </w:rPr>
        <w:t>served and species-specific meta-gene regulatory networks</w:t>
      </w:r>
      <w:r w:rsidR="00055EE2">
        <w:rPr>
          <w:rFonts w:ascii="Times New Roman" w:hAnsi="Times New Roman"/>
          <w:sz w:val="24"/>
        </w:rPr>
        <w:t xml:space="preserve"> according to the model’s analytic characte</w:t>
      </w:r>
      <w:r w:rsidR="00055EE2">
        <w:rPr>
          <w:rFonts w:ascii="Times New Roman" w:hAnsi="Times New Roman"/>
          <w:sz w:val="24"/>
        </w:rPr>
        <w:t>r</w:t>
      </w:r>
      <w:r w:rsidR="00055EE2">
        <w:rPr>
          <w:rFonts w:ascii="Times New Roman" w:hAnsi="Times New Roman"/>
          <w:sz w:val="24"/>
        </w:rPr>
        <w:t>istics</w:t>
      </w:r>
      <w:r w:rsidRPr="00E21379">
        <w:rPr>
          <w:rFonts w:ascii="Times New Roman" w:hAnsi="Times New Roman"/>
          <w:sz w:val="24"/>
        </w:rPr>
        <w:t>.</w:t>
      </w:r>
      <w:r w:rsidR="00DD1697">
        <w:rPr>
          <w:rFonts w:ascii="Times New Roman" w:hAnsi="Times New Roman"/>
          <w:sz w:val="24"/>
        </w:rPr>
        <w:t xml:space="preserve"> Those dynamic patterns reveal temporal gene expression components that are controlled by </w:t>
      </w:r>
      <w:r w:rsidR="00DD1697" w:rsidRPr="00E21379">
        <w:rPr>
          <w:rFonts w:ascii="Times New Roman" w:hAnsi="Times New Roman"/>
          <w:sz w:val="24"/>
        </w:rPr>
        <w:t>co</w:t>
      </w:r>
      <w:r w:rsidR="00DD1697" w:rsidRPr="00E21379">
        <w:rPr>
          <w:rFonts w:ascii="Times New Roman" w:hAnsi="Times New Roman"/>
          <w:sz w:val="24"/>
        </w:rPr>
        <w:t>n</w:t>
      </w:r>
      <w:r w:rsidR="00DD1697" w:rsidRPr="00E21379">
        <w:rPr>
          <w:rFonts w:ascii="Times New Roman" w:hAnsi="Times New Roman"/>
          <w:sz w:val="24"/>
        </w:rPr>
        <w:t xml:space="preserve">served </w:t>
      </w:r>
      <w:r w:rsidR="00DD1697">
        <w:rPr>
          <w:rFonts w:ascii="Times New Roman" w:hAnsi="Times New Roman"/>
          <w:sz w:val="24"/>
        </w:rPr>
        <w:t>or</w:t>
      </w:r>
      <w:r w:rsidR="00DD1697" w:rsidRPr="00E21379">
        <w:rPr>
          <w:rFonts w:ascii="Times New Roman" w:hAnsi="Times New Roman"/>
          <w:sz w:val="24"/>
        </w:rPr>
        <w:t xml:space="preserve"> species-specific </w:t>
      </w:r>
      <w:r w:rsidR="003404DD">
        <w:rPr>
          <w:rFonts w:ascii="Times New Roman" w:hAnsi="Times New Roman"/>
          <w:sz w:val="24"/>
        </w:rPr>
        <w:t>GRNs</w:t>
      </w:r>
      <w:r w:rsidR="00DD1697">
        <w:rPr>
          <w:rFonts w:ascii="Times New Roman" w:hAnsi="Times New Roman"/>
          <w:sz w:val="24"/>
        </w:rPr>
        <w:t>.</w:t>
      </w:r>
    </w:p>
    <w:p w14:paraId="0E6FF2F7" w14:textId="77777777" w:rsidR="002D03A2" w:rsidRPr="00E21379" w:rsidRDefault="002D03A2" w:rsidP="00E21379">
      <w:pPr>
        <w:spacing w:line="360" w:lineRule="auto"/>
        <w:rPr>
          <w:rFonts w:ascii="Times New Roman" w:hAnsi="Times New Roman"/>
          <w:sz w:val="24"/>
        </w:rPr>
      </w:pPr>
    </w:p>
    <w:p w14:paraId="4997DA8F" w14:textId="33E95356" w:rsidR="00C452F9" w:rsidRPr="006A0EC5" w:rsidRDefault="00E21379" w:rsidP="008B36ED">
      <w:pPr>
        <w:spacing w:line="360" w:lineRule="auto"/>
        <w:jc w:val="both"/>
        <w:rPr>
          <w:rFonts w:ascii="Times New Roman" w:hAnsi="Times New Roman"/>
          <w:sz w:val="24"/>
        </w:rPr>
      </w:pPr>
      <w:r w:rsidRPr="00E21379">
        <w:rPr>
          <w:rFonts w:ascii="Times New Roman" w:hAnsi="Times New Roman"/>
          <w:sz w:val="24"/>
        </w:rPr>
        <w:t>We applied DRE</w:t>
      </w:r>
      <w:r>
        <w:rPr>
          <w:rFonts w:ascii="Times New Roman" w:hAnsi="Times New Roman"/>
          <w:sz w:val="24"/>
        </w:rPr>
        <w:t>ISS to the gene expression data</w:t>
      </w:r>
      <w:r w:rsidRPr="00E21379">
        <w:rPr>
          <w:rFonts w:ascii="Times New Roman" w:hAnsi="Times New Roman"/>
          <w:sz w:val="24"/>
        </w:rPr>
        <w:t xml:space="preserve"> during embryonic development for </w:t>
      </w:r>
      <w:r w:rsidR="003607CE">
        <w:rPr>
          <w:rFonts w:ascii="Times New Roman" w:hAnsi="Times New Roman"/>
          <w:sz w:val="24"/>
        </w:rPr>
        <w:t xml:space="preserve">two model </w:t>
      </w:r>
      <w:r w:rsidR="00A91EA4">
        <w:rPr>
          <w:rFonts w:ascii="Times New Roman" w:hAnsi="Times New Roman"/>
          <w:sz w:val="24"/>
        </w:rPr>
        <w:t>orga</w:t>
      </w:r>
      <w:r w:rsidR="00A91EA4">
        <w:rPr>
          <w:rFonts w:ascii="Times New Roman" w:hAnsi="Times New Roman"/>
          <w:sz w:val="24"/>
        </w:rPr>
        <w:t>n</w:t>
      </w:r>
      <w:r w:rsidR="00A91EA4">
        <w:rPr>
          <w:rFonts w:ascii="Times New Roman" w:hAnsi="Times New Roman"/>
          <w:sz w:val="24"/>
        </w:rPr>
        <w:t>isms</w:t>
      </w:r>
      <w:r w:rsidR="003607CE">
        <w:rPr>
          <w:rFonts w:ascii="Times New Roman" w:hAnsi="Times New Roman"/>
          <w:sz w:val="24"/>
        </w:rPr>
        <w:t xml:space="preserve">, </w:t>
      </w:r>
      <w:r w:rsidR="00112C30">
        <w:rPr>
          <w:sz w:val="24"/>
          <w:lang w:eastAsia="zh-CN"/>
        </w:rPr>
        <w:t>worm (</w:t>
      </w:r>
      <w:r w:rsidR="00112C30" w:rsidRPr="00F16286">
        <w:rPr>
          <w:i/>
          <w:sz w:val="24"/>
          <w:lang w:eastAsia="zh-CN"/>
        </w:rPr>
        <w:t>C</w:t>
      </w:r>
      <w:r w:rsidR="00112C30" w:rsidRPr="00E42319">
        <w:rPr>
          <w:i/>
          <w:sz w:val="24"/>
          <w:lang w:eastAsia="zh-CN"/>
        </w:rPr>
        <w:t>aenorhabditis</w:t>
      </w:r>
      <w:r w:rsidR="00112C30" w:rsidRPr="00F16286">
        <w:rPr>
          <w:i/>
          <w:sz w:val="24"/>
          <w:lang w:eastAsia="zh-CN"/>
        </w:rPr>
        <w:t xml:space="preserve"> elegans</w:t>
      </w:r>
      <w:r w:rsidR="00112C30" w:rsidRPr="000C7DF0">
        <w:rPr>
          <w:sz w:val="24"/>
          <w:lang w:eastAsia="zh-CN"/>
        </w:rPr>
        <w:t>)</w:t>
      </w:r>
      <w:r w:rsidR="00112C30">
        <w:rPr>
          <w:sz w:val="24"/>
          <w:lang w:eastAsia="zh-CN"/>
        </w:rPr>
        <w:t xml:space="preserve"> </w:t>
      </w:r>
      <w:r w:rsidR="00112C30">
        <w:rPr>
          <w:rFonts w:hint="eastAsia"/>
          <w:sz w:val="24"/>
          <w:lang w:eastAsia="zh-CN"/>
        </w:rPr>
        <w:t>and fly</w:t>
      </w:r>
      <w:r w:rsidR="00112C30">
        <w:rPr>
          <w:sz w:val="24"/>
          <w:lang w:eastAsia="zh-CN"/>
        </w:rPr>
        <w:t xml:space="preserve"> (</w:t>
      </w:r>
      <w:r w:rsidR="00112C30">
        <w:rPr>
          <w:i/>
          <w:sz w:val="24"/>
          <w:lang w:eastAsia="zh-CN"/>
        </w:rPr>
        <w:t>Drosophila</w:t>
      </w:r>
      <w:r w:rsidR="00112C30" w:rsidRPr="007652E5">
        <w:rPr>
          <w:i/>
          <w:sz w:val="24"/>
          <w:lang w:eastAsia="zh-CN"/>
        </w:rPr>
        <w:t xml:space="preserve"> melanogaster</w:t>
      </w:r>
      <w:r w:rsidR="00112C30" w:rsidRPr="00F16286">
        <w:rPr>
          <w:sz w:val="24"/>
          <w:lang w:eastAsia="zh-CN"/>
        </w:rPr>
        <w:t>)</w:t>
      </w:r>
      <w:r w:rsidRPr="00E21379">
        <w:rPr>
          <w:rFonts w:ascii="Times New Roman" w:hAnsi="Times New Roman"/>
          <w:sz w:val="24"/>
        </w:rPr>
        <w:t xml:space="preserve">, and in both </w:t>
      </w:r>
      <w:r w:rsidR="003607CE">
        <w:rPr>
          <w:rFonts w:ascii="Times New Roman" w:hAnsi="Times New Roman"/>
          <w:sz w:val="24"/>
        </w:rPr>
        <w:t>species</w:t>
      </w:r>
      <w:r w:rsidRPr="00E21379">
        <w:rPr>
          <w:rFonts w:ascii="Times New Roman" w:hAnsi="Times New Roman"/>
          <w:sz w:val="24"/>
        </w:rPr>
        <w:t xml:space="preserve">, </w:t>
      </w:r>
      <w:r w:rsidR="00A91EA4">
        <w:rPr>
          <w:rFonts w:ascii="Times New Roman" w:hAnsi="Times New Roman"/>
          <w:sz w:val="24"/>
        </w:rPr>
        <w:t xml:space="preserve">we </w:t>
      </w:r>
      <w:r w:rsidRPr="00E21379">
        <w:rPr>
          <w:rFonts w:ascii="Times New Roman" w:hAnsi="Times New Roman"/>
          <w:sz w:val="24"/>
        </w:rPr>
        <w:t>ident</w:t>
      </w:r>
      <w:r w:rsidRPr="00E21379">
        <w:rPr>
          <w:rFonts w:ascii="Times New Roman" w:hAnsi="Times New Roman"/>
          <w:sz w:val="24"/>
        </w:rPr>
        <w:t>i</w:t>
      </w:r>
      <w:r w:rsidRPr="00E21379">
        <w:rPr>
          <w:rFonts w:ascii="Times New Roman" w:hAnsi="Times New Roman"/>
          <w:sz w:val="24"/>
        </w:rPr>
        <w:t xml:space="preserve">fied the expression patterns of worm-fly orthologs driven by </w:t>
      </w:r>
      <w:r w:rsidR="00E50817">
        <w:rPr>
          <w:rFonts w:ascii="Times New Roman" w:hAnsi="Times New Roman"/>
          <w:sz w:val="24"/>
        </w:rPr>
        <w:t xml:space="preserve">the conserved regulatory network </w:t>
      </w:r>
      <w:r w:rsidRPr="00E21379">
        <w:rPr>
          <w:rFonts w:ascii="Times New Roman" w:hAnsi="Times New Roman"/>
          <w:sz w:val="24"/>
        </w:rPr>
        <w:t>consis</w:t>
      </w:r>
      <w:r w:rsidRPr="00E21379">
        <w:rPr>
          <w:rFonts w:ascii="Times New Roman" w:hAnsi="Times New Roman"/>
          <w:sz w:val="24"/>
        </w:rPr>
        <w:t>t</w:t>
      </w:r>
      <w:r w:rsidRPr="00E21379">
        <w:rPr>
          <w:rFonts w:ascii="Times New Roman" w:hAnsi="Times New Roman"/>
          <w:sz w:val="24"/>
        </w:rPr>
        <w:lastRenderedPageBreak/>
        <w:t>ing of the worm-fly orthologous transcription factors</w:t>
      </w:r>
      <w:r w:rsidR="002D15B5">
        <w:rPr>
          <w:rFonts w:ascii="Times New Roman" w:hAnsi="Times New Roman"/>
          <w:sz w:val="24"/>
        </w:rPr>
        <w:t xml:space="preserve"> (TFs)</w:t>
      </w:r>
      <w:r w:rsidR="00C62926">
        <w:rPr>
          <w:rFonts w:ascii="Times New Roman" w:hAnsi="Times New Roman"/>
          <w:sz w:val="24"/>
        </w:rPr>
        <w:t xml:space="preserve"> (i.e., the conserved regulatory subsystems b</w:t>
      </w:r>
      <w:r w:rsidR="00C62926">
        <w:rPr>
          <w:rFonts w:ascii="Times New Roman" w:hAnsi="Times New Roman"/>
          <w:sz w:val="24"/>
        </w:rPr>
        <w:t>e</w:t>
      </w:r>
      <w:r w:rsidR="00C62926">
        <w:rPr>
          <w:rFonts w:ascii="Times New Roman" w:hAnsi="Times New Roman"/>
          <w:sz w:val="24"/>
        </w:rPr>
        <w:t>tween two species)</w:t>
      </w:r>
      <w:r w:rsidRPr="00E21379">
        <w:rPr>
          <w:rFonts w:ascii="Times New Roman" w:hAnsi="Times New Roman"/>
          <w:sz w:val="24"/>
        </w:rPr>
        <w:t xml:space="preserve">, </w:t>
      </w:r>
      <w:r w:rsidR="00B539A6">
        <w:rPr>
          <w:rFonts w:ascii="Times New Roman" w:hAnsi="Times New Roman"/>
          <w:sz w:val="24"/>
        </w:rPr>
        <w:t>as well as</w:t>
      </w:r>
      <w:r w:rsidR="00B539A6" w:rsidRPr="00E21379">
        <w:rPr>
          <w:rFonts w:ascii="Times New Roman" w:hAnsi="Times New Roman"/>
          <w:sz w:val="24"/>
        </w:rPr>
        <w:t xml:space="preserve"> </w:t>
      </w:r>
      <w:r w:rsidRPr="00E21379">
        <w:rPr>
          <w:rFonts w:ascii="Times New Roman" w:hAnsi="Times New Roman"/>
          <w:sz w:val="24"/>
        </w:rPr>
        <w:t xml:space="preserve">the </w:t>
      </w:r>
      <w:r w:rsidR="005D16F7">
        <w:rPr>
          <w:rFonts w:ascii="Times New Roman" w:hAnsi="Times New Roman"/>
          <w:sz w:val="24"/>
        </w:rPr>
        <w:t>worm</w:t>
      </w:r>
      <w:r w:rsidRPr="00E21379">
        <w:rPr>
          <w:rFonts w:ascii="Times New Roman" w:hAnsi="Times New Roman"/>
          <w:sz w:val="24"/>
        </w:rPr>
        <w:t xml:space="preserve">/fly-specific regulatory network consisting of non-orthologous </w:t>
      </w:r>
      <w:r w:rsidR="002D15B5">
        <w:rPr>
          <w:rFonts w:ascii="Times New Roman" w:hAnsi="Times New Roman"/>
          <w:sz w:val="24"/>
        </w:rPr>
        <w:t>TFs</w:t>
      </w:r>
      <w:r w:rsidR="00C62926">
        <w:rPr>
          <w:rFonts w:ascii="Times New Roman" w:hAnsi="Times New Roman"/>
          <w:sz w:val="24"/>
        </w:rPr>
        <w:t xml:space="preserve"> (i.e., the species-specific regulatory subsystem)</w:t>
      </w:r>
      <w:r w:rsidRPr="00E21379">
        <w:rPr>
          <w:rFonts w:ascii="Times New Roman" w:hAnsi="Times New Roman"/>
          <w:sz w:val="24"/>
        </w:rPr>
        <w:t>.</w:t>
      </w:r>
      <w:r w:rsidR="00D517CE">
        <w:rPr>
          <w:rFonts w:ascii="Times New Roman" w:hAnsi="Times New Roman"/>
          <w:sz w:val="24"/>
        </w:rPr>
        <w:t xml:space="preserve"> </w:t>
      </w:r>
      <w:r w:rsidR="002D15B5">
        <w:rPr>
          <w:rFonts w:ascii="Times New Roman" w:hAnsi="Times New Roman"/>
          <w:sz w:val="24"/>
        </w:rPr>
        <w:t>Our results reveal that</w:t>
      </w:r>
      <w:r w:rsidR="00B539A6">
        <w:rPr>
          <w:rFonts w:ascii="Times New Roman" w:hAnsi="Times New Roman"/>
          <w:sz w:val="24"/>
        </w:rPr>
        <w:t xml:space="preserve">, in addition to </w:t>
      </w:r>
      <w:r w:rsidR="002D15B5">
        <w:rPr>
          <w:rFonts w:ascii="Times New Roman" w:hAnsi="Times New Roman"/>
          <w:sz w:val="24"/>
        </w:rPr>
        <w:t xml:space="preserve">executing conserved developmental functions between worm and fly, their orthologous genes </w:t>
      </w:r>
      <w:r w:rsidR="00B539A6">
        <w:rPr>
          <w:rFonts w:ascii="Times New Roman" w:hAnsi="Times New Roman"/>
          <w:sz w:val="24"/>
        </w:rPr>
        <w:t xml:space="preserve">are </w:t>
      </w:r>
      <w:r w:rsidR="002D15B5">
        <w:rPr>
          <w:rFonts w:ascii="Times New Roman" w:hAnsi="Times New Roman"/>
          <w:sz w:val="24"/>
        </w:rPr>
        <w:t>also been reg</w:t>
      </w:r>
      <w:r w:rsidR="002D15B5">
        <w:rPr>
          <w:rFonts w:ascii="Times New Roman" w:hAnsi="Times New Roman"/>
          <w:sz w:val="24"/>
        </w:rPr>
        <w:t>u</w:t>
      </w:r>
      <w:r w:rsidR="002D15B5">
        <w:rPr>
          <w:rFonts w:ascii="Times New Roman" w:hAnsi="Times New Roman"/>
          <w:sz w:val="24"/>
        </w:rPr>
        <w:t>lated by sp</w:t>
      </w:r>
      <w:r w:rsidR="002D15B5">
        <w:rPr>
          <w:rFonts w:ascii="Times New Roman" w:hAnsi="Times New Roman"/>
          <w:sz w:val="24"/>
        </w:rPr>
        <w:t>e</w:t>
      </w:r>
      <w:r w:rsidR="002D15B5">
        <w:rPr>
          <w:rFonts w:ascii="Times New Roman" w:hAnsi="Times New Roman"/>
          <w:sz w:val="24"/>
        </w:rPr>
        <w:t xml:space="preserve">cies-specific TFs to involve in species-specific developmental processes. </w:t>
      </w:r>
      <w:r w:rsidR="00D517CE">
        <w:rPr>
          <w:rFonts w:ascii="Times New Roman" w:hAnsi="Times New Roman"/>
          <w:sz w:val="24"/>
        </w:rPr>
        <w:t xml:space="preserve">In summary, </w:t>
      </w:r>
      <w:r w:rsidR="00D517CE" w:rsidRPr="00D517CE">
        <w:rPr>
          <w:rFonts w:ascii="Times New Roman" w:hAnsi="Times New Roman"/>
          <w:sz w:val="24"/>
        </w:rPr>
        <w:t xml:space="preserve">DRIESS provides a framework to analyze distantly and closely related species to understand the </w:t>
      </w:r>
      <w:r w:rsidR="00844FE9">
        <w:rPr>
          <w:rFonts w:ascii="Times New Roman" w:hAnsi="Times New Roman"/>
          <w:sz w:val="24"/>
        </w:rPr>
        <w:t xml:space="preserve">gene regulatory </w:t>
      </w:r>
      <w:r w:rsidR="00D517CE" w:rsidRPr="00D517CE">
        <w:rPr>
          <w:rFonts w:ascii="Times New Roman" w:hAnsi="Times New Roman"/>
          <w:sz w:val="24"/>
        </w:rPr>
        <w:t>mech</w:t>
      </w:r>
      <w:r w:rsidR="00D517CE" w:rsidRPr="00D517CE">
        <w:rPr>
          <w:rFonts w:ascii="Times New Roman" w:hAnsi="Times New Roman"/>
          <w:sz w:val="24"/>
        </w:rPr>
        <w:t>a</w:t>
      </w:r>
      <w:r w:rsidR="00D517CE" w:rsidRPr="00D517CE">
        <w:rPr>
          <w:rFonts w:ascii="Times New Roman" w:hAnsi="Times New Roman"/>
          <w:sz w:val="24"/>
        </w:rPr>
        <w:t>nisms</w:t>
      </w:r>
      <w:r w:rsidR="0022144C">
        <w:rPr>
          <w:rFonts w:ascii="Times New Roman" w:hAnsi="Times New Roman"/>
          <w:sz w:val="24"/>
        </w:rPr>
        <w:t xml:space="preserve"> during</w:t>
      </w:r>
      <w:r w:rsidR="00844FE9">
        <w:rPr>
          <w:rFonts w:ascii="Times New Roman" w:hAnsi="Times New Roman"/>
          <w:sz w:val="24"/>
        </w:rPr>
        <w:t xml:space="preserve"> development</w:t>
      </w:r>
      <w:r w:rsidR="00D517CE" w:rsidRPr="00D517CE">
        <w:rPr>
          <w:rFonts w:ascii="Times New Roman" w:hAnsi="Times New Roman"/>
          <w:sz w:val="24"/>
        </w:rPr>
        <w:t xml:space="preserve">. Moreover, </w:t>
      </w:r>
      <w:r w:rsidR="002C7637">
        <w:rPr>
          <w:rFonts w:ascii="Times New Roman" w:hAnsi="Times New Roman"/>
          <w:sz w:val="24"/>
        </w:rPr>
        <w:t xml:space="preserve">by </w:t>
      </w:r>
      <w:r w:rsidR="00B539A6">
        <w:rPr>
          <w:rFonts w:ascii="Times New Roman" w:hAnsi="Times New Roman"/>
          <w:sz w:val="24"/>
        </w:rPr>
        <w:t xml:space="preserve">relating this </w:t>
      </w:r>
      <w:r w:rsidR="002C7637">
        <w:rPr>
          <w:rFonts w:ascii="Times New Roman" w:hAnsi="Times New Roman"/>
          <w:sz w:val="24"/>
        </w:rPr>
        <w:t xml:space="preserve">to human genes, </w:t>
      </w:r>
      <w:r w:rsidR="00D517CE" w:rsidRPr="00D517CE">
        <w:rPr>
          <w:rFonts w:ascii="Times New Roman" w:hAnsi="Times New Roman"/>
          <w:sz w:val="24"/>
        </w:rPr>
        <w:t xml:space="preserve">such analyses </w:t>
      </w:r>
      <w:r w:rsidR="00B539A6">
        <w:rPr>
          <w:rFonts w:ascii="Times New Roman" w:hAnsi="Times New Roman"/>
          <w:sz w:val="24"/>
        </w:rPr>
        <w:t xml:space="preserve">may </w:t>
      </w:r>
      <w:r w:rsidR="00D517CE" w:rsidRPr="00D517CE">
        <w:rPr>
          <w:rFonts w:ascii="Times New Roman" w:hAnsi="Times New Roman"/>
          <w:sz w:val="24"/>
        </w:rPr>
        <w:t xml:space="preserve">inform our understanding of development </w:t>
      </w:r>
      <w:r w:rsidR="00B539A6">
        <w:rPr>
          <w:rFonts w:ascii="Times New Roman" w:hAnsi="Times New Roman"/>
          <w:sz w:val="24"/>
        </w:rPr>
        <w:t xml:space="preserve">as it relates to humans, </w:t>
      </w:r>
      <w:r w:rsidR="00D517CE" w:rsidRPr="00D517CE">
        <w:rPr>
          <w:rFonts w:ascii="Times New Roman" w:hAnsi="Times New Roman"/>
          <w:sz w:val="24"/>
        </w:rPr>
        <w:t xml:space="preserve">such as </w:t>
      </w:r>
      <w:r w:rsidR="00B539A6" w:rsidRPr="00D517CE">
        <w:rPr>
          <w:rFonts w:ascii="Times New Roman" w:hAnsi="Times New Roman"/>
          <w:sz w:val="24"/>
        </w:rPr>
        <w:t xml:space="preserve">developmental </w:t>
      </w:r>
      <w:r w:rsidR="00B539A6">
        <w:rPr>
          <w:rFonts w:ascii="Times New Roman" w:hAnsi="Times New Roman"/>
          <w:sz w:val="24"/>
        </w:rPr>
        <w:t xml:space="preserve">in </w:t>
      </w:r>
      <w:r w:rsidR="00D517CE" w:rsidRPr="00D517CE">
        <w:rPr>
          <w:rFonts w:ascii="Times New Roman" w:hAnsi="Times New Roman"/>
          <w:sz w:val="24"/>
        </w:rPr>
        <w:t>the h</w:t>
      </w:r>
      <w:r w:rsidR="00D517CE" w:rsidRPr="00D517CE">
        <w:rPr>
          <w:rFonts w:ascii="Times New Roman" w:hAnsi="Times New Roman"/>
          <w:sz w:val="24"/>
        </w:rPr>
        <w:t>u</w:t>
      </w:r>
      <w:r w:rsidR="00D517CE" w:rsidRPr="00D517CE">
        <w:rPr>
          <w:rFonts w:ascii="Times New Roman" w:hAnsi="Times New Roman"/>
          <w:sz w:val="24"/>
        </w:rPr>
        <w:t xml:space="preserve">man brain and </w:t>
      </w:r>
      <w:r w:rsidR="00B539A6">
        <w:rPr>
          <w:rFonts w:ascii="Times New Roman" w:hAnsi="Times New Roman"/>
          <w:sz w:val="24"/>
        </w:rPr>
        <w:t>pathologies</w:t>
      </w:r>
      <w:r w:rsidR="00D517CE" w:rsidRPr="00D517CE">
        <w:rPr>
          <w:rFonts w:ascii="Times New Roman" w:hAnsi="Times New Roman"/>
          <w:sz w:val="24"/>
        </w:rPr>
        <w:t xml:space="preserve"> such as </w:t>
      </w:r>
      <w:r w:rsidR="00E031B1">
        <w:rPr>
          <w:rFonts w:ascii="Times New Roman" w:hAnsi="Times New Roman"/>
          <w:sz w:val="24"/>
        </w:rPr>
        <w:t>Alzheimer's di</w:t>
      </w:r>
      <w:r w:rsidR="00E031B1">
        <w:rPr>
          <w:rFonts w:ascii="Times New Roman" w:hAnsi="Times New Roman"/>
          <w:sz w:val="24"/>
        </w:rPr>
        <w:t>s</w:t>
      </w:r>
      <w:r w:rsidR="00E031B1">
        <w:rPr>
          <w:rFonts w:ascii="Times New Roman" w:hAnsi="Times New Roman"/>
          <w:sz w:val="24"/>
        </w:rPr>
        <w:t>ease</w:t>
      </w:r>
      <w:r w:rsidR="00D517CE" w:rsidRPr="00D517CE">
        <w:rPr>
          <w:rFonts w:ascii="Times New Roman" w:hAnsi="Times New Roman"/>
          <w:sz w:val="24"/>
        </w:rPr>
        <w:t>.</w:t>
      </w:r>
    </w:p>
    <w:p w14:paraId="61A886E6" w14:textId="77777777" w:rsidR="00D83B8A" w:rsidRPr="00CB3468" w:rsidRDefault="009D6B7A" w:rsidP="00CB3468">
      <w:pPr>
        <w:pStyle w:val="Heading1"/>
        <w:spacing w:before="360" w:line="360" w:lineRule="auto"/>
        <w:ind w:left="360" w:hanging="360"/>
        <w:rPr>
          <w:sz w:val="28"/>
        </w:rPr>
      </w:pPr>
      <w:r w:rsidRPr="00CB3468">
        <w:rPr>
          <w:sz w:val="28"/>
        </w:rPr>
        <w:t xml:space="preserve">Materials and </w:t>
      </w:r>
      <w:r w:rsidR="00D83B8A" w:rsidRPr="00CB3468">
        <w:rPr>
          <w:sz w:val="28"/>
        </w:rPr>
        <w:t>methods</w:t>
      </w:r>
    </w:p>
    <w:p w14:paraId="6133662F" w14:textId="7E45CE39" w:rsidR="00F72E65" w:rsidRDefault="00FB1EA8" w:rsidP="00674214">
      <w:pPr>
        <w:pStyle w:val="Para0"/>
        <w:spacing w:line="360" w:lineRule="auto"/>
        <w:ind w:firstLine="0"/>
        <w:rPr>
          <w:sz w:val="24"/>
        </w:rPr>
      </w:pPr>
      <w:r>
        <w:rPr>
          <w:sz w:val="24"/>
        </w:rPr>
        <w:t xml:space="preserve">DREISS </w:t>
      </w:r>
      <w:r w:rsidR="00C24B05">
        <w:rPr>
          <w:sz w:val="24"/>
        </w:rPr>
        <w:t>consists of five major steps</w:t>
      </w:r>
      <w:r w:rsidR="0068571F">
        <w:rPr>
          <w:sz w:val="24"/>
        </w:rPr>
        <w:t xml:space="preserve"> (Figure 1)</w:t>
      </w:r>
      <w:r w:rsidR="00F72E65">
        <w:rPr>
          <w:sz w:val="24"/>
        </w:rPr>
        <w:t>:</w:t>
      </w:r>
      <w:r w:rsidR="00C24B05">
        <w:rPr>
          <w:sz w:val="24"/>
        </w:rPr>
        <w:t xml:space="preserve"> </w:t>
      </w:r>
    </w:p>
    <w:p w14:paraId="43078B63" w14:textId="77777777" w:rsidR="00F72E65" w:rsidRDefault="00C24B05" w:rsidP="00674214">
      <w:pPr>
        <w:pStyle w:val="Para0"/>
        <w:spacing w:line="360" w:lineRule="auto"/>
        <w:ind w:firstLine="0"/>
        <w:rPr>
          <w:sz w:val="24"/>
        </w:rPr>
      </w:pPr>
      <w:r w:rsidRPr="0068571F">
        <w:rPr>
          <w:b/>
          <w:sz w:val="24"/>
        </w:rPr>
        <w:t>Step 1</w:t>
      </w:r>
      <w:r>
        <w:rPr>
          <w:sz w:val="24"/>
        </w:rPr>
        <w:t xml:space="preserve">: DREISS </w:t>
      </w:r>
      <w:r w:rsidR="00FB1EA8">
        <w:rPr>
          <w:sz w:val="24"/>
        </w:rPr>
        <w:t xml:space="preserve">models temporal gene expression dynamics using state-space models in control theory. </w:t>
      </w:r>
      <w:r w:rsidR="00165D62">
        <w:rPr>
          <w:sz w:val="24"/>
        </w:rPr>
        <w:t>T</w:t>
      </w:r>
      <w:r w:rsidR="00FB1EA8">
        <w:rPr>
          <w:sz w:val="24"/>
        </w:rPr>
        <w:t xml:space="preserve">he “state” refers to the expressions for a </w:t>
      </w:r>
      <w:r w:rsidR="005B3972">
        <w:rPr>
          <w:sz w:val="24"/>
        </w:rPr>
        <w:t>large</w:t>
      </w:r>
      <w:r w:rsidR="00FB1EA8">
        <w:rPr>
          <w:sz w:val="24"/>
        </w:rPr>
        <w:t xml:space="preserve"> group of genes </w:t>
      </w:r>
      <w:r w:rsidR="00B539A6">
        <w:rPr>
          <w:sz w:val="24"/>
        </w:rPr>
        <w:t>of interest</w:t>
      </w:r>
      <w:r w:rsidR="003B6072">
        <w:rPr>
          <w:sz w:val="24"/>
        </w:rPr>
        <w:t>,</w:t>
      </w:r>
      <w:r w:rsidR="00FB1EA8">
        <w:rPr>
          <w:sz w:val="24"/>
        </w:rPr>
        <w:t xml:space="preserve"> such as </w:t>
      </w:r>
      <w:r w:rsidR="00E26260">
        <w:rPr>
          <w:sz w:val="24"/>
        </w:rPr>
        <w:t xml:space="preserve">the </w:t>
      </w:r>
      <w:r w:rsidR="00B33096">
        <w:rPr>
          <w:sz w:val="24"/>
        </w:rPr>
        <w:t>worm</w:t>
      </w:r>
      <w:r w:rsidR="00FB1EA8">
        <w:rPr>
          <w:sz w:val="24"/>
        </w:rPr>
        <w:t>-fly orthol</w:t>
      </w:r>
      <w:r w:rsidR="00FB1EA8">
        <w:rPr>
          <w:sz w:val="24"/>
        </w:rPr>
        <w:t>o</w:t>
      </w:r>
      <w:r w:rsidR="00FB1EA8">
        <w:rPr>
          <w:sz w:val="24"/>
        </w:rPr>
        <w:t xml:space="preserve">gous genes </w:t>
      </w:r>
      <w:r w:rsidR="00B539A6">
        <w:rPr>
          <w:sz w:val="24"/>
        </w:rPr>
        <w:t>investigated here</w:t>
      </w:r>
      <w:r w:rsidR="00FB1EA8">
        <w:rPr>
          <w:sz w:val="24"/>
        </w:rPr>
        <w:t xml:space="preserve">. The </w:t>
      </w:r>
      <w:r w:rsidR="005B3972">
        <w:rPr>
          <w:sz w:val="24"/>
        </w:rPr>
        <w:t>“</w:t>
      </w:r>
      <w:r w:rsidR="00FB1EA8">
        <w:rPr>
          <w:sz w:val="24"/>
        </w:rPr>
        <w:t>control</w:t>
      </w:r>
      <w:r w:rsidR="005B3972">
        <w:rPr>
          <w:sz w:val="24"/>
        </w:rPr>
        <w:t>”</w:t>
      </w:r>
      <w:r w:rsidR="00FB1EA8">
        <w:rPr>
          <w:sz w:val="24"/>
        </w:rPr>
        <w:t xml:space="preserve"> refers to any other group of genes that contribute to gene expressions </w:t>
      </w:r>
      <w:r w:rsidR="005B3972">
        <w:rPr>
          <w:sz w:val="24"/>
        </w:rPr>
        <w:t xml:space="preserve">of </w:t>
      </w:r>
      <w:r w:rsidR="0040660B">
        <w:rPr>
          <w:sz w:val="24"/>
        </w:rPr>
        <w:t>the</w:t>
      </w:r>
      <w:r w:rsidR="00D510E2">
        <w:rPr>
          <w:sz w:val="24"/>
        </w:rPr>
        <w:t xml:space="preserve"> </w:t>
      </w:r>
      <w:r w:rsidR="005B3972">
        <w:rPr>
          <w:sz w:val="24"/>
        </w:rPr>
        <w:t>“state”</w:t>
      </w:r>
      <w:r w:rsidR="00B539A6">
        <w:rPr>
          <w:sz w:val="24"/>
        </w:rPr>
        <w:t>,</w:t>
      </w:r>
      <w:r w:rsidR="00F13032">
        <w:rPr>
          <w:sz w:val="24"/>
        </w:rPr>
        <w:t xml:space="preserve"> such as </w:t>
      </w:r>
      <w:r w:rsidR="00B539A6">
        <w:rPr>
          <w:sz w:val="24"/>
        </w:rPr>
        <w:t xml:space="preserve">the </w:t>
      </w:r>
      <w:r w:rsidR="00F13032">
        <w:rPr>
          <w:sz w:val="24"/>
        </w:rPr>
        <w:t xml:space="preserve">species-specific </w:t>
      </w:r>
      <w:r w:rsidR="00B539A6">
        <w:rPr>
          <w:sz w:val="24"/>
        </w:rPr>
        <w:t>TF studied here</w:t>
      </w:r>
      <w:r w:rsidR="005B3972">
        <w:rPr>
          <w:sz w:val="24"/>
        </w:rPr>
        <w:t xml:space="preserve">. </w:t>
      </w:r>
    </w:p>
    <w:p w14:paraId="7740EC32" w14:textId="77777777" w:rsidR="00F72E65" w:rsidRDefault="0068571F" w:rsidP="00674214">
      <w:pPr>
        <w:pStyle w:val="Para0"/>
        <w:spacing w:line="360" w:lineRule="auto"/>
        <w:ind w:firstLine="0"/>
        <w:rPr>
          <w:sz w:val="24"/>
        </w:rPr>
      </w:pPr>
      <w:r w:rsidRPr="0068571F">
        <w:rPr>
          <w:b/>
          <w:sz w:val="24"/>
        </w:rPr>
        <w:t>Step 2</w:t>
      </w:r>
      <w:r>
        <w:rPr>
          <w:sz w:val="24"/>
        </w:rPr>
        <w:t xml:space="preserve">: </w:t>
      </w:r>
      <w:r w:rsidR="005B3972">
        <w:rPr>
          <w:sz w:val="24"/>
        </w:rPr>
        <w:t xml:space="preserve">Due to </w:t>
      </w:r>
      <w:r w:rsidR="005C4768">
        <w:rPr>
          <w:sz w:val="24"/>
        </w:rPr>
        <w:t xml:space="preserve">the </w:t>
      </w:r>
      <w:r w:rsidR="005B3972">
        <w:rPr>
          <w:sz w:val="24"/>
        </w:rPr>
        <w:t>limit</w:t>
      </w:r>
      <w:r w:rsidR="005C4768">
        <w:rPr>
          <w:sz w:val="24"/>
        </w:rPr>
        <w:t>ed</w:t>
      </w:r>
      <w:r w:rsidR="005B3972">
        <w:rPr>
          <w:sz w:val="24"/>
        </w:rPr>
        <w:t xml:space="preserve"> </w:t>
      </w:r>
      <w:r w:rsidR="000E4616">
        <w:rPr>
          <w:sz w:val="24"/>
        </w:rPr>
        <w:t xml:space="preserve">number </w:t>
      </w:r>
      <w:r w:rsidR="00B539A6">
        <w:rPr>
          <w:sz w:val="24"/>
        </w:rPr>
        <w:t xml:space="preserve">of temporal </w:t>
      </w:r>
      <w:r w:rsidR="005B3972">
        <w:rPr>
          <w:sz w:val="24"/>
        </w:rPr>
        <w:t xml:space="preserve">samples in gene expression experiments, we do not have enough data to estimate the parameters of </w:t>
      </w:r>
      <w:r w:rsidR="00B539A6">
        <w:rPr>
          <w:sz w:val="24"/>
        </w:rPr>
        <w:t xml:space="preserve">the </w:t>
      </w:r>
      <w:r w:rsidR="005B3972">
        <w:rPr>
          <w:sz w:val="24"/>
        </w:rPr>
        <w:t>state-space models that capture interactions between hu</w:t>
      </w:r>
      <w:r w:rsidR="005B3972">
        <w:rPr>
          <w:sz w:val="24"/>
        </w:rPr>
        <w:t>n</w:t>
      </w:r>
      <w:r w:rsidR="005B3972">
        <w:rPr>
          <w:sz w:val="24"/>
        </w:rPr>
        <w:t xml:space="preserve">dreds of genes. </w:t>
      </w:r>
      <w:r w:rsidR="00D3360D">
        <w:rPr>
          <w:sz w:val="24"/>
        </w:rPr>
        <w:t>Therefore</w:t>
      </w:r>
      <w:r w:rsidR="005B3972">
        <w:rPr>
          <w:sz w:val="24"/>
        </w:rPr>
        <w:t>, DREISS projects high-dimensional gene expression space to lower</w:t>
      </w:r>
      <w:r w:rsidR="00B539A6">
        <w:rPr>
          <w:sz w:val="24"/>
        </w:rPr>
        <w:t>-</w:t>
      </w:r>
      <w:r w:rsidR="005B3972">
        <w:rPr>
          <w:sz w:val="24"/>
        </w:rPr>
        <w:t>dimensional meta-gene expression spaces using dimensionality reduction techniques</w:t>
      </w:r>
      <w:r>
        <w:rPr>
          <w:sz w:val="24"/>
        </w:rPr>
        <w:t xml:space="preserve">. </w:t>
      </w:r>
    </w:p>
    <w:p w14:paraId="1ED24CC7" w14:textId="77777777" w:rsidR="00F72E65" w:rsidRDefault="0068571F" w:rsidP="00674214">
      <w:pPr>
        <w:pStyle w:val="Para0"/>
        <w:spacing w:line="360" w:lineRule="auto"/>
        <w:ind w:firstLine="0"/>
        <w:rPr>
          <w:sz w:val="24"/>
        </w:rPr>
      </w:pPr>
      <w:r w:rsidRPr="007B3B1B">
        <w:rPr>
          <w:b/>
          <w:sz w:val="24"/>
        </w:rPr>
        <w:t>Step 3</w:t>
      </w:r>
      <w:r>
        <w:rPr>
          <w:sz w:val="24"/>
        </w:rPr>
        <w:t>: DREISS then</w:t>
      </w:r>
      <w:r w:rsidR="005B3972">
        <w:rPr>
          <w:sz w:val="24"/>
        </w:rPr>
        <w:t xml:space="preserve"> </w:t>
      </w:r>
      <w:r w:rsidR="00301075">
        <w:rPr>
          <w:sz w:val="24"/>
        </w:rPr>
        <w:t>derive</w:t>
      </w:r>
      <w:r w:rsidR="001A7F10">
        <w:rPr>
          <w:sz w:val="24"/>
        </w:rPr>
        <w:t>s</w:t>
      </w:r>
      <w:r w:rsidR="005B3972">
        <w:rPr>
          <w:sz w:val="24"/>
        </w:rPr>
        <w:t xml:space="preserve"> the effective state-space models for meta-genes so that model parameters can be estimated. </w:t>
      </w:r>
    </w:p>
    <w:p w14:paraId="7DA343C4" w14:textId="77777777" w:rsidR="00F72E65" w:rsidRDefault="001F06B1" w:rsidP="00674214">
      <w:pPr>
        <w:pStyle w:val="Para0"/>
        <w:spacing w:line="360" w:lineRule="auto"/>
        <w:ind w:firstLine="0"/>
        <w:rPr>
          <w:sz w:val="24"/>
        </w:rPr>
      </w:pPr>
      <w:r w:rsidRPr="001F06B1">
        <w:rPr>
          <w:b/>
          <w:sz w:val="24"/>
        </w:rPr>
        <w:t>Step 4</w:t>
      </w:r>
      <w:r>
        <w:rPr>
          <w:sz w:val="24"/>
        </w:rPr>
        <w:t xml:space="preserve">: DREISS </w:t>
      </w:r>
      <w:r w:rsidR="00B539A6">
        <w:rPr>
          <w:sz w:val="24"/>
        </w:rPr>
        <w:t xml:space="preserve">then </w:t>
      </w:r>
      <w:r>
        <w:rPr>
          <w:sz w:val="24"/>
        </w:rPr>
        <w:t>identifies t</w:t>
      </w:r>
      <w:r w:rsidR="005B3972">
        <w:rPr>
          <w:sz w:val="24"/>
        </w:rPr>
        <w:t xml:space="preserve">he meta-gene expression </w:t>
      </w:r>
      <w:r w:rsidR="007F7E14">
        <w:rPr>
          <w:sz w:val="24"/>
        </w:rPr>
        <w:t>dynamic patterns</w:t>
      </w:r>
      <w:r w:rsidR="005B3972">
        <w:rPr>
          <w:sz w:val="24"/>
        </w:rPr>
        <w:t xml:space="preserve"> driven by “state” (internal) and by “control” (external) </w:t>
      </w:r>
      <w:r>
        <w:rPr>
          <w:sz w:val="24"/>
        </w:rPr>
        <w:t xml:space="preserve">based on the </w:t>
      </w:r>
      <w:r w:rsidR="005B3972">
        <w:rPr>
          <w:sz w:val="24"/>
        </w:rPr>
        <w:t>analytic solutions</w:t>
      </w:r>
      <w:r>
        <w:rPr>
          <w:sz w:val="24"/>
        </w:rPr>
        <w:t xml:space="preserve"> to estimated models</w:t>
      </w:r>
      <w:r w:rsidR="007F7E14">
        <w:rPr>
          <w:sz w:val="24"/>
        </w:rPr>
        <w:t xml:space="preserve">. </w:t>
      </w:r>
    </w:p>
    <w:p w14:paraId="43AFC785" w14:textId="7B6BB534" w:rsidR="00FB1EA8" w:rsidRDefault="001F06B1" w:rsidP="00674214">
      <w:pPr>
        <w:pStyle w:val="Para0"/>
        <w:spacing w:line="360" w:lineRule="auto"/>
        <w:ind w:firstLine="0"/>
        <w:rPr>
          <w:sz w:val="24"/>
        </w:rPr>
      </w:pPr>
      <w:r w:rsidRPr="001F06B1">
        <w:rPr>
          <w:b/>
          <w:sz w:val="24"/>
        </w:rPr>
        <w:t>Step 5</w:t>
      </w:r>
      <w:r>
        <w:rPr>
          <w:sz w:val="24"/>
        </w:rPr>
        <w:t>, w</w:t>
      </w:r>
      <w:r w:rsidR="007F7E14">
        <w:rPr>
          <w:sz w:val="24"/>
        </w:rPr>
        <w:t xml:space="preserve">e </w:t>
      </w:r>
      <w:r>
        <w:rPr>
          <w:sz w:val="24"/>
        </w:rPr>
        <w:t xml:space="preserve">calculate </w:t>
      </w:r>
      <w:r w:rsidR="007F7E14">
        <w:rPr>
          <w:sz w:val="24"/>
        </w:rPr>
        <w:t xml:space="preserve">the </w:t>
      </w:r>
      <w:r w:rsidR="001C1061">
        <w:rPr>
          <w:sz w:val="24"/>
        </w:rPr>
        <w:t xml:space="preserve">coefficients </w:t>
      </w:r>
      <w:r w:rsidR="007F7E14">
        <w:rPr>
          <w:sz w:val="24"/>
        </w:rPr>
        <w:t xml:space="preserve">of genes </w:t>
      </w:r>
      <w:r w:rsidR="001261FC">
        <w:rPr>
          <w:sz w:val="24"/>
        </w:rPr>
        <w:t>for</w:t>
      </w:r>
      <w:r w:rsidR="007F7E14">
        <w:rPr>
          <w:sz w:val="24"/>
        </w:rPr>
        <w:t xml:space="preserve"> those dynamic patterns for linear transformations b</w:t>
      </w:r>
      <w:r w:rsidR="007F7E14">
        <w:rPr>
          <w:sz w:val="24"/>
        </w:rPr>
        <w:t>e</w:t>
      </w:r>
      <w:r w:rsidR="007F7E14">
        <w:rPr>
          <w:sz w:val="24"/>
        </w:rPr>
        <w:t xml:space="preserve">tween genes and meta-genes. </w:t>
      </w:r>
      <w:r w:rsidR="0014296C">
        <w:rPr>
          <w:sz w:val="24"/>
        </w:rPr>
        <w:t xml:space="preserve">Moreover, </w:t>
      </w:r>
      <w:r w:rsidR="00CF27AD">
        <w:rPr>
          <w:sz w:val="24"/>
        </w:rPr>
        <w:t>DREISS allows us to</w:t>
      </w:r>
      <w:r w:rsidR="0014296C">
        <w:rPr>
          <w:sz w:val="24"/>
        </w:rPr>
        <w:t xml:space="preserve"> compare the </w:t>
      </w:r>
      <w:r w:rsidR="00B21AFF">
        <w:rPr>
          <w:sz w:val="24"/>
        </w:rPr>
        <w:t>dynamic</w:t>
      </w:r>
      <w:r w:rsidR="00E90C59">
        <w:rPr>
          <w:sz w:val="24"/>
        </w:rPr>
        <w:t xml:space="preserve"> </w:t>
      </w:r>
      <w:r w:rsidR="00C36420">
        <w:rPr>
          <w:sz w:val="24"/>
        </w:rPr>
        <w:t xml:space="preserve">expression </w:t>
      </w:r>
      <w:r w:rsidR="0014296C">
        <w:rPr>
          <w:sz w:val="24"/>
        </w:rPr>
        <w:t xml:space="preserve">patterns of multiple datasets with </w:t>
      </w:r>
      <w:r w:rsidR="00C36420">
        <w:rPr>
          <w:sz w:val="24"/>
        </w:rPr>
        <w:t xml:space="preserve">samples taken at </w:t>
      </w:r>
      <w:r w:rsidR="0014296C">
        <w:rPr>
          <w:sz w:val="24"/>
        </w:rPr>
        <w:t>different time</w:t>
      </w:r>
      <w:r w:rsidR="00C36420">
        <w:rPr>
          <w:sz w:val="24"/>
        </w:rPr>
        <w:t>s</w:t>
      </w:r>
      <w:r w:rsidR="0014296C">
        <w:rPr>
          <w:sz w:val="24"/>
        </w:rPr>
        <w:t xml:space="preserve">. </w:t>
      </w:r>
      <w:r w:rsidR="007F7E14">
        <w:rPr>
          <w:sz w:val="24"/>
        </w:rPr>
        <w:t xml:space="preserve">We describe DREISS in detail </w:t>
      </w:r>
      <w:r>
        <w:rPr>
          <w:sz w:val="24"/>
        </w:rPr>
        <w:t xml:space="preserve">in each step </w:t>
      </w:r>
      <w:r w:rsidR="007F7E14">
        <w:rPr>
          <w:sz w:val="24"/>
        </w:rPr>
        <w:t>as follows.</w:t>
      </w:r>
    </w:p>
    <w:p w14:paraId="59DCE7E5" w14:textId="61969C2F" w:rsidR="00157499" w:rsidRPr="00157499" w:rsidRDefault="00157499" w:rsidP="00674214">
      <w:pPr>
        <w:pStyle w:val="Heading2"/>
        <w:spacing w:line="360" w:lineRule="auto"/>
        <w:rPr>
          <w:sz w:val="28"/>
        </w:rPr>
      </w:pPr>
      <w:r w:rsidRPr="00157499">
        <w:rPr>
          <w:sz w:val="28"/>
        </w:rPr>
        <w:t>State-space models for temporal gene expression dynamics</w:t>
      </w:r>
    </w:p>
    <w:p w14:paraId="194C156D" w14:textId="07112A70" w:rsidR="00DB4BFF" w:rsidRDefault="00D1045F" w:rsidP="00674214">
      <w:pPr>
        <w:pStyle w:val="Para0"/>
        <w:spacing w:line="360" w:lineRule="auto"/>
        <w:ind w:firstLine="0"/>
        <w:rPr>
          <w:sz w:val="24"/>
        </w:rPr>
      </w:pPr>
      <w:r>
        <w:rPr>
          <w:sz w:val="24"/>
        </w:rPr>
        <w:lastRenderedPageBreak/>
        <w:t>A g</w:t>
      </w:r>
      <w:r w:rsidR="00E84252">
        <w:rPr>
          <w:sz w:val="24"/>
        </w:rPr>
        <w:t xml:space="preserve">ene regulatory </w:t>
      </w:r>
      <w:r w:rsidR="002A2898">
        <w:rPr>
          <w:sz w:val="24"/>
        </w:rPr>
        <w:t>system</w:t>
      </w:r>
      <w:r w:rsidR="00E84252">
        <w:rPr>
          <w:sz w:val="24"/>
        </w:rPr>
        <w:t xml:space="preserve"> is made up of various subsystems</w:t>
      </w:r>
      <w:r w:rsidR="007E2B08">
        <w:rPr>
          <w:sz w:val="24"/>
        </w:rPr>
        <w:t xml:space="preserve"> </w:t>
      </w:r>
      <w:r w:rsidR="00152D23">
        <w:rPr>
          <w:sz w:val="24"/>
        </w:rPr>
        <w:fldChar w:fldCharType="begin">
          <w:fldData xml:space="preserve">PEVuZE5vdGU+PENpdGU+PEF1dGhvcj5LaW08L0F1dGhvcj48WWVhcj4yMDAzPC9ZZWFyPjxSZWNO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</w:fldData>
        </w:fldChar>
      </w:r>
      <w:r w:rsidR="00152D23">
        <w:rPr>
          <w:sz w:val="24"/>
        </w:rPr>
        <w:instrText xml:space="preserve"> ADDIN EN.CITE </w:instrText>
      </w:r>
      <w:r w:rsidR="00152D23">
        <w:rPr>
          <w:sz w:val="24"/>
        </w:rPr>
        <w:fldChar w:fldCharType="begin">
          <w:fldData xml:space="preserve">PEVuZE5vdGU+PENpdGU+PEF1dGhvcj5LaW08L0F1dGhvcj48WWVhcj4yMDAzPC9ZZWFyPjxSZWNO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</w:fldData>
        </w:fldChar>
      </w:r>
      <w:r w:rsidR="00152D23">
        <w:rPr>
          <w:sz w:val="24"/>
        </w:rPr>
        <w:instrText xml:space="preserve"> ADDIN EN.CITE.DATA </w:instrText>
      </w:r>
      <w:r w:rsidR="00152D23">
        <w:rPr>
          <w:sz w:val="24"/>
        </w:rPr>
      </w:r>
      <w:r w:rsidR="00152D23">
        <w:rPr>
          <w:sz w:val="24"/>
        </w:rPr>
        <w:fldChar w:fldCharType="end"/>
      </w:r>
      <w:r w:rsidR="00152D23">
        <w:rPr>
          <w:sz w:val="24"/>
        </w:rPr>
        <w:fldChar w:fldCharType="separate"/>
      </w:r>
      <w:r w:rsidR="00152D23">
        <w:rPr>
          <w:noProof/>
          <w:sz w:val="24"/>
        </w:rPr>
        <w:t>(</w:t>
      </w:r>
      <w:hyperlink w:anchor="_ENREF_13" w:tooltip="Kim, 2003 #73" w:history="1">
        <w:r w:rsidR="00A320BE">
          <w:rPr>
            <w:noProof/>
            <w:sz w:val="24"/>
          </w:rPr>
          <w:t>Kim and Tidor, 2003</w:t>
        </w:r>
      </w:hyperlink>
      <w:r w:rsidR="00152D23">
        <w:rPr>
          <w:noProof/>
          <w:sz w:val="24"/>
        </w:rPr>
        <w:t xml:space="preserve">; </w:t>
      </w:r>
      <w:hyperlink w:anchor="_ENREF_23" w:tooltip="Vilar, 2006 #87" w:history="1">
        <w:r w:rsidR="00A320BE">
          <w:rPr>
            <w:noProof/>
            <w:sz w:val="24"/>
          </w:rPr>
          <w:t>Vilar, 2006</w:t>
        </w:r>
      </w:hyperlink>
      <w:r w:rsidR="00152D23">
        <w:rPr>
          <w:noProof/>
          <w:sz w:val="24"/>
        </w:rPr>
        <w:t>)</w:t>
      </w:r>
      <w:r w:rsidR="00152D23">
        <w:rPr>
          <w:sz w:val="24"/>
        </w:rPr>
        <w:fldChar w:fldCharType="end"/>
      </w:r>
      <w:r w:rsidR="00E84252">
        <w:rPr>
          <w:sz w:val="24"/>
        </w:rPr>
        <w:t xml:space="preserve">. </w:t>
      </w:r>
      <w:r w:rsidR="00E3322E">
        <w:rPr>
          <w:sz w:val="24"/>
        </w:rPr>
        <w:t>Those subsystems work together rathe</w:t>
      </w:r>
      <w:r w:rsidR="00A01444">
        <w:rPr>
          <w:sz w:val="24"/>
        </w:rPr>
        <w:t>r</w:t>
      </w:r>
      <w:r w:rsidR="00E3322E">
        <w:rPr>
          <w:sz w:val="24"/>
        </w:rPr>
        <w:t xml:space="preserve"> than individually to </w:t>
      </w:r>
      <w:r w:rsidR="009C6F21">
        <w:rPr>
          <w:sz w:val="24"/>
        </w:rPr>
        <w:t>execute</w:t>
      </w:r>
      <w:r w:rsidR="00E3322E">
        <w:rPr>
          <w:sz w:val="24"/>
        </w:rPr>
        <w:t xml:space="preserve"> the regulatory functions. </w:t>
      </w:r>
      <w:r w:rsidR="00626C2F">
        <w:rPr>
          <w:sz w:val="24"/>
        </w:rPr>
        <w:t xml:space="preserve">Given a group of </w:t>
      </w:r>
      <w:r w:rsidR="00B53D7B" w:rsidRPr="00B53D7B">
        <w:rPr>
          <w:i/>
          <w:sz w:val="24"/>
        </w:rPr>
        <w:t>N</w:t>
      </w:r>
      <w:r w:rsidR="00B53D7B" w:rsidRPr="00B53D7B">
        <w:rPr>
          <w:sz w:val="24"/>
          <w:vertAlign w:val="subscript"/>
        </w:rPr>
        <w:t>1</w:t>
      </w:r>
      <w:r w:rsidR="00B53D7B">
        <w:rPr>
          <w:sz w:val="24"/>
        </w:rPr>
        <w:t xml:space="preserve"> </w:t>
      </w:r>
      <w:r w:rsidR="00626C2F">
        <w:rPr>
          <w:sz w:val="24"/>
        </w:rPr>
        <w:t>genes</w:t>
      </w:r>
      <w:r w:rsidR="008753CD">
        <w:rPr>
          <w:sz w:val="24"/>
        </w:rPr>
        <w:t xml:space="preserve"> in a subsystem</w:t>
      </w:r>
      <w:r w:rsidR="00626C2F">
        <w:rPr>
          <w:sz w:val="24"/>
        </w:rPr>
        <w:t>, their gene expression</w:t>
      </w:r>
      <w:r w:rsidR="00C36420">
        <w:rPr>
          <w:sz w:val="24"/>
        </w:rPr>
        <w:t xml:space="preserve"> </w:t>
      </w:r>
      <w:r w:rsidR="007F6225">
        <w:rPr>
          <w:sz w:val="24"/>
        </w:rPr>
        <w:t>levels</w:t>
      </w:r>
      <w:r w:rsidR="00C36420">
        <w:rPr>
          <w:sz w:val="24"/>
        </w:rPr>
        <w:t xml:space="preserve"> (</w:t>
      </w:r>
      <w:r w:rsidR="00C36420" w:rsidRPr="002E5589">
        <w:rPr>
          <w:i/>
          <w:sz w:val="24"/>
        </w:rPr>
        <w:t>X</w:t>
      </w:r>
      <w:r w:rsidR="00C36420">
        <w:rPr>
          <w:sz w:val="24"/>
        </w:rPr>
        <w:t>)</w:t>
      </w:r>
      <w:r w:rsidR="00626C2F">
        <w:rPr>
          <w:sz w:val="24"/>
        </w:rPr>
        <w:t xml:space="preserve"> are not only controlled by internal interactions among </w:t>
      </w:r>
      <w:r w:rsidR="00626C2F" w:rsidRPr="00626C2F">
        <w:rPr>
          <w:i/>
          <w:sz w:val="24"/>
        </w:rPr>
        <w:t>X</w:t>
      </w:r>
      <w:r w:rsidR="00626C2F">
        <w:rPr>
          <w:sz w:val="24"/>
        </w:rPr>
        <w:t xml:space="preserve">, but also affected by </w:t>
      </w:r>
      <w:r w:rsidR="005C3D5D">
        <w:rPr>
          <w:sz w:val="24"/>
        </w:rPr>
        <w:t>the</w:t>
      </w:r>
      <w:r w:rsidR="00626C2F">
        <w:rPr>
          <w:sz w:val="24"/>
        </w:rPr>
        <w:t xml:space="preserve"> regulatory factors</w:t>
      </w:r>
      <w:r w:rsidR="005C3D5D">
        <w:rPr>
          <w:sz w:val="24"/>
        </w:rPr>
        <w:t xml:space="preserve"> from other subsystems</w:t>
      </w:r>
      <w:r w:rsidR="00626C2F">
        <w:rPr>
          <w:sz w:val="24"/>
        </w:rPr>
        <w:t xml:space="preserve"> outside </w:t>
      </w:r>
      <w:r w:rsidR="00626C2F" w:rsidRPr="00626C2F">
        <w:rPr>
          <w:i/>
          <w:sz w:val="24"/>
        </w:rPr>
        <w:t>X</w:t>
      </w:r>
      <w:r w:rsidR="00626C2F">
        <w:rPr>
          <w:sz w:val="24"/>
        </w:rPr>
        <w:t xml:space="preserve"> (external regul</w:t>
      </w:r>
      <w:r w:rsidR="00626C2F">
        <w:rPr>
          <w:sz w:val="24"/>
        </w:rPr>
        <w:t>a</w:t>
      </w:r>
      <w:r w:rsidR="00626C2F">
        <w:rPr>
          <w:sz w:val="24"/>
        </w:rPr>
        <w:t xml:space="preserve">tions). </w:t>
      </w:r>
      <w:r w:rsidR="00C077F9">
        <w:rPr>
          <w:sz w:val="24"/>
        </w:rPr>
        <w:t xml:space="preserve">For example, in </w:t>
      </w:r>
      <w:r w:rsidR="00C36420">
        <w:rPr>
          <w:sz w:val="24"/>
        </w:rPr>
        <w:t>our study</w:t>
      </w:r>
      <w:r w:rsidR="00C077F9">
        <w:rPr>
          <w:sz w:val="24"/>
        </w:rPr>
        <w:t xml:space="preserve">, we consider the worm-fly orthologous genes as the </w:t>
      </w:r>
      <w:r w:rsidR="00C077F9" w:rsidRPr="00C077F9">
        <w:rPr>
          <w:i/>
          <w:sz w:val="24"/>
        </w:rPr>
        <w:t>X</w:t>
      </w:r>
      <w:r w:rsidR="00C077F9">
        <w:rPr>
          <w:sz w:val="24"/>
        </w:rPr>
        <w:t xml:space="preserve"> group. The worm-fly orthologous TFs</w:t>
      </w:r>
      <w:r w:rsidR="00BA689D">
        <w:rPr>
          <w:sz w:val="24"/>
        </w:rPr>
        <w:t xml:space="preserve"> from the </w:t>
      </w:r>
      <w:r w:rsidR="00BA689D" w:rsidRPr="00BA689D">
        <w:rPr>
          <w:i/>
          <w:sz w:val="24"/>
        </w:rPr>
        <w:t>X</w:t>
      </w:r>
      <w:r w:rsidR="00BA689D">
        <w:rPr>
          <w:sz w:val="24"/>
        </w:rPr>
        <w:t xml:space="preserve"> group</w:t>
      </w:r>
      <w:r w:rsidR="00C077F9">
        <w:rPr>
          <w:sz w:val="24"/>
        </w:rPr>
        <w:t xml:space="preserve"> are the internal regulatory factors, and non-orthologous TFs such as worm</w:t>
      </w:r>
      <w:r w:rsidR="00C36420">
        <w:rPr>
          <w:sz w:val="24"/>
        </w:rPr>
        <w:t>-</w:t>
      </w:r>
      <w:r w:rsidR="00C077F9">
        <w:rPr>
          <w:sz w:val="24"/>
        </w:rPr>
        <w:t xml:space="preserve"> </w:t>
      </w:r>
      <w:r w:rsidR="004071FA">
        <w:rPr>
          <w:sz w:val="24"/>
        </w:rPr>
        <w:t>or</w:t>
      </w:r>
      <w:r w:rsidR="00C077F9">
        <w:rPr>
          <w:sz w:val="24"/>
        </w:rPr>
        <w:t xml:space="preserve"> fly</w:t>
      </w:r>
      <w:r w:rsidR="00C36420">
        <w:rPr>
          <w:sz w:val="24"/>
        </w:rPr>
        <w:t>-</w:t>
      </w:r>
      <w:r w:rsidR="00C077F9">
        <w:rPr>
          <w:sz w:val="24"/>
        </w:rPr>
        <w:t xml:space="preserve"> specific TFs are the external regulatory factors to the </w:t>
      </w:r>
      <w:r w:rsidR="00C077F9" w:rsidRPr="00C077F9">
        <w:rPr>
          <w:i/>
          <w:sz w:val="24"/>
        </w:rPr>
        <w:t>X</w:t>
      </w:r>
      <w:r w:rsidR="00C077F9">
        <w:rPr>
          <w:sz w:val="24"/>
        </w:rPr>
        <w:t xml:space="preserve"> group. </w:t>
      </w:r>
      <w:r w:rsidR="00626C2F">
        <w:rPr>
          <w:sz w:val="24"/>
        </w:rPr>
        <w:t>Both internal and exter</w:t>
      </w:r>
      <w:r w:rsidR="0060048E">
        <w:rPr>
          <w:sz w:val="24"/>
        </w:rPr>
        <w:t>nal regul</w:t>
      </w:r>
      <w:r w:rsidR="0060048E">
        <w:rPr>
          <w:sz w:val="24"/>
        </w:rPr>
        <w:t>a</w:t>
      </w:r>
      <w:r w:rsidR="0060048E">
        <w:rPr>
          <w:sz w:val="24"/>
        </w:rPr>
        <w:t>tory factors</w:t>
      </w:r>
      <w:r w:rsidR="00626C2F">
        <w:rPr>
          <w:sz w:val="24"/>
        </w:rPr>
        <w:t xml:space="preserve"> control gene expressions in dynamic ways</w:t>
      </w:r>
      <w:r w:rsidR="00C36420">
        <w:rPr>
          <w:sz w:val="24"/>
        </w:rPr>
        <w:t xml:space="preserve"> (</w:t>
      </w:r>
      <w:r w:rsidR="00626C2F">
        <w:rPr>
          <w:sz w:val="24"/>
        </w:rPr>
        <w:t xml:space="preserve">i.e., </w:t>
      </w:r>
      <w:r w:rsidR="0060048E">
        <w:rPr>
          <w:sz w:val="24"/>
        </w:rPr>
        <w:t xml:space="preserve">their regulatory signals at </w:t>
      </w:r>
      <w:r w:rsidR="00F813DF">
        <w:rPr>
          <w:sz w:val="24"/>
        </w:rPr>
        <w:t xml:space="preserve">the </w:t>
      </w:r>
      <w:r w:rsidR="0060048E">
        <w:rPr>
          <w:sz w:val="24"/>
        </w:rPr>
        <w:t xml:space="preserve">current time will affect gene expressions </w:t>
      </w:r>
      <w:r w:rsidR="00C36420">
        <w:rPr>
          <w:sz w:val="24"/>
        </w:rPr>
        <w:t>at</w:t>
      </w:r>
      <w:r w:rsidR="0060048E">
        <w:rPr>
          <w:sz w:val="24"/>
        </w:rPr>
        <w:t xml:space="preserve"> future times</w:t>
      </w:r>
      <w:r w:rsidR="00C36420">
        <w:rPr>
          <w:sz w:val="24"/>
        </w:rPr>
        <w:t>)</w:t>
      </w:r>
      <w:r w:rsidR="0060048E">
        <w:rPr>
          <w:sz w:val="24"/>
        </w:rPr>
        <w:t>. Thus, the regulatory mechanisms for the gene expressions form a control system. In this study, w</w:t>
      </w:r>
      <w:r w:rsidR="000648F6">
        <w:rPr>
          <w:sz w:val="24"/>
        </w:rPr>
        <w:t>e use</w:t>
      </w:r>
      <w:r w:rsidR="006A7375">
        <w:rPr>
          <w:sz w:val="24"/>
        </w:rPr>
        <w:t>d</w:t>
      </w:r>
      <w:r w:rsidR="00C36420">
        <w:rPr>
          <w:sz w:val="24"/>
        </w:rPr>
        <w:t xml:space="preserve"> a</w:t>
      </w:r>
      <w:r w:rsidR="000648F6">
        <w:rPr>
          <w:sz w:val="24"/>
        </w:rPr>
        <w:t xml:space="preserve"> state-space model</w:t>
      </w:r>
      <w:r w:rsidR="00A2472C">
        <w:rPr>
          <w:sz w:val="24"/>
        </w:rPr>
        <w:t xml:space="preserve"> (linear first-order diffe</w:t>
      </w:r>
      <w:r w:rsidR="00A2472C">
        <w:rPr>
          <w:sz w:val="24"/>
        </w:rPr>
        <w:t>r</w:t>
      </w:r>
      <w:r w:rsidR="00A2472C">
        <w:rPr>
          <w:sz w:val="24"/>
        </w:rPr>
        <w:t>ence equations</w:t>
      </w:r>
      <w:r w:rsidR="00AB3A69">
        <w:rPr>
          <w:sz w:val="24"/>
        </w:rPr>
        <w:t>, Figure 2</w:t>
      </w:r>
      <w:r w:rsidR="00A2472C">
        <w:rPr>
          <w:sz w:val="24"/>
        </w:rPr>
        <w:t>)</w:t>
      </w:r>
      <w:r w:rsidR="00285552">
        <w:rPr>
          <w:sz w:val="24"/>
        </w:rPr>
        <w:t>, which has been</w:t>
      </w:r>
      <w:r w:rsidR="0060048E">
        <w:rPr>
          <w:sz w:val="24"/>
        </w:rPr>
        <w:t xml:space="preserve"> commonly used in </w:t>
      </w:r>
      <w:r w:rsidR="00285552">
        <w:rPr>
          <w:sz w:val="24"/>
        </w:rPr>
        <w:t>control engineering</w:t>
      </w:r>
      <w:r w:rsidR="0060048E">
        <w:rPr>
          <w:sz w:val="24"/>
        </w:rPr>
        <w:t>, to</w:t>
      </w:r>
      <w:r w:rsidR="00626C2F">
        <w:rPr>
          <w:sz w:val="24"/>
        </w:rPr>
        <w:t xml:space="preserve"> formulate </w:t>
      </w:r>
      <w:r w:rsidR="0060048E">
        <w:rPr>
          <w:sz w:val="24"/>
        </w:rPr>
        <w:t>temporal gene expression d</w:t>
      </w:r>
      <w:r w:rsidR="0060048E">
        <w:rPr>
          <w:sz w:val="24"/>
        </w:rPr>
        <w:t>y</w:t>
      </w:r>
      <w:r w:rsidR="0060048E">
        <w:rPr>
          <w:sz w:val="24"/>
        </w:rPr>
        <w:t xml:space="preserve">namics for the </w:t>
      </w:r>
      <w:r w:rsidR="00301484">
        <w:rPr>
          <w:sz w:val="24"/>
        </w:rPr>
        <w:t xml:space="preserve">gene group </w:t>
      </w:r>
      <w:r w:rsidR="00301484" w:rsidRPr="00301484">
        <w:rPr>
          <w:i/>
          <w:sz w:val="24"/>
        </w:rPr>
        <w:t>X</w:t>
      </w:r>
      <w:r w:rsidR="00B53D7B">
        <w:rPr>
          <w:i/>
          <w:sz w:val="24"/>
        </w:rPr>
        <w:t xml:space="preserve"> </w:t>
      </w:r>
      <w:r w:rsidR="00B53D7B" w:rsidRPr="00B53D7B">
        <w:rPr>
          <w:sz w:val="24"/>
        </w:rPr>
        <w:t>(</w:t>
      </w:r>
      <w:r w:rsidR="00904AB3">
        <w:rPr>
          <w:sz w:val="24"/>
        </w:rPr>
        <w:t xml:space="preserve">comprising </w:t>
      </w:r>
      <w:r w:rsidR="00B53D7B" w:rsidRPr="00B53D7B">
        <w:rPr>
          <w:i/>
          <w:sz w:val="24"/>
        </w:rPr>
        <w:t>N</w:t>
      </w:r>
      <w:r w:rsidR="00B53D7B" w:rsidRPr="00B53D7B">
        <w:rPr>
          <w:sz w:val="24"/>
          <w:vertAlign w:val="subscript"/>
        </w:rPr>
        <w:t>1</w:t>
      </w:r>
      <w:r w:rsidR="00B53D7B">
        <w:rPr>
          <w:sz w:val="24"/>
        </w:rPr>
        <w:t xml:space="preserve"> genes)</w:t>
      </w:r>
      <w:r w:rsidR="00301484">
        <w:rPr>
          <w:sz w:val="24"/>
        </w:rPr>
        <w:t xml:space="preserve"> with external regulations from the gene group </w:t>
      </w:r>
      <w:r w:rsidR="00301484" w:rsidRPr="00301484">
        <w:rPr>
          <w:i/>
          <w:sz w:val="24"/>
        </w:rPr>
        <w:t>U</w:t>
      </w:r>
      <w:r w:rsidR="00301484">
        <w:rPr>
          <w:sz w:val="24"/>
        </w:rPr>
        <w:t xml:space="preserve"> </w:t>
      </w:r>
      <w:r w:rsidR="00B53D7B" w:rsidRPr="00B53D7B">
        <w:rPr>
          <w:sz w:val="24"/>
        </w:rPr>
        <w:t>(</w:t>
      </w:r>
      <w:r w:rsidR="00904AB3">
        <w:rPr>
          <w:sz w:val="24"/>
        </w:rPr>
        <w:t xml:space="preserve">comprising </w:t>
      </w:r>
      <w:r w:rsidR="00B53D7B" w:rsidRPr="00B53D7B">
        <w:rPr>
          <w:i/>
          <w:sz w:val="24"/>
        </w:rPr>
        <w:t>N</w:t>
      </w:r>
      <w:r w:rsidR="00B53D7B">
        <w:rPr>
          <w:sz w:val="24"/>
          <w:vertAlign w:val="subscript"/>
        </w:rPr>
        <w:t>2</w:t>
      </w:r>
      <w:r w:rsidR="00B53D7B">
        <w:rPr>
          <w:sz w:val="24"/>
        </w:rPr>
        <w:t xml:space="preserve"> genes) </w:t>
      </w:r>
      <w:r w:rsidR="00EA0F78">
        <w:rPr>
          <w:sz w:val="24"/>
        </w:rPr>
        <w:t xml:space="preserve">at time points </w:t>
      </w:r>
      <w:r w:rsidR="00EA0F78" w:rsidRPr="00EA0F78">
        <w:rPr>
          <w:i/>
          <w:sz w:val="24"/>
        </w:rPr>
        <w:t>1</w:t>
      </w:r>
      <w:r w:rsidR="00EA0F78">
        <w:rPr>
          <w:sz w:val="24"/>
        </w:rPr>
        <w:t xml:space="preserve">, </w:t>
      </w:r>
      <w:r w:rsidR="00EA0F78" w:rsidRPr="00EA0F78">
        <w:rPr>
          <w:i/>
          <w:sz w:val="24"/>
        </w:rPr>
        <w:t>2</w:t>
      </w:r>
      <w:r w:rsidR="00EA0F78">
        <w:rPr>
          <w:sz w:val="24"/>
        </w:rPr>
        <w:t>, …</w:t>
      </w:r>
      <w:r w:rsidR="00AA1A63">
        <w:rPr>
          <w:sz w:val="24"/>
        </w:rPr>
        <w:t xml:space="preserve"> </w:t>
      </w:r>
      <w:r w:rsidR="00EA0F78">
        <w:rPr>
          <w:sz w:val="24"/>
        </w:rPr>
        <w:t xml:space="preserve">, </w:t>
      </w:r>
      <w:r w:rsidR="00EA0F78" w:rsidRPr="00EA0F78">
        <w:rPr>
          <w:i/>
          <w:sz w:val="24"/>
        </w:rPr>
        <w:t>T</w:t>
      </w:r>
      <w:r w:rsidR="00EA0F78">
        <w:rPr>
          <w:sz w:val="24"/>
        </w:rPr>
        <w:t xml:space="preserve"> </w:t>
      </w:r>
      <w:r w:rsidR="00301484">
        <w:rPr>
          <w:sz w:val="24"/>
        </w:rPr>
        <w:t>as follows</w:t>
      </w:r>
      <w:r w:rsidR="00904AB3">
        <w:rPr>
          <w:sz w:val="24"/>
        </w:rPr>
        <w:t>:</w:t>
      </w:r>
    </w:p>
    <w:p w14:paraId="16DEB158" w14:textId="77777777" w:rsidR="00B53D7B" w:rsidRDefault="002B0067" w:rsidP="00674214">
      <w:pPr>
        <w:pStyle w:val="Para0"/>
        <w:spacing w:line="360" w:lineRule="auto"/>
        <w:ind w:firstLine="0"/>
        <w:rPr>
          <w:sz w:val="24"/>
          <w:szCs w:val="24"/>
        </w:rPr>
      </w:pPr>
      <w:r>
        <w:rPr>
          <w:position w:val="-12"/>
          <w:sz w:val="24"/>
        </w:rPr>
        <w:pict w14:anchorId="550550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6pt;height:16.8pt">
            <v:imagedata r:id="rId15" o:title=""/>
          </v:shape>
        </w:pict>
      </w:r>
      <w:r w:rsidR="00B53D7B">
        <w:t xml:space="preserve">    </w:t>
      </w:r>
      <w:r w:rsidR="00B53D7B" w:rsidRPr="00B53D7B">
        <w:rPr>
          <w:sz w:val="24"/>
          <w:szCs w:val="24"/>
        </w:rPr>
        <w:t>(1)</w:t>
      </w:r>
    </w:p>
    <w:p w14:paraId="78464007" w14:textId="18F7B339" w:rsidR="00B53D7B" w:rsidRDefault="00837C97" w:rsidP="00674214">
      <w:pPr>
        <w:pStyle w:val="Para0"/>
        <w:spacing w:line="360" w:lineRule="auto"/>
        <w:ind w:firstLine="0"/>
        <w:rPr>
          <w:sz w:val="24"/>
          <w:szCs w:val="24"/>
        </w:rPr>
      </w:pPr>
      <w:r>
        <w:rPr>
          <w:sz w:val="24"/>
        </w:rPr>
        <w:t xml:space="preserve">, </w:t>
      </w:r>
      <w:r w:rsidR="00B53D7B">
        <w:rPr>
          <w:sz w:val="24"/>
        </w:rPr>
        <w:t>where</w:t>
      </w:r>
      <w:r>
        <w:rPr>
          <w:sz w:val="24"/>
        </w:rPr>
        <w:t xml:space="preserve"> the vector</w:t>
      </w:r>
      <w:r w:rsidR="00B53D7B">
        <w:rPr>
          <w:sz w:val="24"/>
        </w:rPr>
        <w:t xml:space="preserve"> </w:t>
      </w:r>
      <w:r w:rsidR="002B0067">
        <w:rPr>
          <w:position w:val="-12"/>
        </w:rPr>
        <w:pict w14:anchorId="47E8761F">
          <v:shape id="_x0000_i1026" type="#_x0000_t75" style="width:52.8pt;height:19.2pt">
            <v:imagedata r:id="rId16" o:title=""/>
          </v:shape>
        </w:pict>
      </w:r>
      <w:r w:rsidR="00B53D7B">
        <w:t xml:space="preserve"> </w:t>
      </w:r>
      <w:r w:rsidR="00685E26">
        <w:rPr>
          <w:sz w:val="24"/>
          <w:szCs w:val="24"/>
        </w:rPr>
        <w:t xml:space="preserve">, </w:t>
      </w:r>
      <w:r w:rsidR="00904AB3">
        <w:rPr>
          <w:sz w:val="24"/>
          <w:szCs w:val="24"/>
        </w:rPr>
        <w:t xml:space="preserve">the </w:t>
      </w:r>
      <w:r w:rsidR="00685E26">
        <w:rPr>
          <w:sz w:val="24"/>
          <w:szCs w:val="24"/>
        </w:rPr>
        <w:t xml:space="preserve">“state”, </w:t>
      </w:r>
      <w:r>
        <w:rPr>
          <w:sz w:val="24"/>
          <w:szCs w:val="24"/>
        </w:rPr>
        <w:t>include</w:t>
      </w:r>
      <w:r w:rsidR="00904AB3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685E26" w:rsidRPr="00B53D7B">
        <w:rPr>
          <w:i/>
          <w:sz w:val="24"/>
        </w:rPr>
        <w:t>N</w:t>
      </w:r>
      <w:r w:rsidR="00685E26" w:rsidRPr="00B53D7B">
        <w:rPr>
          <w:sz w:val="24"/>
          <w:vertAlign w:val="subscript"/>
        </w:rPr>
        <w:t>1</w:t>
      </w:r>
      <w:r w:rsidR="00685E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gene expression levels at time </w:t>
      </w:r>
      <w:r w:rsidRPr="00685E26">
        <w:rPr>
          <w:i/>
          <w:sz w:val="24"/>
          <w:szCs w:val="24"/>
        </w:rPr>
        <w:t>t</w:t>
      </w:r>
      <w:r>
        <w:rPr>
          <w:sz w:val="24"/>
          <w:szCs w:val="24"/>
        </w:rPr>
        <w:t xml:space="preserve"> in group </w:t>
      </w:r>
      <w:r w:rsidRPr="00837C97">
        <w:rPr>
          <w:i/>
          <w:sz w:val="24"/>
          <w:szCs w:val="24"/>
        </w:rPr>
        <w:t>X</w:t>
      </w:r>
      <w:r w:rsidR="00685E26">
        <w:rPr>
          <w:sz w:val="24"/>
          <w:szCs w:val="24"/>
        </w:rPr>
        <w:t xml:space="preserve">, and </w:t>
      </w:r>
      <w:r w:rsidR="00685E26">
        <w:rPr>
          <w:sz w:val="24"/>
        </w:rPr>
        <w:t xml:space="preserve">the vector </w:t>
      </w:r>
      <w:r w:rsidR="002B0067">
        <w:rPr>
          <w:position w:val="-12"/>
        </w:rPr>
        <w:pict w14:anchorId="3C084C8B">
          <v:shape id="_x0000_i1027" type="#_x0000_t75" style="width:52.8pt;height:19.2pt">
            <v:imagedata r:id="rId17" o:title=""/>
          </v:shape>
        </w:pict>
      </w:r>
      <w:r w:rsidR="00685E26">
        <w:t xml:space="preserve"> </w:t>
      </w:r>
      <w:r w:rsidR="00685E26">
        <w:rPr>
          <w:sz w:val="24"/>
          <w:szCs w:val="24"/>
        </w:rPr>
        <w:t xml:space="preserve">, </w:t>
      </w:r>
      <w:r w:rsidR="000D7EDF">
        <w:rPr>
          <w:sz w:val="24"/>
          <w:szCs w:val="24"/>
        </w:rPr>
        <w:t xml:space="preserve">the </w:t>
      </w:r>
      <w:r w:rsidR="00685E26">
        <w:rPr>
          <w:sz w:val="24"/>
          <w:szCs w:val="24"/>
        </w:rPr>
        <w:t>“input or control”, include</w:t>
      </w:r>
      <w:r w:rsidR="00904AB3">
        <w:rPr>
          <w:sz w:val="24"/>
          <w:szCs w:val="24"/>
        </w:rPr>
        <w:t>s</w:t>
      </w:r>
      <w:r w:rsidR="00685E26">
        <w:rPr>
          <w:sz w:val="24"/>
          <w:szCs w:val="24"/>
        </w:rPr>
        <w:t xml:space="preserve"> </w:t>
      </w:r>
      <w:r w:rsidR="00685E26" w:rsidRPr="00B53D7B">
        <w:rPr>
          <w:i/>
          <w:sz w:val="24"/>
        </w:rPr>
        <w:t>N</w:t>
      </w:r>
      <w:r w:rsidR="00685E26">
        <w:rPr>
          <w:sz w:val="24"/>
          <w:vertAlign w:val="subscript"/>
        </w:rPr>
        <w:t>2</w:t>
      </w:r>
      <w:r w:rsidR="00685E26" w:rsidRPr="003404DD">
        <w:rPr>
          <w:sz w:val="24"/>
          <w:szCs w:val="24"/>
          <w:vertAlign w:val="subscript"/>
        </w:rPr>
        <w:t xml:space="preserve"> </w:t>
      </w:r>
      <w:r w:rsidR="00685E26" w:rsidRPr="003404DD">
        <w:rPr>
          <w:sz w:val="24"/>
          <w:szCs w:val="24"/>
        </w:rPr>
        <w:t>g</w:t>
      </w:r>
      <w:r w:rsidR="00685E26">
        <w:rPr>
          <w:sz w:val="24"/>
          <w:szCs w:val="24"/>
        </w:rPr>
        <w:t xml:space="preserve">ene expression levels at time </w:t>
      </w:r>
      <w:r w:rsidR="00685E26" w:rsidRPr="00685E26">
        <w:rPr>
          <w:i/>
          <w:sz w:val="24"/>
          <w:szCs w:val="24"/>
        </w:rPr>
        <w:t>t</w:t>
      </w:r>
      <w:r w:rsidR="00685E26">
        <w:rPr>
          <w:sz w:val="24"/>
          <w:szCs w:val="24"/>
        </w:rPr>
        <w:t xml:space="preserve"> in group </w:t>
      </w:r>
      <w:r w:rsidR="00685E26">
        <w:rPr>
          <w:i/>
          <w:sz w:val="24"/>
          <w:szCs w:val="24"/>
        </w:rPr>
        <w:t>U</w:t>
      </w:r>
      <w:r w:rsidR="00685E26">
        <w:rPr>
          <w:sz w:val="24"/>
          <w:szCs w:val="24"/>
        </w:rPr>
        <w:t>. The</w:t>
      </w:r>
      <w:r w:rsidR="00ED4A6C">
        <w:rPr>
          <w:sz w:val="24"/>
          <w:szCs w:val="24"/>
        </w:rPr>
        <w:t xml:space="preserve"> system</w:t>
      </w:r>
      <w:r w:rsidR="00685E26">
        <w:rPr>
          <w:sz w:val="24"/>
          <w:szCs w:val="24"/>
        </w:rPr>
        <w:t xml:space="preserve"> matrix</w:t>
      </w:r>
      <w:r w:rsidR="00ED4A6C">
        <w:rPr>
          <w:sz w:val="24"/>
          <w:szCs w:val="24"/>
        </w:rPr>
        <w:t xml:space="preserve"> </w:t>
      </w:r>
      <w:r w:rsidR="002B0067">
        <w:rPr>
          <w:position w:val="-6"/>
        </w:rPr>
        <w:pict w14:anchorId="256D3CB3">
          <v:shape id="_x0000_i1028" type="#_x0000_t75" style="width:55.2pt;height:16pt">
            <v:imagedata r:id="rId18" o:title=""/>
          </v:shape>
        </w:pict>
      </w:r>
      <w:r w:rsidR="00ED4A6C">
        <w:rPr>
          <w:sz w:val="24"/>
          <w:szCs w:val="24"/>
        </w:rPr>
        <w:t xml:space="preserve"> </w:t>
      </w:r>
      <w:r w:rsidR="00685E26">
        <w:rPr>
          <w:sz w:val="24"/>
          <w:szCs w:val="24"/>
        </w:rPr>
        <w:t xml:space="preserve">captures </w:t>
      </w:r>
      <w:r w:rsidR="00D437BF">
        <w:rPr>
          <w:sz w:val="24"/>
          <w:szCs w:val="24"/>
        </w:rPr>
        <w:t xml:space="preserve">internal </w:t>
      </w:r>
      <w:r w:rsidR="00685E26">
        <w:rPr>
          <w:sz w:val="24"/>
          <w:szCs w:val="24"/>
        </w:rPr>
        <w:t xml:space="preserve">causal interactions among genes in </w:t>
      </w:r>
      <w:r w:rsidR="00685E26" w:rsidRPr="00D437BF">
        <w:rPr>
          <w:i/>
          <w:sz w:val="24"/>
          <w:szCs w:val="24"/>
        </w:rPr>
        <w:t>X</w:t>
      </w:r>
      <w:r w:rsidR="00904AB3">
        <w:rPr>
          <w:sz w:val="24"/>
          <w:szCs w:val="24"/>
        </w:rPr>
        <w:t xml:space="preserve"> (</w:t>
      </w:r>
      <w:r w:rsidR="00685E26">
        <w:rPr>
          <w:sz w:val="24"/>
          <w:szCs w:val="24"/>
        </w:rPr>
        <w:t xml:space="preserve">i.e., the </w:t>
      </w:r>
      <w:r w:rsidR="00685E26" w:rsidRPr="00672680">
        <w:rPr>
          <w:i/>
          <w:sz w:val="24"/>
          <w:szCs w:val="24"/>
        </w:rPr>
        <w:t>i</w:t>
      </w:r>
      <w:r w:rsidR="00685E26" w:rsidRPr="00672680">
        <w:rPr>
          <w:sz w:val="24"/>
          <w:szCs w:val="24"/>
          <w:vertAlign w:val="superscript"/>
        </w:rPr>
        <w:t>th</w:t>
      </w:r>
      <w:r w:rsidR="00685E26">
        <w:rPr>
          <w:sz w:val="24"/>
          <w:szCs w:val="24"/>
        </w:rPr>
        <w:t xml:space="preserve">, </w:t>
      </w:r>
      <w:r w:rsidR="00685E26" w:rsidRPr="00672680">
        <w:rPr>
          <w:i/>
          <w:sz w:val="24"/>
          <w:szCs w:val="24"/>
        </w:rPr>
        <w:t>j</w:t>
      </w:r>
      <w:r w:rsidR="00685E26" w:rsidRPr="00672680">
        <w:rPr>
          <w:sz w:val="24"/>
          <w:szCs w:val="24"/>
          <w:vertAlign w:val="superscript"/>
        </w:rPr>
        <w:t>th</w:t>
      </w:r>
      <w:r w:rsidR="00685E26">
        <w:rPr>
          <w:sz w:val="24"/>
          <w:szCs w:val="24"/>
        </w:rPr>
        <w:t xml:space="preserve"> e</w:t>
      </w:r>
      <w:r w:rsidR="00685E26">
        <w:rPr>
          <w:sz w:val="24"/>
          <w:szCs w:val="24"/>
        </w:rPr>
        <w:t>l</w:t>
      </w:r>
      <w:r w:rsidR="00685E26">
        <w:rPr>
          <w:sz w:val="24"/>
          <w:szCs w:val="24"/>
        </w:rPr>
        <w:t xml:space="preserve">ement of </w:t>
      </w:r>
      <w:r w:rsidR="00685E26" w:rsidRPr="00672680">
        <w:rPr>
          <w:i/>
          <w:sz w:val="24"/>
          <w:szCs w:val="24"/>
        </w:rPr>
        <w:t>A</w:t>
      </w:r>
      <w:r w:rsidR="00685E26">
        <w:rPr>
          <w:sz w:val="24"/>
          <w:szCs w:val="24"/>
        </w:rPr>
        <w:t xml:space="preserve">, </w:t>
      </w:r>
      <w:r w:rsidR="00685E26" w:rsidRPr="00672680">
        <w:rPr>
          <w:i/>
          <w:sz w:val="24"/>
          <w:szCs w:val="24"/>
        </w:rPr>
        <w:t>A</w:t>
      </w:r>
      <w:r w:rsidR="00685E26" w:rsidRPr="00672680">
        <w:rPr>
          <w:i/>
          <w:sz w:val="24"/>
          <w:szCs w:val="24"/>
          <w:vertAlign w:val="subscript"/>
        </w:rPr>
        <w:t>ij</w:t>
      </w:r>
      <w:r w:rsidR="00685E26">
        <w:rPr>
          <w:sz w:val="24"/>
          <w:szCs w:val="24"/>
        </w:rPr>
        <w:t xml:space="preserve"> describes the c</w:t>
      </w:r>
      <w:r w:rsidR="00672680">
        <w:rPr>
          <w:sz w:val="24"/>
          <w:szCs w:val="24"/>
        </w:rPr>
        <w:t>ontribution from the</w:t>
      </w:r>
      <w:r w:rsidR="00685E26">
        <w:rPr>
          <w:sz w:val="24"/>
          <w:szCs w:val="24"/>
        </w:rPr>
        <w:t xml:space="preserve"> </w:t>
      </w:r>
      <w:r w:rsidR="00672680" w:rsidRPr="00672680">
        <w:rPr>
          <w:i/>
          <w:sz w:val="24"/>
          <w:szCs w:val="24"/>
        </w:rPr>
        <w:t>j</w:t>
      </w:r>
      <w:r w:rsidR="00672680" w:rsidRPr="00672680">
        <w:rPr>
          <w:sz w:val="24"/>
          <w:szCs w:val="24"/>
          <w:vertAlign w:val="superscript"/>
        </w:rPr>
        <w:t>th</w:t>
      </w:r>
      <w:r w:rsidR="00685E26">
        <w:rPr>
          <w:sz w:val="24"/>
          <w:szCs w:val="24"/>
        </w:rPr>
        <w:t xml:space="preserve"> gene </w:t>
      </w:r>
      <w:r w:rsidR="00672680">
        <w:rPr>
          <w:sz w:val="24"/>
          <w:szCs w:val="24"/>
        </w:rPr>
        <w:t xml:space="preserve">expression at time </w:t>
      </w:r>
      <w:r w:rsidR="00672680" w:rsidRPr="00672680">
        <w:rPr>
          <w:i/>
          <w:sz w:val="24"/>
          <w:szCs w:val="24"/>
        </w:rPr>
        <w:t>t</w:t>
      </w:r>
      <w:r w:rsidR="00672680">
        <w:rPr>
          <w:sz w:val="24"/>
          <w:szCs w:val="24"/>
        </w:rPr>
        <w:t xml:space="preserve"> </w:t>
      </w:r>
      <w:r w:rsidR="00685E26">
        <w:rPr>
          <w:sz w:val="24"/>
          <w:szCs w:val="24"/>
        </w:rPr>
        <w:t>to</w:t>
      </w:r>
      <w:r w:rsidR="00B96E85">
        <w:rPr>
          <w:sz w:val="24"/>
          <w:szCs w:val="24"/>
        </w:rPr>
        <w:t xml:space="preserve"> the</w:t>
      </w:r>
      <w:r w:rsidR="00685E26">
        <w:rPr>
          <w:sz w:val="24"/>
          <w:szCs w:val="24"/>
        </w:rPr>
        <w:t xml:space="preserve"> </w:t>
      </w:r>
      <w:r w:rsidR="00672680" w:rsidRPr="00672680">
        <w:rPr>
          <w:i/>
          <w:sz w:val="24"/>
          <w:szCs w:val="24"/>
        </w:rPr>
        <w:t>i</w:t>
      </w:r>
      <w:r w:rsidR="00672680" w:rsidRPr="00672680">
        <w:rPr>
          <w:sz w:val="24"/>
          <w:szCs w:val="24"/>
          <w:vertAlign w:val="superscript"/>
        </w:rPr>
        <w:t>th</w:t>
      </w:r>
      <w:r w:rsidR="00685E26">
        <w:rPr>
          <w:sz w:val="24"/>
          <w:szCs w:val="24"/>
        </w:rPr>
        <w:t xml:space="preserve"> gene</w:t>
      </w:r>
      <w:r w:rsidR="00672680">
        <w:rPr>
          <w:sz w:val="24"/>
          <w:szCs w:val="24"/>
        </w:rPr>
        <w:t xml:space="preserve"> expression at </w:t>
      </w:r>
      <w:r w:rsidR="000F0DCA">
        <w:rPr>
          <w:sz w:val="24"/>
          <w:szCs w:val="24"/>
        </w:rPr>
        <w:t xml:space="preserve">the </w:t>
      </w:r>
      <w:r w:rsidR="00672680">
        <w:rPr>
          <w:sz w:val="24"/>
          <w:szCs w:val="24"/>
        </w:rPr>
        <w:t xml:space="preserve">next time </w:t>
      </w:r>
      <w:r w:rsidR="00672680" w:rsidRPr="00672680">
        <w:rPr>
          <w:i/>
          <w:sz w:val="24"/>
          <w:szCs w:val="24"/>
        </w:rPr>
        <w:t>t</w:t>
      </w:r>
      <w:r w:rsidR="00672680">
        <w:rPr>
          <w:sz w:val="24"/>
          <w:szCs w:val="24"/>
        </w:rPr>
        <w:t>+1</w:t>
      </w:r>
      <w:r w:rsidR="00904AB3">
        <w:rPr>
          <w:sz w:val="24"/>
          <w:szCs w:val="24"/>
        </w:rPr>
        <w:t>)</w:t>
      </w:r>
      <w:r w:rsidR="00672680">
        <w:rPr>
          <w:sz w:val="24"/>
          <w:szCs w:val="24"/>
        </w:rPr>
        <w:t>.</w:t>
      </w:r>
      <w:r w:rsidR="00685E26">
        <w:rPr>
          <w:sz w:val="24"/>
          <w:szCs w:val="24"/>
        </w:rPr>
        <w:t xml:space="preserve"> </w:t>
      </w:r>
      <w:r w:rsidR="00D437BF">
        <w:rPr>
          <w:sz w:val="24"/>
          <w:szCs w:val="24"/>
        </w:rPr>
        <w:t xml:space="preserve">The control matrix </w:t>
      </w:r>
      <w:r w:rsidR="002B0067">
        <w:rPr>
          <w:position w:val="-6"/>
        </w:rPr>
        <w:pict w14:anchorId="6ABE6E73">
          <v:shape id="_x0000_i1029" type="#_x0000_t75" style="width:55.2pt;height:16pt">
            <v:imagedata r:id="rId19" o:title=""/>
          </v:shape>
        </w:pict>
      </w:r>
      <w:r w:rsidR="00D437BF">
        <w:rPr>
          <w:sz w:val="24"/>
          <w:szCs w:val="24"/>
        </w:rPr>
        <w:t xml:space="preserve"> captures external causal </w:t>
      </w:r>
      <w:r w:rsidR="000648F6">
        <w:rPr>
          <w:sz w:val="24"/>
          <w:szCs w:val="24"/>
        </w:rPr>
        <w:t>regulations</w:t>
      </w:r>
      <w:r w:rsidR="00D437BF">
        <w:rPr>
          <w:sz w:val="24"/>
          <w:szCs w:val="24"/>
        </w:rPr>
        <w:t xml:space="preserve"> from the genes in </w:t>
      </w:r>
      <w:r w:rsidR="00D437BF" w:rsidRPr="00D437BF">
        <w:rPr>
          <w:i/>
          <w:sz w:val="24"/>
          <w:szCs w:val="24"/>
        </w:rPr>
        <w:t>U</w:t>
      </w:r>
      <w:r w:rsidR="00D437BF">
        <w:rPr>
          <w:sz w:val="24"/>
          <w:szCs w:val="24"/>
        </w:rPr>
        <w:t xml:space="preserve"> to genes in </w:t>
      </w:r>
      <w:r w:rsidR="00D437BF" w:rsidRPr="00D437BF">
        <w:rPr>
          <w:i/>
          <w:sz w:val="24"/>
          <w:szCs w:val="24"/>
        </w:rPr>
        <w:t>X</w:t>
      </w:r>
      <w:r w:rsidR="00904AB3">
        <w:rPr>
          <w:sz w:val="24"/>
          <w:szCs w:val="24"/>
        </w:rPr>
        <w:t xml:space="preserve"> (</w:t>
      </w:r>
      <w:r w:rsidR="00D437BF">
        <w:rPr>
          <w:sz w:val="24"/>
          <w:szCs w:val="24"/>
        </w:rPr>
        <w:t xml:space="preserve">i.e., the </w:t>
      </w:r>
      <w:r w:rsidR="00D437BF" w:rsidRPr="00672680">
        <w:rPr>
          <w:i/>
          <w:sz w:val="24"/>
          <w:szCs w:val="24"/>
        </w:rPr>
        <w:t>i</w:t>
      </w:r>
      <w:r w:rsidR="00D437BF" w:rsidRPr="00672680">
        <w:rPr>
          <w:sz w:val="24"/>
          <w:szCs w:val="24"/>
          <w:vertAlign w:val="superscript"/>
        </w:rPr>
        <w:t>th</w:t>
      </w:r>
      <w:r w:rsidR="00D437BF">
        <w:rPr>
          <w:sz w:val="24"/>
          <w:szCs w:val="24"/>
        </w:rPr>
        <w:t xml:space="preserve">, </w:t>
      </w:r>
      <w:r w:rsidR="00D437BF" w:rsidRPr="00672680">
        <w:rPr>
          <w:i/>
          <w:sz w:val="24"/>
          <w:szCs w:val="24"/>
        </w:rPr>
        <w:t>j</w:t>
      </w:r>
      <w:r w:rsidR="00D437BF" w:rsidRPr="00672680">
        <w:rPr>
          <w:sz w:val="24"/>
          <w:szCs w:val="24"/>
          <w:vertAlign w:val="superscript"/>
        </w:rPr>
        <w:t>th</w:t>
      </w:r>
      <w:r w:rsidR="00D437BF">
        <w:rPr>
          <w:sz w:val="24"/>
          <w:szCs w:val="24"/>
        </w:rPr>
        <w:t xml:space="preserve"> element of </w:t>
      </w:r>
      <w:r w:rsidR="000635D7">
        <w:rPr>
          <w:i/>
          <w:sz w:val="24"/>
          <w:szCs w:val="24"/>
        </w:rPr>
        <w:t>B</w:t>
      </w:r>
      <w:r w:rsidR="00D437BF">
        <w:rPr>
          <w:sz w:val="24"/>
          <w:szCs w:val="24"/>
        </w:rPr>
        <w:t xml:space="preserve">, </w:t>
      </w:r>
      <w:r w:rsidR="000635D7">
        <w:rPr>
          <w:i/>
          <w:sz w:val="24"/>
          <w:szCs w:val="24"/>
        </w:rPr>
        <w:t>B</w:t>
      </w:r>
      <w:r w:rsidR="00D437BF" w:rsidRPr="00672680">
        <w:rPr>
          <w:i/>
          <w:sz w:val="24"/>
          <w:szCs w:val="24"/>
          <w:vertAlign w:val="subscript"/>
        </w:rPr>
        <w:t>ij</w:t>
      </w:r>
      <w:r w:rsidR="00D437BF">
        <w:rPr>
          <w:sz w:val="24"/>
          <w:szCs w:val="24"/>
        </w:rPr>
        <w:t xml:space="preserve"> describes the contribution from the </w:t>
      </w:r>
      <w:r w:rsidR="00D437BF" w:rsidRPr="00672680">
        <w:rPr>
          <w:i/>
          <w:sz w:val="24"/>
          <w:szCs w:val="24"/>
        </w:rPr>
        <w:t>j</w:t>
      </w:r>
      <w:r w:rsidR="00D437BF" w:rsidRPr="00672680">
        <w:rPr>
          <w:sz w:val="24"/>
          <w:szCs w:val="24"/>
          <w:vertAlign w:val="superscript"/>
        </w:rPr>
        <w:t>th</w:t>
      </w:r>
      <w:r w:rsidR="00D437BF">
        <w:rPr>
          <w:sz w:val="24"/>
          <w:szCs w:val="24"/>
        </w:rPr>
        <w:t xml:space="preserve"> gene expression </w:t>
      </w:r>
      <w:r w:rsidR="000635D7">
        <w:rPr>
          <w:sz w:val="24"/>
          <w:szCs w:val="24"/>
        </w:rPr>
        <w:t xml:space="preserve">in </w:t>
      </w:r>
      <w:r w:rsidR="000635D7" w:rsidRPr="000635D7">
        <w:rPr>
          <w:i/>
          <w:sz w:val="24"/>
          <w:szCs w:val="24"/>
        </w:rPr>
        <w:t>U</w:t>
      </w:r>
      <w:r w:rsidR="000635D7">
        <w:rPr>
          <w:sz w:val="24"/>
          <w:szCs w:val="24"/>
        </w:rPr>
        <w:t xml:space="preserve"> </w:t>
      </w:r>
      <w:r w:rsidR="00D437BF">
        <w:rPr>
          <w:sz w:val="24"/>
          <w:szCs w:val="24"/>
        </w:rPr>
        <w:t xml:space="preserve">at time </w:t>
      </w:r>
      <w:r w:rsidR="00D437BF" w:rsidRPr="00672680">
        <w:rPr>
          <w:i/>
          <w:sz w:val="24"/>
          <w:szCs w:val="24"/>
        </w:rPr>
        <w:t>t</w:t>
      </w:r>
      <w:r w:rsidR="00D437BF">
        <w:rPr>
          <w:sz w:val="24"/>
          <w:szCs w:val="24"/>
        </w:rPr>
        <w:t xml:space="preserve"> to </w:t>
      </w:r>
      <w:r w:rsidR="00607BCD">
        <w:rPr>
          <w:sz w:val="24"/>
          <w:szCs w:val="24"/>
        </w:rPr>
        <w:t xml:space="preserve">the </w:t>
      </w:r>
      <w:r w:rsidR="00D437BF" w:rsidRPr="00672680">
        <w:rPr>
          <w:i/>
          <w:sz w:val="24"/>
          <w:szCs w:val="24"/>
        </w:rPr>
        <w:t>i</w:t>
      </w:r>
      <w:r w:rsidR="00D437BF" w:rsidRPr="00672680">
        <w:rPr>
          <w:sz w:val="24"/>
          <w:szCs w:val="24"/>
          <w:vertAlign w:val="superscript"/>
        </w:rPr>
        <w:t>th</w:t>
      </w:r>
      <w:r w:rsidR="00D437BF">
        <w:rPr>
          <w:sz w:val="24"/>
          <w:szCs w:val="24"/>
        </w:rPr>
        <w:t xml:space="preserve"> gene expression</w:t>
      </w:r>
      <w:r w:rsidR="000635D7">
        <w:rPr>
          <w:sz w:val="24"/>
          <w:szCs w:val="24"/>
        </w:rPr>
        <w:t xml:space="preserve"> in </w:t>
      </w:r>
      <w:r w:rsidR="000635D7" w:rsidRPr="000635D7">
        <w:rPr>
          <w:i/>
          <w:sz w:val="24"/>
          <w:szCs w:val="24"/>
        </w:rPr>
        <w:t>X</w:t>
      </w:r>
      <w:r w:rsidR="00D437BF">
        <w:rPr>
          <w:sz w:val="24"/>
          <w:szCs w:val="24"/>
        </w:rPr>
        <w:t xml:space="preserve"> at </w:t>
      </w:r>
      <w:r w:rsidR="00903F44">
        <w:rPr>
          <w:sz w:val="24"/>
          <w:szCs w:val="24"/>
        </w:rPr>
        <w:t xml:space="preserve">the </w:t>
      </w:r>
      <w:r w:rsidR="00D437BF">
        <w:rPr>
          <w:sz w:val="24"/>
          <w:szCs w:val="24"/>
        </w:rPr>
        <w:t xml:space="preserve">next time </w:t>
      </w:r>
      <w:r w:rsidR="00D437BF" w:rsidRPr="00672680">
        <w:rPr>
          <w:i/>
          <w:sz w:val="24"/>
          <w:szCs w:val="24"/>
        </w:rPr>
        <w:t>t</w:t>
      </w:r>
      <w:r w:rsidR="00D437BF">
        <w:rPr>
          <w:sz w:val="24"/>
          <w:szCs w:val="24"/>
        </w:rPr>
        <w:t>+1</w:t>
      </w:r>
      <w:r w:rsidR="00904AB3">
        <w:rPr>
          <w:sz w:val="24"/>
          <w:szCs w:val="24"/>
        </w:rPr>
        <w:t>)</w:t>
      </w:r>
      <w:r w:rsidR="00D437BF">
        <w:rPr>
          <w:sz w:val="24"/>
          <w:szCs w:val="24"/>
        </w:rPr>
        <w:t>.</w:t>
      </w:r>
      <w:r w:rsidR="000648F6">
        <w:rPr>
          <w:sz w:val="24"/>
          <w:szCs w:val="24"/>
        </w:rPr>
        <w:t xml:space="preserve"> According to the state-space model (1), the gene expression dynamics in </w:t>
      </w:r>
      <w:r w:rsidR="000648F6" w:rsidRPr="000648F6">
        <w:rPr>
          <w:i/>
          <w:sz w:val="24"/>
          <w:szCs w:val="24"/>
        </w:rPr>
        <w:t>X</w:t>
      </w:r>
      <w:r w:rsidR="000648F6">
        <w:rPr>
          <w:sz w:val="24"/>
          <w:szCs w:val="24"/>
        </w:rPr>
        <w:t xml:space="preserve"> are determined by system matrix </w:t>
      </w:r>
      <w:r w:rsidR="000648F6" w:rsidRPr="000648F6">
        <w:rPr>
          <w:i/>
          <w:sz w:val="24"/>
          <w:szCs w:val="24"/>
        </w:rPr>
        <w:t>A</w:t>
      </w:r>
      <w:r w:rsidR="000648F6">
        <w:rPr>
          <w:sz w:val="24"/>
          <w:szCs w:val="24"/>
        </w:rPr>
        <w:t xml:space="preserve"> and </w:t>
      </w:r>
      <w:r w:rsidR="00904AB3">
        <w:rPr>
          <w:sz w:val="24"/>
          <w:szCs w:val="24"/>
        </w:rPr>
        <w:t xml:space="preserve">the </w:t>
      </w:r>
      <w:r w:rsidR="000648F6">
        <w:rPr>
          <w:sz w:val="24"/>
          <w:szCs w:val="24"/>
        </w:rPr>
        <w:t xml:space="preserve">control matrix </w:t>
      </w:r>
      <w:r w:rsidR="000648F6" w:rsidRPr="000648F6">
        <w:rPr>
          <w:i/>
          <w:sz w:val="24"/>
          <w:szCs w:val="24"/>
        </w:rPr>
        <w:t>B</w:t>
      </w:r>
      <w:r w:rsidR="000648F6">
        <w:rPr>
          <w:sz w:val="24"/>
          <w:szCs w:val="24"/>
        </w:rPr>
        <w:t xml:space="preserve">. </w:t>
      </w:r>
    </w:p>
    <w:p w14:paraId="3A133C30" w14:textId="3980DE2A" w:rsidR="00B30EBB" w:rsidRPr="00A43368" w:rsidRDefault="00A43368" w:rsidP="00674214">
      <w:pPr>
        <w:pStyle w:val="Heading2"/>
        <w:spacing w:line="360" w:lineRule="auto"/>
        <w:rPr>
          <w:sz w:val="28"/>
        </w:rPr>
      </w:pPr>
      <w:r w:rsidRPr="00A43368">
        <w:rPr>
          <w:sz w:val="28"/>
        </w:rPr>
        <w:t>Dim</w:t>
      </w:r>
      <w:r w:rsidR="00433870">
        <w:rPr>
          <w:sz w:val="28"/>
        </w:rPr>
        <w:t>ensionality reduction from genes to meta-genes</w:t>
      </w:r>
    </w:p>
    <w:p w14:paraId="0EF8C9CB" w14:textId="75BA6F76" w:rsidR="000648F6" w:rsidRDefault="006A45E4" w:rsidP="00674214">
      <w:pPr>
        <w:pStyle w:val="Para0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However, t</w:t>
      </w:r>
      <w:r w:rsidR="000648F6">
        <w:rPr>
          <w:sz w:val="24"/>
          <w:szCs w:val="24"/>
        </w:rPr>
        <w:t>he temporal gene expression experiments normally have limited time samples</w:t>
      </w:r>
      <w:r w:rsidR="00904AB3">
        <w:rPr>
          <w:sz w:val="24"/>
          <w:szCs w:val="24"/>
        </w:rPr>
        <w:t xml:space="preserve"> (for example, there may only be </w:t>
      </w:r>
      <w:r w:rsidR="00521FD7">
        <w:rPr>
          <w:sz w:val="24"/>
          <w:szCs w:val="24"/>
        </w:rPr>
        <w:t>a dozen time points</w:t>
      </w:r>
      <w:r w:rsidR="00904AB3">
        <w:rPr>
          <w:sz w:val="24"/>
          <w:szCs w:val="24"/>
        </w:rPr>
        <w:t>)</w:t>
      </w:r>
      <w:r w:rsidR="000648F6">
        <w:rPr>
          <w:sz w:val="24"/>
          <w:szCs w:val="24"/>
        </w:rPr>
        <w:t xml:space="preserve">, which are far less than the samples </w:t>
      </w:r>
      <w:r w:rsidR="00904AB3">
        <w:rPr>
          <w:sz w:val="24"/>
          <w:szCs w:val="24"/>
        </w:rPr>
        <w:t xml:space="preserve">needed </w:t>
      </w:r>
      <w:r w:rsidR="000648F6">
        <w:rPr>
          <w:sz w:val="24"/>
          <w:szCs w:val="24"/>
        </w:rPr>
        <w:t>to estimate</w:t>
      </w:r>
      <w:r w:rsidR="00CE7EDA">
        <w:rPr>
          <w:sz w:val="24"/>
          <w:szCs w:val="24"/>
        </w:rPr>
        <w:t xml:space="preserve"> the</w:t>
      </w:r>
      <w:r w:rsidR="000648F6">
        <w:rPr>
          <w:sz w:val="24"/>
          <w:szCs w:val="24"/>
        </w:rPr>
        <w:t xml:space="preserve"> large matrices </w:t>
      </w:r>
      <w:r w:rsidR="000648F6" w:rsidRPr="000648F6">
        <w:rPr>
          <w:i/>
          <w:sz w:val="24"/>
          <w:szCs w:val="24"/>
        </w:rPr>
        <w:t>A</w:t>
      </w:r>
      <w:r w:rsidR="000648F6">
        <w:rPr>
          <w:sz w:val="24"/>
          <w:szCs w:val="24"/>
        </w:rPr>
        <w:t xml:space="preserve"> and </w:t>
      </w:r>
      <w:r w:rsidR="000648F6" w:rsidRPr="000648F6">
        <w:rPr>
          <w:i/>
          <w:sz w:val="24"/>
          <w:szCs w:val="24"/>
        </w:rPr>
        <w:t>B</w:t>
      </w:r>
      <w:r w:rsidR="00521FD7">
        <w:rPr>
          <w:i/>
          <w:sz w:val="24"/>
          <w:szCs w:val="24"/>
        </w:rPr>
        <w:t xml:space="preserve"> </w:t>
      </w:r>
      <w:r w:rsidR="00521FD7" w:rsidRPr="00521FD7">
        <w:rPr>
          <w:sz w:val="24"/>
          <w:szCs w:val="24"/>
        </w:rPr>
        <w:t>when</w:t>
      </w:r>
      <w:r w:rsidR="00521FD7">
        <w:rPr>
          <w:sz w:val="24"/>
          <w:szCs w:val="24"/>
        </w:rPr>
        <w:t xml:space="preserve"> </w:t>
      </w:r>
      <w:r w:rsidR="00521FD7" w:rsidRPr="00521FD7">
        <w:rPr>
          <w:i/>
          <w:sz w:val="24"/>
          <w:szCs w:val="24"/>
        </w:rPr>
        <w:t>X</w:t>
      </w:r>
      <w:r w:rsidR="00521FD7">
        <w:rPr>
          <w:sz w:val="24"/>
          <w:szCs w:val="24"/>
        </w:rPr>
        <w:t xml:space="preserve"> and </w:t>
      </w:r>
      <w:r w:rsidR="00521FD7" w:rsidRPr="00521FD7">
        <w:rPr>
          <w:i/>
          <w:sz w:val="24"/>
          <w:szCs w:val="24"/>
        </w:rPr>
        <w:t>U</w:t>
      </w:r>
      <w:r w:rsidR="00521FD7">
        <w:rPr>
          <w:sz w:val="24"/>
          <w:szCs w:val="24"/>
        </w:rPr>
        <w:t xml:space="preserve"> have hundreds</w:t>
      </w:r>
      <w:r w:rsidR="00D51AF1">
        <w:rPr>
          <w:sz w:val="24"/>
          <w:szCs w:val="24"/>
        </w:rPr>
        <w:t xml:space="preserve"> or thousands</w:t>
      </w:r>
      <w:r w:rsidR="00521FD7">
        <w:rPr>
          <w:sz w:val="24"/>
          <w:szCs w:val="24"/>
        </w:rPr>
        <w:t xml:space="preserve"> of genes</w:t>
      </w:r>
      <w:r w:rsidR="000648F6">
        <w:rPr>
          <w:sz w:val="24"/>
          <w:szCs w:val="24"/>
        </w:rPr>
        <w:t>.</w:t>
      </w:r>
      <w:r w:rsidR="006A4BBD">
        <w:rPr>
          <w:sz w:val="24"/>
          <w:szCs w:val="24"/>
        </w:rPr>
        <w:t xml:space="preserve"> Thus, we project high dimensio</w:t>
      </w:r>
      <w:r w:rsidR="006A4BBD">
        <w:rPr>
          <w:sz w:val="24"/>
          <w:szCs w:val="24"/>
        </w:rPr>
        <w:t>n</w:t>
      </w:r>
      <w:r w:rsidR="006A4BBD">
        <w:rPr>
          <w:sz w:val="24"/>
          <w:szCs w:val="24"/>
        </w:rPr>
        <w:t xml:space="preserve">al temporal gene expressions to </w:t>
      </w:r>
      <w:r w:rsidR="00967470">
        <w:rPr>
          <w:sz w:val="24"/>
          <w:szCs w:val="24"/>
        </w:rPr>
        <w:t>much</w:t>
      </w:r>
      <w:r w:rsidR="006A4BBD">
        <w:rPr>
          <w:sz w:val="24"/>
          <w:szCs w:val="24"/>
        </w:rPr>
        <w:t xml:space="preserve"> lower dimensional </w:t>
      </w:r>
      <w:r w:rsidR="003C08D2">
        <w:rPr>
          <w:sz w:val="24"/>
          <w:szCs w:val="24"/>
        </w:rPr>
        <w:t>meta-gene expression</w:t>
      </w:r>
      <w:r w:rsidR="00D97E23">
        <w:rPr>
          <w:sz w:val="24"/>
          <w:szCs w:val="24"/>
        </w:rPr>
        <w:t xml:space="preserve"> level</w:t>
      </w:r>
      <w:r w:rsidR="003C08D2">
        <w:rPr>
          <w:sz w:val="24"/>
          <w:szCs w:val="24"/>
        </w:rPr>
        <w:t>s using dimensio</w:t>
      </w:r>
      <w:r w:rsidR="003C08D2">
        <w:rPr>
          <w:sz w:val="24"/>
          <w:szCs w:val="24"/>
        </w:rPr>
        <w:t>n</w:t>
      </w:r>
      <w:r w:rsidR="003C08D2">
        <w:rPr>
          <w:sz w:val="24"/>
          <w:szCs w:val="24"/>
        </w:rPr>
        <w:t>ality reduction</w:t>
      </w:r>
      <w:r w:rsidR="00904AB3">
        <w:rPr>
          <w:sz w:val="24"/>
          <w:szCs w:val="24"/>
        </w:rPr>
        <w:t xml:space="preserve"> </w:t>
      </w:r>
      <w:r w:rsidR="00F54663">
        <w:rPr>
          <w:sz w:val="24"/>
          <w:szCs w:val="24"/>
        </w:rPr>
        <w:t>(Figure 3)</w:t>
      </w:r>
      <w:r w:rsidR="003C08D2">
        <w:rPr>
          <w:sz w:val="24"/>
          <w:szCs w:val="24"/>
        </w:rPr>
        <w:t xml:space="preserve">. </w:t>
      </w:r>
      <w:r w:rsidR="00FF3BC0">
        <w:rPr>
          <w:sz w:val="24"/>
          <w:szCs w:val="24"/>
        </w:rPr>
        <w:t>Those meta-gene expression</w:t>
      </w:r>
      <w:r w:rsidR="00D97E23">
        <w:rPr>
          <w:sz w:val="24"/>
          <w:szCs w:val="24"/>
        </w:rPr>
        <w:t xml:space="preserve"> level</w:t>
      </w:r>
      <w:r w:rsidR="00FF3BC0">
        <w:rPr>
          <w:sz w:val="24"/>
          <w:szCs w:val="24"/>
        </w:rPr>
        <w:t>s should capture original gene expression patterns</w:t>
      </w:r>
      <w:r w:rsidR="00C97CBE">
        <w:rPr>
          <w:sz w:val="24"/>
          <w:szCs w:val="24"/>
        </w:rPr>
        <w:t>,</w:t>
      </w:r>
      <w:r w:rsidR="00FF3BC0">
        <w:rPr>
          <w:sz w:val="24"/>
          <w:szCs w:val="24"/>
        </w:rPr>
        <w:t xml:space="preserve"> such as </w:t>
      </w:r>
      <w:r w:rsidR="00C97CBE">
        <w:rPr>
          <w:sz w:val="24"/>
          <w:szCs w:val="24"/>
        </w:rPr>
        <w:t xml:space="preserve">the ones </w:t>
      </w:r>
      <w:r w:rsidR="00FF3BC0">
        <w:rPr>
          <w:sz w:val="24"/>
          <w:szCs w:val="24"/>
        </w:rPr>
        <w:t xml:space="preserve">having </w:t>
      </w:r>
      <w:r w:rsidR="00991C56">
        <w:rPr>
          <w:sz w:val="24"/>
          <w:szCs w:val="24"/>
        </w:rPr>
        <w:t xml:space="preserve">the </w:t>
      </w:r>
      <w:r w:rsidR="00904AB3">
        <w:rPr>
          <w:sz w:val="24"/>
          <w:szCs w:val="24"/>
        </w:rPr>
        <w:t xml:space="preserve">greatest degree of </w:t>
      </w:r>
      <w:r w:rsidR="00FF3BC0">
        <w:rPr>
          <w:sz w:val="24"/>
          <w:szCs w:val="24"/>
        </w:rPr>
        <w:t>co-variation.</w:t>
      </w:r>
      <w:r w:rsidR="00D97E23">
        <w:rPr>
          <w:sz w:val="24"/>
          <w:szCs w:val="24"/>
        </w:rPr>
        <w:t xml:space="preserve"> We calculate the meta-gene expre</w:t>
      </w:r>
      <w:r w:rsidR="00D97E23">
        <w:rPr>
          <w:sz w:val="24"/>
          <w:szCs w:val="24"/>
        </w:rPr>
        <w:t>s</w:t>
      </w:r>
      <w:r w:rsidR="00D97E23">
        <w:rPr>
          <w:sz w:val="24"/>
          <w:szCs w:val="24"/>
        </w:rPr>
        <w:t>sion levels as follows.</w:t>
      </w:r>
    </w:p>
    <w:p w14:paraId="68248FCE" w14:textId="77777777" w:rsidR="00015AB9" w:rsidRDefault="00036F8F" w:rsidP="00674214">
      <w:pPr>
        <w:pStyle w:val="Para0"/>
        <w:spacing w:line="360" w:lineRule="auto"/>
        <w:ind w:firstLine="0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*</m:t>
            </m:r>
          </m:sup>
        </m:sSubSup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</w:rPr>
          <m:t>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U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U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*</m:t>
            </m:r>
          </m:sup>
        </m:sSubSup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</m:oMath>
      <w:r w:rsidR="00015AB9">
        <w:rPr>
          <w:sz w:val="24"/>
          <w:szCs w:val="24"/>
        </w:rPr>
        <w:t xml:space="preserve"> (2)</w:t>
      </w:r>
    </w:p>
    <w:p w14:paraId="459B8A4D" w14:textId="5D929A63" w:rsidR="00FF3BC0" w:rsidRPr="00015AB9" w:rsidRDefault="00FF3BC0" w:rsidP="00674214">
      <w:pPr>
        <w:pStyle w:val="Para0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, where</w:t>
      </w:r>
      <w:r w:rsidR="00464CBD">
        <w:rPr>
          <w:sz w:val="24"/>
          <w:szCs w:val="24"/>
        </w:rPr>
        <w:t xml:space="preserve"> </w:t>
      </w:r>
      <w:r w:rsidR="002B0067">
        <w:rPr>
          <w:position w:val="-12"/>
        </w:rPr>
        <w:pict w14:anchorId="6803DA60">
          <v:shape id="_x0000_i1031" type="#_x0000_t75" style="width:55.2pt;height:19.2pt">
            <v:imagedata r:id="rId20" o:title=""/>
          </v:shape>
        </w:pict>
      </w:r>
      <w:r w:rsidR="00464CBD">
        <w:rPr>
          <w:sz w:val="22"/>
        </w:rPr>
        <w:t xml:space="preserve">, </w:t>
      </w:r>
      <w:r w:rsidR="00904AB3">
        <w:rPr>
          <w:sz w:val="22"/>
        </w:rPr>
        <w:t xml:space="preserve">the </w:t>
      </w:r>
      <w:r w:rsidR="00464CBD">
        <w:rPr>
          <w:sz w:val="24"/>
          <w:szCs w:val="24"/>
        </w:rPr>
        <w:t>“meta-gene state”, include</w:t>
      </w:r>
      <w:r w:rsidR="00904AB3">
        <w:rPr>
          <w:sz w:val="24"/>
          <w:szCs w:val="24"/>
        </w:rPr>
        <w:t>s</w:t>
      </w:r>
      <w:r w:rsidR="00464CBD">
        <w:rPr>
          <w:sz w:val="24"/>
          <w:szCs w:val="24"/>
        </w:rPr>
        <w:t xml:space="preserve"> </w:t>
      </w:r>
      <w:r w:rsidR="00464CBD">
        <w:rPr>
          <w:i/>
          <w:sz w:val="24"/>
        </w:rPr>
        <w:t>M</w:t>
      </w:r>
      <w:r w:rsidR="00464CBD" w:rsidRPr="00B53D7B">
        <w:rPr>
          <w:sz w:val="24"/>
          <w:vertAlign w:val="subscript"/>
        </w:rPr>
        <w:t>1</w:t>
      </w:r>
      <w:r w:rsidR="00967470">
        <w:rPr>
          <w:sz w:val="24"/>
        </w:rPr>
        <w:t xml:space="preserve"> (&lt;&lt; </w:t>
      </w:r>
      <w:r w:rsidR="00967470" w:rsidRPr="00967470">
        <w:rPr>
          <w:i/>
          <w:sz w:val="24"/>
        </w:rPr>
        <w:t>N</w:t>
      </w:r>
      <w:r w:rsidR="00967470" w:rsidRPr="00967470">
        <w:rPr>
          <w:sz w:val="24"/>
          <w:vertAlign w:val="subscript"/>
        </w:rPr>
        <w:t>1</w:t>
      </w:r>
      <w:r w:rsidR="00922435">
        <w:rPr>
          <w:sz w:val="24"/>
          <w:vertAlign w:val="subscript"/>
        </w:rPr>
        <w:t xml:space="preserve"> </w:t>
      </w:r>
      <w:r w:rsidR="00922435">
        <w:rPr>
          <w:sz w:val="24"/>
        </w:rPr>
        <w:t>and &lt;</w:t>
      </w:r>
      <w:r w:rsidR="00922435" w:rsidRPr="00922435">
        <w:rPr>
          <w:i/>
          <w:sz w:val="24"/>
        </w:rPr>
        <w:t>T</w:t>
      </w:r>
      <w:r w:rsidR="00967470">
        <w:rPr>
          <w:sz w:val="24"/>
        </w:rPr>
        <w:t>)</w:t>
      </w:r>
      <w:r w:rsidR="00464CBD">
        <w:rPr>
          <w:sz w:val="24"/>
          <w:szCs w:val="24"/>
        </w:rPr>
        <w:t xml:space="preserve"> meta-gene expression levels; i.e., the values of first </w:t>
      </w:r>
      <w:r w:rsidR="00464CBD">
        <w:rPr>
          <w:i/>
          <w:sz w:val="24"/>
        </w:rPr>
        <w:t>M</w:t>
      </w:r>
      <w:r w:rsidR="00464CBD" w:rsidRPr="00B53D7B">
        <w:rPr>
          <w:sz w:val="24"/>
          <w:vertAlign w:val="subscript"/>
        </w:rPr>
        <w:t>1</w:t>
      </w:r>
      <w:r w:rsidR="00464CBD">
        <w:rPr>
          <w:sz w:val="24"/>
          <w:szCs w:val="24"/>
        </w:rPr>
        <w:t xml:space="preserve"> singular vectors </w:t>
      </w:r>
      <w:r w:rsidR="005F3E23">
        <w:rPr>
          <w:sz w:val="24"/>
          <w:szCs w:val="24"/>
        </w:rPr>
        <w:t xml:space="preserve">from singular value decomposition (SVD) of </w:t>
      </w:r>
      <w:r w:rsidR="00464CBD">
        <w:rPr>
          <w:sz w:val="24"/>
          <w:szCs w:val="24"/>
        </w:rPr>
        <w:t xml:space="preserve">matrix </w:t>
      </w:r>
      <w:r w:rsidR="002B0067">
        <w:rPr>
          <w:position w:val="-14"/>
          <w:sz w:val="24"/>
          <w:szCs w:val="24"/>
        </w:rPr>
        <w:pict w14:anchorId="76DD7BC0">
          <v:shape id="_x0000_i1032" type="#_x0000_t75" style="width:58.4pt;height:19.2pt">
            <v:imagedata r:id="rId21" o:title=""/>
          </v:shape>
        </w:pict>
      </w:r>
      <w:r w:rsidR="00464CBD">
        <w:rPr>
          <w:sz w:val="24"/>
          <w:szCs w:val="24"/>
        </w:rPr>
        <w:t xml:space="preserve"> at time </w:t>
      </w:r>
      <w:r w:rsidR="00464CBD" w:rsidRPr="00685E26">
        <w:rPr>
          <w:i/>
          <w:sz w:val="24"/>
          <w:szCs w:val="24"/>
        </w:rPr>
        <w:t>t</w:t>
      </w:r>
      <w:r w:rsidR="00464CBD">
        <w:rPr>
          <w:sz w:val="24"/>
          <w:szCs w:val="24"/>
        </w:rPr>
        <w:t xml:space="preserve"> in group </w:t>
      </w:r>
      <w:r w:rsidR="00464CBD" w:rsidRPr="00837C97">
        <w:rPr>
          <w:i/>
          <w:sz w:val="24"/>
          <w:szCs w:val="24"/>
        </w:rPr>
        <w:t>X</w:t>
      </w:r>
      <w:r w:rsidR="005F3E23">
        <w:rPr>
          <w:sz w:val="24"/>
          <w:szCs w:val="24"/>
        </w:rPr>
        <w:t xml:space="preserve">; </w:t>
      </w:r>
      <w:r w:rsidR="00464CBD">
        <w:rPr>
          <w:sz w:val="24"/>
        </w:rPr>
        <w:t xml:space="preserve">the vector </w:t>
      </w:r>
      <w:r w:rsidR="002B0067">
        <w:rPr>
          <w:position w:val="-12"/>
        </w:rPr>
        <w:pict w14:anchorId="29E15DA7">
          <v:shape id="_x0000_i1033" type="#_x0000_t75" style="width:55.2pt;height:19.2pt">
            <v:imagedata r:id="rId22" o:title=""/>
          </v:shape>
        </w:pict>
      </w:r>
      <w:r w:rsidR="00464CBD">
        <w:t xml:space="preserve"> </w:t>
      </w:r>
      <w:r w:rsidR="00464CBD">
        <w:rPr>
          <w:sz w:val="24"/>
          <w:szCs w:val="24"/>
        </w:rPr>
        <w:t>,</w:t>
      </w:r>
      <w:r w:rsidR="000D7EDF">
        <w:rPr>
          <w:sz w:val="24"/>
          <w:szCs w:val="24"/>
        </w:rPr>
        <w:t xml:space="preserve"> the</w:t>
      </w:r>
      <w:r w:rsidR="00464CBD">
        <w:rPr>
          <w:sz w:val="24"/>
          <w:szCs w:val="24"/>
        </w:rPr>
        <w:t xml:space="preserve"> “meta-gene input or co</w:t>
      </w:r>
      <w:r w:rsidR="00464CBD">
        <w:rPr>
          <w:sz w:val="24"/>
          <w:szCs w:val="24"/>
        </w:rPr>
        <w:t>n</w:t>
      </w:r>
      <w:r w:rsidR="00464CBD">
        <w:rPr>
          <w:sz w:val="24"/>
          <w:szCs w:val="24"/>
        </w:rPr>
        <w:t xml:space="preserve">trol”, include </w:t>
      </w:r>
      <w:r w:rsidR="00464CBD">
        <w:rPr>
          <w:i/>
          <w:sz w:val="24"/>
        </w:rPr>
        <w:t>M</w:t>
      </w:r>
      <w:r w:rsidR="00464CBD">
        <w:rPr>
          <w:sz w:val="24"/>
          <w:vertAlign w:val="subscript"/>
        </w:rPr>
        <w:t>2</w:t>
      </w:r>
      <w:r w:rsidR="00967470">
        <w:rPr>
          <w:sz w:val="24"/>
        </w:rPr>
        <w:t xml:space="preserve"> (&lt;&lt; </w:t>
      </w:r>
      <w:r w:rsidR="00967470" w:rsidRPr="00967470">
        <w:rPr>
          <w:i/>
          <w:sz w:val="24"/>
        </w:rPr>
        <w:t>N</w:t>
      </w:r>
      <w:r w:rsidR="00967470">
        <w:rPr>
          <w:sz w:val="24"/>
          <w:vertAlign w:val="subscript"/>
        </w:rPr>
        <w:t>2</w:t>
      </w:r>
      <w:r w:rsidR="00922435" w:rsidRPr="00922435">
        <w:rPr>
          <w:sz w:val="24"/>
        </w:rPr>
        <w:t xml:space="preserve"> </w:t>
      </w:r>
      <w:r w:rsidR="00922435">
        <w:rPr>
          <w:sz w:val="24"/>
        </w:rPr>
        <w:t>and &lt;</w:t>
      </w:r>
      <w:r w:rsidR="00922435" w:rsidRPr="00922435">
        <w:rPr>
          <w:i/>
          <w:sz w:val="24"/>
        </w:rPr>
        <w:t>T</w:t>
      </w:r>
      <w:r w:rsidR="00967470">
        <w:rPr>
          <w:sz w:val="24"/>
        </w:rPr>
        <w:t>)</w:t>
      </w:r>
      <w:r w:rsidR="00464CBD">
        <w:rPr>
          <w:sz w:val="24"/>
          <w:vertAlign w:val="subscript"/>
        </w:rPr>
        <w:t xml:space="preserve"> </w:t>
      </w:r>
      <w:r w:rsidR="00464CBD">
        <w:rPr>
          <w:sz w:val="24"/>
          <w:szCs w:val="24"/>
        </w:rPr>
        <w:t>meta-gene expression levels</w:t>
      </w:r>
      <w:r w:rsidR="000D7EDF">
        <w:rPr>
          <w:sz w:val="24"/>
          <w:szCs w:val="24"/>
        </w:rPr>
        <w:t xml:space="preserve"> (</w:t>
      </w:r>
      <w:r w:rsidR="00464CBD">
        <w:rPr>
          <w:sz w:val="24"/>
          <w:szCs w:val="24"/>
        </w:rPr>
        <w:t xml:space="preserve">i.e., the values of </w:t>
      </w:r>
      <w:r w:rsidR="000D7EDF">
        <w:rPr>
          <w:sz w:val="24"/>
          <w:szCs w:val="24"/>
        </w:rPr>
        <w:t xml:space="preserve">the </w:t>
      </w:r>
      <w:r w:rsidR="00464CBD">
        <w:rPr>
          <w:sz w:val="24"/>
          <w:szCs w:val="24"/>
        </w:rPr>
        <w:t xml:space="preserve">first </w:t>
      </w:r>
      <w:r w:rsidR="00464CBD">
        <w:rPr>
          <w:i/>
          <w:sz w:val="24"/>
        </w:rPr>
        <w:t>M</w:t>
      </w:r>
      <w:r w:rsidR="00464CBD">
        <w:rPr>
          <w:sz w:val="24"/>
          <w:vertAlign w:val="subscript"/>
        </w:rPr>
        <w:t>2</w:t>
      </w:r>
      <w:r w:rsidR="00464CBD">
        <w:rPr>
          <w:sz w:val="24"/>
          <w:szCs w:val="24"/>
        </w:rPr>
        <w:t xml:space="preserve"> singular vectors </w:t>
      </w:r>
      <w:r w:rsidR="00AB3D05">
        <w:rPr>
          <w:sz w:val="24"/>
          <w:szCs w:val="24"/>
        </w:rPr>
        <w:t xml:space="preserve">of </w:t>
      </w:r>
      <w:r w:rsidR="005F3E23">
        <w:rPr>
          <w:sz w:val="24"/>
          <w:szCs w:val="24"/>
        </w:rPr>
        <w:t>SVD of</w:t>
      </w:r>
      <w:r w:rsidR="00464CBD">
        <w:rPr>
          <w:sz w:val="24"/>
          <w:szCs w:val="24"/>
        </w:rPr>
        <w:t xml:space="preserve"> matrix </w:t>
      </w:r>
      <w:r w:rsidR="002B0067">
        <w:rPr>
          <w:position w:val="-14"/>
          <w:sz w:val="24"/>
          <w:szCs w:val="24"/>
        </w:rPr>
        <w:pict w14:anchorId="45D28E88">
          <v:shape id="_x0000_i1034" type="#_x0000_t75" style="width:58.4pt;height:19.2pt">
            <v:imagedata r:id="rId23" o:title=""/>
          </v:shape>
        </w:pict>
      </w:r>
      <w:r w:rsidR="00464CBD">
        <w:rPr>
          <w:sz w:val="24"/>
          <w:szCs w:val="24"/>
        </w:rPr>
        <w:t xml:space="preserve"> at time </w:t>
      </w:r>
      <w:r w:rsidR="00464CBD" w:rsidRPr="00685E26">
        <w:rPr>
          <w:i/>
          <w:sz w:val="24"/>
          <w:szCs w:val="24"/>
        </w:rPr>
        <w:t>t</w:t>
      </w:r>
      <w:r w:rsidR="00464CBD">
        <w:rPr>
          <w:sz w:val="24"/>
          <w:szCs w:val="24"/>
        </w:rPr>
        <w:t xml:space="preserve"> in group </w:t>
      </w:r>
      <w:r w:rsidR="00464CBD">
        <w:rPr>
          <w:i/>
          <w:sz w:val="24"/>
          <w:szCs w:val="24"/>
        </w:rPr>
        <w:t>U</w:t>
      </w:r>
      <w:r w:rsidR="005F3E23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="002B0067">
        <w:rPr>
          <w:position w:val="-10"/>
        </w:rPr>
        <w:pict w14:anchorId="39B2E075">
          <v:shape id="_x0000_i1035" type="#_x0000_t75" style="width:64pt;height:19.2pt">
            <v:imagedata r:id="rId24" o:title=""/>
          </v:shape>
        </w:pict>
      </w:r>
      <w:r w:rsidR="005F28FE">
        <w:rPr>
          <w:sz w:val="24"/>
        </w:rPr>
        <w:t>is the</w:t>
      </w:r>
      <w:r w:rsidR="00341CC5">
        <w:rPr>
          <w:sz w:val="24"/>
        </w:rPr>
        <w:t xml:space="preserve"> linear</w:t>
      </w:r>
      <w:r w:rsidR="005F28FE">
        <w:rPr>
          <w:sz w:val="24"/>
        </w:rPr>
        <w:t xml:space="preserve"> projection matrix </w:t>
      </w:r>
      <w:r w:rsidR="00B35BF5">
        <w:rPr>
          <w:sz w:val="24"/>
        </w:rPr>
        <w:t xml:space="preserve">of </w:t>
      </w:r>
      <w:r w:rsidR="005F28FE">
        <w:rPr>
          <w:sz w:val="24"/>
        </w:rPr>
        <w:t xml:space="preserve">SVD from </w:t>
      </w:r>
      <w:r w:rsidR="005F28FE">
        <w:rPr>
          <w:i/>
          <w:sz w:val="24"/>
        </w:rPr>
        <w:t>M</w:t>
      </w:r>
      <w:r w:rsidR="005F28FE" w:rsidRPr="00B53D7B">
        <w:rPr>
          <w:sz w:val="24"/>
          <w:vertAlign w:val="subscript"/>
        </w:rPr>
        <w:t>1</w:t>
      </w:r>
      <w:r w:rsidR="005F28FE">
        <w:rPr>
          <w:sz w:val="24"/>
        </w:rPr>
        <w:t xml:space="preserve"> meta-gene expression space to </w:t>
      </w:r>
      <w:r w:rsidR="005F28FE">
        <w:rPr>
          <w:i/>
          <w:sz w:val="24"/>
        </w:rPr>
        <w:t>N</w:t>
      </w:r>
      <w:r w:rsidR="005F28FE" w:rsidRPr="00B53D7B">
        <w:rPr>
          <w:sz w:val="24"/>
          <w:vertAlign w:val="subscript"/>
        </w:rPr>
        <w:t>1</w:t>
      </w:r>
      <w:r w:rsidR="005F28FE">
        <w:rPr>
          <w:sz w:val="24"/>
        </w:rPr>
        <w:t xml:space="preserve"> gene expression space in </w:t>
      </w:r>
      <w:r w:rsidR="005F28FE" w:rsidRPr="005F28FE">
        <w:rPr>
          <w:i/>
          <w:sz w:val="24"/>
        </w:rPr>
        <w:t>X</w:t>
      </w:r>
      <w:r w:rsidR="000D7EDF">
        <w:rPr>
          <w:i/>
          <w:sz w:val="24"/>
        </w:rPr>
        <w:t xml:space="preserve">, </w:t>
      </w:r>
      <w:r w:rsidR="002B0067">
        <w:rPr>
          <w:position w:val="-12"/>
        </w:rPr>
        <w:pict w14:anchorId="1E59B54F">
          <v:shape id="_x0000_i1036" type="#_x0000_t75" style="width:64pt;height:19.2pt">
            <v:imagedata r:id="rId25" o:title=""/>
          </v:shape>
        </w:pict>
      </w:r>
      <w:r w:rsidR="005F28FE">
        <w:rPr>
          <w:sz w:val="24"/>
        </w:rPr>
        <w:t xml:space="preserve"> is</w:t>
      </w:r>
      <w:r w:rsidR="005F28FE" w:rsidRPr="005F28FE">
        <w:rPr>
          <w:sz w:val="24"/>
        </w:rPr>
        <w:t xml:space="preserve"> </w:t>
      </w:r>
      <w:r w:rsidR="005F28FE">
        <w:rPr>
          <w:sz w:val="24"/>
        </w:rPr>
        <w:t>the</w:t>
      </w:r>
      <w:r w:rsidR="00341CC5">
        <w:rPr>
          <w:sz w:val="24"/>
        </w:rPr>
        <w:t xml:space="preserve"> linear</w:t>
      </w:r>
      <w:r w:rsidR="005F28FE">
        <w:rPr>
          <w:sz w:val="24"/>
        </w:rPr>
        <w:t xml:space="preserve"> projection matrix </w:t>
      </w:r>
      <w:r w:rsidR="00B35BF5">
        <w:rPr>
          <w:sz w:val="24"/>
        </w:rPr>
        <w:t xml:space="preserve">of </w:t>
      </w:r>
      <w:r w:rsidR="005F28FE">
        <w:rPr>
          <w:sz w:val="24"/>
        </w:rPr>
        <w:t xml:space="preserve">SVD from </w:t>
      </w:r>
      <w:r w:rsidR="005F28FE">
        <w:rPr>
          <w:i/>
          <w:sz w:val="24"/>
        </w:rPr>
        <w:t>M</w:t>
      </w:r>
      <w:r w:rsidR="005F28FE">
        <w:rPr>
          <w:sz w:val="24"/>
          <w:vertAlign w:val="subscript"/>
        </w:rPr>
        <w:t>2</w:t>
      </w:r>
      <w:r w:rsidR="005F28FE">
        <w:rPr>
          <w:sz w:val="24"/>
        </w:rPr>
        <w:t xml:space="preserve"> meta-gene expression space to </w:t>
      </w:r>
      <w:r w:rsidR="005F28FE">
        <w:rPr>
          <w:i/>
          <w:sz w:val="24"/>
        </w:rPr>
        <w:t>N</w:t>
      </w:r>
      <w:r w:rsidR="005F28FE">
        <w:rPr>
          <w:sz w:val="24"/>
          <w:vertAlign w:val="subscript"/>
        </w:rPr>
        <w:t>2</w:t>
      </w:r>
      <w:r w:rsidR="005F28FE">
        <w:rPr>
          <w:sz w:val="24"/>
        </w:rPr>
        <w:t xml:space="preserve"> gene expression space in </w:t>
      </w:r>
      <w:r w:rsidR="005F28FE">
        <w:rPr>
          <w:i/>
          <w:sz w:val="24"/>
        </w:rPr>
        <w:t>U</w:t>
      </w:r>
      <w:r w:rsidR="000D7EDF">
        <w:rPr>
          <w:i/>
          <w:sz w:val="24"/>
        </w:rPr>
        <w:t>)</w:t>
      </w:r>
      <w:r w:rsidR="00F334CA">
        <w:rPr>
          <w:sz w:val="24"/>
        </w:rPr>
        <w:t>, and (.)</w:t>
      </w:r>
      <w:r w:rsidR="00F334CA" w:rsidRPr="00F334CA">
        <w:rPr>
          <w:sz w:val="24"/>
          <w:vertAlign w:val="superscript"/>
        </w:rPr>
        <w:t>*</w:t>
      </w:r>
      <w:r w:rsidR="00F334CA">
        <w:rPr>
          <w:sz w:val="24"/>
          <w:szCs w:val="24"/>
        </w:rPr>
        <w:t xml:space="preserve"> </w:t>
      </w:r>
      <w:r w:rsidR="00F334CA">
        <w:rPr>
          <w:sz w:val="24"/>
          <w:szCs w:val="24"/>
        </w:rPr>
        <w:t xml:space="preserve">is </w:t>
      </w:r>
      <w:r w:rsidR="00D70FDC">
        <w:rPr>
          <w:sz w:val="24"/>
          <w:szCs w:val="24"/>
        </w:rPr>
        <w:t>a</w:t>
      </w:r>
      <w:r w:rsidR="00F334CA">
        <w:rPr>
          <w:sz w:val="24"/>
          <w:szCs w:val="24"/>
        </w:rPr>
        <w:t xml:space="preserve"> pseudo-inverse o</w:t>
      </w:r>
      <w:r w:rsidR="00F334CA">
        <w:rPr>
          <w:sz w:val="24"/>
          <w:szCs w:val="24"/>
        </w:rPr>
        <w:t>p</w:t>
      </w:r>
      <w:r w:rsidR="00F334CA">
        <w:rPr>
          <w:sz w:val="24"/>
          <w:szCs w:val="24"/>
        </w:rPr>
        <w:t>eration</w:t>
      </w:r>
      <w:r w:rsidR="003E5403">
        <w:rPr>
          <w:sz w:val="24"/>
          <w:szCs w:val="24"/>
        </w:rPr>
        <w:t xml:space="preserve">; i.e., </w:t>
      </w:r>
      <w:r w:rsidR="003E5403" w:rsidRPr="003E5403">
        <w:rPr>
          <w:i/>
          <w:sz w:val="24"/>
          <w:szCs w:val="24"/>
        </w:rPr>
        <w:t>W</w:t>
      </w:r>
      <w:r w:rsidR="003E5403" w:rsidRPr="003E5403">
        <w:rPr>
          <w:i/>
          <w:sz w:val="24"/>
          <w:szCs w:val="24"/>
          <w:vertAlign w:val="superscript"/>
        </w:rPr>
        <w:t>*</w:t>
      </w:r>
      <w:r w:rsidR="003E5403" w:rsidRPr="003E5403">
        <w:rPr>
          <w:i/>
          <w:sz w:val="24"/>
          <w:szCs w:val="24"/>
        </w:rPr>
        <w:t>W</w:t>
      </w:r>
      <w:r w:rsidR="003E5403">
        <w:rPr>
          <w:sz w:val="24"/>
          <w:szCs w:val="24"/>
        </w:rPr>
        <w:t>=</w:t>
      </w:r>
      <w:r w:rsidR="003E5403" w:rsidRPr="003E5403">
        <w:rPr>
          <w:i/>
          <w:sz w:val="24"/>
          <w:szCs w:val="24"/>
        </w:rPr>
        <w:t>I</w:t>
      </w:r>
      <w:r w:rsidR="003E5403">
        <w:rPr>
          <w:sz w:val="24"/>
          <w:szCs w:val="24"/>
        </w:rPr>
        <w:t>, where</w:t>
      </w:r>
      <w:r w:rsidR="003E5403" w:rsidRPr="003E5403">
        <w:rPr>
          <w:i/>
          <w:sz w:val="24"/>
          <w:szCs w:val="24"/>
        </w:rPr>
        <w:t xml:space="preserve"> I</w:t>
      </w:r>
      <w:r w:rsidR="003E5403">
        <w:rPr>
          <w:sz w:val="24"/>
          <w:szCs w:val="24"/>
        </w:rPr>
        <w:t xml:space="preserve"> is the identity matrix</w:t>
      </w:r>
      <w:r w:rsidR="00F334CA">
        <w:rPr>
          <w:sz w:val="24"/>
          <w:szCs w:val="24"/>
        </w:rPr>
        <w:t xml:space="preserve">. </w:t>
      </w:r>
    </w:p>
    <w:p w14:paraId="7B158390" w14:textId="4C3E99FB" w:rsidR="00341CC5" w:rsidRPr="00A43368" w:rsidRDefault="006650D2" w:rsidP="00674214">
      <w:pPr>
        <w:pStyle w:val="Heading2"/>
        <w:spacing w:line="360" w:lineRule="auto"/>
        <w:rPr>
          <w:sz w:val="28"/>
        </w:rPr>
      </w:pPr>
      <w:r>
        <w:rPr>
          <w:sz w:val="28"/>
        </w:rPr>
        <w:t>Estimation of e</w:t>
      </w:r>
      <w:r w:rsidR="00A43368" w:rsidRPr="00A43368">
        <w:rPr>
          <w:sz w:val="28"/>
        </w:rPr>
        <w:t>ffective state-space models for meta-gene expression dynamics</w:t>
      </w:r>
    </w:p>
    <w:p w14:paraId="0365121E" w14:textId="4DCD6421" w:rsidR="00341CC5" w:rsidRDefault="001E30D6" w:rsidP="00674214">
      <w:pPr>
        <w:pStyle w:val="Para0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Next, we</w:t>
      </w:r>
      <w:r w:rsidR="00341CC5">
        <w:rPr>
          <w:sz w:val="24"/>
          <w:szCs w:val="24"/>
        </w:rPr>
        <w:t xml:space="preserve"> </w:t>
      </w:r>
      <w:r w:rsidR="0081114D">
        <w:rPr>
          <w:sz w:val="24"/>
          <w:szCs w:val="24"/>
        </w:rPr>
        <w:t>can obtain</w:t>
      </w:r>
      <w:r w:rsidR="00341CC5">
        <w:rPr>
          <w:sz w:val="24"/>
          <w:szCs w:val="24"/>
        </w:rPr>
        <w:t xml:space="preserve"> the</w:t>
      </w:r>
      <w:r w:rsidR="0081114D">
        <w:rPr>
          <w:sz w:val="24"/>
          <w:szCs w:val="24"/>
        </w:rPr>
        <w:t xml:space="preserve"> effective</w:t>
      </w:r>
      <w:r w:rsidR="00341CC5">
        <w:rPr>
          <w:sz w:val="24"/>
          <w:szCs w:val="24"/>
        </w:rPr>
        <w:t xml:space="preserve"> state-space model for meta-genes using linear projections </w:t>
      </w:r>
      <w:r w:rsidR="00341CC5" w:rsidRPr="00341CC5">
        <w:rPr>
          <w:i/>
          <w:sz w:val="24"/>
          <w:szCs w:val="24"/>
        </w:rPr>
        <w:t>W</w:t>
      </w:r>
      <w:r w:rsidR="00341CC5" w:rsidRPr="00341CC5">
        <w:rPr>
          <w:i/>
          <w:sz w:val="24"/>
          <w:szCs w:val="24"/>
          <w:vertAlign w:val="subscript"/>
        </w:rPr>
        <w:t>X</w:t>
      </w:r>
      <w:r w:rsidR="00341CC5">
        <w:rPr>
          <w:sz w:val="24"/>
          <w:szCs w:val="24"/>
        </w:rPr>
        <w:t xml:space="preserve"> and </w:t>
      </w:r>
      <w:r w:rsidR="00341CC5" w:rsidRPr="00341CC5">
        <w:rPr>
          <w:i/>
          <w:sz w:val="24"/>
          <w:szCs w:val="24"/>
        </w:rPr>
        <w:t>W</w:t>
      </w:r>
      <w:r w:rsidR="00341CC5" w:rsidRPr="00341CC5">
        <w:rPr>
          <w:i/>
          <w:sz w:val="24"/>
          <w:szCs w:val="24"/>
          <w:vertAlign w:val="subscript"/>
        </w:rPr>
        <w:t>U</w:t>
      </w:r>
      <w:r w:rsidR="00341CC5">
        <w:rPr>
          <w:sz w:val="24"/>
          <w:szCs w:val="24"/>
        </w:rPr>
        <w:t xml:space="preserve"> between genes and meta-genes</w:t>
      </w:r>
      <w:r w:rsidR="00A664F1">
        <w:rPr>
          <w:sz w:val="24"/>
          <w:szCs w:val="24"/>
        </w:rPr>
        <w:t xml:space="preserve"> as follows (Figure 4)</w:t>
      </w:r>
      <w:r w:rsidR="00341CC5">
        <w:rPr>
          <w:sz w:val="24"/>
          <w:szCs w:val="24"/>
        </w:rPr>
        <w:t>.</w:t>
      </w:r>
      <w:r w:rsidR="0081114D">
        <w:rPr>
          <w:sz w:val="24"/>
          <w:szCs w:val="24"/>
        </w:rPr>
        <w:t xml:space="preserve"> By replacing (1) using (2), we obtain that</w:t>
      </w:r>
    </w:p>
    <w:p w14:paraId="5774C477" w14:textId="77777777" w:rsidR="0081114D" w:rsidRPr="0081114D" w:rsidRDefault="002B0067" w:rsidP="00674214">
      <w:pPr>
        <w:pStyle w:val="Para0"/>
        <w:spacing w:line="360" w:lineRule="auto"/>
        <w:ind w:firstLine="0"/>
        <w:rPr>
          <w:sz w:val="24"/>
          <w:szCs w:val="24"/>
        </w:rPr>
      </w:pPr>
      <w:r>
        <w:rPr>
          <w:position w:val="-12"/>
        </w:rPr>
        <w:pict w14:anchorId="728D5224">
          <v:shape id="_x0000_i1037" type="#_x0000_t75" style="width:124pt;height:19.2pt">
            <v:imagedata r:id="rId26" o:title=""/>
          </v:shape>
        </w:pict>
      </w:r>
      <w:r w:rsidR="0081114D">
        <w:t xml:space="preserve">    </w:t>
      </w:r>
      <w:r w:rsidR="0081114D">
        <w:rPr>
          <w:sz w:val="24"/>
        </w:rPr>
        <w:t>(3)</w:t>
      </w:r>
    </w:p>
    <w:p w14:paraId="35A1F295" w14:textId="562E80F5" w:rsidR="0081114D" w:rsidRDefault="0081114D" w:rsidP="00674214">
      <w:pPr>
        <w:pStyle w:val="Para0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, and by multiplying the pseudo-inverse of </w:t>
      </w:r>
      <w:r w:rsidRPr="00341CC5">
        <w:rPr>
          <w:i/>
          <w:sz w:val="24"/>
          <w:szCs w:val="24"/>
        </w:rPr>
        <w:t>W</w:t>
      </w:r>
      <w:r w:rsidRPr="00341CC5">
        <w:rPr>
          <w:i/>
          <w:sz w:val="24"/>
          <w:szCs w:val="24"/>
          <w:vertAlign w:val="subscript"/>
        </w:rPr>
        <w:t>X</w:t>
      </w:r>
      <w:r>
        <w:rPr>
          <w:sz w:val="24"/>
          <w:szCs w:val="24"/>
        </w:rPr>
        <w:t xml:space="preserve">, </w:t>
      </w:r>
      <w:r w:rsidR="002B0067">
        <w:rPr>
          <w:position w:val="-10"/>
        </w:rPr>
        <w:pict w14:anchorId="329522FE">
          <v:shape id="_x0000_i1038" type="#_x0000_t75" style="width:130.4pt;height:19.2pt">
            <v:imagedata r:id="rId27" o:title=""/>
          </v:shape>
        </w:pict>
      </w:r>
      <w:r>
        <w:rPr>
          <w:sz w:val="24"/>
          <w:szCs w:val="24"/>
        </w:rPr>
        <w:t xml:space="preserve"> </w:t>
      </w:r>
      <w:r w:rsidR="0062093C">
        <w:rPr>
          <w:sz w:val="24"/>
          <w:szCs w:val="24"/>
        </w:rPr>
        <w:t xml:space="preserve">where </w:t>
      </w:r>
      <w:r w:rsidR="0062093C" w:rsidRPr="0062093C">
        <w:rPr>
          <w:i/>
          <w:sz w:val="24"/>
          <w:szCs w:val="24"/>
        </w:rPr>
        <w:t>I</w:t>
      </w:r>
      <w:r w:rsidR="0062093C">
        <w:rPr>
          <w:sz w:val="24"/>
          <w:szCs w:val="24"/>
        </w:rPr>
        <w:t xml:space="preserve"> is</w:t>
      </w:r>
      <w:r w:rsidR="00192A52">
        <w:rPr>
          <w:sz w:val="24"/>
          <w:szCs w:val="24"/>
        </w:rPr>
        <w:t xml:space="preserve"> an</w:t>
      </w:r>
      <w:r w:rsidR="0062093C">
        <w:rPr>
          <w:sz w:val="24"/>
          <w:szCs w:val="24"/>
        </w:rPr>
        <w:t xml:space="preserve"> identity matrix</w:t>
      </w:r>
      <w:r>
        <w:rPr>
          <w:sz w:val="24"/>
          <w:szCs w:val="24"/>
        </w:rPr>
        <w:t>, at both sides of (3),</w:t>
      </w:r>
    </w:p>
    <w:p w14:paraId="20E40071" w14:textId="77777777" w:rsidR="0081114D" w:rsidRDefault="002B0067" w:rsidP="00674214">
      <w:pPr>
        <w:pStyle w:val="Para0"/>
        <w:spacing w:line="360" w:lineRule="auto"/>
        <w:ind w:firstLine="0"/>
        <w:rPr>
          <w:sz w:val="24"/>
        </w:rPr>
      </w:pPr>
      <w:r>
        <w:rPr>
          <w:position w:val="-38"/>
        </w:rPr>
        <w:pict w14:anchorId="1E6C441D">
          <v:shape id="_x0000_i1039" type="#_x0000_t75" style="width:238.4pt;height:32pt">
            <v:imagedata r:id="rId28" o:title=""/>
          </v:shape>
        </w:pict>
      </w:r>
      <w:r w:rsidR="0081114D">
        <w:t xml:space="preserve">    </w:t>
      </w:r>
      <w:r w:rsidR="0081114D">
        <w:rPr>
          <w:sz w:val="24"/>
        </w:rPr>
        <w:t>(4)</w:t>
      </w:r>
    </w:p>
    <w:p w14:paraId="58FB4C43" w14:textId="5D56A918" w:rsidR="006650D2" w:rsidRDefault="0081114D" w:rsidP="00674214">
      <w:pPr>
        <w:pStyle w:val="Para0"/>
        <w:spacing w:line="360" w:lineRule="auto"/>
        <w:ind w:firstLine="0"/>
        <w:rPr>
          <w:sz w:val="24"/>
          <w:szCs w:val="24"/>
        </w:rPr>
      </w:pPr>
      <w:r>
        <w:rPr>
          <w:sz w:val="24"/>
        </w:rPr>
        <w:t xml:space="preserve">, where </w:t>
      </w:r>
      <w:r w:rsidR="00233316">
        <w:rPr>
          <w:sz w:val="24"/>
          <w:szCs w:val="24"/>
        </w:rPr>
        <w:t xml:space="preserve">the effective meta-gene system matrix </w:t>
      </w:r>
      <w:r w:rsidR="002B0067">
        <w:rPr>
          <w:position w:val="-10"/>
        </w:rPr>
        <w:pict w14:anchorId="3A7DDE35">
          <v:shape id="_x0000_i1040" type="#_x0000_t75" style="width:106.4pt;height:19.2pt">
            <v:imagedata r:id="rId29" o:title=""/>
          </v:shape>
        </w:pict>
      </w:r>
      <w:r w:rsidR="00233316">
        <w:rPr>
          <w:sz w:val="24"/>
          <w:szCs w:val="24"/>
        </w:rPr>
        <w:t xml:space="preserve"> captures internal causal intera</w:t>
      </w:r>
      <w:r w:rsidR="00233316">
        <w:rPr>
          <w:sz w:val="24"/>
          <w:szCs w:val="24"/>
        </w:rPr>
        <w:t>c</w:t>
      </w:r>
      <w:r w:rsidR="00233316">
        <w:rPr>
          <w:sz w:val="24"/>
          <w:szCs w:val="24"/>
        </w:rPr>
        <w:t xml:space="preserve">tions among meta-genes in </w:t>
      </w:r>
      <w:r w:rsidR="00233316" w:rsidRPr="00D437BF">
        <w:rPr>
          <w:i/>
          <w:sz w:val="24"/>
          <w:szCs w:val="24"/>
        </w:rPr>
        <w:t>X</w:t>
      </w:r>
      <w:r w:rsidR="00A16A20">
        <w:rPr>
          <w:sz w:val="24"/>
          <w:szCs w:val="24"/>
        </w:rPr>
        <w:t xml:space="preserve"> (</w:t>
      </w:r>
      <w:r w:rsidR="00233316">
        <w:rPr>
          <w:sz w:val="24"/>
          <w:szCs w:val="24"/>
        </w:rPr>
        <w:t xml:space="preserve">i.e., the </w:t>
      </w:r>
      <w:r w:rsidR="00233316" w:rsidRPr="00672680">
        <w:rPr>
          <w:i/>
          <w:sz w:val="24"/>
          <w:szCs w:val="24"/>
        </w:rPr>
        <w:t>i</w:t>
      </w:r>
      <w:r w:rsidR="00233316" w:rsidRPr="00672680">
        <w:rPr>
          <w:sz w:val="24"/>
          <w:szCs w:val="24"/>
          <w:vertAlign w:val="superscript"/>
        </w:rPr>
        <w:t>th</w:t>
      </w:r>
      <w:r w:rsidR="00233316">
        <w:rPr>
          <w:sz w:val="24"/>
          <w:szCs w:val="24"/>
        </w:rPr>
        <w:t xml:space="preserve">, </w:t>
      </w:r>
      <w:r w:rsidR="00233316" w:rsidRPr="00672680">
        <w:rPr>
          <w:i/>
          <w:sz w:val="24"/>
          <w:szCs w:val="24"/>
        </w:rPr>
        <w:t>j</w:t>
      </w:r>
      <w:r w:rsidR="00233316" w:rsidRPr="00672680">
        <w:rPr>
          <w:sz w:val="24"/>
          <w:szCs w:val="24"/>
          <w:vertAlign w:val="superscript"/>
        </w:rPr>
        <w:t>th</w:t>
      </w:r>
      <w:r w:rsidR="00233316">
        <w:rPr>
          <w:sz w:val="24"/>
          <w:szCs w:val="24"/>
        </w:rPr>
        <w:t xml:space="preserve"> element of </w:t>
      </w:r>
      <w:r w:rsidR="002B0067">
        <w:rPr>
          <w:position w:val="-4"/>
        </w:rPr>
        <w:pict w14:anchorId="09C270A6">
          <v:shape id="_x0000_i1041" type="#_x0000_t75" style="width:11.2pt;height:15.2pt">
            <v:imagedata r:id="rId30" o:title=""/>
          </v:shape>
        </w:pict>
      </w:r>
      <w:r w:rsidR="00233316">
        <w:rPr>
          <w:sz w:val="24"/>
          <w:szCs w:val="24"/>
        </w:rPr>
        <w:t xml:space="preserve"> </w:t>
      </w:r>
      <w:r w:rsidR="00A16A20">
        <w:rPr>
          <w:sz w:val="24"/>
          <w:szCs w:val="24"/>
        </w:rPr>
        <w:t>(</w:t>
      </w:r>
      <w:r w:rsidR="002B0067">
        <w:rPr>
          <w:position w:val="-14"/>
        </w:rPr>
        <w:pict w14:anchorId="0368382C">
          <v:shape id="_x0000_i1042" type="#_x0000_t75" style="width:15.2pt;height:20pt">
            <v:imagedata r:id="rId31" o:title=""/>
          </v:shape>
        </w:pict>
      </w:r>
      <w:r w:rsidR="00A16A20">
        <w:rPr>
          <w:sz w:val="24"/>
          <w:szCs w:val="24"/>
        </w:rPr>
        <w:t>) d</w:t>
      </w:r>
      <w:r w:rsidR="00233316">
        <w:rPr>
          <w:sz w:val="24"/>
          <w:szCs w:val="24"/>
        </w:rPr>
        <w:t xml:space="preserve">escribes the contribution from the </w:t>
      </w:r>
      <w:r w:rsidR="00233316" w:rsidRPr="00672680">
        <w:rPr>
          <w:i/>
          <w:sz w:val="24"/>
          <w:szCs w:val="24"/>
        </w:rPr>
        <w:t>j</w:t>
      </w:r>
      <w:r w:rsidR="00233316" w:rsidRPr="00672680">
        <w:rPr>
          <w:sz w:val="24"/>
          <w:szCs w:val="24"/>
          <w:vertAlign w:val="superscript"/>
        </w:rPr>
        <w:t>th</w:t>
      </w:r>
      <w:r w:rsidR="00233316">
        <w:rPr>
          <w:sz w:val="24"/>
          <w:szCs w:val="24"/>
        </w:rPr>
        <w:t xml:space="preserve"> meta-gene expression at time </w:t>
      </w:r>
      <w:r w:rsidR="00233316" w:rsidRPr="00672680">
        <w:rPr>
          <w:i/>
          <w:sz w:val="24"/>
          <w:szCs w:val="24"/>
        </w:rPr>
        <w:t>t</w:t>
      </w:r>
      <w:r w:rsidR="00233316">
        <w:rPr>
          <w:sz w:val="24"/>
          <w:szCs w:val="24"/>
        </w:rPr>
        <w:t xml:space="preserve"> to </w:t>
      </w:r>
      <w:r w:rsidR="00233316" w:rsidRPr="00672680">
        <w:rPr>
          <w:i/>
          <w:sz w:val="24"/>
          <w:szCs w:val="24"/>
        </w:rPr>
        <w:t>i</w:t>
      </w:r>
      <w:r w:rsidR="00233316" w:rsidRPr="00672680">
        <w:rPr>
          <w:sz w:val="24"/>
          <w:szCs w:val="24"/>
          <w:vertAlign w:val="superscript"/>
        </w:rPr>
        <w:t>th</w:t>
      </w:r>
      <w:r w:rsidR="00233316">
        <w:rPr>
          <w:sz w:val="24"/>
          <w:szCs w:val="24"/>
        </w:rPr>
        <w:t xml:space="preserve"> meta-gene expression at next time </w:t>
      </w:r>
      <w:r w:rsidR="00233316" w:rsidRPr="00672680">
        <w:rPr>
          <w:i/>
          <w:sz w:val="24"/>
          <w:szCs w:val="24"/>
        </w:rPr>
        <w:t>t</w:t>
      </w:r>
      <w:r w:rsidR="00233316">
        <w:rPr>
          <w:sz w:val="24"/>
          <w:szCs w:val="24"/>
        </w:rPr>
        <w:t>+1</w:t>
      </w:r>
      <w:r w:rsidR="00A16A20">
        <w:rPr>
          <w:sz w:val="24"/>
          <w:szCs w:val="24"/>
        </w:rPr>
        <w:t xml:space="preserve">), and </w:t>
      </w:r>
      <w:r w:rsidR="00233316">
        <w:rPr>
          <w:sz w:val="24"/>
          <w:szCs w:val="24"/>
        </w:rPr>
        <w:t xml:space="preserve">the effective control matrix </w:t>
      </w:r>
      <w:r w:rsidR="002B0067">
        <w:rPr>
          <w:position w:val="-12"/>
        </w:rPr>
        <w:pict w14:anchorId="503F955F">
          <v:shape id="_x0000_i1043" type="#_x0000_t75" style="width:106.4pt;height:19.2pt">
            <v:imagedata r:id="rId32" o:title=""/>
          </v:shape>
        </w:pict>
      </w:r>
      <w:r w:rsidR="00233316">
        <w:rPr>
          <w:sz w:val="24"/>
          <w:szCs w:val="24"/>
        </w:rPr>
        <w:t xml:space="preserve"> captures external causal regulations from meta-genes in </w:t>
      </w:r>
      <w:r w:rsidR="00233316" w:rsidRPr="00D437BF">
        <w:rPr>
          <w:i/>
          <w:sz w:val="24"/>
          <w:szCs w:val="24"/>
        </w:rPr>
        <w:t>U</w:t>
      </w:r>
      <w:r w:rsidR="00233316">
        <w:rPr>
          <w:sz w:val="24"/>
          <w:szCs w:val="24"/>
        </w:rPr>
        <w:t xml:space="preserve"> to meta-genes in </w:t>
      </w:r>
      <w:r w:rsidR="00233316" w:rsidRPr="00D437BF">
        <w:rPr>
          <w:i/>
          <w:sz w:val="24"/>
          <w:szCs w:val="24"/>
        </w:rPr>
        <w:t>X</w:t>
      </w:r>
      <w:r w:rsidR="00A16A20">
        <w:rPr>
          <w:sz w:val="24"/>
          <w:szCs w:val="24"/>
        </w:rPr>
        <w:t xml:space="preserve"> (</w:t>
      </w:r>
      <w:r w:rsidR="00233316">
        <w:rPr>
          <w:sz w:val="24"/>
          <w:szCs w:val="24"/>
        </w:rPr>
        <w:t xml:space="preserve">i.e., the </w:t>
      </w:r>
      <w:r w:rsidR="00233316" w:rsidRPr="00672680">
        <w:rPr>
          <w:i/>
          <w:sz w:val="24"/>
          <w:szCs w:val="24"/>
        </w:rPr>
        <w:t>i</w:t>
      </w:r>
      <w:r w:rsidR="00233316" w:rsidRPr="00672680">
        <w:rPr>
          <w:sz w:val="24"/>
          <w:szCs w:val="24"/>
          <w:vertAlign w:val="superscript"/>
        </w:rPr>
        <w:t>th</w:t>
      </w:r>
      <w:r w:rsidR="00233316">
        <w:rPr>
          <w:sz w:val="24"/>
          <w:szCs w:val="24"/>
        </w:rPr>
        <w:t xml:space="preserve">, </w:t>
      </w:r>
      <w:r w:rsidR="00233316" w:rsidRPr="00672680">
        <w:rPr>
          <w:i/>
          <w:sz w:val="24"/>
          <w:szCs w:val="24"/>
        </w:rPr>
        <w:t>j</w:t>
      </w:r>
      <w:r w:rsidR="00233316" w:rsidRPr="00672680">
        <w:rPr>
          <w:sz w:val="24"/>
          <w:szCs w:val="24"/>
          <w:vertAlign w:val="superscript"/>
        </w:rPr>
        <w:t>th</w:t>
      </w:r>
      <w:r w:rsidR="00233316">
        <w:rPr>
          <w:sz w:val="24"/>
          <w:szCs w:val="24"/>
        </w:rPr>
        <w:t xml:space="preserve"> element of </w:t>
      </w:r>
      <w:r w:rsidR="002B0067">
        <w:rPr>
          <w:position w:val="-4"/>
        </w:rPr>
        <w:pict w14:anchorId="32524FDA">
          <v:shape id="_x0000_i1044" type="#_x0000_t75" style="width:11.2pt;height:15.2pt">
            <v:imagedata r:id="rId33" o:title=""/>
          </v:shape>
        </w:pict>
      </w:r>
      <w:r w:rsidR="00233316">
        <w:rPr>
          <w:sz w:val="24"/>
          <w:szCs w:val="24"/>
        </w:rPr>
        <w:t xml:space="preserve">, </w:t>
      </w:r>
      <w:r w:rsidR="002B0067">
        <w:rPr>
          <w:position w:val="-14"/>
        </w:rPr>
        <w:pict w14:anchorId="1ACE3F15">
          <v:shape id="_x0000_i1045" type="#_x0000_t75" style="width:15.2pt;height:20pt">
            <v:imagedata r:id="rId34" o:title=""/>
          </v:shape>
        </w:pict>
      </w:r>
      <w:r w:rsidR="00233316">
        <w:rPr>
          <w:sz w:val="24"/>
          <w:szCs w:val="24"/>
        </w:rPr>
        <w:t xml:space="preserve">describes the contribution from the </w:t>
      </w:r>
      <w:r w:rsidR="00233316" w:rsidRPr="00672680">
        <w:rPr>
          <w:i/>
          <w:sz w:val="24"/>
          <w:szCs w:val="24"/>
        </w:rPr>
        <w:t>j</w:t>
      </w:r>
      <w:r w:rsidR="00233316" w:rsidRPr="00672680">
        <w:rPr>
          <w:sz w:val="24"/>
          <w:szCs w:val="24"/>
          <w:vertAlign w:val="superscript"/>
        </w:rPr>
        <w:t>th</w:t>
      </w:r>
      <w:r w:rsidR="00233316">
        <w:rPr>
          <w:sz w:val="24"/>
          <w:szCs w:val="24"/>
        </w:rPr>
        <w:t xml:space="preserve"> meta-gene expression in </w:t>
      </w:r>
      <w:r w:rsidR="00233316" w:rsidRPr="000635D7">
        <w:rPr>
          <w:i/>
          <w:sz w:val="24"/>
          <w:szCs w:val="24"/>
        </w:rPr>
        <w:t>U</w:t>
      </w:r>
      <w:r w:rsidR="00233316">
        <w:rPr>
          <w:sz w:val="24"/>
          <w:szCs w:val="24"/>
        </w:rPr>
        <w:t xml:space="preserve"> at time </w:t>
      </w:r>
      <w:r w:rsidR="00233316" w:rsidRPr="00672680">
        <w:rPr>
          <w:i/>
          <w:sz w:val="24"/>
          <w:szCs w:val="24"/>
        </w:rPr>
        <w:t>t</w:t>
      </w:r>
      <w:r w:rsidR="00233316">
        <w:rPr>
          <w:sz w:val="24"/>
          <w:szCs w:val="24"/>
        </w:rPr>
        <w:t xml:space="preserve"> to </w:t>
      </w:r>
      <w:r w:rsidR="00233316" w:rsidRPr="00672680">
        <w:rPr>
          <w:i/>
          <w:sz w:val="24"/>
          <w:szCs w:val="24"/>
        </w:rPr>
        <w:t>i</w:t>
      </w:r>
      <w:r w:rsidR="00233316" w:rsidRPr="00672680">
        <w:rPr>
          <w:sz w:val="24"/>
          <w:szCs w:val="24"/>
          <w:vertAlign w:val="superscript"/>
        </w:rPr>
        <w:t>th</w:t>
      </w:r>
      <w:r w:rsidR="00233316">
        <w:rPr>
          <w:sz w:val="24"/>
          <w:szCs w:val="24"/>
        </w:rPr>
        <w:t xml:space="preserve"> meta-gene expression in </w:t>
      </w:r>
      <w:r w:rsidR="00233316" w:rsidRPr="000635D7">
        <w:rPr>
          <w:i/>
          <w:sz w:val="24"/>
          <w:szCs w:val="24"/>
        </w:rPr>
        <w:t>X</w:t>
      </w:r>
      <w:r w:rsidR="00233316">
        <w:rPr>
          <w:sz w:val="24"/>
          <w:szCs w:val="24"/>
        </w:rPr>
        <w:t xml:space="preserve"> at next time </w:t>
      </w:r>
      <w:r w:rsidR="00233316" w:rsidRPr="00672680">
        <w:rPr>
          <w:i/>
          <w:sz w:val="24"/>
          <w:szCs w:val="24"/>
        </w:rPr>
        <w:t>t</w:t>
      </w:r>
      <w:r w:rsidR="00233316">
        <w:rPr>
          <w:sz w:val="24"/>
          <w:szCs w:val="24"/>
        </w:rPr>
        <w:t>+1</w:t>
      </w:r>
      <w:r w:rsidR="00A16A20">
        <w:rPr>
          <w:sz w:val="24"/>
          <w:szCs w:val="24"/>
        </w:rPr>
        <w:t>)</w:t>
      </w:r>
      <w:r w:rsidR="00233316">
        <w:rPr>
          <w:sz w:val="24"/>
          <w:szCs w:val="24"/>
        </w:rPr>
        <w:t>.</w:t>
      </w:r>
      <w:r w:rsidR="00156625">
        <w:rPr>
          <w:sz w:val="24"/>
          <w:szCs w:val="24"/>
        </w:rPr>
        <w:t xml:space="preserve"> Equation (4) describes the effective state space model for </w:t>
      </w:r>
      <w:r w:rsidR="00922435">
        <w:rPr>
          <w:sz w:val="24"/>
          <w:szCs w:val="24"/>
        </w:rPr>
        <w:t xml:space="preserve">the </w:t>
      </w:r>
      <w:r w:rsidR="00156625">
        <w:rPr>
          <w:sz w:val="24"/>
          <w:szCs w:val="24"/>
        </w:rPr>
        <w:t>meta-genes</w:t>
      </w:r>
      <w:r w:rsidR="00922435">
        <w:rPr>
          <w:sz w:val="24"/>
          <w:szCs w:val="24"/>
        </w:rPr>
        <w:t xml:space="preserve"> in X, whose expression dynamics are determined by</w:t>
      </w:r>
      <w:r w:rsidR="002B0067">
        <w:rPr>
          <w:position w:val="-4"/>
        </w:rPr>
        <w:pict w14:anchorId="7556B6C8">
          <v:shape id="_x0000_i1046" type="#_x0000_t75" style="width:11.2pt;height:15.2pt">
            <v:imagedata r:id="rId35" o:title=""/>
          </v:shape>
        </w:pict>
      </w:r>
      <w:r w:rsidR="00922435">
        <w:rPr>
          <w:sz w:val="24"/>
          <w:szCs w:val="24"/>
        </w:rPr>
        <w:t>and</w:t>
      </w:r>
      <w:r w:rsidR="002B0067">
        <w:rPr>
          <w:position w:val="-4"/>
        </w:rPr>
        <w:pict w14:anchorId="1AAF12AA">
          <v:shape id="_x0000_i1047" type="#_x0000_t75" style="width:11.2pt;height:15.2pt">
            <v:imagedata r:id="rId36" o:title=""/>
          </v:shape>
        </w:pict>
      </w:r>
      <w:r w:rsidR="00156625">
        <w:rPr>
          <w:sz w:val="24"/>
          <w:szCs w:val="24"/>
        </w:rPr>
        <w:t>.</w:t>
      </w:r>
      <w:r w:rsidR="00922435">
        <w:rPr>
          <w:sz w:val="24"/>
          <w:szCs w:val="24"/>
        </w:rPr>
        <w:t xml:space="preserve"> Because </w:t>
      </w:r>
      <w:r w:rsidR="00FB72EC">
        <w:rPr>
          <w:sz w:val="24"/>
          <w:szCs w:val="24"/>
        </w:rPr>
        <w:t xml:space="preserve">the </w:t>
      </w:r>
      <w:r w:rsidR="00AE45C9">
        <w:rPr>
          <w:sz w:val="24"/>
          <w:szCs w:val="24"/>
        </w:rPr>
        <w:t>m</w:t>
      </w:r>
      <w:r w:rsidR="00AE45C9">
        <w:rPr>
          <w:sz w:val="24"/>
          <w:szCs w:val="24"/>
        </w:rPr>
        <w:t>e</w:t>
      </w:r>
      <w:r w:rsidR="00AE45C9">
        <w:rPr>
          <w:sz w:val="24"/>
          <w:szCs w:val="24"/>
        </w:rPr>
        <w:t xml:space="preserve">ta-gene </w:t>
      </w:r>
      <w:r w:rsidR="00FB72EC">
        <w:rPr>
          <w:sz w:val="24"/>
          <w:szCs w:val="24"/>
        </w:rPr>
        <w:t>dimensi</w:t>
      </w:r>
      <w:r w:rsidR="00AE45C9">
        <w:rPr>
          <w:sz w:val="24"/>
          <w:szCs w:val="24"/>
        </w:rPr>
        <w:t>on</w:t>
      </w:r>
      <w:r w:rsidR="00FB72EC">
        <w:rPr>
          <w:sz w:val="24"/>
          <w:szCs w:val="24"/>
        </w:rPr>
        <w:t xml:space="preserve">, </w:t>
      </w:r>
      <w:r w:rsidR="00FB72EC" w:rsidRPr="00FB72EC">
        <w:rPr>
          <w:i/>
          <w:sz w:val="24"/>
          <w:szCs w:val="24"/>
        </w:rPr>
        <w:t>M</w:t>
      </w:r>
      <w:r w:rsidR="00FB72EC" w:rsidRPr="00FB72EC">
        <w:rPr>
          <w:sz w:val="24"/>
          <w:szCs w:val="24"/>
          <w:vertAlign w:val="subscript"/>
        </w:rPr>
        <w:t>1</w:t>
      </w:r>
      <w:r w:rsidR="00FB72EC">
        <w:rPr>
          <w:sz w:val="24"/>
          <w:szCs w:val="24"/>
        </w:rPr>
        <w:t xml:space="preserve"> (</w:t>
      </w:r>
      <w:r w:rsidR="00FB72EC" w:rsidRPr="00FB72EC">
        <w:rPr>
          <w:i/>
          <w:sz w:val="24"/>
          <w:szCs w:val="24"/>
        </w:rPr>
        <w:t>M</w:t>
      </w:r>
      <w:r w:rsidR="00FB72EC" w:rsidRPr="00FB72EC">
        <w:rPr>
          <w:sz w:val="24"/>
          <w:szCs w:val="24"/>
          <w:vertAlign w:val="subscript"/>
        </w:rPr>
        <w:t>2</w:t>
      </w:r>
      <w:r w:rsidR="00FB72EC">
        <w:rPr>
          <w:sz w:val="24"/>
          <w:szCs w:val="24"/>
        </w:rPr>
        <w:t xml:space="preserve">) </w:t>
      </w:r>
      <w:r w:rsidR="00AE45C9">
        <w:rPr>
          <w:sz w:val="24"/>
          <w:szCs w:val="24"/>
        </w:rPr>
        <w:t>is</w:t>
      </w:r>
      <w:r w:rsidR="00FB72EC">
        <w:rPr>
          <w:sz w:val="24"/>
          <w:szCs w:val="24"/>
        </w:rPr>
        <w:t xml:space="preserve"> less than</w:t>
      </w:r>
      <w:r w:rsidR="00FB72EC" w:rsidRPr="00FB72EC">
        <w:rPr>
          <w:i/>
          <w:sz w:val="24"/>
          <w:szCs w:val="24"/>
        </w:rPr>
        <w:t xml:space="preserve"> T</w:t>
      </w:r>
      <w:r w:rsidR="00FB72EC">
        <w:rPr>
          <w:sz w:val="24"/>
          <w:szCs w:val="24"/>
        </w:rPr>
        <w:t xml:space="preserve">, and much less than </w:t>
      </w:r>
      <w:r w:rsidR="00FB72EC" w:rsidRPr="00FB72EC">
        <w:rPr>
          <w:i/>
          <w:sz w:val="24"/>
          <w:szCs w:val="24"/>
        </w:rPr>
        <w:t>N</w:t>
      </w:r>
      <w:r w:rsidR="00FB72EC" w:rsidRPr="00FB72EC">
        <w:rPr>
          <w:sz w:val="24"/>
          <w:szCs w:val="24"/>
          <w:vertAlign w:val="subscript"/>
        </w:rPr>
        <w:t>1</w:t>
      </w:r>
      <w:r w:rsidR="00F22DC6">
        <w:rPr>
          <w:sz w:val="24"/>
          <w:szCs w:val="24"/>
          <w:vertAlign w:val="subscript"/>
        </w:rPr>
        <w:t xml:space="preserve"> </w:t>
      </w:r>
      <w:r w:rsidR="00FB72EC">
        <w:rPr>
          <w:sz w:val="24"/>
          <w:szCs w:val="24"/>
        </w:rPr>
        <w:t>(</w:t>
      </w:r>
      <w:r w:rsidR="00FB72EC" w:rsidRPr="00FB72EC">
        <w:rPr>
          <w:i/>
          <w:sz w:val="24"/>
          <w:szCs w:val="24"/>
        </w:rPr>
        <w:t>N</w:t>
      </w:r>
      <w:r w:rsidR="00FB72EC" w:rsidRPr="00FB72EC">
        <w:rPr>
          <w:sz w:val="24"/>
          <w:szCs w:val="24"/>
          <w:vertAlign w:val="subscript"/>
        </w:rPr>
        <w:t>2</w:t>
      </w:r>
      <w:r w:rsidR="0084434D">
        <w:rPr>
          <w:sz w:val="24"/>
          <w:szCs w:val="24"/>
        </w:rPr>
        <w:t>), we can estimate</w:t>
      </w:r>
      <w:r w:rsidR="002B0067">
        <w:rPr>
          <w:position w:val="-4"/>
        </w:rPr>
        <w:pict w14:anchorId="496BCEE9">
          <v:shape id="_x0000_i1048" type="#_x0000_t75" style="width:11.2pt;height:15.2pt">
            <v:imagedata r:id="rId37" o:title=""/>
          </v:shape>
        </w:pict>
      </w:r>
      <w:r w:rsidR="00FB72EC">
        <w:rPr>
          <w:sz w:val="24"/>
          <w:szCs w:val="24"/>
        </w:rPr>
        <w:t>and</w:t>
      </w:r>
      <w:r w:rsidR="002B0067">
        <w:rPr>
          <w:position w:val="-4"/>
        </w:rPr>
        <w:pict w14:anchorId="47EDA19A">
          <v:shape id="_x0000_i1049" type="#_x0000_t75" style="width:11.2pt;height:15.2pt">
            <v:imagedata r:id="rId38" o:title=""/>
          </v:shape>
        </w:pict>
      </w:r>
      <w:r w:rsidR="00FB72EC">
        <w:rPr>
          <w:sz w:val="24"/>
          <w:szCs w:val="24"/>
        </w:rPr>
        <w:t xml:space="preserve"> as fo</w:t>
      </w:r>
      <w:r w:rsidR="00FB72EC">
        <w:rPr>
          <w:sz w:val="24"/>
          <w:szCs w:val="24"/>
        </w:rPr>
        <w:t>l</w:t>
      </w:r>
      <w:r w:rsidR="00FB72EC">
        <w:rPr>
          <w:sz w:val="24"/>
          <w:szCs w:val="24"/>
        </w:rPr>
        <w:t>lows.</w:t>
      </w:r>
    </w:p>
    <w:p w14:paraId="3BA991DD" w14:textId="77777777" w:rsidR="006650D2" w:rsidRDefault="006650D2" w:rsidP="00674214">
      <w:pPr>
        <w:pStyle w:val="Para0"/>
        <w:spacing w:line="360" w:lineRule="auto"/>
        <w:ind w:firstLine="0"/>
        <w:rPr>
          <w:sz w:val="28"/>
        </w:rPr>
      </w:pPr>
    </w:p>
    <w:p w14:paraId="032913C7" w14:textId="76756857" w:rsidR="00AE45C9" w:rsidRDefault="00AE45C9" w:rsidP="00674214">
      <w:pPr>
        <w:pStyle w:val="Para0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We rewrite Equation (4) as a matrix product </w:t>
      </w:r>
      <w:r w:rsidR="008954E0">
        <w:rPr>
          <w:sz w:val="24"/>
          <w:szCs w:val="24"/>
        </w:rPr>
        <w:t>on the</w:t>
      </w:r>
      <w:r>
        <w:rPr>
          <w:sz w:val="24"/>
          <w:szCs w:val="24"/>
        </w:rPr>
        <w:t xml:space="preserve"> right side:</w:t>
      </w:r>
    </w:p>
    <w:p w14:paraId="59E87E4D" w14:textId="77777777" w:rsidR="00AE45C9" w:rsidRPr="00AE45C9" w:rsidRDefault="002B0067" w:rsidP="00674214">
      <w:pPr>
        <w:pStyle w:val="Para0"/>
        <w:spacing w:line="360" w:lineRule="auto"/>
        <w:ind w:firstLine="0"/>
        <w:rPr>
          <w:sz w:val="24"/>
          <w:szCs w:val="24"/>
        </w:rPr>
      </w:pPr>
      <w:r>
        <w:rPr>
          <w:position w:val="-42"/>
        </w:rPr>
        <w:pict w14:anchorId="025D6C70">
          <v:shape id="_x0000_i1050" type="#_x0000_t75" style="width:175.2pt;height:47.2pt">
            <v:imagedata r:id="rId39" o:title=""/>
          </v:shape>
        </w:pict>
      </w:r>
      <w:r w:rsidR="00AE45C9">
        <w:rPr>
          <w:sz w:val="24"/>
        </w:rPr>
        <w:t>.</w:t>
      </w:r>
      <w:r w:rsidR="00AE45C9">
        <w:t xml:space="preserve">                           </w:t>
      </w:r>
      <w:r w:rsidR="00AE45C9">
        <w:rPr>
          <w:sz w:val="24"/>
        </w:rPr>
        <w:t>(5)</w:t>
      </w:r>
    </w:p>
    <w:p w14:paraId="474234FA" w14:textId="77777777" w:rsidR="00AE45C9" w:rsidRDefault="00AE45C9" w:rsidP="00674214">
      <w:pPr>
        <w:pStyle w:val="Para0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By applying Equation (5) to time points, 2,3, … , </w:t>
      </w:r>
      <w:r w:rsidRPr="00AE45C9">
        <w:rPr>
          <w:i/>
          <w:sz w:val="24"/>
          <w:szCs w:val="24"/>
        </w:rPr>
        <w:t>T</w:t>
      </w:r>
      <w:r>
        <w:rPr>
          <w:sz w:val="24"/>
          <w:szCs w:val="24"/>
        </w:rPr>
        <w:t>, we then obtain that</w:t>
      </w:r>
    </w:p>
    <w:p w14:paraId="51F745F8" w14:textId="77777777" w:rsidR="00AE45C9" w:rsidRDefault="002B0067" w:rsidP="00674214">
      <w:pPr>
        <w:pStyle w:val="Para0"/>
        <w:spacing w:line="360" w:lineRule="auto"/>
        <w:ind w:firstLine="0"/>
        <w:rPr>
          <w:sz w:val="24"/>
        </w:rPr>
      </w:pPr>
      <w:r>
        <w:rPr>
          <w:position w:val="-88"/>
        </w:rPr>
        <w:pict w14:anchorId="5515AFD8">
          <v:shape id="_x0000_i1051" type="#_x0000_t75" style="width:314.4pt;height:81.6pt">
            <v:imagedata r:id="rId40" o:title=""/>
          </v:shape>
        </w:pict>
      </w:r>
      <w:r w:rsidR="00F34368">
        <w:rPr>
          <w:sz w:val="24"/>
        </w:rPr>
        <w:t xml:space="preserve">           (6)</w:t>
      </w:r>
    </w:p>
    <w:p w14:paraId="16440B32" w14:textId="77777777" w:rsidR="00F34368" w:rsidRDefault="00F34368" w:rsidP="00674214">
      <w:pPr>
        <w:pStyle w:val="Para0"/>
        <w:spacing w:line="360" w:lineRule="auto"/>
        <w:ind w:firstLine="0"/>
        <w:rPr>
          <w:sz w:val="24"/>
        </w:rPr>
      </w:pPr>
      <w:r>
        <w:rPr>
          <w:sz w:val="24"/>
        </w:rPr>
        <w:t xml:space="preserve">, where </w:t>
      </w:r>
      <w:r w:rsidR="002B0067">
        <w:rPr>
          <w:position w:val="-6"/>
        </w:rPr>
        <w:pict w14:anchorId="3C07E34A">
          <v:shape id="_x0000_i1052" type="#_x0000_t75" style="width:172pt;height:16pt">
            <v:imagedata r:id="rId41" o:title=""/>
          </v:shape>
        </w:pict>
      </w:r>
      <w:r>
        <w:rPr>
          <w:sz w:val="24"/>
        </w:rPr>
        <w:t>.</w:t>
      </w:r>
    </w:p>
    <w:p w14:paraId="4B6E374F" w14:textId="77777777" w:rsidR="00F34368" w:rsidRDefault="00F34368" w:rsidP="00674214">
      <w:pPr>
        <w:pStyle w:val="Para0"/>
        <w:spacing w:line="360" w:lineRule="auto"/>
        <w:ind w:firstLine="0"/>
        <w:rPr>
          <w:sz w:val="24"/>
        </w:rPr>
      </w:pPr>
      <w:r>
        <w:rPr>
          <w:sz w:val="24"/>
          <w:szCs w:val="24"/>
        </w:rPr>
        <w:t xml:space="preserve">The effective internal system matrix </w:t>
      </w:r>
      <w:r w:rsidR="002B0067">
        <w:rPr>
          <w:position w:val="-4"/>
        </w:rPr>
        <w:pict w14:anchorId="15A754FE">
          <v:shape id="_x0000_i1053" type="#_x0000_t75" style="width:11.2pt;height:15.2pt">
            <v:imagedata r:id="rId42" o:title=""/>
          </v:shape>
        </w:pict>
      </w:r>
      <w:r>
        <w:t xml:space="preserve"> </w:t>
      </w:r>
      <w:r>
        <w:rPr>
          <w:sz w:val="24"/>
          <w:szCs w:val="24"/>
        </w:rPr>
        <w:t>and external control matrix</w:t>
      </w:r>
      <w:r w:rsidR="002B0067">
        <w:rPr>
          <w:position w:val="-4"/>
        </w:rPr>
        <w:pict w14:anchorId="4F745636">
          <v:shape id="_x0000_i1054" type="#_x0000_t75" style="width:11.2pt;height:15.2pt">
            <v:imagedata r:id="rId43" o:title=""/>
          </v:shape>
        </w:pict>
      </w:r>
      <w:r>
        <w:rPr>
          <w:sz w:val="24"/>
        </w:rPr>
        <w:t>can be estimated by:</w:t>
      </w:r>
    </w:p>
    <w:p w14:paraId="5E4CA9BD" w14:textId="77777777" w:rsidR="00F34368" w:rsidRDefault="002B0067" w:rsidP="00674214">
      <w:pPr>
        <w:pStyle w:val="Para0"/>
        <w:spacing w:line="360" w:lineRule="auto"/>
        <w:ind w:firstLine="0"/>
        <w:rPr>
          <w:sz w:val="24"/>
        </w:rPr>
      </w:pPr>
      <w:r>
        <w:rPr>
          <w:position w:val="-24"/>
        </w:rPr>
        <w:pict w14:anchorId="3D1C2976">
          <v:shape id="_x0000_i1055" type="#_x0000_t75" style="width:81.6pt;height:31.2pt">
            <v:imagedata r:id="rId44" o:title=""/>
          </v:shape>
        </w:pict>
      </w:r>
      <w:r w:rsidR="00F34368">
        <w:t xml:space="preserve">                    </w:t>
      </w:r>
      <w:r w:rsidR="00F34368">
        <w:rPr>
          <w:sz w:val="24"/>
        </w:rPr>
        <w:t>(7)</w:t>
      </w:r>
    </w:p>
    <w:p w14:paraId="3E18A1E9" w14:textId="77777777" w:rsidR="00F34368" w:rsidRDefault="00F34368" w:rsidP="00674214">
      <w:pPr>
        <w:pStyle w:val="Para0"/>
        <w:spacing w:line="360" w:lineRule="auto"/>
        <w:ind w:firstLine="0"/>
        <w:jc w:val="left"/>
      </w:pPr>
      <w:r>
        <w:rPr>
          <w:sz w:val="24"/>
        </w:rPr>
        <w:t xml:space="preserve">, where </w:t>
      </w:r>
      <w:r w:rsidR="002B0067">
        <w:rPr>
          <w:position w:val="-6"/>
        </w:rPr>
        <w:pict w14:anchorId="7C6F7785">
          <v:shape id="_x0000_i1056" type="#_x0000_t75" style="width:87.2pt;height:16pt">
            <v:imagedata r:id="rId45" o:title=""/>
          </v:shape>
        </w:pict>
      </w:r>
      <w:r w:rsidR="002C02F7">
        <w:rPr>
          <w:sz w:val="24"/>
        </w:rPr>
        <w:t xml:space="preserve"> is the pseudo-inverse</w:t>
      </w:r>
      <w:r w:rsidR="002C02F7">
        <w:rPr>
          <w:rFonts w:hint="eastAsia"/>
          <w:sz w:val="24"/>
          <w:lang w:eastAsia="zh-CN"/>
        </w:rPr>
        <w:t xml:space="preserve"> </w:t>
      </w:r>
      <w:r>
        <w:rPr>
          <w:sz w:val="24"/>
        </w:rPr>
        <w:t xml:space="preserve">of </w:t>
      </w:r>
      <w:r w:rsidR="002B0067">
        <w:rPr>
          <w:position w:val="-4"/>
        </w:rPr>
        <w:pict w14:anchorId="5B49197C">
          <v:shape id="_x0000_i1057" type="#_x0000_t75" style="width:11.2pt;height:13.6pt">
            <v:imagedata r:id="rId46" o:title=""/>
          </v:shape>
        </w:pict>
      </w:r>
      <w:r>
        <w:rPr>
          <w:sz w:val="24"/>
        </w:rPr>
        <w:t>; i.e.</w:t>
      </w:r>
      <w:r w:rsidR="002B0067">
        <w:rPr>
          <w:position w:val="-10"/>
        </w:rPr>
        <w:pict w14:anchorId="1E6380BE">
          <v:shape id="_x0000_i1058" type="#_x0000_t75" style="width:278.4pt;height:19.2pt">
            <v:imagedata r:id="rId47" o:title=""/>
          </v:shape>
        </w:pict>
      </w:r>
    </w:p>
    <w:p w14:paraId="520830D9" w14:textId="22CC9653" w:rsidR="004E49B5" w:rsidRPr="002469C9" w:rsidRDefault="002469C9" w:rsidP="00674214">
      <w:pPr>
        <w:pStyle w:val="Heading2"/>
        <w:spacing w:line="360" w:lineRule="auto"/>
        <w:rPr>
          <w:sz w:val="28"/>
        </w:rPr>
      </w:pPr>
      <w:r w:rsidRPr="002469C9">
        <w:rPr>
          <w:sz w:val="28"/>
        </w:rPr>
        <w:t xml:space="preserve">Identification of internally and externally driven </w:t>
      </w:r>
      <w:r w:rsidR="00891976">
        <w:rPr>
          <w:sz w:val="28"/>
        </w:rPr>
        <w:t xml:space="preserve">meta-gene </w:t>
      </w:r>
      <w:r w:rsidRPr="002469C9">
        <w:rPr>
          <w:sz w:val="28"/>
        </w:rPr>
        <w:t>expression dynam</w:t>
      </w:r>
      <w:r w:rsidR="009C7465">
        <w:rPr>
          <w:sz w:val="28"/>
        </w:rPr>
        <w:t>ic patterns</w:t>
      </w:r>
    </w:p>
    <w:p w14:paraId="1F46E06E" w14:textId="0B8FA838" w:rsidR="004E49B5" w:rsidRDefault="008509C3" w:rsidP="00674214">
      <w:pPr>
        <w:pStyle w:val="Para0"/>
        <w:spacing w:line="360" w:lineRule="auto"/>
        <w:ind w:firstLine="0"/>
        <w:jc w:val="left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According to the analytic solution to Equation (4), the components of meta-gene expressions</w:t>
      </w:r>
      <w:r w:rsidR="00020135">
        <w:rPr>
          <w:rFonts w:hint="eastAsia"/>
          <w:sz w:val="24"/>
          <w:szCs w:val="24"/>
          <w:lang w:eastAsia="zh-CN"/>
        </w:rPr>
        <w:t xml:space="preserve"> in </w:t>
      </w:r>
      <w:r w:rsidR="00020135" w:rsidRPr="00020135">
        <w:rPr>
          <w:rFonts w:hint="eastAsia"/>
          <w:i/>
          <w:sz w:val="24"/>
          <w:szCs w:val="24"/>
          <w:lang w:eastAsia="zh-CN"/>
        </w:rPr>
        <w:t>X</w:t>
      </w:r>
      <w:r>
        <w:rPr>
          <w:rFonts w:hint="eastAsia"/>
          <w:sz w:val="24"/>
          <w:szCs w:val="24"/>
          <w:lang w:eastAsia="zh-CN"/>
        </w:rPr>
        <w:t xml:space="preserve"> driven by </w:t>
      </w:r>
      <w:r w:rsidR="00A0056F">
        <w:rPr>
          <w:rFonts w:hint="eastAsia"/>
          <w:sz w:val="24"/>
          <w:szCs w:val="24"/>
          <w:lang w:eastAsia="zh-CN"/>
        </w:rPr>
        <w:t xml:space="preserve">effective </w:t>
      </w:r>
      <w:r>
        <w:rPr>
          <w:rFonts w:hint="eastAsia"/>
          <w:sz w:val="24"/>
          <w:szCs w:val="24"/>
          <w:lang w:eastAsia="zh-CN"/>
        </w:rPr>
        <w:t>internal regulations</w:t>
      </w:r>
      <w:r w:rsidR="00A16A20">
        <w:rPr>
          <w:sz w:val="24"/>
          <w:szCs w:val="24"/>
          <w:lang w:eastAsia="zh-CN"/>
        </w:rPr>
        <w:t xml:space="preserve"> (</w:t>
      </w:r>
      <w:r w:rsidR="002B0067">
        <w:rPr>
          <w:position w:val="-12"/>
        </w:rPr>
        <w:pict w14:anchorId="6A4EB291">
          <v:shape id="_x0000_i1059" type="#_x0000_t75" style="width:52.8pt;height:19.2pt">
            <v:imagedata r:id="rId48" o:title=""/>
          </v:shape>
        </w:pict>
      </w:r>
      <w:r w:rsidR="00A16A20">
        <w:rPr>
          <w:sz w:val="24"/>
          <w:szCs w:val="24"/>
          <w:lang w:eastAsia="zh-CN"/>
        </w:rPr>
        <w:t>) a</w:t>
      </w:r>
      <w:r w:rsidR="00B018DF">
        <w:rPr>
          <w:rFonts w:hint="eastAsia"/>
          <w:sz w:val="24"/>
          <w:szCs w:val="24"/>
          <w:lang w:eastAsia="zh-CN"/>
        </w:rPr>
        <w:t>re</w:t>
      </w:r>
      <w:r w:rsidR="00ED08F2">
        <w:rPr>
          <w:rFonts w:hint="eastAsia"/>
          <w:sz w:val="24"/>
          <w:szCs w:val="24"/>
          <w:lang w:eastAsia="zh-CN"/>
        </w:rPr>
        <w:t xml:space="preserve"> </w:t>
      </w:r>
      <w:r w:rsidR="00B018DF">
        <w:rPr>
          <w:rFonts w:hint="eastAsia"/>
          <w:sz w:val="24"/>
          <w:szCs w:val="24"/>
          <w:lang w:eastAsia="zh-CN"/>
        </w:rPr>
        <w:t>linear combinations</w:t>
      </w:r>
      <w:r w:rsidR="00ED08F2">
        <w:rPr>
          <w:rFonts w:hint="eastAsia"/>
          <w:sz w:val="24"/>
          <w:szCs w:val="24"/>
          <w:lang w:eastAsia="zh-CN"/>
        </w:rPr>
        <w:t xml:space="preserve"> of </w:t>
      </w:r>
      <w:r w:rsidR="00ED08F2" w:rsidRPr="00ED08F2">
        <w:rPr>
          <w:rFonts w:hint="eastAsia"/>
          <w:i/>
          <w:sz w:val="24"/>
          <w:szCs w:val="24"/>
          <w:lang w:eastAsia="zh-CN"/>
        </w:rPr>
        <w:t>M</w:t>
      </w:r>
      <w:r w:rsidR="00ED08F2" w:rsidRPr="00ED08F2">
        <w:rPr>
          <w:rFonts w:hint="eastAsia"/>
          <w:sz w:val="24"/>
          <w:szCs w:val="24"/>
          <w:vertAlign w:val="subscript"/>
          <w:lang w:eastAsia="zh-CN"/>
        </w:rPr>
        <w:t>1</w:t>
      </w:r>
      <w:r w:rsidR="00ED08F2">
        <w:rPr>
          <w:rFonts w:hint="eastAsia"/>
          <w:sz w:val="24"/>
          <w:szCs w:val="24"/>
          <w:lang w:eastAsia="zh-CN"/>
        </w:rPr>
        <w:t xml:space="preserve"> dynamic patterns dete</w:t>
      </w:r>
      <w:r w:rsidR="00ED08F2">
        <w:rPr>
          <w:rFonts w:hint="eastAsia"/>
          <w:sz w:val="24"/>
          <w:szCs w:val="24"/>
          <w:lang w:eastAsia="zh-CN"/>
        </w:rPr>
        <w:t>r</w:t>
      </w:r>
      <w:r w:rsidR="00ED08F2">
        <w:rPr>
          <w:rFonts w:hint="eastAsia"/>
          <w:sz w:val="24"/>
          <w:szCs w:val="24"/>
          <w:lang w:eastAsia="zh-CN"/>
        </w:rPr>
        <w:t>mined by the</w:t>
      </w:r>
      <w:r>
        <w:rPr>
          <w:rFonts w:hint="eastAsia"/>
          <w:sz w:val="24"/>
          <w:szCs w:val="24"/>
          <w:lang w:eastAsia="zh-CN"/>
        </w:rPr>
        <w:t xml:space="preserve"> eigenvalues of the effective system matrix</w:t>
      </w:r>
      <w:r w:rsidR="002B0067">
        <w:rPr>
          <w:position w:val="-4"/>
        </w:rPr>
        <w:pict w14:anchorId="682551B2">
          <v:shape id="_x0000_i1060" type="#_x0000_t75" style="width:11.2pt;height:15.2pt">
            <v:imagedata r:id="rId49" o:title=""/>
          </v:shape>
        </w:pict>
      </w:r>
      <w:r w:rsidR="00A0056F">
        <w:rPr>
          <w:rFonts w:hint="eastAsia"/>
          <w:sz w:val="24"/>
          <w:szCs w:val="24"/>
          <w:lang w:eastAsia="zh-CN"/>
        </w:rPr>
        <w:t xml:space="preserve"> as follows:</w:t>
      </w:r>
    </w:p>
    <w:p w14:paraId="7D1CAF81" w14:textId="77777777" w:rsidR="00A0056F" w:rsidRDefault="002B0067" w:rsidP="00674214">
      <w:pPr>
        <w:pStyle w:val="Para0"/>
        <w:spacing w:line="360" w:lineRule="auto"/>
        <w:ind w:firstLine="0"/>
        <w:jc w:val="left"/>
        <w:rPr>
          <w:sz w:val="24"/>
          <w:szCs w:val="24"/>
          <w:lang w:eastAsia="zh-CN"/>
        </w:rPr>
      </w:pPr>
      <w:r>
        <w:rPr>
          <w:position w:val="-34"/>
        </w:rPr>
        <w:pict w14:anchorId="7ABBFE84">
          <v:shape id="_x0000_i1061" type="#_x0000_t75" style="width:67.2pt;height:37.6pt">
            <v:imagedata r:id="rId50" o:title=""/>
          </v:shape>
        </w:pict>
      </w:r>
      <w:r w:rsidR="00A0056F">
        <w:rPr>
          <w:rFonts w:hint="eastAsia"/>
          <w:lang w:eastAsia="zh-CN"/>
        </w:rPr>
        <w:t xml:space="preserve">                   </w:t>
      </w:r>
      <w:r w:rsidR="00A0056F">
        <w:rPr>
          <w:rFonts w:hint="eastAsia"/>
          <w:sz w:val="24"/>
          <w:szCs w:val="24"/>
          <w:lang w:eastAsia="zh-CN"/>
        </w:rPr>
        <w:t>(8)</w:t>
      </w:r>
    </w:p>
    <w:p w14:paraId="5085D602" w14:textId="4D6CD541" w:rsidR="008F3713" w:rsidRDefault="00A0056F" w:rsidP="00674214">
      <w:pPr>
        <w:pStyle w:val="Para0"/>
        <w:spacing w:line="360" w:lineRule="auto"/>
        <w:ind w:firstLine="0"/>
        <w:jc w:val="left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, where </w:t>
      </w:r>
      <w:r w:rsidR="002B0067">
        <w:rPr>
          <w:position w:val="-14"/>
        </w:rPr>
        <w:pict w14:anchorId="191FFA87">
          <v:shape id="_x0000_i1062" type="#_x0000_t75" style="width:37.6pt;height:20pt">
            <v:imagedata r:id="rId51" o:title=""/>
          </v:shape>
        </w:pict>
      </w:r>
      <w:r>
        <w:rPr>
          <w:rFonts w:hint="eastAsia"/>
          <w:sz w:val="24"/>
          <w:szCs w:val="24"/>
          <w:lang w:eastAsia="zh-CN"/>
        </w:rPr>
        <w:t xml:space="preserve">is the </w:t>
      </w:r>
      <w:r w:rsidRPr="00B018DF">
        <w:rPr>
          <w:rFonts w:hint="eastAsia"/>
          <w:i/>
          <w:sz w:val="24"/>
          <w:szCs w:val="24"/>
          <w:lang w:eastAsia="zh-CN"/>
        </w:rPr>
        <w:t>p</w:t>
      </w:r>
      <w:r w:rsidRPr="00B018DF">
        <w:rPr>
          <w:rFonts w:hint="eastAsia"/>
          <w:sz w:val="24"/>
          <w:szCs w:val="24"/>
          <w:vertAlign w:val="superscript"/>
          <w:lang w:eastAsia="zh-CN"/>
        </w:rPr>
        <w:t>th</w:t>
      </w:r>
      <w:r w:rsidR="001507D4">
        <w:rPr>
          <w:rFonts w:hint="eastAsia"/>
          <w:sz w:val="24"/>
          <w:szCs w:val="24"/>
          <w:lang w:eastAsia="zh-CN"/>
        </w:rPr>
        <w:t xml:space="preserve"> eigenvalue</w:t>
      </w:r>
      <w:r w:rsidR="00E42319">
        <w:rPr>
          <w:sz w:val="24"/>
          <w:szCs w:val="24"/>
          <w:lang w:eastAsia="zh-CN"/>
        </w:rPr>
        <w:t xml:space="preserve"> </w:t>
      </w:r>
      <w:r w:rsidR="001507D4">
        <w:rPr>
          <w:rFonts w:hint="eastAsia"/>
          <w:sz w:val="24"/>
          <w:szCs w:val="24"/>
          <w:lang w:eastAsia="zh-CN"/>
        </w:rPr>
        <w:t>(</w:t>
      </w:r>
      <w:r>
        <w:rPr>
          <w:rFonts w:hint="eastAsia"/>
          <w:sz w:val="24"/>
          <w:szCs w:val="24"/>
          <w:lang w:eastAsia="zh-CN"/>
        </w:rPr>
        <w:t>eigenvector</w:t>
      </w:r>
      <w:r w:rsidR="001507D4"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 xml:space="preserve"> of</w:t>
      </w:r>
      <w:r w:rsidR="002B0067">
        <w:rPr>
          <w:position w:val="-4"/>
        </w:rPr>
        <w:pict w14:anchorId="7ADAC828">
          <v:shape id="_x0000_i1063" type="#_x0000_t75" style="width:11.2pt;height:15.2pt">
            <v:imagedata r:id="rId52" o:title=""/>
          </v:shape>
        </w:pict>
      </w:r>
      <w:r>
        <w:rPr>
          <w:rFonts w:hint="eastAsia"/>
          <w:sz w:val="24"/>
          <w:szCs w:val="24"/>
          <w:lang w:eastAsia="zh-CN"/>
        </w:rPr>
        <w:t>, which determines</w:t>
      </w:r>
      <w:r w:rsidR="00A16A20">
        <w:rPr>
          <w:sz w:val="24"/>
          <w:szCs w:val="24"/>
          <w:lang w:eastAsia="zh-CN"/>
        </w:rPr>
        <w:t xml:space="preserve"> the</w:t>
      </w:r>
      <w:r>
        <w:rPr>
          <w:rFonts w:hint="eastAsia"/>
          <w:sz w:val="24"/>
          <w:szCs w:val="24"/>
          <w:lang w:eastAsia="zh-CN"/>
        </w:rPr>
        <w:t xml:space="preserve"> </w:t>
      </w:r>
      <w:r w:rsidR="00B018DF" w:rsidRPr="00B018DF">
        <w:rPr>
          <w:rFonts w:hint="eastAsia"/>
          <w:i/>
          <w:sz w:val="24"/>
          <w:szCs w:val="24"/>
          <w:lang w:eastAsia="zh-CN"/>
        </w:rPr>
        <w:t>p</w:t>
      </w:r>
      <w:r w:rsidR="00B018DF" w:rsidRPr="00B018DF">
        <w:rPr>
          <w:rFonts w:hint="eastAsia"/>
          <w:sz w:val="24"/>
          <w:szCs w:val="24"/>
          <w:vertAlign w:val="superscript"/>
          <w:lang w:eastAsia="zh-CN"/>
        </w:rPr>
        <w:t>th</w:t>
      </w:r>
      <w:r>
        <w:rPr>
          <w:rFonts w:hint="eastAsia"/>
          <w:sz w:val="24"/>
          <w:szCs w:val="24"/>
          <w:lang w:eastAsia="zh-CN"/>
        </w:rPr>
        <w:t xml:space="preserve"> dynamic pattern</w:t>
      </w:r>
      <w:r w:rsidR="006E1D5C">
        <w:rPr>
          <w:sz w:val="24"/>
          <w:szCs w:val="24"/>
          <w:lang w:eastAsia="zh-CN"/>
        </w:rPr>
        <w:t xml:space="preserve"> </w:t>
      </w:r>
      <w:r w:rsidR="006E1D5C">
        <w:rPr>
          <w:rFonts w:hint="eastAsia"/>
          <w:sz w:val="24"/>
          <w:szCs w:val="24"/>
          <w:lang w:eastAsia="zh-CN"/>
        </w:rPr>
        <w:t>driven by effective internal regulations</w:t>
      </w:r>
      <w:r w:rsidR="006E1D5C">
        <w:rPr>
          <w:sz w:val="24"/>
          <w:szCs w:val="24"/>
          <w:lang w:eastAsia="zh-CN"/>
        </w:rPr>
        <w:t xml:space="preserve">, </w:t>
      </w:r>
      <w:r w:rsidR="00F303A6">
        <w:rPr>
          <w:sz w:val="24"/>
          <w:szCs w:val="24"/>
          <w:lang w:eastAsia="zh-CN"/>
        </w:rPr>
        <w:t>defined as</w:t>
      </w:r>
      <w:r w:rsidR="00331FD9">
        <w:rPr>
          <w:sz w:val="24"/>
          <w:szCs w:val="24"/>
          <w:lang w:eastAsia="zh-CN"/>
        </w:rPr>
        <w:t xml:space="preserve"> the</w:t>
      </w:r>
      <w:r w:rsidR="006E1D5C">
        <w:rPr>
          <w:sz w:val="24"/>
          <w:szCs w:val="24"/>
          <w:lang w:eastAsia="zh-CN"/>
        </w:rPr>
        <w:t xml:space="preserve"> </w:t>
      </w:r>
      <w:r w:rsidR="006E1D5C" w:rsidRPr="006E1D5C">
        <w:rPr>
          <w:i/>
          <w:sz w:val="24"/>
          <w:szCs w:val="24"/>
          <w:lang w:eastAsia="zh-CN"/>
        </w:rPr>
        <w:t>p</w:t>
      </w:r>
      <w:r w:rsidR="006E1D5C" w:rsidRPr="006E1D5C">
        <w:rPr>
          <w:sz w:val="24"/>
          <w:szCs w:val="24"/>
          <w:vertAlign w:val="superscript"/>
          <w:lang w:eastAsia="zh-CN"/>
        </w:rPr>
        <w:t>th</w:t>
      </w:r>
      <w:r w:rsidR="006E1D5C">
        <w:rPr>
          <w:sz w:val="24"/>
          <w:szCs w:val="24"/>
          <w:lang w:eastAsia="zh-CN"/>
        </w:rPr>
        <w:t xml:space="preserve"> </w:t>
      </w:r>
      <w:r w:rsidR="00990A6D">
        <w:rPr>
          <w:sz w:val="24"/>
          <w:szCs w:val="24"/>
          <w:lang w:eastAsia="zh-CN"/>
        </w:rPr>
        <w:t>internal principal dynamic pattern (</w:t>
      </w:r>
      <w:r w:rsidR="006E1D5C">
        <w:rPr>
          <w:sz w:val="24"/>
          <w:szCs w:val="24"/>
          <w:lang w:eastAsia="zh-CN"/>
        </w:rPr>
        <w:t>iPDP</w:t>
      </w:r>
      <w:r w:rsidR="00990A6D">
        <w:rPr>
          <w:sz w:val="24"/>
          <w:szCs w:val="24"/>
          <w:lang w:eastAsia="zh-CN"/>
        </w:rPr>
        <w:t>)</w:t>
      </w:r>
      <w:r w:rsidR="006E1D5C">
        <w:rPr>
          <w:sz w:val="24"/>
          <w:szCs w:val="24"/>
          <w:lang w:eastAsia="zh-CN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eastAsia="zh-CN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1</m:t>
                </m:r>
              </m:sup>
            </m:sSubSup>
            <m:r>
              <w:rPr>
                <w:rFonts w:ascii="Cambria Math" w:hAnsi="Cambria Math"/>
                <w:sz w:val="24"/>
                <w:szCs w:val="24"/>
                <w:lang w:eastAsia="zh-CN"/>
              </w:rPr>
              <m:t xml:space="preserve"> </m:t>
            </m:r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  <w:lang w:eastAsia="zh-CN"/>
              </w:rPr>
              <m:t xml:space="preserve">… </m:t>
            </m:r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T</m:t>
                </m:r>
              </m:sup>
            </m:sSubSup>
          </m:e>
        </m:d>
      </m:oMath>
      <w:r w:rsidR="006E1D5C">
        <w:rPr>
          <w:sz w:val="24"/>
          <w:szCs w:val="24"/>
          <w:lang w:eastAsia="zh-CN"/>
        </w:rPr>
        <w:t xml:space="preserve">. </w:t>
      </w:r>
      <w:r w:rsidR="00A9797A">
        <w:rPr>
          <w:sz w:val="24"/>
          <w:szCs w:val="24"/>
          <w:lang w:eastAsia="zh-CN"/>
        </w:rPr>
        <w:t>If a</w:t>
      </w:r>
      <w:r w:rsidR="00F679B0">
        <w:rPr>
          <w:sz w:val="24"/>
          <w:szCs w:val="24"/>
          <w:lang w:eastAsia="zh-CN"/>
        </w:rPr>
        <w:t>n</w:t>
      </w:r>
      <w:r w:rsidR="00A9797A">
        <w:rPr>
          <w:sz w:val="24"/>
          <w:szCs w:val="24"/>
          <w:lang w:eastAsia="zh-CN"/>
        </w:rPr>
        <w:t xml:space="preserve"> eigenvalue </w:t>
      </w:r>
      <w:r w:rsidR="009E0CCA" w:rsidRPr="009E0CCA">
        <w:rPr>
          <w:i/>
          <w:sz w:val="24"/>
          <w:szCs w:val="24"/>
          <w:lang w:eastAsia="zh-CN"/>
        </w:rPr>
        <w:t>λ</w:t>
      </w:r>
      <w:r w:rsidR="009E0CCA">
        <w:rPr>
          <w:sz w:val="24"/>
          <w:szCs w:val="24"/>
          <w:lang w:eastAsia="zh-CN"/>
        </w:rPr>
        <w:t xml:space="preserve"> </w:t>
      </w:r>
      <w:r w:rsidR="00A9797A">
        <w:rPr>
          <w:sz w:val="24"/>
          <w:szCs w:val="24"/>
          <w:lang w:eastAsia="zh-CN"/>
        </w:rPr>
        <w:t>is complex</w:t>
      </w:r>
      <w:r w:rsidR="00E64FB1">
        <w:rPr>
          <w:sz w:val="24"/>
          <w:szCs w:val="24"/>
          <w:lang w:eastAsia="zh-CN"/>
        </w:rPr>
        <w:t xml:space="preserve"> when is </w:t>
      </w:r>
      <m:oMath>
        <m:acc>
          <m:accPr>
            <m:chr m:val="̃"/>
            <m:ctrlPr>
              <w:rPr>
                <w:rFonts w:ascii="Cambria Math" w:hAnsi="Cambria Math"/>
                <w:i/>
                <w:sz w:val="24"/>
                <w:szCs w:val="24"/>
                <w:lang w:eastAsia="zh-CN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zh-CN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  <w:lang w:eastAsia="zh-CN"/>
          </w:rPr>
          <m:t xml:space="preserve"> </m:t>
        </m:r>
      </m:oMath>
      <w:r w:rsidR="00E64FB1">
        <w:rPr>
          <w:sz w:val="24"/>
          <w:szCs w:val="24"/>
          <w:lang w:eastAsia="zh-CN"/>
        </w:rPr>
        <w:t>asymmetric,</w:t>
      </w:r>
      <w:r w:rsidR="00A9797A">
        <w:rPr>
          <w:sz w:val="24"/>
          <w:szCs w:val="24"/>
          <w:lang w:eastAsia="zh-CN"/>
        </w:rPr>
        <w:t xml:space="preserve"> </w:t>
      </w:r>
      <w:r w:rsidR="00844E63">
        <w:rPr>
          <w:sz w:val="24"/>
          <w:szCs w:val="24"/>
          <w:lang w:eastAsia="zh-CN"/>
        </w:rPr>
        <w:t xml:space="preserve">then its conjugate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eastAsia="zh-CN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zh-CN"/>
              </w:rPr>
              <m:t>λ</m:t>
            </m:r>
          </m:e>
        </m:acc>
      </m:oMath>
      <w:r w:rsidR="00844E63">
        <w:rPr>
          <w:sz w:val="24"/>
          <w:szCs w:val="24"/>
          <w:lang w:eastAsia="zh-CN"/>
        </w:rPr>
        <w:t xml:space="preserve"> is also an eige</w:t>
      </w:r>
      <w:r w:rsidR="00844E63">
        <w:rPr>
          <w:sz w:val="24"/>
          <w:szCs w:val="24"/>
          <w:lang w:eastAsia="zh-CN"/>
        </w:rPr>
        <w:t>n</w:t>
      </w:r>
      <w:r w:rsidR="00844E63">
        <w:rPr>
          <w:sz w:val="24"/>
          <w:szCs w:val="24"/>
          <w:lang w:eastAsia="zh-CN"/>
        </w:rPr>
        <w:t xml:space="preserve">value, so </w:t>
      </w:r>
      <w:r w:rsidR="00A9797A">
        <w:rPr>
          <w:sz w:val="24"/>
          <w:szCs w:val="24"/>
          <w:lang w:eastAsia="zh-CN"/>
        </w:rPr>
        <w:t>we sum its iPDP and its conjugate eigenvalue</w:t>
      </w:r>
      <w:r w:rsidR="008D4EEB">
        <w:rPr>
          <w:sz w:val="24"/>
          <w:szCs w:val="24"/>
          <w:lang w:eastAsia="zh-CN"/>
        </w:rPr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eastAsia="zh-CN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zh-CN"/>
              </w:rPr>
              <m:t>λ</m:t>
            </m:r>
          </m:e>
        </m:acc>
      </m:oMath>
      <w:r w:rsidR="00A9797A">
        <w:rPr>
          <w:sz w:val="24"/>
          <w:szCs w:val="24"/>
          <w:lang w:eastAsia="zh-CN"/>
        </w:rPr>
        <w:t>’s iPDP as a unified iPDP</w:t>
      </w:r>
      <w:r w:rsidR="008D4EEB">
        <w:rPr>
          <w:sz w:val="24"/>
          <w:szCs w:val="24"/>
          <w:lang w:eastAsia="zh-CN"/>
        </w:rPr>
        <w:t xml:space="preserve"> with real el</w:t>
      </w:r>
      <w:r w:rsidR="008D4EEB">
        <w:rPr>
          <w:sz w:val="24"/>
          <w:szCs w:val="24"/>
          <w:lang w:eastAsia="zh-CN"/>
        </w:rPr>
        <w:t>e</w:t>
      </w:r>
      <w:r w:rsidR="008D4EEB">
        <w:rPr>
          <w:sz w:val="24"/>
          <w:szCs w:val="24"/>
          <w:lang w:eastAsia="zh-CN"/>
        </w:rPr>
        <w:t>ments</w:t>
      </w:r>
      <w:r w:rsidR="00A9797A">
        <w:rPr>
          <w:sz w:val="24"/>
          <w:szCs w:val="24"/>
          <w:lang w:eastAsia="zh-CN"/>
        </w:rPr>
        <w:t xml:space="preserve"> </w:t>
      </w:r>
      <w:r w:rsidR="0000416E">
        <w:rPr>
          <w:sz w:val="24"/>
          <w:szCs w:val="24"/>
          <w:lang w:eastAsia="zh-CN"/>
        </w:rPr>
        <w:t>equal to</w:t>
      </w:r>
      <w:r w:rsidR="008D4EEB">
        <w:rPr>
          <w:sz w:val="24"/>
          <w:szCs w:val="24"/>
          <w:lang w:eastAsia="zh-CN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eastAsia="zh-CN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1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zh-CN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zh-CN"/>
                      </w:rPr>
                      <m:t>λ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1</m:t>
                </m:r>
              </m:sup>
            </m:sSubSup>
            <m:r>
              <w:rPr>
                <w:rFonts w:ascii="Cambria Math" w:hAnsi="Cambria Math"/>
                <w:sz w:val="24"/>
                <w:szCs w:val="24"/>
                <w:lang w:eastAsia="zh-CN"/>
              </w:rPr>
              <m:t xml:space="preserve"> </m:t>
            </m:r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zh-CN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zh-CN"/>
                      </w:rPr>
                      <m:t>λ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  <w:lang w:eastAsia="zh-CN"/>
              </w:rPr>
              <m:t xml:space="preserve">… </m:t>
            </m:r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T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zh-CN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zh-CN"/>
                      </w:rPr>
                      <m:t>λ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T</m:t>
                </m:r>
              </m:sup>
            </m:sSubSup>
          </m:e>
        </m:d>
      </m:oMath>
      <w:r w:rsidR="00A9797A">
        <w:rPr>
          <w:sz w:val="24"/>
          <w:szCs w:val="24"/>
          <w:lang w:eastAsia="zh-CN"/>
        </w:rPr>
        <w:t xml:space="preserve">. </w:t>
      </w:r>
      <w:r w:rsidR="008F3713">
        <w:rPr>
          <w:rFonts w:hint="eastAsia"/>
          <w:sz w:val="24"/>
          <w:szCs w:val="24"/>
          <w:lang w:eastAsia="zh-CN"/>
        </w:rPr>
        <w:t>Similarly, the components of meta-gene expressions</w:t>
      </w:r>
      <w:r w:rsidR="0077787B">
        <w:rPr>
          <w:rFonts w:hint="eastAsia"/>
          <w:sz w:val="24"/>
          <w:szCs w:val="24"/>
          <w:lang w:eastAsia="zh-CN"/>
        </w:rPr>
        <w:t xml:space="preserve"> in </w:t>
      </w:r>
      <w:r w:rsidR="0077787B" w:rsidRPr="0077787B">
        <w:rPr>
          <w:rFonts w:hint="eastAsia"/>
          <w:i/>
          <w:sz w:val="24"/>
          <w:szCs w:val="24"/>
          <w:lang w:eastAsia="zh-CN"/>
        </w:rPr>
        <w:t>X</w:t>
      </w:r>
      <w:r w:rsidR="008F3713">
        <w:rPr>
          <w:rFonts w:hint="eastAsia"/>
          <w:sz w:val="24"/>
          <w:szCs w:val="24"/>
          <w:lang w:eastAsia="zh-CN"/>
        </w:rPr>
        <w:t xml:space="preserve"> driven by effective external regulations</w:t>
      </w:r>
      <w:r w:rsidR="00050CEC">
        <w:rPr>
          <w:rFonts w:hint="eastAsia"/>
          <w:sz w:val="24"/>
          <w:szCs w:val="24"/>
          <w:lang w:eastAsia="zh-CN"/>
        </w:rPr>
        <w:t xml:space="preserve"> from </w:t>
      </w:r>
      <w:r w:rsidR="00050CEC" w:rsidRPr="00050CEC">
        <w:rPr>
          <w:rFonts w:hint="eastAsia"/>
          <w:i/>
          <w:sz w:val="24"/>
          <w:szCs w:val="24"/>
          <w:lang w:eastAsia="zh-CN"/>
        </w:rPr>
        <w:t>U</w:t>
      </w:r>
      <w:r w:rsidR="008F3713">
        <w:rPr>
          <w:rFonts w:hint="eastAsia"/>
          <w:sz w:val="24"/>
          <w:szCs w:val="24"/>
          <w:lang w:eastAsia="zh-CN"/>
        </w:rPr>
        <w:t xml:space="preserve">, i.e., </w:t>
      </w:r>
      <w:r w:rsidR="002B0067">
        <w:rPr>
          <w:position w:val="-12"/>
        </w:rPr>
        <w:pict w14:anchorId="363DB2CC">
          <v:shape id="_x0000_i1064" type="#_x0000_t75" style="width:55.2pt;height:19.2pt">
            <v:imagedata r:id="rId53" o:title=""/>
          </v:shape>
        </w:pict>
      </w:r>
      <w:r w:rsidR="008F3713" w:rsidRPr="008F3713">
        <w:rPr>
          <w:rFonts w:hint="eastAsia"/>
          <w:sz w:val="24"/>
          <w:szCs w:val="24"/>
          <w:lang w:eastAsia="zh-CN"/>
        </w:rPr>
        <w:t xml:space="preserve"> </w:t>
      </w:r>
      <w:r w:rsidR="008F3713">
        <w:rPr>
          <w:rFonts w:hint="eastAsia"/>
          <w:sz w:val="24"/>
          <w:szCs w:val="24"/>
          <w:lang w:eastAsia="zh-CN"/>
        </w:rPr>
        <w:t xml:space="preserve">are linear combinations of </w:t>
      </w:r>
      <w:r w:rsidR="008F3713" w:rsidRPr="00ED08F2">
        <w:rPr>
          <w:rFonts w:hint="eastAsia"/>
          <w:i/>
          <w:sz w:val="24"/>
          <w:szCs w:val="24"/>
          <w:lang w:eastAsia="zh-CN"/>
        </w:rPr>
        <w:t>M</w:t>
      </w:r>
      <w:r w:rsidR="008F3713">
        <w:rPr>
          <w:rFonts w:hint="eastAsia"/>
          <w:sz w:val="24"/>
          <w:szCs w:val="24"/>
          <w:vertAlign w:val="subscript"/>
          <w:lang w:eastAsia="zh-CN"/>
        </w:rPr>
        <w:t>2</w:t>
      </w:r>
      <w:r w:rsidR="008F3713">
        <w:rPr>
          <w:rFonts w:hint="eastAsia"/>
          <w:sz w:val="24"/>
          <w:szCs w:val="24"/>
          <w:lang w:eastAsia="zh-CN"/>
        </w:rPr>
        <w:t xml:space="preserve"> dyna</w:t>
      </w:r>
      <w:r w:rsidR="008F3713">
        <w:rPr>
          <w:rFonts w:hint="eastAsia"/>
          <w:sz w:val="24"/>
          <w:szCs w:val="24"/>
          <w:lang w:eastAsia="zh-CN"/>
        </w:rPr>
        <w:t>m</w:t>
      </w:r>
      <w:r w:rsidR="008F3713">
        <w:rPr>
          <w:rFonts w:hint="eastAsia"/>
          <w:sz w:val="24"/>
          <w:szCs w:val="24"/>
          <w:lang w:eastAsia="zh-CN"/>
        </w:rPr>
        <w:t>ic patterns determined by the eigenvalues of the effective system matrix</w:t>
      </w:r>
      <w:r w:rsidR="002B0067">
        <w:rPr>
          <w:position w:val="-4"/>
        </w:rPr>
        <w:pict w14:anchorId="78011725">
          <v:shape id="_x0000_i1065" type="#_x0000_t75" style="width:11.2pt;height:15.2pt">
            <v:imagedata r:id="rId54" o:title=""/>
          </v:shape>
        </w:pict>
      </w:r>
      <w:r w:rsidR="008F3713">
        <w:rPr>
          <w:rFonts w:hint="eastAsia"/>
          <w:sz w:val="24"/>
          <w:szCs w:val="24"/>
          <w:lang w:eastAsia="zh-CN"/>
        </w:rPr>
        <w:t xml:space="preserve"> as follows:</w:t>
      </w:r>
    </w:p>
    <w:p w14:paraId="396FE52A" w14:textId="77777777" w:rsidR="008F3713" w:rsidRDefault="002B0067" w:rsidP="00674214">
      <w:pPr>
        <w:pStyle w:val="Para0"/>
        <w:spacing w:line="360" w:lineRule="auto"/>
        <w:ind w:firstLine="0"/>
        <w:jc w:val="left"/>
        <w:rPr>
          <w:sz w:val="24"/>
          <w:szCs w:val="24"/>
          <w:lang w:eastAsia="zh-CN"/>
        </w:rPr>
      </w:pPr>
      <w:r>
        <w:rPr>
          <w:position w:val="-34"/>
        </w:rPr>
        <w:lastRenderedPageBreak/>
        <w:pict w14:anchorId="5CE1DAE1">
          <v:shape id="_x0000_i1066" type="#_x0000_t75" style="width:68.8pt;height:37.6pt">
            <v:imagedata r:id="rId55" o:title=""/>
          </v:shape>
        </w:pict>
      </w:r>
      <w:r w:rsidR="008F3713">
        <w:rPr>
          <w:rFonts w:hint="eastAsia"/>
          <w:lang w:eastAsia="zh-CN"/>
        </w:rPr>
        <w:t xml:space="preserve">                   </w:t>
      </w:r>
      <w:r w:rsidR="008F3713">
        <w:rPr>
          <w:rFonts w:hint="eastAsia"/>
          <w:sz w:val="24"/>
          <w:szCs w:val="24"/>
          <w:lang w:eastAsia="zh-CN"/>
        </w:rPr>
        <w:t>(9)</w:t>
      </w:r>
    </w:p>
    <w:p w14:paraId="14B75F51" w14:textId="4BB54478" w:rsidR="00A0056F" w:rsidRDefault="008F3713" w:rsidP="00674214">
      <w:pPr>
        <w:pStyle w:val="Para0"/>
        <w:spacing w:line="360" w:lineRule="auto"/>
        <w:ind w:firstLine="0"/>
        <w:jc w:val="left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, where </w:t>
      </w:r>
      <w:r w:rsidR="002B0067">
        <w:rPr>
          <w:position w:val="-14"/>
        </w:rPr>
        <w:pict w14:anchorId="5F96CE11">
          <v:shape id="_x0000_i1067" type="#_x0000_t75" style="width:41.6pt;height:20pt">
            <v:imagedata r:id="rId56" o:title=""/>
          </v:shape>
        </w:pict>
      </w:r>
      <w:r>
        <w:rPr>
          <w:rFonts w:hint="eastAsia"/>
          <w:sz w:val="24"/>
          <w:szCs w:val="24"/>
          <w:lang w:eastAsia="zh-CN"/>
        </w:rPr>
        <w:t xml:space="preserve">is the </w:t>
      </w:r>
      <w:r w:rsidR="008416BF">
        <w:rPr>
          <w:rFonts w:hint="eastAsia"/>
          <w:i/>
          <w:sz w:val="24"/>
          <w:szCs w:val="24"/>
          <w:lang w:eastAsia="zh-CN"/>
        </w:rPr>
        <w:t>q</w:t>
      </w:r>
      <w:r w:rsidRPr="00B018DF">
        <w:rPr>
          <w:rFonts w:hint="eastAsia"/>
          <w:sz w:val="24"/>
          <w:szCs w:val="24"/>
          <w:vertAlign w:val="superscript"/>
          <w:lang w:eastAsia="zh-CN"/>
        </w:rPr>
        <w:t>th</w:t>
      </w:r>
      <w:r w:rsidR="001507D4">
        <w:rPr>
          <w:rFonts w:hint="eastAsia"/>
          <w:sz w:val="24"/>
          <w:szCs w:val="24"/>
          <w:lang w:eastAsia="zh-CN"/>
        </w:rPr>
        <w:t xml:space="preserve"> eigenvalue(</w:t>
      </w:r>
      <w:r>
        <w:rPr>
          <w:rFonts w:hint="eastAsia"/>
          <w:sz w:val="24"/>
          <w:szCs w:val="24"/>
          <w:lang w:eastAsia="zh-CN"/>
        </w:rPr>
        <w:t>eigenvector</w:t>
      </w:r>
      <w:r w:rsidR="001507D4"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 xml:space="preserve"> of</w:t>
      </w:r>
      <w:r w:rsidR="002B0067">
        <w:rPr>
          <w:position w:val="-4"/>
        </w:rPr>
        <w:pict w14:anchorId="376C4455">
          <v:shape id="_x0000_i1068" type="#_x0000_t75" style="width:11.2pt;height:15.2pt">
            <v:imagedata r:id="rId57" o:title=""/>
          </v:shape>
        </w:pict>
      </w:r>
      <w:r>
        <w:rPr>
          <w:rFonts w:hint="eastAsia"/>
          <w:sz w:val="24"/>
          <w:szCs w:val="24"/>
          <w:lang w:eastAsia="zh-CN"/>
        </w:rPr>
        <w:t xml:space="preserve">, which determines </w:t>
      </w:r>
      <w:r w:rsidR="008416BF">
        <w:rPr>
          <w:rFonts w:hint="eastAsia"/>
          <w:i/>
          <w:sz w:val="24"/>
          <w:szCs w:val="24"/>
          <w:lang w:eastAsia="zh-CN"/>
        </w:rPr>
        <w:t>q</w:t>
      </w:r>
      <w:r w:rsidRPr="00B018DF">
        <w:rPr>
          <w:rFonts w:hint="eastAsia"/>
          <w:sz w:val="24"/>
          <w:szCs w:val="24"/>
          <w:vertAlign w:val="superscript"/>
          <w:lang w:eastAsia="zh-CN"/>
        </w:rPr>
        <w:t>th</w:t>
      </w:r>
      <w:r>
        <w:rPr>
          <w:rFonts w:hint="eastAsia"/>
          <w:sz w:val="24"/>
          <w:szCs w:val="24"/>
          <w:lang w:eastAsia="zh-CN"/>
        </w:rPr>
        <w:t xml:space="preserve"> dynamic pattern driven by effective </w:t>
      </w:r>
      <w:r w:rsidR="008416BF">
        <w:rPr>
          <w:rFonts w:hint="eastAsia"/>
          <w:sz w:val="24"/>
          <w:szCs w:val="24"/>
          <w:lang w:eastAsia="zh-CN"/>
        </w:rPr>
        <w:t>ex</w:t>
      </w:r>
      <w:r w:rsidR="00F303A6">
        <w:rPr>
          <w:rFonts w:hint="eastAsia"/>
          <w:sz w:val="24"/>
          <w:szCs w:val="24"/>
          <w:lang w:eastAsia="zh-CN"/>
        </w:rPr>
        <w:t xml:space="preserve">ternal regulations, defined as </w:t>
      </w:r>
      <w:r w:rsidR="0028717E">
        <w:rPr>
          <w:i/>
          <w:sz w:val="24"/>
          <w:szCs w:val="24"/>
          <w:lang w:eastAsia="zh-CN"/>
        </w:rPr>
        <w:t>q</w:t>
      </w:r>
      <w:r w:rsidR="00F303A6" w:rsidRPr="006E1D5C">
        <w:rPr>
          <w:sz w:val="24"/>
          <w:szCs w:val="24"/>
          <w:vertAlign w:val="superscript"/>
          <w:lang w:eastAsia="zh-CN"/>
        </w:rPr>
        <w:t>th</w:t>
      </w:r>
      <w:r w:rsidR="00F303A6">
        <w:rPr>
          <w:sz w:val="24"/>
          <w:szCs w:val="24"/>
          <w:lang w:eastAsia="zh-CN"/>
        </w:rPr>
        <w:t xml:space="preserve"> </w:t>
      </w:r>
      <w:r w:rsidR="00990A6D">
        <w:rPr>
          <w:sz w:val="24"/>
          <w:szCs w:val="24"/>
          <w:lang w:eastAsia="zh-CN"/>
        </w:rPr>
        <w:t>external principal dynamic pattern (</w:t>
      </w:r>
      <w:r w:rsidR="00F303A6">
        <w:rPr>
          <w:sz w:val="24"/>
          <w:szCs w:val="24"/>
          <w:lang w:eastAsia="zh-CN"/>
        </w:rPr>
        <w:t>ePDP</w:t>
      </w:r>
      <w:r w:rsidR="00990A6D">
        <w:rPr>
          <w:sz w:val="24"/>
          <w:szCs w:val="24"/>
          <w:lang w:eastAsia="zh-CN"/>
        </w:rPr>
        <w:t>)</w:t>
      </w:r>
      <w:r w:rsidR="00F303A6">
        <w:rPr>
          <w:sz w:val="24"/>
          <w:szCs w:val="24"/>
          <w:lang w:eastAsia="zh-CN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eastAsia="zh-CN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q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1</m:t>
                </m:r>
              </m:sup>
            </m:sSubSup>
            <m:r>
              <w:rPr>
                <w:rFonts w:ascii="Cambria Math" w:hAnsi="Cambria Math"/>
                <w:sz w:val="24"/>
                <w:szCs w:val="24"/>
                <w:lang w:eastAsia="zh-CN"/>
              </w:rPr>
              <m:t xml:space="preserve"> </m:t>
            </m:r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q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  <w:lang w:eastAsia="zh-CN"/>
              </w:rPr>
              <m:t xml:space="preserve">… </m:t>
            </m:r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q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T</m:t>
                </m:r>
              </m:sup>
            </m:sSubSup>
          </m:e>
        </m:d>
      </m:oMath>
      <w:r w:rsidR="00F303A6">
        <w:rPr>
          <w:sz w:val="24"/>
          <w:szCs w:val="24"/>
          <w:lang w:eastAsia="zh-CN"/>
        </w:rPr>
        <w:t>.</w:t>
      </w:r>
      <w:r w:rsidR="00F679B0">
        <w:rPr>
          <w:sz w:val="24"/>
          <w:szCs w:val="24"/>
          <w:lang w:eastAsia="zh-CN"/>
        </w:rPr>
        <w:t xml:space="preserve"> If an eigenvalue </w:t>
      </w:r>
      <m:oMath>
        <m:r>
          <w:rPr>
            <w:rFonts w:ascii="Cambria Math" w:hAnsi="Cambria Math"/>
            <w:sz w:val="24"/>
            <w:szCs w:val="24"/>
            <w:lang w:eastAsia="zh-CN"/>
          </w:rPr>
          <m:t>σ</m:t>
        </m:r>
      </m:oMath>
      <w:r w:rsidR="00F679B0">
        <w:rPr>
          <w:sz w:val="24"/>
          <w:szCs w:val="24"/>
          <w:lang w:eastAsia="zh-CN"/>
        </w:rPr>
        <w:t xml:space="preserve"> is complex, </w:t>
      </w:r>
      <w:r w:rsidR="00844E63">
        <w:rPr>
          <w:sz w:val="24"/>
          <w:szCs w:val="24"/>
          <w:lang w:eastAsia="zh-CN"/>
        </w:rPr>
        <w:t xml:space="preserve">then its conjugate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eastAsia="zh-CN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zh-CN"/>
              </w:rPr>
              <m:t>σ</m:t>
            </m:r>
          </m:e>
        </m:acc>
      </m:oMath>
      <w:r w:rsidR="00844E63">
        <w:rPr>
          <w:sz w:val="24"/>
          <w:szCs w:val="24"/>
          <w:lang w:eastAsia="zh-CN"/>
        </w:rPr>
        <w:t xml:space="preserve"> is also an eigenvalue, so </w:t>
      </w:r>
      <w:r w:rsidR="00F679B0">
        <w:rPr>
          <w:sz w:val="24"/>
          <w:szCs w:val="24"/>
          <w:lang w:eastAsia="zh-CN"/>
        </w:rPr>
        <w:t xml:space="preserve">we sum its ePDP and its conjugate eigenvalue,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eastAsia="zh-CN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zh-CN"/>
              </w:rPr>
              <m:t>σ</m:t>
            </m:r>
          </m:e>
        </m:acc>
      </m:oMath>
      <w:r w:rsidR="00F679B0">
        <w:rPr>
          <w:sz w:val="24"/>
          <w:szCs w:val="24"/>
          <w:lang w:eastAsia="zh-CN"/>
        </w:rPr>
        <w:t xml:space="preserve">’s ePDP as a unified ePDP with real elements </w:t>
      </w:r>
      <w:r w:rsidR="00557902">
        <w:rPr>
          <w:sz w:val="24"/>
          <w:szCs w:val="24"/>
          <w:lang w:eastAsia="zh-CN"/>
        </w:rPr>
        <w:t>equal to</w:t>
      </w:r>
      <w:r w:rsidR="00F679B0">
        <w:rPr>
          <w:sz w:val="24"/>
          <w:szCs w:val="24"/>
          <w:lang w:eastAsia="zh-CN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eastAsia="zh-CN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1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zh-CN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zh-CN"/>
                      </w:rPr>
                      <m:t>σ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1</m:t>
                </m:r>
              </m:sup>
            </m:sSubSup>
            <m:r>
              <w:rPr>
                <w:rFonts w:ascii="Cambria Math" w:hAnsi="Cambria Math"/>
                <w:sz w:val="24"/>
                <w:szCs w:val="24"/>
                <w:lang w:eastAsia="zh-CN"/>
              </w:rPr>
              <m:t xml:space="preserve"> </m:t>
            </m:r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zh-CN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zh-CN"/>
                      </w:rPr>
                      <m:t>σ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  <w:lang w:eastAsia="zh-CN"/>
              </w:rPr>
              <m:t xml:space="preserve">… </m:t>
            </m:r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T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zh-CN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zh-CN"/>
                      </w:rPr>
                      <m:t>σ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zh-CN"/>
                  </w:rPr>
                  <m:t>T</m:t>
                </m:r>
              </m:sup>
            </m:sSubSup>
          </m:e>
        </m:d>
      </m:oMath>
      <w:r w:rsidR="00F679B0">
        <w:rPr>
          <w:sz w:val="24"/>
          <w:szCs w:val="24"/>
          <w:lang w:eastAsia="zh-CN"/>
        </w:rPr>
        <w:t>.</w:t>
      </w:r>
    </w:p>
    <w:p w14:paraId="59D05ED8" w14:textId="04E2A9E4" w:rsidR="00020135" w:rsidRPr="00891976" w:rsidRDefault="00891976" w:rsidP="00891976">
      <w:pPr>
        <w:pStyle w:val="Heading2"/>
        <w:spacing w:line="360" w:lineRule="auto"/>
        <w:rPr>
          <w:sz w:val="28"/>
        </w:rPr>
      </w:pPr>
      <w:r w:rsidRPr="002469C9">
        <w:rPr>
          <w:sz w:val="28"/>
        </w:rPr>
        <w:t xml:space="preserve">Identification of internally and externally driven </w:t>
      </w:r>
      <w:r>
        <w:rPr>
          <w:sz w:val="28"/>
        </w:rPr>
        <w:t xml:space="preserve">gene </w:t>
      </w:r>
      <w:r w:rsidRPr="002469C9">
        <w:rPr>
          <w:sz w:val="28"/>
        </w:rPr>
        <w:t>expression dynam</w:t>
      </w:r>
      <w:r>
        <w:rPr>
          <w:sz w:val="28"/>
        </w:rPr>
        <w:t>ic pa</w:t>
      </w:r>
      <w:r>
        <w:rPr>
          <w:sz w:val="28"/>
        </w:rPr>
        <w:t>t</w:t>
      </w:r>
      <w:r>
        <w:rPr>
          <w:sz w:val="28"/>
        </w:rPr>
        <w:t>terns</w:t>
      </w:r>
    </w:p>
    <w:p w14:paraId="29D37C0E" w14:textId="1ECCAD11" w:rsidR="00020135" w:rsidRDefault="00020135" w:rsidP="00674214">
      <w:pPr>
        <w:pStyle w:val="Para0"/>
        <w:spacing w:line="360" w:lineRule="auto"/>
        <w:ind w:firstLine="0"/>
        <w:jc w:val="left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Because genes and meta-genes have linear </w:t>
      </w:r>
      <w:r>
        <w:rPr>
          <w:sz w:val="24"/>
          <w:szCs w:val="24"/>
          <w:lang w:eastAsia="zh-CN"/>
        </w:rPr>
        <w:t>relationships</w:t>
      </w:r>
      <w:r>
        <w:rPr>
          <w:rFonts w:hint="eastAsia"/>
          <w:sz w:val="24"/>
          <w:szCs w:val="24"/>
          <w:lang w:eastAsia="zh-CN"/>
        </w:rPr>
        <w:t xml:space="preserve"> </w:t>
      </w:r>
      <w:r w:rsidR="00C023A3">
        <w:rPr>
          <w:rFonts w:hint="eastAsia"/>
          <w:sz w:val="24"/>
          <w:szCs w:val="24"/>
          <w:lang w:eastAsia="zh-CN"/>
        </w:rPr>
        <w:t>in terms of their</w:t>
      </w:r>
      <w:r>
        <w:rPr>
          <w:rFonts w:hint="eastAsia"/>
          <w:sz w:val="24"/>
          <w:szCs w:val="24"/>
          <w:lang w:eastAsia="zh-CN"/>
        </w:rPr>
        <w:t xml:space="preserve"> expression</w:t>
      </w:r>
      <w:r w:rsidR="00BC25E8">
        <w:rPr>
          <w:sz w:val="24"/>
          <w:szCs w:val="24"/>
          <w:lang w:eastAsia="zh-CN"/>
        </w:rPr>
        <w:t xml:space="preserve"> level</w:t>
      </w:r>
      <w:r>
        <w:rPr>
          <w:rFonts w:hint="eastAsia"/>
          <w:sz w:val="24"/>
          <w:szCs w:val="24"/>
          <w:lang w:eastAsia="zh-CN"/>
        </w:rPr>
        <w:t>s</w:t>
      </w:r>
      <w:r w:rsidR="00C023A3">
        <w:rPr>
          <w:rFonts w:hint="eastAsia"/>
          <w:sz w:val="24"/>
          <w:szCs w:val="24"/>
          <w:lang w:eastAsia="zh-CN"/>
        </w:rPr>
        <w:t xml:space="preserve"> as Equation (2)</w:t>
      </w:r>
      <w:r>
        <w:rPr>
          <w:rFonts w:hint="eastAsia"/>
          <w:sz w:val="24"/>
          <w:szCs w:val="24"/>
          <w:lang w:eastAsia="zh-CN"/>
        </w:rPr>
        <w:t xml:space="preserve">, </w:t>
      </w:r>
      <w:r w:rsidR="00C023A3">
        <w:rPr>
          <w:rFonts w:hint="eastAsia"/>
          <w:sz w:val="24"/>
          <w:szCs w:val="24"/>
          <w:lang w:eastAsia="zh-CN"/>
        </w:rPr>
        <w:t xml:space="preserve">the </w:t>
      </w:r>
      <w:r w:rsidR="00C023A3">
        <w:rPr>
          <w:sz w:val="24"/>
          <w:szCs w:val="24"/>
          <w:lang w:eastAsia="zh-CN"/>
        </w:rPr>
        <w:t>components</w:t>
      </w:r>
      <w:r w:rsidR="00C023A3">
        <w:rPr>
          <w:rFonts w:hint="eastAsia"/>
          <w:sz w:val="24"/>
          <w:szCs w:val="24"/>
          <w:lang w:eastAsia="zh-CN"/>
        </w:rPr>
        <w:t xml:space="preserve"> of gene expression</w:t>
      </w:r>
      <w:r w:rsidR="00DF64A0">
        <w:rPr>
          <w:sz w:val="24"/>
          <w:szCs w:val="24"/>
          <w:lang w:eastAsia="zh-CN"/>
        </w:rPr>
        <w:t xml:space="preserve"> level</w:t>
      </w:r>
      <w:r w:rsidR="00C023A3">
        <w:rPr>
          <w:rFonts w:hint="eastAsia"/>
          <w:sz w:val="24"/>
          <w:szCs w:val="24"/>
          <w:lang w:eastAsia="zh-CN"/>
        </w:rPr>
        <w:t xml:space="preserve">s in </w:t>
      </w:r>
      <w:r w:rsidR="00C023A3" w:rsidRPr="00C023A3">
        <w:rPr>
          <w:rFonts w:hint="eastAsia"/>
          <w:i/>
          <w:sz w:val="24"/>
          <w:szCs w:val="24"/>
          <w:lang w:eastAsia="zh-CN"/>
        </w:rPr>
        <w:t>X</w:t>
      </w:r>
      <w:r w:rsidR="00C023A3">
        <w:rPr>
          <w:rFonts w:hint="eastAsia"/>
          <w:sz w:val="24"/>
          <w:szCs w:val="24"/>
          <w:lang w:eastAsia="zh-CN"/>
        </w:rPr>
        <w:t xml:space="preserve"> driven by internal regulations</w:t>
      </w:r>
      <w:r w:rsidR="00264138">
        <w:rPr>
          <w:rFonts w:hint="eastAsia"/>
          <w:sz w:val="24"/>
          <w:szCs w:val="24"/>
          <w:lang w:eastAsia="zh-CN"/>
        </w:rPr>
        <w:t>,</w:t>
      </w:r>
      <w:r w:rsidR="002B0067">
        <w:rPr>
          <w:position w:val="-12"/>
        </w:rPr>
        <w:pict w14:anchorId="4F8648C5">
          <v:shape id="_x0000_i1069" type="#_x0000_t75" style="width:19.2pt;height:19.2pt">
            <v:imagedata r:id="rId58" o:title=""/>
          </v:shape>
        </w:pict>
      </w:r>
      <w:r w:rsidR="00C023A3">
        <w:rPr>
          <w:rFonts w:hint="eastAsia"/>
          <w:sz w:val="24"/>
          <w:szCs w:val="24"/>
          <w:lang w:eastAsia="zh-CN"/>
        </w:rPr>
        <w:t>can be also e</w:t>
      </w:r>
      <w:r w:rsidR="00C023A3">
        <w:rPr>
          <w:rFonts w:hint="eastAsia"/>
          <w:sz w:val="24"/>
          <w:szCs w:val="24"/>
          <w:lang w:eastAsia="zh-CN"/>
        </w:rPr>
        <w:t>x</w:t>
      </w:r>
      <w:r w:rsidR="00C023A3">
        <w:rPr>
          <w:rFonts w:hint="eastAsia"/>
          <w:sz w:val="24"/>
          <w:szCs w:val="24"/>
          <w:lang w:eastAsia="zh-CN"/>
        </w:rPr>
        <w:t xml:space="preserve">pressed as linear combinations of </w:t>
      </w:r>
      <w:r w:rsidR="00C023A3" w:rsidRPr="00ED08F2">
        <w:rPr>
          <w:rFonts w:hint="eastAsia"/>
          <w:i/>
          <w:sz w:val="24"/>
          <w:szCs w:val="24"/>
          <w:lang w:eastAsia="zh-CN"/>
        </w:rPr>
        <w:t>M</w:t>
      </w:r>
      <w:r w:rsidR="00C023A3" w:rsidRPr="00ED08F2">
        <w:rPr>
          <w:rFonts w:hint="eastAsia"/>
          <w:sz w:val="24"/>
          <w:szCs w:val="24"/>
          <w:vertAlign w:val="subscript"/>
          <w:lang w:eastAsia="zh-CN"/>
        </w:rPr>
        <w:t>1</w:t>
      </w:r>
      <w:r w:rsidR="00C023A3">
        <w:rPr>
          <w:rFonts w:hint="eastAsia"/>
          <w:sz w:val="24"/>
          <w:szCs w:val="24"/>
          <w:lang w:eastAsia="zh-CN"/>
        </w:rPr>
        <w:t xml:space="preserve"> </w:t>
      </w:r>
      <w:r w:rsidR="005A2F8F">
        <w:rPr>
          <w:sz w:val="24"/>
          <w:szCs w:val="24"/>
          <w:lang w:eastAsia="zh-CN"/>
        </w:rPr>
        <w:t>iPDPs</w:t>
      </w:r>
      <w:r w:rsidR="00C023A3">
        <w:rPr>
          <w:rFonts w:hint="eastAsia"/>
          <w:sz w:val="24"/>
          <w:szCs w:val="24"/>
          <w:lang w:eastAsia="zh-CN"/>
        </w:rPr>
        <w:t>:</w:t>
      </w:r>
    </w:p>
    <w:p w14:paraId="314AFB08" w14:textId="77777777" w:rsidR="00C023A3" w:rsidRDefault="002B0067" w:rsidP="00674214">
      <w:pPr>
        <w:pStyle w:val="Para0"/>
        <w:spacing w:line="360" w:lineRule="auto"/>
        <w:ind w:firstLine="0"/>
        <w:jc w:val="left"/>
        <w:rPr>
          <w:sz w:val="24"/>
          <w:szCs w:val="24"/>
          <w:lang w:eastAsia="zh-CN"/>
        </w:rPr>
      </w:pPr>
      <w:r>
        <w:rPr>
          <w:position w:val="-44"/>
        </w:rPr>
        <w:pict w14:anchorId="6DA289E0">
          <v:shape id="_x0000_i1070" type="#_x0000_t75" style="width:172pt;height:44pt">
            <v:imagedata r:id="rId59" o:title=""/>
          </v:shape>
        </w:pict>
      </w:r>
      <w:r w:rsidR="00264138">
        <w:rPr>
          <w:rFonts w:hint="eastAsia"/>
          <w:lang w:eastAsia="zh-CN"/>
        </w:rPr>
        <w:t xml:space="preserve">                            </w:t>
      </w:r>
      <w:r w:rsidR="00264138">
        <w:rPr>
          <w:rFonts w:hint="eastAsia"/>
          <w:sz w:val="24"/>
          <w:szCs w:val="24"/>
          <w:lang w:eastAsia="zh-CN"/>
        </w:rPr>
        <w:t>(10)</w:t>
      </w:r>
    </w:p>
    <w:p w14:paraId="248D227F" w14:textId="6F4BAD4E" w:rsidR="00050CEC" w:rsidRDefault="00264138" w:rsidP="00674214">
      <w:pPr>
        <w:pStyle w:val="Para0"/>
        <w:spacing w:line="360" w:lineRule="auto"/>
        <w:ind w:firstLine="0"/>
        <w:jc w:val="left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, where </w:t>
      </w:r>
      <w:r w:rsidR="002B0067">
        <w:rPr>
          <w:position w:val="-14"/>
        </w:rPr>
        <w:pict w14:anchorId="0F904E30">
          <v:shape id="_x0000_i1071" type="#_x0000_t75" style="width:94.4pt;height:20pt">
            <v:imagedata r:id="rId60" o:title=""/>
          </v:shape>
        </w:pict>
      </w:r>
      <w:r>
        <w:rPr>
          <w:rFonts w:hint="eastAsia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 xml:space="preserve">includes the gene coefficients </w:t>
      </w:r>
      <w:r w:rsidR="001231C0">
        <w:rPr>
          <w:sz w:val="24"/>
          <w:szCs w:val="24"/>
          <w:lang w:eastAsia="zh-CN"/>
        </w:rPr>
        <w:t>for</w:t>
      </w:r>
      <w:r>
        <w:rPr>
          <w:rFonts w:hint="eastAsia"/>
          <w:sz w:val="24"/>
          <w:szCs w:val="24"/>
          <w:lang w:eastAsia="zh-CN"/>
        </w:rPr>
        <w:t xml:space="preserve"> </w:t>
      </w:r>
      <w:r w:rsidRPr="00B018DF">
        <w:rPr>
          <w:rFonts w:hint="eastAsia"/>
          <w:i/>
          <w:sz w:val="24"/>
          <w:szCs w:val="24"/>
          <w:lang w:eastAsia="zh-CN"/>
        </w:rPr>
        <w:t>p</w:t>
      </w:r>
      <w:r w:rsidRPr="00B018DF">
        <w:rPr>
          <w:rFonts w:hint="eastAsia"/>
          <w:sz w:val="24"/>
          <w:szCs w:val="24"/>
          <w:vertAlign w:val="superscript"/>
          <w:lang w:eastAsia="zh-CN"/>
        </w:rPr>
        <w:t>th</w:t>
      </w:r>
      <w:r>
        <w:rPr>
          <w:rFonts w:hint="eastAsia"/>
          <w:sz w:val="24"/>
          <w:szCs w:val="24"/>
          <w:lang w:eastAsia="zh-CN"/>
        </w:rPr>
        <w:t xml:space="preserve"> </w:t>
      </w:r>
      <w:r w:rsidR="00287C36">
        <w:rPr>
          <w:sz w:val="24"/>
          <w:szCs w:val="24"/>
          <w:lang w:eastAsia="zh-CN"/>
        </w:rPr>
        <w:t>iPDP</w:t>
      </w:r>
      <w:r>
        <w:rPr>
          <w:rFonts w:hint="eastAsia"/>
          <w:sz w:val="24"/>
          <w:szCs w:val="24"/>
          <w:lang w:eastAsia="zh-CN"/>
        </w:rPr>
        <w:t>.</w:t>
      </w:r>
      <w:r w:rsidR="00050CEC">
        <w:rPr>
          <w:rFonts w:hint="eastAsia"/>
          <w:sz w:val="24"/>
          <w:szCs w:val="24"/>
          <w:lang w:eastAsia="zh-CN"/>
        </w:rPr>
        <w:t xml:space="preserve"> The gene expression components driven by external regulations from </w:t>
      </w:r>
      <w:r w:rsidR="00050CEC" w:rsidRPr="00050CEC">
        <w:rPr>
          <w:rFonts w:hint="eastAsia"/>
          <w:i/>
          <w:sz w:val="24"/>
          <w:szCs w:val="24"/>
          <w:lang w:eastAsia="zh-CN"/>
        </w:rPr>
        <w:t>U</w:t>
      </w:r>
      <w:r w:rsidR="00050CEC">
        <w:rPr>
          <w:rFonts w:hint="eastAsia"/>
          <w:sz w:val="24"/>
          <w:szCs w:val="24"/>
          <w:lang w:eastAsia="zh-CN"/>
        </w:rPr>
        <w:t xml:space="preserve"> can be also expressed as</w:t>
      </w:r>
      <w:r w:rsidR="005A2F8F">
        <w:rPr>
          <w:sz w:val="24"/>
          <w:szCs w:val="24"/>
          <w:lang w:eastAsia="zh-CN"/>
        </w:rPr>
        <w:t xml:space="preserve"> linear combinations of </w:t>
      </w:r>
      <w:r w:rsidR="005A2F8F" w:rsidRPr="005A2F8F">
        <w:rPr>
          <w:i/>
          <w:sz w:val="24"/>
          <w:szCs w:val="24"/>
          <w:lang w:eastAsia="zh-CN"/>
        </w:rPr>
        <w:t>M</w:t>
      </w:r>
      <w:r w:rsidR="005A2F8F" w:rsidRPr="005A2F8F">
        <w:rPr>
          <w:sz w:val="24"/>
          <w:szCs w:val="24"/>
          <w:vertAlign w:val="subscript"/>
          <w:lang w:eastAsia="zh-CN"/>
        </w:rPr>
        <w:t>2</w:t>
      </w:r>
      <w:r w:rsidR="005A2F8F">
        <w:rPr>
          <w:sz w:val="24"/>
          <w:szCs w:val="24"/>
          <w:lang w:eastAsia="zh-CN"/>
        </w:rPr>
        <w:t xml:space="preserve"> ePDPs:</w:t>
      </w:r>
    </w:p>
    <w:p w14:paraId="55712BA4" w14:textId="77777777" w:rsidR="00050CEC" w:rsidRDefault="002B0067" w:rsidP="00674214">
      <w:pPr>
        <w:pStyle w:val="Para0"/>
        <w:spacing w:line="360" w:lineRule="auto"/>
        <w:ind w:firstLine="0"/>
        <w:jc w:val="left"/>
        <w:rPr>
          <w:sz w:val="24"/>
          <w:szCs w:val="24"/>
          <w:lang w:eastAsia="zh-CN"/>
        </w:rPr>
      </w:pPr>
      <w:r>
        <w:rPr>
          <w:position w:val="-44"/>
        </w:rPr>
        <w:pict w14:anchorId="2E144C00">
          <v:shape id="_x0000_i1072" type="#_x0000_t75" style="width:178.4pt;height:44pt">
            <v:imagedata r:id="rId61" o:title=""/>
          </v:shape>
        </w:pict>
      </w:r>
      <w:r w:rsidR="00050CEC">
        <w:rPr>
          <w:rFonts w:hint="eastAsia"/>
          <w:lang w:eastAsia="zh-CN"/>
        </w:rPr>
        <w:t xml:space="preserve">                            </w:t>
      </w:r>
      <w:r w:rsidR="00050CEC">
        <w:rPr>
          <w:rFonts w:hint="eastAsia"/>
          <w:sz w:val="24"/>
          <w:szCs w:val="24"/>
          <w:lang w:eastAsia="zh-CN"/>
        </w:rPr>
        <w:t>(1</w:t>
      </w:r>
      <w:r w:rsidR="004E1CC3">
        <w:rPr>
          <w:sz w:val="24"/>
          <w:szCs w:val="24"/>
          <w:lang w:eastAsia="zh-CN"/>
        </w:rPr>
        <w:t>1</w:t>
      </w:r>
      <w:r w:rsidR="00050CEC">
        <w:rPr>
          <w:rFonts w:hint="eastAsia"/>
          <w:sz w:val="24"/>
          <w:szCs w:val="24"/>
          <w:lang w:eastAsia="zh-CN"/>
        </w:rPr>
        <w:t>)</w:t>
      </w:r>
    </w:p>
    <w:p w14:paraId="6B0E5FB3" w14:textId="701B535D" w:rsidR="00617DFA" w:rsidRDefault="00050CEC" w:rsidP="00674214">
      <w:pPr>
        <w:pStyle w:val="Para0"/>
        <w:spacing w:line="360" w:lineRule="auto"/>
        <w:ind w:firstLine="0"/>
        <w:jc w:val="left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, where </w:t>
      </w:r>
      <w:r w:rsidR="002B0067">
        <w:rPr>
          <w:position w:val="-14"/>
        </w:rPr>
        <w:pict w14:anchorId="5BB45731">
          <v:shape id="_x0000_i1073" type="#_x0000_t75" style="width:94.4pt;height:20pt">
            <v:imagedata r:id="rId62" o:title=""/>
          </v:shape>
        </w:pict>
      </w:r>
      <w:r>
        <w:rPr>
          <w:rFonts w:hint="eastAsia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includes the gene coefficients</w:t>
      </w:r>
      <w:r w:rsidR="001B4005">
        <w:rPr>
          <w:rFonts w:hint="eastAsia"/>
          <w:sz w:val="24"/>
          <w:szCs w:val="24"/>
          <w:lang w:eastAsia="zh-CN"/>
        </w:rPr>
        <w:t xml:space="preserve"> </w:t>
      </w:r>
      <w:r w:rsidR="001231C0">
        <w:rPr>
          <w:sz w:val="24"/>
          <w:szCs w:val="24"/>
          <w:lang w:eastAsia="zh-CN"/>
        </w:rPr>
        <w:t>for</w:t>
      </w:r>
      <w:r>
        <w:rPr>
          <w:rFonts w:hint="eastAsia"/>
          <w:sz w:val="24"/>
          <w:szCs w:val="24"/>
          <w:lang w:eastAsia="zh-CN"/>
        </w:rPr>
        <w:t xml:space="preserve"> </w:t>
      </w:r>
      <w:r w:rsidR="0067133B">
        <w:rPr>
          <w:rFonts w:hint="eastAsia"/>
          <w:i/>
          <w:sz w:val="24"/>
          <w:szCs w:val="24"/>
          <w:lang w:eastAsia="zh-CN"/>
        </w:rPr>
        <w:t>q</w:t>
      </w:r>
      <w:r w:rsidRPr="00B018DF">
        <w:rPr>
          <w:rFonts w:hint="eastAsia"/>
          <w:sz w:val="24"/>
          <w:szCs w:val="24"/>
          <w:vertAlign w:val="superscript"/>
          <w:lang w:eastAsia="zh-CN"/>
        </w:rPr>
        <w:t>th</w:t>
      </w:r>
      <w:r>
        <w:rPr>
          <w:rFonts w:hint="eastAsia"/>
          <w:sz w:val="24"/>
          <w:szCs w:val="24"/>
          <w:lang w:eastAsia="zh-CN"/>
        </w:rPr>
        <w:t xml:space="preserve"> </w:t>
      </w:r>
      <w:r w:rsidR="00287C36">
        <w:rPr>
          <w:sz w:val="24"/>
          <w:szCs w:val="24"/>
          <w:lang w:eastAsia="zh-CN"/>
        </w:rPr>
        <w:t>ePDP</w:t>
      </w:r>
      <w:r>
        <w:rPr>
          <w:rFonts w:hint="eastAsia"/>
          <w:sz w:val="24"/>
          <w:szCs w:val="24"/>
          <w:lang w:eastAsia="zh-CN"/>
        </w:rPr>
        <w:t>.</w:t>
      </w:r>
    </w:p>
    <w:p w14:paraId="30FC82AD" w14:textId="6B4AD2BB" w:rsidR="0051183A" w:rsidRPr="0051183A" w:rsidRDefault="009E1DD9" w:rsidP="0051183A">
      <w:pPr>
        <w:pStyle w:val="Heading2"/>
        <w:spacing w:line="360" w:lineRule="auto"/>
        <w:rPr>
          <w:sz w:val="28"/>
        </w:rPr>
      </w:pPr>
      <w:r>
        <w:rPr>
          <w:sz w:val="28"/>
        </w:rPr>
        <w:t>Applications to worm and fly embryonic developmental data in modENCODE: o</w:t>
      </w:r>
      <w:r w:rsidR="001003C4">
        <w:rPr>
          <w:sz w:val="28"/>
        </w:rPr>
        <w:t>rthologous genes, transcription factors and gene expression</w:t>
      </w:r>
      <w:r w:rsidR="00892D42">
        <w:rPr>
          <w:sz w:val="28"/>
        </w:rPr>
        <w:t xml:space="preserve"> </w:t>
      </w:r>
      <w:r w:rsidR="00840577" w:rsidRPr="00CB3468">
        <w:rPr>
          <w:sz w:val="28"/>
        </w:rPr>
        <w:t>datasets</w:t>
      </w:r>
    </w:p>
    <w:p w14:paraId="420EB239" w14:textId="103BCAE4" w:rsidR="008B76BD" w:rsidRDefault="008B76BD" w:rsidP="0012229D">
      <w:pPr>
        <w:pStyle w:val="Para0"/>
        <w:spacing w:line="360" w:lineRule="auto"/>
        <w:ind w:firstLine="0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DREISS </w:t>
      </w:r>
      <w:r w:rsidR="00263DD9">
        <w:rPr>
          <w:sz w:val="24"/>
          <w:szCs w:val="24"/>
          <w:lang w:eastAsia="zh-CN"/>
        </w:rPr>
        <w:t xml:space="preserve">enables us </w:t>
      </w:r>
      <w:r>
        <w:rPr>
          <w:sz w:val="24"/>
          <w:szCs w:val="24"/>
          <w:lang w:eastAsia="zh-CN"/>
        </w:rPr>
        <w:t>to compare expression dynamic patterns between two or more temporal gene e</w:t>
      </w:r>
      <w:r>
        <w:rPr>
          <w:sz w:val="24"/>
          <w:szCs w:val="24"/>
          <w:lang w:eastAsia="zh-CN"/>
        </w:rPr>
        <w:t>x</w:t>
      </w:r>
      <w:r>
        <w:rPr>
          <w:sz w:val="24"/>
          <w:szCs w:val="24"/>
          <w:lang w:eastAsia="zh-CN"/>
        </w:rPr>
        <w:t>pression datasets even though they have different numbers of samples</w:t>
      </w:r>
      <w:r w:rsidR="00494D94">
        <w:rPr>
          <w:sz w:val="24"/>
          <w:szCs w:val="24"/>
          <w:lang w:eastAsia="zh-CN"/>
        </w:rPr>
        <w:t>, as well as differences in the times at which those samples were collected</w:t>
      </w:r>
      <w:r>
        <w:rPr>
          <w:sz w:val="24"/>
          <w:szCs w:val="24"/>
          <w:lang w:eastAsia="zh-CN"/>
        </w:rPr>
        <w:t xml:space="preserve">. For example, we can apply DREISS to two different datasets of the same group of genes, and identify similar/different dynamic patterns driven by internal regulations captured by the eigenvalues of </w:t>
      </w:r>
      <w:r w:rsidR="00AE4134">
        <w:rPr>
          <w:sz w:val="24"/>
          <w:szCs w:val="24"/>
          <w:lang w:eastAsia="zh-CN"/>
        </w:rPr>
        <w:t xml:space="preserve">the </w:t>
      </w:r>
      <w:r>
        <w:rPr>
          <w:sz w:val="24"/>
          <w:szCs w:val="24"/>
          <w:lang w:eastAsia="zh-CN"/>
        </w:rPr>
        <w:t>effective system matrices between two datasets.</w:t>
      </w:r>
    </w:p>
    <w:p w14:paraId="48D81331" w14:textId="77777777" w:rsidR="008B76BD" w:rsidRDefault="008B76BD" w:rsidP="0012229D">
      <w:pPr>
        <w:pStyle w:val="Para0"/>
        <w:spacing w:line="360" w:lineRule="auto"/>
        <w:ind w:firstLine="0"/>
        <w:rPr>
          <w:sz w:val="24"/>
          <w:szCs w:val="24"/>
          <w:lang w:eastAsia="zh-CN"/>
        </w:rPr>
      </w:pPr>
    </w:p>
    <w:p w14:paraId="622DE5EF" w14:textId="6753BC37" w:rsidR="0051183A" w:rsidRDefault="0051183A" w:rsidP="0012229D">
      <w:pPr>
        <w:pStyle w:val="Para0"/>
        <w:spacing w:line="360" w:lineRule="auto"/>
        <w:ind w:firstLine="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lastRenderedPageBreak/>
        <w:t xml:space="preserve">In this paper, we apply DREISS to </w:t>
      </w:r>
      <w:r>
        <w:rPr>
          <w:sz w:val="24"/>
        </w:rPr>
        <w:t>3</w:t>
      </w:r>
      <w:r w:rsidR="00494D94">
        <w:rPr>
          <w:sz w:val="24"/>
        </w:rPr>
        <w:t>,</w:t>
      </w:r>
      <w:r>
        <w:rPr>
          <w:sz w:val="24"/>
        </w:rPr>
        <w:t xml:space="preserve">153 </w:t>
      </w:r>
      <w:r>
        <w:rPr>
          <w:rFonts w:hint="eastAsia"/>
          <w:sz w:val="24"/>
          <w:szCs w:val="24"/>
          <w:lang w:eastAsia="zh-CN"/>
        </w:rPr>
        <w:t xml:space="preserve">one-to-one orthologous genes between </w:t>
      </w:r>
      <w:r w:rsidR="00B33096">
        <w:rPr>
          <w:sz w:val="24"/>
          <w:szCs w:val="24"/>
          <w:lang w:eastAsia="zh-CN"/>
        </w:rPr>
        <w:t>worm</w:t>
      </w:r>
      <w:r>
        <w:rPr>
          <w:sz w:val="24"/>
          <w:szCs w:val="24"/>
          <w:lang w:eastAsia="zh-CN"/>
        </w:rPr>
        <w:t xml:space="preserve"> (</w:t>
      </w:r>
      <w:r w:rsidRPr="00F16286">
        <w:rPr>
          <w:i/>
          <w:sz w:val="24"/>
          <w:szCs w:val="24"/>
          <w:lang w:eastAsia="zh-CN"/>
        </w:rPr>
        <w:t>C</w:t>
      </w:r>
      <w:r w:rsidR="00E42319" w:rsidRPr="00E42319">
        <w:rPr>
          <w:i/>
          <w:sz w:val="24"/>
          <w:szCs w:val="24"/>
          <w:lang w:eastAsia="zh-CN"/>
        </w:rPr>
        <w:t>aenorhabditis</w:t>
      </w:r>
      <w:r w:rsidRPr="00F16286">
        <w:rPr>
          <w:i/>
          <w:sz w:val="24"/>
          <w:szCs w:val="24"/>
          <w:lang w:eastAsia="zh-CN"/>
        </w:rPr>
        <w:t xml:space="preserve"> elegans</w:t>
      </w:r>
      <w:r w:rsidRPr="000C7DF0">
        <w:rPr>
          <w:sz w:val="24"/>
          <w:szCs w:val="24"/>
          <w:lang w:eastAsia="zh-CN"/>
        </w:rPr>
        <w:t>)</w:t>
      </w:r>
      <w:r>
        <w:rPr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and fly</w:t>
      </w:r>
      <w:r>
        <w:rPr>
          <w:sz w:val="24"/>
          <w:szCs w:val="24"/>
          <w:lang w:eastAsia="zh-CN"/>
        </w:rPr>
        <w:t xml:space="preserve"> (</w:t>
      </w:r>
      <w:r w:rsidR="00E42319">
        <w:rPr>
          <w:i/>
          <w:sz w:val="24"/>
          <w:szCs w:val="24"/>
          <w:lang w:eastAsia="zh-CN"/>
        </w:rPr>
        <w:t>Drosophila</w:t>
      </w:r>
      <w:r w:rsidRPr="007652E5">
        <w:rPr>
          <w:i/>
          <w:sz w:val="24"/>
          <w:szCs w:val="24"/>
          <w:lang w:eastAsia="zh-CN"/>
        </w:rPr>
        <w:t xml:space="preserve"> melanogaster</w:t>
      </w:r>
      <w:r w:rsidRPr="00F16286">
        <w:rPr>
          <w:sz w:val="24"/>
          <w:szCs w:val="24"/>
          <w:lang w:eastAsia="zh-CN"/>
        </w:rPr>
        <w:t>)</w:t>
      </w:r>
      <w:r>
        <w:rPr>
          <w:sz w:val="24"/>
          <w:szCs w:val="24"/>
          <w:lang w:eastAsia="zh-CN"/>
        </w:rPr>
        <w:t xml:space="preserve"> as </w:t>
      </w:r>
      <w:r>
        <w:rPr>
          <w:rFonts w:hint="eastAsia"/>
          <w:sz w:val="24"/>
          <w:szCs w:val="24"/>
          <w:lang w:eastAsia="zh-CN"/>
        </w:rPr>
        <w:t xml:space="preserve">Group </w:t>
      </w:r>
      <w:r w:rsidRPr="008B72B3">
        <w:rPr>
          <w:rFonts w:hint="eastAsia"/>
          <w:i/>
          <w:sz w:val="24"/>
          <w:szCs w:val="24"/>
          <w:lang w:eastAsia="zh-CN"/>
        </w:rPr>
        <w:t>X</w:t>
      </w:r>
      <w:r>
        <w:rPr>
          <w:rFonts w:hint="eastAsia"/>
          <w:sz w:val="24"/>
          <w:szCs w:val="24"/>
          <w:lang w:eastAsia="zh-CN"/>
        </w:rPr>
        <w:t xml:space="preserve"> for their expression dynamics during embryonic development</w:t>
      </w:r>
      <w:r w:rsidR="00F40778">
        <w:rPr>
          <w:sz w:val="24"/>
          <w:szCs w:val="24"/>
          <w:lang w:eastAsia="zh-CN"/>
        </w:rPr>
        <w:t xml:space="preserve"> </w:t>
      </w:r>
      <w:r w:rsidR="00F40778">
        <w:rPr>
          <w:sz w:val="24"/>
          <w:szCs w:val="24"/>
          <w:lang w:eastAsia="zh-CN"/>
        </w:rPr>
        <w:fldChar w:fldCharType="begin">
          <w:fldData xml:space="preserve">PEVuZE5vdGU+PENpdGU+PEF1dGhvcj5HZXJzdGVpbjwvQXV0aG9yPjxZZWFyPjIwMTQ8L1llYXI+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</w:fldData>
        </w:fldChar>
      </w:r>
      <w:r w:rsidR="00F40778">
        <w:rPr>
          <w:sz w:val="24"/>
          <w:szCs w:val="24"/>
          <w:lang w:eastAsia="zh-CN"/>
        </w:rPr>
        <w:instrText xml:space="preserve"> ADDIN EN.CITE </w:instrText>
      </w:r>
      <w:r w:rsidR="00F40778">
        <w:rPr>
          <w:sz w:val="24"/>
          <w:szCs w:val="24"/>
          <w:lang w:eastAsia="zh-CN"/>
        </w:rPr>
        <w:fldChar w:fldCharType="begin">
          <w:fldData xml:space="preserve">PEVuZE5vdGU+PENpdGU+PEF1dGhvcj5HZXJzdGVpbjwvQXV0aG9yPjxZZWFyPjIwMTQ8L1llYXI+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</w:fldData>
        </w:fldChar>
      </w:r>
      <w:r w:rsidR="00F40778">
        <w:rPr>
          <w:sz w:val="24"/>
          <w:szCs w:val="24"/>
          <w:lang w:eastAsia="zh-CN"/>
        </w:rPr>
        <w:instrText xml:space="preserve"> ADDIN EN.CITE.DATA </w:instrText>
      </w:r>
      <w:r w:rsidR="00F40778">
        <w:rPr>
          <w:sz w:val="24"/>
          <w:szCs w:val="24"/>
          <w:lang w:eastAsia="zh-CN"/>
        </w:rPr>
      </w:r>
      <w:r w:rsidR="00F40778">
        <w:rPr>
          <w:sz w:val="24"/>
          <w:szCs w:val="24"/>
          <w:lang w:eastAsia="zh-CN"/>
        </w:rPr>
        <w:fldChar w:fldCharType="end"/>
      </w:r>
      <w:r w:rsidR="00F40778">
        <w:rPr>
          <w:sz w:val="24"/>
          <w:szCs w:val="24"/>
          <w:lang w:eastAsia="zh-CN"/>
        </w:rPr>
      </w:r>
      <w:r w:rsidR="00F40778">
        <w:rPr>
          <w:sz w:val="24"/>
          <w:szCs w:val="24"/>
          <w:lang w:eastAsia="zh-CN"/>
        </w:rPr>
        <w:fldChar w:fldCharType="separate"/>
      </w:r>
      <w:r w:rsidR="00F40778">
        <w:rPr>
          <w:noProof/>
          <w:sz w:val="24"/>
          <w:szCs w:val="24"/>
          <w:lang w:eastAsia="zh-CN"/>
        </w:rPr>
        <w:t>(</w:t>
      </w:r>
      <w:hyperlink w:anchor="_ENREF_8" w:tooltip="Gerstein, 2014 #67" w:history="1">
        <w:r w:rsidR="00A320BE">
          <w:rPr>
            <w:noProof/>
            <w:sz w:val="24"/>
            <w:szCs w:val="24"/>
            <w:lang w:eastAsia="zh-CN"/>
          </w:rPr>
          <w:t>Gerstein, et al., 2014</w:t>
        </w:r>
      </w:hyperlink>
      <w:r w:rsidR="00F40778">
        <w:rPr>
          <w:noProof/>
          <w:sz w:val="24"/>
          <w:szCs w:val="24"/>
          <w:lang w:eastAsia="zh-CN"/>
        </w:rPr>
        <w:t>)</w:t>
      </w:r>
      <w:r w:rsidR="00F40778">
        <w:rPr>
          <w:sz w:val="24"/>
          <w:szCs w:val="24"/>
          <w:lang w:eastAsia="zh-CN"/>
        </w:rPr>
        <w:fldChar w:fldCharType="end"/>
      </w:r>
      <w:r>
        <w:rPr>
          <w:rFonts w:hint="eastAsia"/>
          <w:sz w:val="24"/>
          <w:szCs w:val="24"/>
          <w:lang w:eastAsia="zh-CN"/>
        </w:rPr>
        <w:t>. We refer to species-</w:t>
      </w:r>
      <w:r>
        <w:rPr>
          <w:sz w:val="24"/>
          <w:szCs w:val="24"/>
          <w:lang w:eastAsia="zh-CN"/>
        </w:rPr>
        <w:t>specific</w:t>
      </w:r>
      <w:r>
        <w:rPr>
          <w:rFonts w:hint="eastAsia"/>
          <w:sz w:val="24"/>
          <w:szCs w:val="24"/>
          <w:lang w:eastAsia="zh-CN"/>
        </w:rPr>
        <w:t xml:space="preserve"> TFs as external regulations</w:t>
      </w:r>
      <w:r w:rsidR="002800B7">
        <w:rPr>
          <w:sz w:val="24"/>
          <w:szCs w:val="24"/>
          <w:lang w:eastAsia="zh-CN"/>
        </w:rPr>
        <w:t>; i.e.,</w:t>
      </w:r>
      <w:r>
        <w:rPr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 xml:space="preserve">Group </w:t>
      </w:r>
      <w:r w:rsidRPr="008B72B3">
        <w:rPr>
          <w:rFonts w:hint="eastAsia"/>
          <w:i/>
          <w:sz w:val="24"/>
          <w:szCs w:val="24"/>
          <w:lang w:eastAsia="zh-CN"/>
        </w:rPr>
        <w:t>U</w:t>
      </w:r>
      <w:r>
        <w:rPr>
          <w:rFonts w:hint="eastAsia"/>
          <w:sz w:val="24"/>
          <w:szCs w:val="24"/>
          <w:lang w:eastAsia="zh-CN"/>
        </w:rPr>
        <w:t xml:space="preserve">. We found that </w:t>
      </w:r>
      <w:r w:rsidR="00B33096">
        <w:rPr>
          <w:sz w:val="24"/>
          <w:szCs w:val="24"/>
          <w:lang w:eastAsia="zh-CN"/>
        </w:rPr>
        <w:t>worm</w:t>
      </w:r>
      <w:r>
        <w:rPr>
          <w:rFonts w:hint="eastAsia"/>
          <w:sz w:val="24"/>
          <w:szCs w:val="24"/>
          <w:lang w:eastAsia="zh-CN"/>
        </w:rPr>
        <w:t>-fly orthologs have similar internal dynamic patterns, which may be mainly dri</w:t>
      </w:r>
      <w:r>
        <w:rPr>
          <w:rFonts w:hint="eastAsia"/>
          <w:sz w:val="24"/>
          <w:szCs w:val="24"/>
          <w:lang w:eastAsia="zh-CN"/>
        </w:rPr>
        <w:t>v</w:t>
      </w:r>
      <w:r>
        <w:rPr>
          <w:rFonts w:hint="eastAsia"/>
          <w:sz w:val="24"/>
          <w:szCs w:val="24"/>
          <w:lang w:eastAsia="zh-CN"/>
        </w:rPr>
        <w:t xml:space="preserve">en by </w:t>
      </w:r>
      <w:r>
        <w:rPr>
          <w:sz w:val="24"/>
          <w:szCs w:val="24"/>
          <w:lang w:eastAsia="zh-CN"/>
        </w:rPr>
        <w:t>conserved</w:t>
      </w:r>
      <w:r>
        <w:rPr>
          <w:rFonts w:hint="eastAsia"/>
          <w:sz w:val="24"/>
          <w:szCs w:val="24"/>
          <w:lang w:eastAsia="zh-CN"/>
        </w:rPr>
        <w:t xml:space="preserve"> TFs, but have very different external dynamic patterns driven by species-specific TFs between </w:t>
      </w:r>
      <w:r w:rsidR="00B33096">
        <w:rPr>
          <w:sz w:val="24"/>
          <w:szCs w:val="24"/>
          <w:lang w:eastAsia="zh-CN"/>
        </w:rPr>
        <w:t>worm</w:t>
      </w:r>
      <w:r>
        <w:rPr>
          <w:rFonts w:hint="eastAsia"/>
          <w:sz w:val="24"/>
          <w:szCs w:val="24"/>
          <w:lang w:eastAsia="zh-CN"/>
        </w:rPr>
        <w:t xml:space="preserve"> and fly </w:t>
      </w:r>
      <w:r>
        <w:rPr>
          <w:sz w:val="24"/>
          <w:szCs w:val="24"/>
          <w:lang w:eastAsia="zh-CN"/>
        </w:rPr>
        <w:t>embryonic</w:t>
      </w:r>
      <w:r>
        <w:rPr>
          <w:rFonts w:hint="eastAsia"/>
          <w:sz w:val="24"/>
          <w:szCs w:val="24"/>
          <w:lang w:eastAsia="zh-CN"/>
        </w:rPr>
        <w:t xml:space="preserve"> </w:t>
      </w:r>
      <w:r w:rsidR="00494D94">
        <w:rPr>
          <w:sz w:val="24"/>
          <w:szCs w:val="24"/>
          <w:lang w:eastAsia="zh-CN"/>
        </w:rPr>
        <w:t>developmental stages</w:t>
      </w:r>
      <w:r>
        <w:rPr>
          <w:sz w:val="24"/>
          <w:szCs w:val="24"/>
          <w:lang w:eastAsia="zh-CN"/>
        </w:rPr>
        <w:t>. We</w:t>
      </w:r>
      <w:r>
        <w:rPr>
          <w:rFonts w:hint="eastAsia"/>
          <w:sz w:val="24"/>
          <w:szCs w:val="24"/>
          <w:lang w:eastAsia="zh-CN"/>
        </w:rPr>
        <w:t xml:space="preserve"> focus on comparing internal dynamic pa</w:t>
      </w:r>
      <w:r>
        <w:rPr>
          <w:rFonts w:hint="eastAsia"/>
          <w:sz w:val="24"/>
          <w:szCs w:val="24"/>
          <w:lang w:eastAsia="zh-CN"/>
        </w:rPr>
        <w:t>t</w:t>
      </w:r>
      <w:r>
        <w:rPr>
          <w:rFonts w:hint="eastAsia"/>
          <w:sz w:val="24"/>
          <w:szCs w:val="24"/>
          <w:lang w:eastAsia="zh-CN"/>
        </w:rPr>
        <w:t xml:space="preserve">terns along with orthologous gene </w:t>
      </w:r>
      <w:r>
        <w:rPr>
          <w:sz w:val="24"/>
          <w:szCs w:val="24"/>
          <w:lang w:eastAsia="zh-CN"/>
        </w:rPr>
        <w:t>coefficients</w:t>
      </w:r>
      <w:r>
        <w:rPr>
          <w:rFonts w:hint="eastAsia"/>
          <w:sz w:val="24"/>
          <w:szCs w:val="24"/>
          <w:lang w:eastAsia="zh-CN"/>
        </w:rPr>
        <w:t xml:space="preserve"> between </w:t>
      </w:r>
      <w:r w:rsidR="00B33096">
        <w:rPr>
          <w:sz w:val="24"/>
          <w:szCs w:val="24"/>
          <w:lang w:eastAsia="zh-CN"/>
        </w:rPr>
        <w:t>worm</w:t>
      </w:r>
      <w:r>
        <w:rPr>
          <w:rFonts w:hint="eastAsia"/>
          <w:sz w:val="24"/>
          <w:szCs w:val="24"/>
          <w:lang w:eastAsia="zh-CN"/>
        </w:rPr>
        <w:t xml:space="preserve"> and fly.</w:t>
      </w:r>
      <w:r>
        <w:rPr>
          <w:sz w:val="24"/>
          <w:szCs w:val="24"/>
          <w:lang w:eastAsia="zh-CN"/>
        </w:rPr>
        <w:t xml:space="preserve"> The datasets are summarized as follows (Table 1). </w:t>
      </w:r>
    </w:p>
    <w:p w14:paraId="5A2FA021" w14:textId="77777777" w:rsidR="00640A61" w:rsidRPr="008B72B3" w:rsidRDefault="00640A61" w:rsidP="0051183A">
      <w:pPr>
        <w:pStyle w:val="Para0"/>
        <w:spacing w:line="360" w:lineRule="auto"/>
        <w:ind w:firstLine="0"/>
        <w:jc w:val="left"/>
        <w:rPr>
          <w:sz w:val="24"/>
          <w:szCs w:val="24"/>
          <w:lang w:eastAsia="zh-CN"/>
        </w:rPr>
      </w:pPr>
    </w:p>
    <w:p w14:paraId="191FB232" w14:textId="538647EB" w:rsidR="007A630E" w:rsidRDefault="005E6BB8" w:rsidP="00674214">
      <w:pPr>
        <w:pStyle w:val="Para0"/>
        <w:spacing w:line="360" w:lineRule="auto"/>
        <w:ind w:firstLine="0"/>
        <w:rPr>
          <w:sz w:val="24"/>
        </w:rPr>
      </w:pPr>
      <w:r>
        <w:rPr>
          <w:sz w:val="24"/>
        </w:rPr>
        <w:t xml:space="preserve">We define Group </w:t>
      </w:r>
      <w:r w:rsidRPr="005E6BB8">
        <w:rPr>
          <w:i/>
          <w:sz w:val="24"/>
        </w:rPr>
        <w:t>X</w:t>
      </w:r>
      <w:r>
        <w:rPr>
          <w:sz w:val="24"/>
        </w:rPr>
        <w:t xml:space="preserve"> as 3</w:t>
      </w:r>
      <w:r w:rsidR="00494D94">
        <w:rPr>
          <w:sz w:val="24"/>
        </w:rPr>
        <w:t>,</w:t>
      </w:r>
      <w:r>
        <w:rPr>
          <w:sz w:val="24"/>
        </w:rPr>
        <w:t xml:space="preserve">153 one-to-one orthologous genes between </w:t>
      </w:r>
      <w:r w:rsidR="00B33096">
        <w:rPr>
          <w:sz w:val="24"/>
        </w:rPr>
        <w:t>worm</w:t>
      </w:r>
      <w:r>
        <w:rPr>
          <w:sz w:val="24"/>
        </w:rPr>
        <w:t xml:space="preserve"> and fly </w:t>
      </w:r>
      <w:r>
        <w:rPr>
          <w:rFonts w:hint="eastAsia"/>
          <w:sz w:val="24"/>
          <w:szCs w:val="24"/>
          <w:lang w:eastAsia="zh-CN"/>
        </w:rPr>
        <w:t>during embryonic d</w:t>
      </w:r>
      <w:r>
        <w:rPr>
          <w:rFonts w:hint="eastAsia"/>
          <w:sz w:val="24"/>
          <w:szCs w:val="24"/>
          <w:lang w:eastAsia="zh-CN"/>
        </w:rPr>
        <w:t>e</w:t>
      </w:r>
      <w:r>
        <w:rPr>
          <w:rFonts w:hint="eastAsia"/>
          <w:sz w:val="24"/>
          <w:szCs w:val="24"/>
          <w:lang w:eastAsia="zh-CN"/>
        </w:rPr>
        <w:t>velopment, and Group</w:t>
      </w:r>
      <w:r w:rsidR="00674D09">
        <w:rPr>
          <w:rFonts w:hint="eastAsia"/>
          <w:sz w:val="24"/>
          <w:szCs w:val="24"/>
          <w:lang w:eastAsia="zh-CN"/>
        </w:rPr>
        <w:t xml:space="preserve"> </w:t>
      </w:r>
      <w:r w:rsidRPr="00674D09">
        <w:rPr>
          <w:rFonts w:hint="eastAsia"/>
          <w:i/>
          <w:sz w:val="24"/>
          <w:szCs w:val="24"/>
          <w:lang w:eastAsia="zh-CN"/>
        </w:rPr>
        <w:t>U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as</w:t>
      </w:r>
      <w:r w:rsidR="00674D09">
        <w:rPr>
          <w:sz w:val="24"/>
          <w:szCs w:val="24"/>
          <w:lang w:eastAsia="zh-CN"/>
        </w:rPr>
        <w:t xml:space="preserve"> all </w:t>
      </w:r>
      <w:r>
        <w:rPr>
          <w:sz w:val="24"/>
          <w:szCs w:val="24"/>
          <w:lang w:eastAsia="zh-CN"/>
        </w:rPr>
        <w:t xml:space="preserve">species-specific </w:t>
      </w:r>
      <w:r w:rsidR="00B539A6">
        <w:rPr>
          <w:sz w:val="24"/>
          <w:szCs w:val="24"/>
          <w:lang w:eastAsia="zh-CN"/>
        </w:rPr>
        <w:t>TF</w:t>
      </w:r>
      <w:r w:rsidR="00674D09">
        <w:rPr>
          <w:sz w:val="24"/>
          <w:szCs w:val="24"/>
          <w:lang w:eastAsia="zh-CN"/>
        </w:rPr>
        <w:t xml:space="preserve">s (509 </w:t>
      </w:r>
      <w:r w:rsidR="00B33096">
        <w:rPr>
          <w:sz w:val="24"/>
          <w:szCs w:val="24"/>
          <w:lang w:eastAsia="zh-CN"/>
        </w:rPr>
        <w:t>worm</w:t>
      </w:r>
      <w:r w:rsidR="00674D09">
        <w:rPr>
          <w:sz w:val="24"/>
          <w:szCs w:val="24"/>
          <w:lang w:eastAsia="zh-CN"/>
        </w:rPr>
        <w:t>-specific TFs, 442 fly-specific TFs)</w:t>
      </w:r>
      <w:r w:rsidR="00B52BD2">
        <w:rPr>
          <w:sz w:val="24"/>
          <w:szCs w:val="24"/>
          <w:lang w:eastAsia="zh-CN"/>
        </w:rPr>
        <w:t xml:space="preserve"> </w:t>
      </w:r>
      <w:r w:rsidR="00B52BD2">
        <w:rPr>
          <w:sz w:val="24"/>
          <w:szCs w:val="24"/>
          <w:lang w:eastAsia="zh-CN"/>
        </w:rPr>
        <w:fldChar w:fldCharType="begin">
          <w:fldData xml:space="preserve">PEVuZE5vdGU+PENpdGU+PEF1dGhvcj5SZWVjZS1Ib3llczwvQXV0aG9yPjxZZWFyPjIwMDU8L1ll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</w:fldData>
        </w:fldChar>
      </w:r>
      <w:r w:rsidR="003542EA">
        <w:rPr>
          <w:sz w:val="24"/>
          <w:szCs w:val="24"/>
          <w:lang w:eastAsia="zh-CN"/>
        </w:rPr>
        <w:instrText xml:space="preserve"> ADDIN EN.CITE </w:instrText>
      </w:r>
      <w:r w:rsidR="003542EA">
        <w:rPr>
          <w:sz w:val="24"/>
          <w:szCs w:val="24"/>
          <w:lang w:eastAsia="zh-CN"/>
        </w:rPr>
        <w:fldChar w:fldCharType="begin">
          <w:fldData xml:space="preserve">PEVuZE5vdGU+PENpdGU+PEF1dGhvcj5SZWVjZS1Ib3llczwvQXV0aG9yPjxZZWFyPjIwMDU8L1ll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</w:fldData>
        </w:fldChar>
      </w:r>
      <w:r w:rsidR="003542EA">
        <w:rPr>
          <w:sz w:val="24"/>
          <w:szCs w:val="24"/>
          <w:lang w:eastAsia="zh-CN"/>
        </w:rPr>
        <w:instrText xml:space="preserve"> ADDIN EN.CITE.DATA </w:instrText>
      </w:r>
      <w:r w:rsidR="003542EA">
        <w:rPr>
          <w:sz w:val="24"/>
          <w:szCs w:val="24"/>
          <w:lang w:eastAsia="zh-CN"/>
        </w:rPr>
      </w:r>
      <w:r w:rsidR="003542EA">
        <w:rPr>
          <w:sz w:val="24"/>
          <w:szCs w:val="24"/>
          <w:lang w:eastAsia="zh-CN"/>
        </w:rPr>
        <w:fldChar w:fldCharType="end"/>
      </w:r>
      <w:r w:rsidR="00B52BD2">
        <w:rPr>
          <w:sz w:val="24"/>
          <w:szCs w:val="24"/>
          <w:lang w:eastAsia="zh-CN"/>
        </w:rPr>
      </w:r>
      <w:r w:rsidR="00B52BD2">
        <w:rPr>
          <w:sz w:val="24"/>
          <w:szCs w:val="24"/>
          <w:lang w:eastAsia="zh-CN"/>
        </w:rPr>
        <w:fldChar w:fldCharType="separate"/>
      </w:r>
      <w:r w:rsidR="003542EA">
        <w:rPr>
          <w:noProof/>
          <w:sz w:val="24"/>
          <w:szCs w:val="24"/>
          <w:lang w:eastAsia="zh-CN"/>
        </w:rPr>
        <w:t>(</w:t>
      </w:r>
      <w:hyperlink w:anchor="_ENREF_17" w:tooltip="Reece-Hoyes, 2005 #76" w:history="1">
        <w:r w:rsidR="00A320BE">
          <w:rPr>
            <w:noProof/>
            <w:sz w:val="24"/>
            <w:szCs w:val="24"/>
            <w:lang w:eastAsia="zh-CN"/>
          </w:rPr>
          <w:t>Reece-Hoyes, et al., 2005</w:t>
        </w:r>
      </w:hyperlink>
      <w:r w:rsidR="003542EA">
        <w:rPr>
          <w:noProof/>
          <w:sz w:val="24"/>
          <w:szCs w:val="24"/>
          <w:lang w:eastAsia="zh-CN"/>
        </w:rPr>
        <w:t xml:space="preserve">; </w:t>
      </w:r>
      <w:hyperlink w:anchor="_ENREF_20" w:tooltip="Shazman, 2014 #77" w:history="1">
        <w:r w:rsidR="00A320BE">
          <w:rPr>
            <w:noProof/>
            <w:sz w:val="24"/>
            <w:szCs w:val="24"/>
            <w:lang w:eastAsia="zh-CN"/>
          </w:rPr>
          <w:t>Shazman, et al., 2014</w:t>
        </w:r>
      </w:hyperlink>
      <w:r w:rsidR="003542EA">
        <w:rPr>
          <w:noProof/>
          <w:sz w:val="24"/>
          <w:szCs w:val="24"/>
          <w:lang w:eastAsia="zh-CN"/>
        </w:rPr>
        <w:t>)</w:t>
      </w:r>
      <w:r w:rsidR="00B52BD2">
        <w:rPr>
          <w:sz w:val="24"/>
          <w:szCs w:val="24"/>
          <w:lang w:eastAsia="zh-CN"/>
        </w:rPr>
        <w:fldChar w:fldCharType="end"/>
      </w:r>
      <w:r w:rsidR="00674D09">
        <w:rPr>
          <w:sz w:val="24"/>
          <w:szCs w:val="24"/>
          <w:lang w:eastAsia="zh-CN"/>
        </w:rPr>
        <w:t>.</w:t>
      </w:r>
      <w:r w:rsidR="001507D4">
        <w:rPr>
          <w:sz w:val="24"/>
        </w:rPr>
        <w:t xml:space="preserve"> </w:t>
      </w:r>
      <w:r w:rsidR="00C83180">
        <w:rPr>
          <w:sz w:val="24"/>
        </w:rPr>
        <w:t xml:space="preserve">We used </w:t>
      </w:r>
      <w:r w:rsidR="003A4AD1">
        <w:rPr>
          <w:sz w:val="24"/>
        </w:rPr>
        <w:t xml:space="preserve">their temporal </w:t>
      </w:r>
      <w:r w:rsidR="00C83180">
        <w:rPr>
          <w:sz w:val="24"/>
        </w:rPr>
        <w:t xml:space="preserve">gene expression </w:t>
      </w:r>
      <w:r w:rsidR="003A4AD1">
        <w:rPr>
          <w:sz w:val="24"/>
        </w:rPr>
        <w:t>levels</w:t>
      </w:r>
      <w:r w:rsidR="00C83180">
        <w:rPr>
          <w:sz w:val="24"/>
        </w:rPr>
        <w:t xml:space="preserve"> (</w:t>
      </w:r>
      <w:r w:rsidR="00494D94">
        <w:rPr>
          <w:sz w:val="24"/>
        </w:rPr>
        <w:t xml:space="preserve">as measured by the </w:t>
      </w:r>
      <w:r w:rsidR="00C83180">
        <w:rPr>
          <w:sz w:val="24"/>
        </w:rPr>
        <w:t>RPKM</w:t>
      </w:r>
      <w:r w:rsidR="006C6CE9">
        <w:rPr>
          <w:sz w:val="24"/>
        </w:rPr>
        <w:t xml:space="preserve"> value</w:t>
      </w:r>
      <w:r w:rsidR="00793E05">
        <w:rPr>
          <w:sz w:val="24"/>
        </w:rPr>
        <w:t>s</w:t>
      </w:r>
      <w:r w:rsidR="00C83180">
        <w:rPr>
          <w:sz w:val="24"/>
        </w:rPr>
        <w:t xml:space="preserve"> in RNA-seq) </w:t>
      </w:r>
      <w:r w:rsidR="00C83180">
        <w:rPr>
          <w:rFonts w:hint="eastAsia"/>
          <w:sz w:val="24"/>
          <w:szCs w:val="24"/>
          <w:lang w:eastAsia="zh-CN"/>
        </w:rPr>
        <w:t>during embryonic development</w:t>
      </w:r>
      <w:r w:rsidR="00C83180">
        <w:rPr>
          <w:sz w:val="24"/>
          <w:szCs w:val="24"/>
          <w:lang w:eastAsia="zh-CN"/>
        </w:rPr>
        <w:t xml:space="preserve"> </w:t>
      </w:r>
      <w:r w:rsidR="00DB1F49">
        <w:rPr>
          <w:sz w:val="24"/>
          <w:szCs w:val="24"/>
          <w:lang w:eastAsia="zh-CN"/>
        </w:rPr>
        <w:t>from</w:t>
      </w:r>
      <w:r w:rsidR="00C83180">
        <w:rPr>
          <w:sz w:val="24"/>
          <w:szCs w:val="24"/>
          <w:lang w:eastAsia="zh-CN"/>
        </w:rPr>
        <w:t xml:space="preserve"> </w:t>
      </w:r>
      <w:r w:rsidR="00720443">
        <w:rPr>
          <w:sz w:val="24"/>
          <w:szCs w:val="24"/>
          <w:lang w:eastAsia="zh-CN"/>
        </w:rPr>
        <w:t xml:space="preserve">the </w:t>
      </w:r>
      <w:r w:rsidR="00C83180">
        <w:rPr>
          <w:sz w:val="24"/>
          <w:szCs w:val="24"/>
          <w:lang w:eastAsia="zh-CN"/>
        </w:rPr>
        <w:t>modENCODE consortium</w:t>
      </w:r>
      <w:r w:rsidR="00B81B16">
        <w:rPr>
          <w:sz w:val="24"/>
          <w:szCs w:val="24"/>
          <w:lang w:eastAsia="zh-CN"/>
        </w:rPr>
        <w:t xml:space="preserve"> </w:t>
      </w:r>
      <w:r w:rsidR="00B81B16">
        <w:rPr>
          <w:sz w:val="24"/>
          <w:szCs w:val="24"/>
          <w:lang w:eastAsia="zh-CN"/>
        </w:rPr>
        <w:fldChar w:fldCharType="begin">
          <w:fldData xml:space="preserve">PEVuZE5vdGU+PENpdGU+PEF1dGhvcj5HZXJzdGVpbjwvQXV0aG9yPjxZZWFyPjIwMTQ8L1llYXI+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</w:fldData>
        </w:fldChar>
      </w:r>
      <w:r w:rsidR="00B81B16">
        <w:rPr>
          <w:sz w:val="24"/>
          <w:szCs w:val="24"/>
          <w:lang w:eastAsia="zh-CN"/>
        </w:rPr>
        <w:instrText xml:space="preserve"> ADDIN EN.CITE </w:instrText>
      </w:r>
      <w:r w:rsidR="00B81B16">
        <w:rPr>
          <w:sz w:val="24"/>
          <w:szCs w:val="24"/>
          <w:lang w:eastAsia="zh-CN"/>
        </w:rPr>
        <w:fldChar w:fldCharType="begin">
          <w:fldData xml:space="preserve">PEVuZE5vdGU+PENpdGU+PEF1dGhvcj5HZXJzdGVpbjwvQXV0aG9yPjxZZWFyPjIwMTQ8L1llYXI+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</w:fldData>
        </w:fldChar>
      </w:r>
      <w:r w:rsidR="00B81B16">
        <w:rPr>
          <w:sz w:val="24"/>
          <w:szCs w:val="24"/>
          <w:lang w:eastAsia="zh-CN"/>
        </w:rPr>
        <w:instrText xml:space="preserve"> ADDIN EN.CITE.DATA </w:instrText>
      </w:r>
      <w:r w:rsidR="00B81B16">
        <w:rPr>
          <w:sz w:val="24"/>
          <w:szCs w:val="24"/>
          <w:lang w:eastAsia="zh-CN"/>
        </w:rPr>
      </w:r>
      <w:r w:rsidR="00B81B16">
        <w:rPr>
          <w:sz w:val="24"/>
          <w:szCs w:val="24"/>
          <w:lang w:eastAsia="zh-CN"/>
        </w:rPr>
        <w:fldChar w:fldCharType="end"/>
      </w:r>
      <w:r w:rsidR="00B81B16">
        <w:rPr>
          <w:sz w:val="24"/>
          <w:szCs w:val="24"/>
          <w:lang w:eastAsia="zh-CN"/>
        </w:rPr>
      </w:r>
      <w:r w:rsidR="00B81B16">
        <w:rPr>
          <w:sz w:val="24"/>
          <w:szCs w:val="24"/>
          <w:lang w:eastAsia="zh-CN"/>
        </w:rPr>
        <w:fldChar w:fldCharType="separate"/>
      </w:r>
      <w:r w:rsidR="00B81B16">
        <w:rPr>
          <w:noProof/>
          <w:sz w:val="24"/>
          <w:szCs w:val="24"/>
          <w:lang w:eastAsia="zh-CN"/>
        </w:rPr>
        <w:t>(</w:t>
      </w:r>
      <w:hyperlink w:anchor="_ENREF_8" w:tooltip="Gerstein, 2014 #67" w:history="1">
        <w:r w:rsidR="00A320BE">
          <w:rPr>
            <w:noProof/>
            <w:sz w:val="24"/>
            <w:szCs w:val="24"/>
            <w:lang w:eastAsia="zh-CN"/>
          </w:rPr>
          <w:t>Gerstein, et al., 2014</w:t>
        </w:r>
      </w:hyperlink>
      <w:r w:rsidR="00B81B16">
        <w:rPr>
          <w:noProof/>
          <w:sz w:val="24"/>
          <w:szCs w:val="24"/>
          <w:lang w:eastAsia="zh-CN"/>
        </w:rPr>
        <w:t>)</w:t>
      </w:r>
      <w:r w:rsidR="00B81B16">
        <w:rPr>
          <w:sz w:val="24"/>
          <w:szCs w:val="24"/>
          <w:lang w:eastAsia="zh-CN"/>
        </w:rPr>
        <w:fldChar w:fldCharType="end"/>
      </w:r>
      <w:r w:rsidR="00B83487">
        <w:rPr>
          <w:sz w:val="24"/>
        </w:rPr>
        <w:t>.</w:t>
      </w:r>
      <w:r w:rsidR="00C83180">
        <w:rPr>
          <w:sz w:val="24"/>
        </w:rPr>
        <w:t xml:space="preserve"> The </w:t>
      </w:r>
      <w:r w:rsidR="00B33096">
        <w:rPr>
          <w:sz w:val="24"/>
        </w:rPr>
        <w:t>worm</w:t>
      </w:r>
      <w:r w:rsidR="00C83180">
        <w:rPr>
          <w:sz w:val="24"/>
        </w:rPr>
        <w:t xml:space="preserve"> embryonic development</w:t>
      </w:r>
      <w:r w:rsidR="00494D94">
        <w:rPr>
          <w:sz w:val="24"/>
        </w:rPr>
        <w:t xml:space="preserve"> dataset</w:t>
      </w:r>
      <w:r w:rsidR="00C83180">
        <w:rPr>
          <w:sz w:val="24"/>
        </w:rPr>
        <w:t xml:space="preserve"> includes </w:t>
      </w:r>
      <w:r w:rsidR="00300FBB" w:rsidRPr="00300FBB">
        <w:rPr>
          <w:i/>
          <w:sz w:val="24"/>
        </w:rPr>
        <w:t>T</w:t>
      </w:r>
      <w:r w:rsidR="00300FBB">
        <w:rPr>
          <w:sz w:val="24"/>
        </w:rPr>
        <w:t>=</w:t>
      </w:r>
      <w:r w:rsidR="00C83180">
        <w:rPr>
          <w:sz w:val="24"/>
        </w:rPr>
        <w:t>25 time sta</w:t>
      </w:r>
      <w:r w:rsidR="00C83180">
        <w:rPr>
          <w:sz w:val="24"/>
        </w:rPr>
        <w:t>g</w:t>
      </w:r>
      <w:r w:rsidR="00C83180">
        <w:rPr>
          <w:sz w:val="24"/>
        </w:rPr>
        <w:t>es at 0, 0.5, 1, 1.5</w:t>
      </w:r>
      <w:r w:rsidR="00520EF6">
        <w:rPr>
          <w:sz w:val="24"/>
        </w:rPr>
        <w:t>, … ,</w:t>
      </w:r>
      <w:r w:rsidR="00C83180">
        <w:rPr>
          <w:sz w:val="24"/>
        </w:rPr>
        <w:t xml:space="preserve"> 12 hours, and the fly</w:t>
      </w:r>
      <w:r w:rsidR="00494D94">
        <w:rPr>
          <w:sz w:val="24"/>
        </w:rPr>
        <w:t xml:space="preserve"> dataset</w:t>
      </w:r>
      <w:r w:rsidR="00C83180">
        <w:rPr>
          <w:sz w:val="24"/>
        </w:rPr>
        <w:t xml:space="preserve"> includes </w:t>
      </w:r>
      <w:r w:rsidR="00300FBB" w:rsidRPr="00300FBB">
        <w:rPr>
          <w:i/>
          <w:sz w:val="24"/>
        </w:rPr>
        <w:t>T</w:t>
      </w:r>
      <w:r w:rsidR="00300FBB">
        <w:rPr>
          <w:sz w:val="24"/>
        </w:rPr>
        <w:t>=</w:t>
      </w:r>
      <w:r w:rsidR="00C83180">
        <w:rPr>
          <w:sz w:val="24"/>
        </w:rPr>
        <w:t>12 time stages at 0, 2, 4, …</w:t>
      </w:r>
      <w:r w:rsidR="003D36F7">
        <w:rPr>
          <w:sz w:val="24"/>
        </w:rPr>
        <w:t xml:space="preserve"> </w:t>
      </w:r>
      <w:r w:rsidR="00C83180">
        <w:rPr>
          <w:sz w:val="24"/>
        </w:rPr>
        <w:t>, 22 hour</w:t>
      </w:r>
      <w:r w:rsidR="00390EC5">
        <w:rPr>
          <w:sz w:val="24"/>
        </w:rPr>
        <w:t xml:space="preserve">s, but </w:t>
      </w:r>
      <w:r w:rsidR="00390EC5" w:rsidRPr="00C97DBA">
        <w:rPr>
          <w:i/>
          <w:sz w:val="24"/>
        </w:rPr>
        <w:t>t</w:t>
      </w:r>
      <w:r w:rsidR="00390EC5">
        <w:rPr>
          <w:sz w:val="24"/>
        </w:rPr>
        <w:t xml:space="preserve">=1,2,..,25 for </w:t>
      </w:r>
      <w:r w:rsidR="00B33096">
        <w:rPr>
          <w:sz w:val="24"/>
        </w:rPr>
        <w:t>worm</w:t>
      </w:r>
      <w:r w:rsidR="00390EC5">
        <w:rPr>
          <w:sz w:val="24"/>
        </w:rPr>
        <w:t xml:space="preserve"> and </w:t>
      </w:r>
      <w:r w:rsidR="00390EC5" w:rsidRPr="00C97DBA">
        <w:rPr>
          <w:i/>
          <w:sz w:val="24"/>
        </w:rPr>
        <w:t>t</w:t>
      </w:r>
      <w:r w:rsidR="00390EC5">
        <w:rPr>
          <w:sz w:val="24"/>
        </w:rPr>
        <w:t xml:space="preserve">=1,2,…,12 for fly are used in this paper, representing the relative time points </w:t>
      </w:r>
      <w:r w:rsidR="00FB5299">
        <w:rPr>
          <w:sz w:val="24"/>
        </w:rPr>
        <w:t xml:space="preserve">for </w:t>
      </w:r>
      <w:r w:rsidR="00390EC5">
        <w:rPr>
          <w:sz w:val="24"/>
        </w:rPr>
        <w:t>the entire embryonic development processes.</w:t>
      </w:r>
      <w:r w:rsidR="00300FBB">
        <w:rPr>
          <w:sz w:val="24"/>
        </w:rPr>
        <w:t xml:space="preserve"> Because </w:t>
      </w:r>
      <w:r w:rsidR="006D5967" w:rsidRPr="006D5967">
        <w:rPr>
          <w:i/>
          <w:sz w:val="24"/>
        </w:rPr>
        <w:t>M</w:t>
      </w:r>
      <w:r w:rsidR="006D5967" w:rsidRPr="006D5967">
        <w:rPr>
          <w:sz w:val="24"/>
          <w:vertAlign w:val="subscript"/>
        </w:rPr>
        <w:t>1</w:t>
      </w:r>
      <w:r w:rsidR="006D5967">
        <w:rPr>
          <w:sz w:val="24"/>
        </w:rPr>
        <w:t>+</w:t>
      </w:r>
      <w:r w:rsidR="006D5967" w:rsidRPr="006D5967">
        <w:rPr>
          <w:i/>
          <w:sz w:val="24"/>
        </w:rPr>
        <w:t xml:space="preserve"> M</w:t>
      </w:r>
      <w:r w:rsidR="006D5967">
        <w:rPr>
          <w:sz w:val="24"/>
          <w:vertAlign w:val="subscript"/>
        </w:rPr>
        <w:t>2</w:t>
      </w:r>
      <w:r w:rsidR="006D5967">
        <w:rPr>
          <w:sz w:val="24"/>
        </w:rPr>
        <w:t>&lt;</w:t>
      </w:r>
      <w:r w:rsidR="006D5967" w:rsidRPr="006D5967">
        <w:rPr>
          <w:i/>
          <w:sz w:val="24"/>
        </w:rPr>
        <w:t>T</w:t>
      </w:r>
      <w:r w:rsidR="006D5967">
        <w:rPr>
          <w:sz w:val="24"/>
        </w:rPr>
        <w:t xml:space="preserve"> in Equation (7), we choose </w:t>
      </w:r>
      <w:r w:rsidR="006D5967" w:rsidRPr="006D5967">
        <w:rPr>
          <w:i/>
          <w:sz w:val="24"/>
        </w:rPr>
        <w:t>M</w:t>
      </w:r>
      <w:r w:rsidR="006D5967" w:rsidRPr="006D5967">
        <w:rPr>
          <w:sz w:val="24"/>
          <w:vertAlign w:val="subscript"/>
        </w:rPr>
        <w:t>1</w:t>
      </w:r>
      <w:r w:rsidR="006D5967">
        <w:rPr>
          <w:sz w:val="24"/>
        </w:rPr>
        <w:t>=</w:t>
      </w:r>
      <w:r w:rsidR="006D5967" w:rsidRPr="006D5967">
        <w:rPr>
          <w:i/>
          <w:sz w:val="24"/>
        </w:rPr>
        <w:t xml:space="preserve"> M</w:t>
      </w:r>
      <w:r w:rsidR="006D5967">
        <w:rPr>
          <w:sz w:val="24"/>
          <w:vertAlign w:val="subscript"/>
        </w:rPr>
        <w:t>2</w:t>
      </w:r>
      <w:r w:rsidR="006D5967">
        <w:rPr>
          <w:sz w:val="24"/>
        </w:rPr>
        <w:t>=5 meta-genes for fly (</w:t>
      </w:r>
      <w:r w:rsidR="006D5967" w:rsidRPr="00300FBB">
        <w:rPr>
          <w:i/>
          <w:sz w:val="24"/>
        </w:rPr>
        <w:t>T</w:t>
      </w:r>
      <w:r w:rsidR="00C07E98">
        <w:rPr>
          <w:sz w:val="24"/>
        </w:rPr>
        <w:t>=12), and find that</w:t>
      </w:r>
      <w:r w:rsidR="006D5967">
        <w:rPr>
          <w:sz w:val="24"/>
        </w:rPr>
        <w:t xml:space="preserve"> </w:t>
      </w:r>
      <w:r w:rsidR="00C07E98">
        <w:rPr>
          <w:sz w:val="24"/>
        </w:rPr>
        <w:t>five meta-genes of Group</w:t>
      </w:r>
      <w:r w:rsidR="006D5967">
        <w:rPr>
          <w:sz w:val="24"/>
        </w:rPr>
        <w:t xml:space="preserve"> </w:t>
      </w:r>
      <w:r w:rsidR="006D5967" w:rsidRPr="00C07E98">
        <w:rPr>
          <w:i/>
          <w:sz w:val="24"/>
        </w:rPr>
        <w:t>X</w:t>
      </w:r>
      <w:r w:rsidR="006D5967">
        <w:rPr>
          <w:sz w:val="24"/>
        </w:rPr>
        <w:t xml:space="preserve"> </w:t>
      </w:r>
      <w:r w:rsidR="00C07E98">
        <w:rPr>
          <w:sz w:val="24"/>
        </w:rPr>
        <w:t xml:space="preserve">and five </w:t>
      </w:r>
      <w:r w:rsidR="00184F65">
        <w:rPr>
          <w:sz w:val="24"/>
        </w:rPr>
        <w:t xml:space="preserve">meta-genes </w:t>
      </w:r>
      <w:r w:rsidR="00C07E98">
        <w:rPr>
          <w:sz w:val="24"/>
        </w:rPr>
        <w:t>of Group</w:t>
      </w:r>
      <w:r w:rsidR="006D5967">
        <w:rPr>
          <w:sz w:val="24"/>
        </w:rPr>
        <w:t xml:space="preserve"> </w:t>
      </w:r>
      <w:r w:rsidR="006D5967" w:rsidRPr="00C07E98">
        <w:rPr>
          <w:i/>
          <w:sz w:val="24"/>
        </w:rPr>
        <w:t>U</w:t>
      </w:r>
      <w:r w:rsidR="006D5967">
        <w:rPr>
          <w:sz w:val="24"/>
        </w:rPr>
        <w:t xml:space="preserve"> capture </w:t>
      </w:r>
      <w:r w:rsidR="003B2FE6">
        <w:rPr>
          <w:sz w:val="24"/>
        </w:rPr>
        <w:t>~</w:t>
      </w:r>
      <w:r w:rsidR="006D5967">
        <w:rPr>
          <w:sz w:val="24"/>
        </w:rPr>
        <w:t xml:space="preserve">98% </w:t>
      </w:r>
      <w:r w:rsidR="00494D94">
        <w:rPr>
          <w:sz w:val="24"/>
        </w:rPr>
        <w:t xml:space="preserve">of the </w:t>
      </w:r>
      <w:r w:rsidR="006D5967">
        <w:rPr>
          <w:sz w:val="24"/>
        </w:rPr>
        <w:t>co</w:t>
      </w:r>
      <w:r w:rsidR="006554E5">
        <w:rPr>
          <w:sz w:val="24"/>
        </w:rPr>
        <w:t>-</w:t>
      </w:r>
      <w:r w:rsidR="006D5967">
        <w:rPr>
          <w:sz w:val="24"/>
        </w:rPr>
        <w:t>varia</w:t>
      </w:r>
      <w:r w:rsidR="00494D94">
        <w:rPr>
          <w:sz w:val="24"/>
        </w:rPr>
        <w:t>tion</w:t>
      </w:r>
      <w:r w:rsidR="006D5967">
        <w:rPr>
          <w:sz w:val="24"/>
        </w:rPr>
        <w:t xml:space="preserve"> of </w:t>
      </w:r>
      <w:r w:rsidR="00BA7B85">
        <w:rPr>
          <w:sz w:val="24"/>
        </w:rPr>
        <w:t>orthologous</w:t>
      </w:r>
      <w:r w:rsidR="00C07E98">
        <w:rPr>
          <w:sz w:val="24"/>
        </w:rPr>
        <w:t xml:space="preserve"> </w:t>
      </w:r>
      <w:r w:rsidR="006D5967">
        <w:rPr>
          <w:sz w:val="24"/>
        </w:rPr>
        <w:t>gene expressions</w:t>
      </w:r>
      <w:r w:rsidR="00C07E98">
        <w:rPr>
          <w:sz w:val="24"/>
        </w:rPr>
        <w:t xml:space="preserve"> and </w:t>
      </w:r>
      <w:r w:rsidR="009660B4">
        <w:rPr>
          <w:sz w:val="24"/>
        </w:rPr>
        <w:t>fly</w:t>
      </w:r>
      <w:r w:rsidR="00C07E98">
        <w:rPr>
          <w:sz w:val="24"/>
        </w:rPr>
        <w:t>-specific TF gene e</w:t>
      </w:r>
      <w:r w:rsidR="00C07E98">
        <w:rPr>
          <w:sz w:val="24"/>
        </w:rPr>
        <w:t>x</w:t>
      </w:r>
      <w:r w:rsidR="00C07E98">
        <w:rPr>
          <w:sz w:val="24"/>
        </w:rPr>
        <w:t>pressions</w:t>
      </w:r>
      <w:r w:rsidR="00BA7B85">
        <w:rPr>
          <w:sz w:val="24"/>
        </w:rPr>
        <w:t>, respectively</w:t>
      </w:r>
      <w:r w:rsidR="006D5967">
        <w:rPr>
          <w:sz w:val="24"/>
        </w:rPr>
        <w:t xml:space="preserve">. </w:t>
      </w:r>
      <w:r w:rsidR="00BA7B85">
        <w:rPr>
          <w:sz w:val="24"/>
        </w:rPr>
        <w:t xml:space="preserve">In order to compare </w:t>
      </w:r>
      <w:r w:rsidR="00B33096">
        <w:rPr>
          <w:sz w:val="24"/>
        </w:rPr>
        <w:t>worm</w:t>
      </w:r>
      <w:r w:rsidR="00BA7B85">
        <w:rPr>
          <w:sz w:val="24"/>
        </w:rPr>
        <w:t xml:space="preserve"> and fly, we also choose </w:t>
      </w:r>
      <w:r w:rsidR="00BA7B85" w:rsidRPr="006D5967">
        <w:rPr>
          <w:i/>
          <w:sz w:val="24"/>
        </w:rPr>
        <w:t>M</w:t>
      </w:r>
      <w:r w:rsidR="00BA7B85" w:rsidRPr="006D5967">
        <w:rPr>
          <w:sz w:val="24"/>
          <w:vertAlign w:val="subscript"/>
        </w:rPr>
        <w:t>1</w:t>
      </w:r>
      <w:r w:rsidR="00BA7B85">
        <w:rPr>
          <w:sz w:val="24"/>
        </w:rPr>
        <w:t>=</w:t>
      </w:r>
      <w:r w:rsidR="00BA7B85" w:rsidRPr="006D5967">
        <w:rPr>
          <w:i/>
          <w:sz w:val="24"/>
        </w:rPr>
        <w:t>M</w:t>
      </w:r>
      <w:r w:rsidR="00BA7B85">
        <w:rPr>
          <w:sz w:val="24"/>
          <w:vertAlign w:val="subscript"/>
        </w:rPr>
        <w:t>2</w:t>
      </w:r>
      <w:r w:rsidR="00BA7B85">
        <w:rPr>
          <w:sz w:val="24"/>
        </w:rPr>
        <w:t xml:space="preserve">=5 meta-genes for </w:t>
      </w:r>
      <w:r w:rsidR="00B33096">
        <w:rPr>
          <w:sz w:val="24"/>
        </w:rPr>
        <w:t>worm</w:t>
      </w:r>
      <w:r w:rsidR="00BA7B85">
        <w:rPr>
          <w:sz w:val="24"/>
        </w:rPr>
        <w:t xml:space="preserve">, which capture </w:t>
      </w:r>
      <w:r w:rsidR="003B2FE6">
        <w:rPr>
          <w:sz w:val="24"/>
        </w:rPr>
        <w:t>~</w:t>
      </w:r>
      <w:r w:rsidR="00BA7B85">
        <w:rPr>
          <w:sz w:val="24"/>
        </w:rPr>
        <w:t xml:space="preserve">98% </w:t>
      </w:r>
      <w:r w:rsidR="00494D94">
        <w:rPr>
          <w:sz w:val="24"/>
        </w:rPr>
        <w:t xml:space="preserve">of the </w:t>
      </w:r>
      <w:r w:rsidR="00BA7B85">
        <w:rPr>
          <w:sz w:val="24"/>
        </w:rPr>
        <w:t>co</w:t>
      </w:r>
      <w:r w:rsidR="006554E5">
        <w:rPr>
          <w:sz w:val="24"/>
        </w:rPr>
        <w:t>-</w:t>
      </w:r>
      <w:r w:rsidR="00494D94">
        <w:rPr>
          <w:sz w:val="24"/>
        </w:rPr>
        <w:t xml:space="preserve">variation </w:t>
      </w:r>
      <w:r w:rsidR="00BA7B85">
        <w:rPr>
          <w:sz w:val="24"/>
        </w:rPr>
        <w:t xml:space="preserve">of orthologous gene expressions and </w:t>
      </w:r>
      <w:r w:rsidR="00B33096">
        <w:rPr>
          <w:sz w:val="24"/>
        </w:rPr>
        <w:t>worm</w:t>
      </w:r>
      <w:r w:rsidR="00BA7B85">
        <w:rPr>
          <w:sz w:val="24"/>
        </w:rPr>
        <w:t>-specific TF gene expressions.</w:t>
      </w:r>
    </w:p>
    <w:p w14:paraId="2FCD60A5" w14:textId="38A70BD8" w:rsidR="009D3125" w:rsidRPr="009D3125" w:rsidRDefault="00D83B8A" w:rsidP="003D6B60">
      <w:pPr>
        <w:pStyle w:val="Heading1"/>
        <w:spacing w:before="360" w:line="360" w:lineRule="auto"/>
        <w:ind w:left="360" w:hanging="360"/>
        <w:rPr>
          <w:sz w:val="28"/>
        </w:rPr>
      </w:pPr>
      <w:r w:rsidRPr="00CB3468">
        <w:rPr>
          <w:sz w:val="28"/>
        </w:rPr>
        <w:t>results</w:t>
      </w:r>
    </w:p>
    <w:p w14:paraId="750178DF" w14:textId="5B02D0D5" w:rsidR="009D3125" w:rsidRPr="003D6B60" w:rsidRDefault="009D3125" w:rsidP="00CA1AA2">
      <w:pPr>
        <w:spacing w:line="360" w:lineRule="auto"/>
        <w:jc w:val="both"/>
        <w:rPr>
          <w:rFonts w:ascii="Times New Roman" w:hAnsi="Times New Roman"/>
          <w:sz w:val="24"/>
        </w:rPr>
      </w:pPr>
      <w:r w:rsidRPr="009D3125">
        <w:rPr>
          <w:rFonts w:ascii="Times New Roman" w:hAnsi="Times New Roman"/>
          <w:sz w:val="24"/>
        </w:rPr>
        <w:t xml:space="preserve">Gene expression data during embryogenesis provide information about dynamics of genomic functions </w:t>
      </w:r>
      <w:r w:rsidR="00494D94">
        <w:rPr>
          <w:rFonts w:ascii="Times New Roman" w:hAnsi="Times New Roman"/>
          <w:sz w:val="24"/>
        </w:rPr>
        <w:t>throughout</w:t>
      </w:r>
      <w:r w:rsidR="00494D94" w:rsidRPr="009D3125">
        <w:rPr>
          <w:rFonts w:ascii="Times New Roman" w:hAnsi="Times New Roman"/>
          <w:sz w:val="24"/>
        </w:rPr>
        <w:t xml:space="preserve"> </w:t>
      </w:r>
      <w:r w:rsidRPr="009D3125">
        <w:rPr>
          <w:rFonts w:ascii="Times New Roman" w:hAnsi="Times New Roman"/>
          <w:sz w:val="24"/>
        </w:rPr>
        <w:t>developmental processes, from the conserved functions such as DNA replication to the sp</w:t>
      </w:r>
      <w:r w:rsidRPr="009D3125">
        <w:rPr>
          <w:rFonts w:ascii="Times New Roman" w:hAnsi="Times New Roman"/>
          <w:sz w:val="24"/>
        </w:rPr>
        <w:t>e</w:t>
      </w:r>
      <w:r w:rsidRPr="009D3125">
        <w:rPr>
          <w:rFonts w:ascii="Times New Roman" w:hAnsi="Times New Roman"/>
          <w:sz w:val="24"/>
        </w:rPr>
        <w:t xml:space="preserve">cies-specific functions such as body segmentations, but hardly reveal evolutionary GRNs that drive those developmental functions </w:t>
      </w: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 xml:space="preserve"> ADDIN EN.CITE &lt;EndNote&gt;&lt;Cite&gt;&lt;Author&gt;Peter&lt;/Author&gt;&lt;Year&gt;2011&lt;/Year&gt;&lt;RecNum&gt;14&lt;/RecNum&gt;&lt;IDText&gt;21414487&lt;/IDText&gt;&lt;DisplayText&gt;(Peter and Davidson, 2011)&lt;/DisplayText&gt;&lt;record&gt;&lt;rec-number&gt;14&lt;/rec-number&gt;&lt;foreign-keys&gt;&lt;key app="EN" db-id="rvp5vazpr50febep0fa5terrdrffrv9xwv2d"&gt;14&lt;/key&gt;&lt;/foreign-keys&gt;&lt;ref-type name="Journal Article"&gt;17&lt;/ref-type&gt;&lt;contributors&gt;&lt;authors&gt;&lt;author&gt;Peter, I. S.&lt;/author&gt;&lt;author&gt;Davidson, E. H.&lt;/author&gt;&lt;/authors&gt;&lt;/contributors&gt;&lt;auth-address&gt;Division of Biology 156-29, California Institute of Technology, Pasadena, CA 91125, USA. ipeter@caltech.edu&lt;/auth-address&gt;&lt;titles&gt;&lt;title&gt;Evolution of gene regulatory networks controlling body plan development&lt;/title&gt;&lt;secondary-title&gt;Cell&lt;/secondary-title&gt;&lt;alt-title&gt;Cell&lt;/alt-title&gt;&lt;/titles&gt;&lt;periodical&gt;&lt;full-title&gt;Cell&lt;/full-title&gt;&lt;abbr-1&gt;Cell&lt;/abbr-1&gt;&lt;/periodical&gt;&lt;alt-periodical&gt;&lt;full-title&gt;Cell&lt;/full-title&gt;&lt;abbr-1&gt;Cell&lt;/abbr-1&gt;&lt;/alt-periodical&gt;&lt;pages&gt;970-85&lt;/pages&gt;&lt;volume&gt;144&lt;/volume&gt;&lt;number&gt;6&lt;/number&gt;&lt;keywords&gt;&lt;keyword&gt;Animals&lt;/keyword&gt;&lt;keyword&gt;*Biological Evolution&lt;/keyword&gt;&lt;keyword&gt;*Gene Regulatory Networks&lt;/keyword&gt;&lt;keyword&gt;Humans&lt;/keyword&gt;&lt;keyword&gt;Morphogenesis&lt;/keyword&gt;&lt;keyword&gt;Mutation&lt;/keyword&gt;&lt;keyword&gt;Phylogeny&lt;/keyword&gt;&lt;/keywords&gt;&lt;dates&gt;&lt;year&gt;2011&lt;/year&gt;&lt;pub-dates&gt;&lt;date&gt;Mar 18&lt;/date&gt;&lt;/pub-dates&gt;&lt;/dates&gt;&lt;isbn&gt;1097-4172 (Electronic)&amp;#xD;0092-8674 (Linking)&lt;/isbn&gt;&lt;accession-num&gt;21414487&lt;/accession-num&gt;&lt;urls&gt;&lt;related-urls&gt;&lt;url&gt;http://www.ncbi.nlm.nih.gov/pubmed/21414487&lt;/url&gt;&lt;/related-urls&gt;&lt;/urls&gt;&lt;custom2&gt;3076009&lt;/custom2&gt;&lt;electronic-resource-num&gt;10.1016/j.cell.2011.02.017&lt;/electronic-resource-num&gt;&lt;/record&gt;&lt;/Cite&gt;&lt;/EndNote&gt;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noProof/>
          <w:sz w:val="24"/>
        </w:rPr>
        <w:t>(</w:t>
      </w:r>
      <w:hyperlink w:anchor="_ENREF_15" w:tooltip="Peter, 2011 #14" w:history="1">
        <w:r w:rsidR="00A320BE">
          <w:rPr>
            <w:rFonts w:ascii="Times New Roman" w:hAnsi="Times New Roman"/>
            <w:noProof/>
            <w:sz w:val="24"/>
          </w:rPr>
          <w:t>Peter and Davidson, 2011</w:t>
        </w:r>
      </w:hyperlink>
      <w:r>
        <w:rPr>
          <w:rFonts w:ascii="Times New Roman" w:hAnsi="Times New Roman"/>
          <w:noProof/>
          <w:sz w:val="24"/>
        </w:rPr>
        <w:t>)</w:t>
      </w:r>
      <w:r>
        <w:rPr>
          <w:rFonts w:ascii="Times New Roman" w:hAnsi="Times New Roman"/>
          <w:sz w:val="24"/>
        </w:rPr>
        <w:fldChar w:fldCharType="end"/>
      </w:r>
      <w:r w:rsidRPr="009D3125">
        <w:rPr>
          <w:rFonts w:ascii="Times New Roman" w:hAnsi="Times New Roman"/>
          <w:sz w:val="24"/>
        </w:rPr>
        <w:t xml:space="preserve">. Thus, in order to </w:t>
      </w:r>
      <w:r w:rsidR="00494D94">
        <w:rPr>
          <w:rFonts w:ascii="Times New Roman" w:hAnsi="Times New Roman"/>
          <w:sz w:val="24"/>
        </w:rPr>
        <w:t>understand</w:t>
      </w:r>
      <w:r w:rsidR="00494D94" w:rsidRPr="009D3125">
        <w:rPr>
          <w:rFonts w:ascii="Times New Roman" w:hAnsi="Times New Roman"/>
          <w:sz w:val="24"/>
        </w:rPr>
        <w:t xml:space="preserve"> </w:t>
      </w:r>
      <w:r w:rsidRPr="009D3125">
        <w:rPr>
          <w:rFonts w:ascii="Times New Roman" w:hAnsi="Times New Roman"/>
          <w:sz w:val="24"/>
        </w:rPr>
        <w:t>the relatio</w:t>
      </w:r>
      <w:r w:rsidRPr="009D3125">
        <w:rPr>
          <w:rFonts w:ascii="Times New Roman" w:hAnsi="Times New Roman"/>
          <w:sz w:val="24"/>
        </w:rPr>
        <w:t>n</w:t>
      </w:r>
      <w:r w:rsidRPr="009D3125">
        <w:rPr>
          <w:rFonts w:ascii="Times New Roman" w:hAnsi="Times New Roman"/>
          <w:sz w:val="24"/>
        </w:rPr>
        <w:t>ships between evolutionary GRNs and their driving genomic functions, we need advanced computatio</w:t>
      </w:r>
      <w:r w:rsidRPr="009D3125">
        <w:rPr>
          <w:rFonts w:ascii="Times New Roman" w:hAnsi="Times New Roman"/>
          <w:sz w:val="24"/>
        </w:rPr>
        <w:t>n</w:t>
      </w:r>
      <w:r w:rsidRPr="009D3125">
        <w:rPr>
          <w:rFonts w:ascii="Times New Roman" w:hAnsi="Times New Roman"/>
          <w:sz w:val="24"/>
        </w:rPr>
        <w:t>al approaches to identify the effects of different evolutionary GRNs from gene expression data. In this study, we apply DREISS to worm and fly gene expression datasets during embryogenesis in modE</w:t>
      </w:r>
      <w:r w:rsidRPr="009D3125">
        <w:rPr>
          <w:rFonts w:ascii="Times New Roman" w:hAnsi="Times New Roman"/>
          <w:sz w:val="24"/>
        </w:rPr>
        <w:t>N</w:t>
      </w:r>
      <w:r w:rsidRPr="009D3125">
        <w:rPr>
          <w:rFonts w:ascii="Times New Roman" w:hAnsi="Times New Roman"/>
          <w:sz w:val="24"/>
        </w:rPr>
        <w:lastRenderedPageBreak/>
        <w:t xml:space="preserve">CODE and identify various developmental genomic functions of worm-fly orthologous </w:t>
      </w:r>
      <w:r w:rsidR="00494D94" w:rsidRPr="009D3125">
        <w:rPr>
          <w:rFonts w:ascii="Times New Roman" w:hAnsi="Times New Roman"/>
          <w:sz w:val="24"/>
        </w:rPr>
        <w:t>gene</w:t>
      </w:r>
      <w:r w:rsidR="00494D94">
        <w:rPr>
          <w:rFonts w:ascii="Times New Roman" w:hAnsi="Times New Roman"/>
          <w:sz w:val="24"/>
        </w:rPr>
        <w:t xml:space="preserve"> pairs</w:t>
      </w:r>
      <w:r w:rsidR="00494D94" w:rsidRPr="009D3125">
        <w:rPr>
          <w:rFonts w:ascii="Times New Roman" w:hAnsi="Times New Roman"/>
          <w:sz w:val="24"/>
        </w:rPr>
        <w:t xml:space="preserve"> </w:t>
      </w:r>
      <w:r w:rsidRPr="009D3125">
        <w:rPr>
          <w:rFonts w:ascii="Times New Roman" w:hAnsi="Times New Roman"/>
          <w:sz w:val="24"/>
        </w:rPr>
        <w:t>dri</w:t>
      </w:r>
      <w:r w:rsidRPr="009D3125">
        <w:rPr>
          <w:rFonts w:ascii="Times New Roman" w:hAnsi="Times New Roman"/>
          <w:sz w:val="24"/>
        </w:rPr>
        <w:t>v</w:t>
      </w:r>
      <w:r w:rsidRPr="009D3125">
        <w:rPr>
          <w:rFonts w:ascii="Times New Roman" w:hAnsi="Times New Roman"/>
          <w:sz w:val="24"/>
        </w:rPr>
        <w:t xml:space="preserve">en by two different evolutionary GRNs, conserved (worm-fly </w:t>
      </w:r>
      <w:r w:rsidR="00B539A6">
        <w:rPr>
          <w:rFonts w:ascii="Times New Roman" w:hAnsi="Times New Roman"/>
          <w:sz w:val="24"/>
        </w:rPr>
        <w:t>TF</w:t>
      </w:r>
      <w:r w:rsidRPr="009D3125">
        <w:rPr>
          <w:rFonts w:ascii="Times New Roman" w:hAnsi="Times New Roman"/>
          <w:sz w:val="24"/>
        </w:rPr>
        <w:t xml:space="preserve">s) and non-conserved (worm/fly </w:t>
      </w:r>
      <w:r w:rsidR="00B539A6">
        <w:rPr>
          <w:rFonts w:ascii="Times New Roman" w:hAnsi="Times New Roman"/>
          <w:sz w:val="24"/>
        </w:rPr>
        <w:t>TF</w:t>
      </w:r>
      <w:r w:rsidRPr="009D3125">
        <w:rPr>
          <w:rFonts w:ascii="Times New Roman" w:hAnsi="Times New Roman"/>
          <w:sz w:val="24"/>
        </w:rPr>
        <w:t xml:space="preserve">s). As model </w:t>
      </w:r>
      <w:r w:rsidR="00494D94">
        <w:rPr>
          <w:rFonts w:ascii="Times New Roman" w:hAnsi="Times New Roman"/>
          <w:sz w:val="24"/>
        </w:rPr>
        <w:t>organisms</w:t>
      </w:r>
      <w:r w:rsidR="00494D94" w:rsidRPr="009D3125">
        <w:rPr>
          <w:rFonts w:ascii="Times New Roman" w:hAnsi="Times New Roman"/>
          <w:sz w:val="24"/>
        </w:rPr>
        <w:t xml:space="preserve"> </w:t>
      </w:r>
      <w:r w:rsidRPr="009D3125">
        <w:rPr>
          <w:rFonts w:ascii="Times New Roman" w:hAnsi="Times New Roman"/>
          <w:sz w:val="24"/>
        </w:rPr>
        <w:t xml:space="preserve">for developmental biology, both worm and fly </w:t>
      </w:r>
      <w:r w:rsidR="00494D94">
        <w:rPr>
          <w:rFonts w:ascii="Times New Roman" w:hAnsi="Times New Roman"/>
          <w:sz w:val="24"/>
        </w:rPr>
        <w:t>have been used to study</w:t>
      </w:r>
      <w:r w:rsidRPr="009D3125">
        <w:rPr>
          <w:rFonts w:ascii="Times New Roman" w:hAnsi="Times New Roman"/>
          <w:sz w:val="24"/>
        </w:rPr>
        <w:t xml:space="preserve"> embryoge</w:t>
      </w:r>
      <w:r w:rsidRPr="009D3125">
        <w:rPr>
          <w:rFonts w:ascii="Times New Roman" w:hAnsi="Times New Roman"/>
          <w:sz w:val="24"/>
        </w:rPr>
        <w:t>n</w:t>
      </w:r>
      <w:r w:rsidRPr="009D3125">
        <w:rPr>
          <w:rFonts w:ascii="Times New Roman" w:hAnsi="Times New Roman"/>
          <w:sz w:val="24"/>
        </w:rPr>
        <w:t>esis</w:t>
      </w:r>
      <w:r w:rsidR="00494D94">
        <w:rPr>
          <w:rFonts w:ascii="Times New Roman" w:hAnsi="Times New Roman"/>
          <w:sz w:val="24"/>
        </w:rPr>
        <w:t xml:space="preserve"> for decades</w:t>
      </w:r>
      <w:r w:rsidRPr="009D3125">
        <w:rPr>
          <w:rFonts w:ascii="Times New Roman" w:hAnsi="Times New Roman"/>
          <w:sz w:val="24"/>
        </w:rPr>
        <w:t>. We found that the conserved GRNs drive similar genomic functions</w:t>
      </w:r>
      <w:r w:rsidR="00494D94">
        <w:rPr>
          <w:rFonts w:ascii="Times New Roman" w:hAnsi="Times New Roman"/>
          <w:sz w:val="24"/>
        </w:rPr>
        <w:t>,</w:t>
      </w:r>
      <w:r w:rsidRPr="009D3125">
        <w:rPr>
          <w:rFonts w:ascii="Times New Roman" w:hAnsi="Times New Roman"/>
          <w:sz w:val="24"/>
        </w:rPr>
        <w:t xml:space="preserve"> but non-conserved GRNs drive species-specific functions of orthologous genes between worm and fly, </w:t>
      </w:r>
      <w:r w:rsidR="00E72CC5">
        <w:rPr>
          <w:rFonts w:ascii="Times New Roman" w:hAnsi="Times New Roman"/>
          <w:sz w:val="24"/>
        </w:rPr>
        <w:t xml:space="preserve">implying that, in addition to </w:t>
      </w:r>
      <w:r w:rsidRPr="009D3125">
        <w:rPr>
          <w:rFonts w:ascii="Times New Roman" w:hAnsi="Times New Roman"/>
          <w:sz w:val="24"/>
        </w:rPr>
        <w:t>having ancient conserved functions, orthologous genes have been regulated by evolutionarily younger GRNs to execute species-specific functions in evolution.</w:t>
      </w:r>
    </w:p>
    <w:p w14:paraId="2DD5DA53" w14:textId="0368C94E" w:rsidR="00921BDE" w:rsidRPr="00CB3468" w:rsidRDefault="0020430A" w:rsidP="00CB3468">
      <w:pPr>
        <w:pStyle w:val="Heading2"/>
        <w:spacing w:line="360" w:lineRule="auto"/>
        <w:rPr>
          <w:sz w:val="28"/>
        </w:rPr>
      </w:pPr>
      <w:r>
        <w:rPr>
          <w:sz w:val="28"/>
        </w:rPr>
        <w:t xml:space="preserve">Metagenes of orthologous genes between </w:t>
      </w:r>
      <w:r w:rsidR="00B33096">
        <w:rPr>
          <w:sz w:val="28"/>
        </w:rPr>
        <w:t>worm</w:t>
      </w:r>
      <w:r>
        <w:rPr>
          <w:sz w:val="28"/>
        </w:rPr>
        <w:t xml:space="preserve"> and fly </w:t>
      </w:r>
      <w:r w:rsidR="00467F7F">
        <w:rPr>
          <w:sz w:val="28"/>
        </w:rPr>
        <w:t>have similar</w:t>
      </w:r>
      <w:r w:rsidR="00DD7058">
        <w:rPr>
          <w:sz w:val="28"/>
        </w:rPr>
        <w:t xml:space="preserve"> </w:t>
      </w:r>
      <w:r w:rsidR="00C67B13">
        <w:rPr>
          <w:sz w:val="28"/>
        </w:rPr>
        <w:t xml:space="preserve">internal </w:t>
      </w:r>
      <w:r w:rsidR="00467F7F">
        <w:rPr>
          <w:sz w:val="28"/>
        </w:rPr>
        <w:t xml:space="preserve">but different </w:t>
      </w:r>
      <w:r>
        <w:rPr>
          <w:sz w:val="28"/>
        </w:rPr>
        <w:t xml:space="preserve">external </w:t>
      </w:r>
      <w:r w:rsidR="00C67B13" w:rsidRPr="00C67B13">
        <w:rPr>
          <w:sz w:val="28"/>
        </w:rPr>
        <w:t>principal dynamic pattern</w:t>
      </w:r>
      <w:r w:rsidR="00C67B13">
        <w:rPr>
          <w:sz w:val="28"/>
        </w:rPr>
        <w:t xml:space="preserve">s </w:t>
      </w:r>
      <w:r>
        <w:rPr>
          <w:sz w:val="28"/>
        </w:rPr>
        <w:t xml:space="preserve">during </w:t>
      </w:r>
      <w:r w:rsidR="00467F7F">
        <w:rPr>
          <w:sz w:val="28"/>
        </w:rPr>
        <w:t>embryonic develo</w:t>
      </w:r>
      <w:r w:rsidR="00467F7F">
        <w:rPr>
          <w:sz w:val="28"/>
        </w:rPr>
        <w:t>p</w:t>
      </w:r>
      <w:r w:rsidR="00467F7F">
        <w:rPr>
          <w:sz w:val="28"/>
        </w:rPr>
        <w:t>ment</w:t>
      </w:r>
    </w:p>
    <w:p w14:paraId="0F69BBCA" w14:textId="1F679948" w:rsidR="00154EF3" w:rsidRDefault="004E5E3A" w:rsidP="00B27059">
      <w:pPr>
        <w:pStyle w:val="Para0"/>
        <w:spacing w:line="360" w:lineRule="auto"/>
        <w:ind w:firstLine="0"/>
        <w:rPr>
          <w:sz w:val="24"/>
        </w:rPr>
      </w:pPr>
      <w:r>
        <w:rPr>
          <w:sz w:val="24"/>
        </w:rPr>
        <w:t xml:space="preserve">We </w:t>
      </w:r>
      <w:r w:rsidR="004F0361">
        <w:rPr>
          <w:sz w:val="24"/>
        </w:rPr>
        <w:t>find</w:t>
      </w:r>
      <w:r w:rsidR="000F1E1C">
        <w:rPr>
          <w:sz w:val="24"/>
        </w:rPr>
        <w:t xml:space="preserve"> that </w:t>
      </w:r>
      <w:r w:rsidR="00154EF3">
        <w:rPr>
          <w:sz w:val="24"/>
        </w:rPr>
        <w:t xml:space="preserve">the meta-gene </w:t>
      </w:r>
      <w:r w:rsidR="00513182">
        <w:rPr>
          <w:sz w:val="24"/>
        </w:rPr>
        <w:t xml:space="preserve">principal </w:t>
      </w:r>
      <w:r w:rsidR="00154EF3">
        <w:rPr>
          <w:sz w:val="24"/>
        </w:rPr>
        <w:t>dynamic patterns driven by conserved regulatory networks</w:t>
      </w:r>
      <w:r w:rsidR="00E103E6">
        <w:rPr>
          <w:sz w:val="24"/>
        </w:rPr>
        <w:t xml:space="preserve"> (</w:t>
      </w:r>
      <w:r w:rsidR="00154EF3">
        <w:rPr>
          <w:sz w:val="24"/>
        </w:rPr>
        <w:t xml:space="preserve">i.e., </w:t>
      </w:r>
      <w:r w:rsidR="0027488B">
        <w:rPr>
          <w:sz w:val="24"/>
          <w:szCs w:val="24"/>
          <w:lang w:eastAsia="zh-CN"/>
        </w:rPr>
        <w:t>internal principal dynamic pattern</w:t>
      </w:r>
      <w:r w:rsidR="0027488B">
        <w:rPr>
          <w:sz w:val="24"/>
        </w:rPr>
        <w:t xml:space="preserve">s, </w:t>
      </w:r>
      <w:r w:rsidR="00154EF3">
        <w:rPr>
          <w:sz w:val="24"/>
        </w:rPr>
        <w:t>iPDPs</w:t>
      </w:r>
      <w:r w:rsidR="00E103E6">
        <w:rPr>
          <w:sz w:val="24"/>
        </w:rPr>
        <w:t>)</w:t>
      </w:r>
      <w:r w:rsidR="00154EF3">
        <w:rPr>
          <w:sz w:val="24"/>
        </w:rPr>
        <w:t xml:space="preserve"> include four major patterns in both </w:t>
      </w:r>
      <w:r w:rsidR="00B33096">
        <w:rPr>
          <w:sz w:val="24"/>
        </w:rPr>
        <w:t>worm</w:t>
      </w:r>
      <w:r w:rsidR="0072083D">
        <w:rPr>
          <w:sz w:val="24"/>
        </w:rPr>
        <w:t xml:space="preserve"> and fly</w:t>
      </w:r>
      <w:r w:rsidR="00C34AAB">
        <w:rPr>
          <w:sz w:val="24"/>
        </w:rPr>
        <w:t xml:space="preserve"> </w:t>
      </w:r>
      <w:r w:rsidR="00E103E6">
        <w:rPr>
          <w:sz w:val="24"/>
        </w:rPr>
        <w:t>embryonic development</w:t>
      </w:r>
      <w:r w:rsidR="00154EF3">
        <w:rPr>
          <w:sz w:val="24"/>
        </w:rPr>
        <w:t xml:space="preserve">: 1) </w:t>
      </w:r>
      <w:r w:rsidR="00E103E6">
        <w:rPr>
          <w:sz w:val="24"/>
        </w:rPr>
        <w:t xml:space="preserve">a </w:t>
      </w:r>
      <w:r w:rsidR="00154EF3">
        <w:rPr>
          <w:sz w:val="24"/>
        </w:rPr>
        <w:t>highly varied pa</w:t>
      </w:r>
      <w:r w:rsidR="00154EF3">
        <w:rPr>
          <w:sz w:val="24"/>
        </w:rPr>
        <w:t>t</w:t>
      </w:r>
      <w:r w:rsidR="00154EF3">
        <w:rPr>
          <w:sz w:val="24"/>
        </w:rPr>
        <w:t>tern</w:t>
      </w:r>
      <w:r w:rsidR="00E103E6">
        <w:rPr>
          <w:sz w:val="24"/>
        </w:rPr>
        <w:t xml:space="preserve"> </w:t>
      </w:r>
      <w:r w:rsidR="00154EF3">
        <w:rPr>
          <w:sz w:val="24"/>
        </w:rPr>
        <w:t xml:space="preserve">late  (iPDP with the real eigenvalue No. 1); 2) </w:t>
      </w:r>
      <w:r w:rsidR="00E103E6">
        <w:rPr>
          <w:sz w:val="24"/>
        </w:rPr>
        <w:t xml:space="preserve">a </w:t>
      </w:r>
      <w:r w:rsidR="00154EF3">
        <w:rPr>
          <w:sz w:val="24"/>
        </w:rPr>
        <w:t>fast decaying pattern early (iPDP with the real e</w:t>
      </w:r>
      <w:r w:rsidR="00154EF3">
        <w:rPr>
          <w:sz w:val="24"/>
        </w:rPr>
        <w:t>i</w:t>
      </w:r>
      <w:r w:rsidR="00154EF3">
        <w:rPr>
          <w:sz w:val="24"/>
        </w:rPr>
        <w:t xml:space="preserve">genvalue No. 2); 3) </w:t>
      </w:r>
      <w:r w:rsidR="00E103E6">
        <w:rPr>
          <w:sz w:val="24"/>
        </w:rPr>
        <w:t xml:space="preserve">a </w:t>
      </w:r>
      <w:r w:rsidR="00154EF3">
        <w:rPr>
          <w:sz w:val="24"/>
        </w:rPr>
        <w:t xml:space="preserve">slowly increasing pattern (iPDP with the real eigenvalue No. 3); </w:t>
      </w:r>
      <w:r w:rsidR="00E103E6">
        <w:rPr>
          <w:sz w:val="24"/>
        </w:rPr>
        <w:t xml:space="preserve">and </w:t>
      </w:r>
      <w:r w:rsidR="00154EF3">
        <w:rPr>
          <w:sz w:val="24"/>
        </w:rPr>
        <w:t xml:space="preserve">4) </w:t>
      </w:r>
      <w:r w:rsidR="00E103E6">
        <w:rPr>
          <w:sz w:val="24"/>
        </w:rPr>
        <w:t xml:space="preserve">a </w:t>
      </w:r>
      <w:r w:rsidR="00154EF3">
        <w:rPr>
          <w:sz w:val="24"/>
        </w:rPr>
        <w:t>oscillati</w:t>
      </w:r>
      <w:r w:rsidR="00E103E6">
        <w:rPr>
          <w:sz w:val="24"/>
        </w:rPr>
        <w:t>ng</w:t>
      </w:r>
      <w:r w:rsidR="00154EF3">
        <w:rPr>
          <w:sz w:val="24"/>
        </w:rPr>
        <w:t xml:space="preserve"> pattern (iPDP with the complex eigenvalue)</w:t>
      </w:r>
      <w:r w:rsidR="00E103E6">
        <w:rPr>
          <w:sz w:val="24"/>
        </w:rPr>
        <w:t xml:space="preserve"> (Figure 5)</w:t>
      </w:r>
      <w:r w:rsidR="00154EF3">
        <w:rPr>
          <w:sz w:val="24"/>
        </w:rPr>
        <w:t xml:space="preserve">. </w:t>
      </w:r>
      <w:r w:rsidR="00721DC8">
        <w:rPr>
          <w:sz w:val="24"/>
        </w:rPr>
        <w:t>In co</w:t>
      </w:r>
      <w:r w:rsidR="00721DC8">
        <w:rPr>
          <w:sz w:val="24"/>
        </w:rPr>
        <w:t>n</w:t>
      </w:r>
      <w:r w:rsidR="00721DC8">
        <w:rPr>
          <w:sz w:val="24"/>
        </w:rPr>
        <w:t xml:space="preserve">trast to the iPDP similarities, we find that </w:t>
      </w:r>
      <w:r w:rsidR="00B33096">
        <w:rPr>
          <w:sz w:val="24"/>
        </w:rPr>
        <w:t>worm</w:t>
      </w:r>
      <w:r w:rsidR="00721DC8">
        <w:rPr>
          <w:sz w:val="24"/>
        </w:rPr>
        <w:t xml:space="preserve"> and fly have ve</w:t>
      </w:r>
      <w:r w:rsidR="00756AD9">
        <w:rPr>
          <w:sz w:val="24"/>
        </w:rPr>
        <w:t xml:space="preserve">ry different </w:t>
      </w:r>
      <w:r w:rsidR="004B415C">
        <w:rPr>
          <w:sz w:val="24"/>
          <w:szCs w:val="24"/>
          <w:lang w:eastAsia="zh-CN"/>
        </w:rPr>
        <w:t>external</w:t>
      </w:r>
      <w:r w:rsidR="004B415C">
        <w:rPr>
          <w:sz w:val="24"/>
          <w:szCs w:val="24"/>
          <w:lang w:eastAsia="zh-CN"/>
        </w:rPr>
        <w:t xml:space="preserve"> principal dynamic pa</w:t>
      </w:r>
      <w:r w:rsidR="004B415C">
        <w:rPr>
          <w:sz w:val="24"/>
          <w:szCs w:val="24"/>
          <w:lang w:eastAsia="zh-CN"/>
        </w:rPr>
        <w:t>t</w:t>
      </w:r>
      <w:r w:rsidR="004B415C">
        <w:rPr>
          <w:sz w:val="24"/>
          <w:szCs w:val="24"/>
          <w:lang w:eastAsia="zh-CN"/>
        </w:rPr>
        <w:t>tern</w:t>
      </w:r>
      <w:r w:rsidR="004B415C">
        <w:rPr>
          <w:sz w:val="24"/>
        </w:rPr>
        <w:t>s (</w:t>
      </w:r>
      <w:r w:rsidR="00756AD9">
        <w:rPr>
          <w:sz w:val="24"/>
        </w:rPr>
        <w:t>ePDPs</w:t>
      </w:r>
      <w:r w:rsidR="004B415C">
        <w:rPr>
          <w:sz w:val="24"/>
        </w:rPr>
        <w:t>)</w:t>
      </w:r>
      <w:r w:rsidR="00756AD9">
        <w:rPr>
          <w:sz w:val="24"/>
        </w:rPr>
        <w:t xml:space="preserve"> (Figure S1</w:t>
      </w:r>
      <w:r w:rsidR="00721DC8">
        <w:rPr>
          <w:sz w:val="24"/>
        </w:rPr>
        <w:t>)</w:t>
      </w:r>
      <w:r w:rsidR="00021316">
        <w:rPr>
          <w:sz w:val="24"/>
        </w:rPr>
        <w:t>. T</w:t>
      </w:r>
      <w:r w:rsidR="00FC6597">
        <w:rPr>
          <w:sz w:val="24"/>
        </w:rPr>
        <w:t>he meta-gene dynamic patterns driven by</w:t>
      </w:r>
      <w:r w:rsidR="0016633D">
        <w:rPr>
          <w:sz w:val="24"/>
        </w:rPr>
        <w:t xml:space="preserve"> the</w:t>
      </w:r>
      <w:r w:rsidR="00FC6597">
        <w:rPr>
          <w:sz w:val="24"/>
        </w:rPr>
        <w:t xml:space="preserve"> </w:t>
      </w:r>
      <w:r w:rsidR="00B33096">
        <w:rPr>
          <w:sz w:val="24"/>
        </w:rPr>
        <w:t>worm</w:t>
      </w:r>
      <w:r w:rsidR="00FC6597">
        <w:rPr>
          <w:sz w:val="24"/>
        </w:rPr>
        <w:t>-specific regulatory network</w:t>
      </w:r>
      <w:r w:rsidR="00BA6B25">
        <w:rPr>
          <w:sz w:val="24"/>
        </w:rPr>
        <w:t xml:space="preserve">; </w:t>
      </w:r>
      <w:r w:rsidR="00F1704C">
        <w:rPr>
          <w:sz w:val="24"/>
        </w:rPr>
        <w:t>i.e.,</w:t>
      </w:r>
      <w:r w:rsidR="00FC6597">
        <w:rPr>
          <w:sz w:val="24"/>
        </w:rPr>
        <w:t xml:space="preserve"> </w:t>
      </w:r>
      <w:r w:rsidR="00B33096">
        <w:rPr>
          <w:sz w:val="24"/>
        </w:rPr>
        <w:t>worm</w:t>
      </w:r>
      <w:r w:rsidR="00FC6597">
        <w:rPr>
          <w:sz w:val="24"/>
        </w:rPr>
        <w:t xml:space="preserve"> ePDPs consist of a varied pattern at late embryonic development (ePDP with real eigenvalue No. 1), a</w:t>
      </w:r>
      <w:r w:rsidR="00021316">
        <w:rPr>
          <w:sz w:val="24"/>
        </w:rPr>
        <w:t xml:space="preserve"> varied pattern at early embryonic development (ePDP with real eigenvalue No. 2), a fast increasing and then unvarying pa</w:t>
      </w:r>
      <w:r w:rsidR="00021316">
        <w:rPr>
          <w:sz w:val="24"/>
        </w:rPr>
        <w:t>t</w:t>
      </w:r>
      <w:r w:rsidR="00021316">
        <w:rPr>
          <w:sz w:val="24"/>
        </w:rPr>
        <w:t>tern (ePDP with real eigenvalue No. 3), a decaying pattern (ePDP with real eigenvalue No. 4), and a</w:t>
      </w:r>
      <w:r w:rsidR="002E4FC6">
        <w:rPr>
          <w:sz w:val="24"/>
        </w:rPr>
        <w:t>n</w:t>
      </w:r>
      <w:r w:rsidR="00021316">
        <w:rPr>
          <w:sz w:val="24"/>
        </w:rPr>
        <w:t xml:space="preserve"> increasing pattern at late embyrnoic development (ePDP with real eigenvalue No. 5). The fly ePDPs, however, have two fast decaying patterns at early embryonic deve</w:t>
      </w:r>
      <w:r w:rsidR="00021316">
        <w:rPr>
          <w:sz w:val="24"/>
        </w:rPr>
        <w:t>l</w:t>
      </w:r>
      <w:r w:rsidR="00021316">
        <w:rPr>
          <w:sz w:val="24"/>
        </w:rPr>
        <w:t>opment (ePDPs with real eigenvalue No. 1 and 2), a fast increasing pattern at late embryonic develo</w:t>
      </w:r>
      <w:r w:rsidR="00021316">
        <w:rPr>
          <w:sz w:val="24"/>
        </w:rPr>
        <w:t>p</w:t>
      </w:r>
      <w:r w:rsidR="00021316">
        <w:rPr>
          <w:sz w:val="24"/>
        </w:rPr>
        <w:t>ment (ePDP with real eigenvalue No. 3), and a highly increasing oscillation pattern (ePDP with complex eigenvalue). Moreover, to see the eige</w:t>
      </w:r>
      <w:r w:rsidR="00021316">
        <w:rPr>
          <w:sz w:val="24"/>
        </w:rPr>
        <w:t>n</w:t>
      </w:r>
      <w:r w:rsidR="00021316">
        <w:rPr>
          <w:sz w:val="24"/>
        </w:rPr>
        <w:t>value variations across orthologous genes, we left one gene out, and then calculated eigenvalues</w:t>
      </w:r>
      <w:r w:rsidR="00523942">
        <w:rPr>
          <w:sz w:val="24"/>
        </w:rPr>
        <w:t>, which gave the eigenvalue variations shown as error bars in Figure</w:t>
      </w:r>
      <w:r w:rsidR="00F54CF1">
        <w:rPr>
          <w:sz w:val="24"/>
        </w:rPr>
        <w:t>s</w:t>
      </w:r>
      <w:r w:rsidR="00523942">
        <w:rPr>
          <w:sz w:val="24"/>
        </w:rPr>
        <w:t xml:space="preserve"> </w:t>
      </w:r>
      <w:r w:rsidR="00F54CF1">
        <w:rPr>
          <w:sz w:val="24"/>
        </w:rPr>
        <w:t>5 and S1</w:t>
      </w:r>
      <w:r w:rsidR="00523942">
        <w:rPr>
          <w:sz w:val="24"/>
        </w:rPr>
        <w:t xml:space="preserve">. The iPDP eigenvalues vary less than ePDP in both </w:t>
      </w:r>
      <w:r w:rsidR="0000300A">
        <w:rPr>
          <w:sz w:val="24"/>
        </w:rPr>
        <w:t>worm</w:t>
      </w:r>
      <w:r w:rsidR="00523942">
        <w:rPr>
          <w:sz w:val="24"/>
        </w:rPr>
        <w:t xml:space="preserve"> and fly</w:t>
      </w:r>
      <w:r w:rsidR="00F54CF1">
        <w:rPr>
          <w:sz w:val="24"/>
        </w:rPr>
        <w:t>.</w:t>
      </w:r>
    </w:p>
    <w:p w14:paraId="4CBBF928" w14:textId="77777777" w:rsidR="00591E7D" w:rsidRDefault="00591E7D" w:rsidP="00B27059">
      <w:pPr>
        <w:pStyle w:val="Para0"/>
        <w:spacing w:line="360" w:lineRule="auto"/>
        <w:ind w:firstLine="0"/>
        <w:rPr>
          <w:sz w:val="24"/>
        </w:rPr>
      </w:pPr>
    </w:p>
    <w:p w14:paraId="0B223846" w14:textId="65208E7E" w:rsidR="00154EF3" w:rsidRDefault="00591E7D" w:rsidP="00B27059">
      <w:pPr>
        <w:pStyle w:val="Para0"/>
        <w:spacing w:line="360" w:lineRule="auto"/>
        <w:ind w:firstLine="0"/>
        <w:rPr>
          <w:sz w:val="24"/>
        </w:rPr>
      </w:pPr>
      <w:r>
        <w:rPr>
          <w:sz w:val="24"/>
        </w:rPr>
        <w:t>Therefore, the above results suggest that the conserved regulatory networks</w:t>
      </w:r>
      <w:r w:rsidR="00A502F0">
        <w:rPr>
          <w:sz w:val="24"/>
        </w:rPr>
        <w:t xml:space="preserve"> from orthologous meta-genes</w:t>
      </w:r>
      <w:r>
        <w:rPr>
          <w:sz w:val="24"/>
        </w:rPr>
        <w:t xml:space="preserve"> between worm and fly have similar effects to orthologous </w:t>
      </w:r>
      <w:r w:rsidR="00A502F0">
        <w:rPr>
          <w:sz w:val="24"/>
        </w:rPr>
        <w:t>meta-</w:t>
      </w:r>
      <w:r>
        <w:rPr>
          <w:sz w:val="24"/>
        </w:rPr>
        <w:t>genes</w:t>
      </w:r>
      <w:r w:rsidR="00194CE0">
        <w:rPr>
          <w:sz w:val="24"/>
        </w:rPr>
        <w:t>,</w:t>
      </w:r>
      <w:r>
        <w:rPr>
          <w:sz w:val="24"/>
        </w:rPr>
        <w:t xml:space="preserve"> given their</w:t>
      </w:r>
      <w:r w:rsidR="00A502F0">
        <w:rPr>
          <w:sz w:val="24"/>
        </w:rPr>
        <w:t xml:space="preserve"> similar</w:t>
      </w:r>
      <w:r>
        <w:rPr>
          <w:sz w:val="24"/>
        </w:rPr>
        <w:t xml:space="preserve"> iPDP</w:t>
      </w:r>
      <w:r w:rsidR="00A502F0">
        <w:rPr>
          <w:sz w:val="24"/>
        </w:rPr>
        <w:t>s</w:t>
      </w:r>
      <w:r w:rsidR="00194CE0">
        <w:rPr>
          <w:sz w:val="24"/>
        </w:rPr>
        <w:t xml:space="preserve"> </w:t>
      </w:r>
      <w:r w:rsidR="00194CE0">
        <w:rPr>
          <w:sz w:val="24"/>
        </w:rPr>
        <w:lastRenderedPageBreak/>
        <w:t>(</w:t>
      </w:r>
      <w:r w:rsidR="00A502F0">
        <w:rPr>
          <w:sz w:val="24"/>
        </w:rPr>
        <w:t>i.e., both have four patterns</w:t>
      </w:r>
      <w:r w:rsidR="00194CE0">
        <w:rPr>
          <w:sz w:val="24"/>
        </w:rPr>
        <w:t>, as</w:t>
      </w:r>
      <w:r w:rsidR="003A2203">
        <w:rPr>
          <w:sz w:val="24"/>
        </w:rPr>
        <w:t xml:space="preserve"> described above</w:t>
      </w:r>
      <w:r w:rsidR="00194CE0">
        <w:rPr>
          <w:sz w:val="24"/>
        </w:rPr>
        <w:t>)</w:t>
      </w:r>
      <w:r>
        <w:rPr>
          <w:sz w:val="24"/>
        </w:rPr>
        <w:t>.</w:t>
      </w:r>
      <w:r w:rsidR="00A502F0">
        <w:rPr>
          <w:sz w:val="24"/>
        </w:rPr>
        <w:t xml:space="preserve"> The species-specific</w:t>
      </w:r>
      <w:r w:rsidR="00973A7B">
        <w:rPr>
          <w:sz w:val="24"/>
        </w:rPr>
        <w:t xml:space="preserve"> regulatory networks from sp</w:t>
      </w:r>
      <w:r w:rsidR="00973A7B">
        <w:rPr>
          <w:sz w:val="24"/>
        </w:rPr>
        <w:t>e</w:t>
      </w:r>
      <w:r w:rsidR="00973A7B">
        <w:rPr>
          <w:sz w:val="24"/>
        </w:rPr>
        <w:t>cies-specific</w:t>
      </w:r>
      <w:r w:rsidR="00A502F0">
        <w:rPr>
          <w:sz w:val="24"/>
        </w:rPr>
        <w:t xml:space="preserve"> meta-genes (</w:t>
      </w:r>
      <w:r w:rsidR="00973A7B">
        <w:rPr>
          <w:sz w:val="24"/>
        </w:rPr>
        <w:t xml:space="preserve">i.e., worm-specific or fly specific TFs) have effects </w:t>
      </w:r>
      <w:r w:rsidR="00194CE0">
        <w:rPr>
          <w:sz w:val="24"/>
        </w:rPr>
        <w:t xml:space="preserve">that differ from </w:t>
      </w:r>
      <w:r w:rsidR="00973A7B">
        <w:rPr>
          <w:sz w:val="24"/>
        </w:rPr>
        <w:t>orthol</w:t>
      </w:r>
      <w:r w:rsidR="00973A7B">
        <w:rPr>
          <w:sz w:val="24"/>
        </w:rPr>
        <w:t>o</w:t>
      </w:r>
      <w:r w:rsidR="00973A7B">
        <w:rPr>
          <w:sz w:val="24"/>
        </w:rPr>
        <w:t>gous meta-genes for their different ePDPs.</w:t>
      </w:r>
    </w:p>
    <w:p w14:paraId="39BF0930" w14:textId="3B34605F" w:rsidR="00921BDE" w:rsidRPr="00CB3468" w:rsidRDefault="00D77B76" w:rsidP="00CB3468">
      <w:pPr>
        <w:pStyle w:val="Heading2"/>
        <w:spacing w:line="360" w:lineRule="auto"/>
        <w:rPr>
          <w:sz w:val="28"/>
        </w:rPr>
      </w:pPr>
      <w:r>
        <w:rPr>
          <w:sz w:val="28"/>
        </w:rPr>
        <w:t>Orthologous genes have correlated</w:t>
      </w:r>
      <w:r w:rsidR="008B00AF">
        <w:rPr>
          <w:sz w:val="28"/>
        </w:rPr>
        <w:t xml:space="preserve"> coefficients between worm and fly</w:t>
      </w:r>
      <w:r w:rsidR="00A007DC">
        <w:rPr>
          <w:sz w:val="28"/>
        </w:rPr>
        <w:t xml:space="preserve"> </w:t>
      </w:r>
      <w:r w:rsidR="001231C0">
        <w:rPr>
          <w:sz w:val="28"/>
        </w:rPr>
        <w:t>for</w:t>
      </w:r>
      <w:r w:rsidR="00A007DC">
        <w:rPr>
          <w:sz w:val="28"/>
        </w:rPr>
        <w:t xml:space="preserve"> </w:t>
      </w:r>
      <w:r w:rsidR="00FC17EE">
        <w:rPr>
          <w:sz w:val="28"/>
        </w:rPr>
        <w:t xml:space="preserve">their </w:t>
      </w:r>
      <w:r w:rsidR="00B26F7F">
        <w:rPr>
          <w:sz w:val="28"/>
        </w:rPr>
        <w:t>matched</w:t>
      </w:r>
      <w:r w:rsidR="00A007DC">
        <w:rPr>
          <w:sz w:val="28"/>
        </w:rPr>
        <w:t xml:space="preserve"> </w:t>
      </w:r>
      <w:r w:rsidR="00A007DC" w:rsidRPr="00A007DC">
        <w:rPr>
          <w:sz w:val="28"/>
        </w:rPr>
        <w:t>internal principal dynamic pattern</w:t>
      </w:r>
      <w:r w:rsidR="00A007DC">
        <w:rPr>
          <w:sz w:val="28"/>
        </w:rPr>
        <w:t>s</w:t>
      </w:r>
    </w:p>
    <w:p w14:paraId="5130D406" w14:textId="5656054A" w:rsidR="0020726F" w:rsidRDefault="00DE7489" w:rsidP="009926CB">
      <w:pPr>
        <w:pStyle w:val="ParaNoInd"/>
        <w:spacing w:line="360" w:lineRule="auto"/>
        <w:rPr>
          <w:sz w:val="24"/>
        </w:rPr>
      </w:pPr>
      <w:r>
        <w:rPr>
          <w:sz w:val="24"/>
        </w:rPr>
        <w:t xml:space="preserve">In both worm and fly, we obtain the similar four types of </w:t>
      </w:r>
      <w:r w:rsidR="00A007DC">
        <w:rPr>
          <w:sz w:val="24"/>
          <w:szCs w:val="24"/>
          <w:lang w:eastAsia="zh-CN"/>
        </w:rPr>
        <w:t>internal principal dynamic patterns</w:t>
      </w:r>
      <w:r w:rsidR="00A007DC">
        <w:rPr>
          <w:sz w:val="24"/>
        </w:rPr>
        <w:t xml:space="preserve"> (</w:t>
      </w:r>
      <w:r>
        <w:rPr>
          <w:sz w:val="24"/>
        </w:rPr>
        <w:t>iPDPs</w:t>
      </w:r>
      <w:r w:rsidR="00A007DC">
        <w:rPr>
          <w:sz w:val="24"/>
        </w:rPr>
        <w:t>)</w:t>
      </w:r>
      <w:r>
        <w:rPr>
          <w:sz w:val="24"/>
        </w:rPr>
        <w:t xml:space="preserve">, so we are interested </w:t>
      </w:r>
      <w:r w:rsidR="00194CE0">
        <w:rPr>
          <w:sz w:val="24"/>
        </w:rPr>
        <w:t>in seeing</w:t>
      </w:r>
      <w:r>
        <w:rPr>
          <w:sz w:val="24"/>
        </w:rPr>
        <w:t xml:space="preserve"> how individual orthologous genes relate to those dynamic patterns. We find that the worm-fly orthologous genes have correlated coefficients over each of </w:t>
      </w:r>
      <w:r w:rsidR="008A2CA4">
        <w:rPr>
          <w:sz w:val="24"/>
        </w:rPr>
        <w:t xml:space="preserve">four </w:t>
      </w:r>
      <w:r>
        <w:rPr>
          <w:sz w:val="24"/>
        </w:rPr>
        <w:t xml:space="preserve">iPDPs. Based on Equation (10), we can </w:t>
      </w:r>
      <w:r w:rsidR="008A2CA4">
        <w:rPr>
          <w:sz w:val="24"/>
        </w:rPr>
        <w:t xml:space="preserve">obtain the coefficients of orthologous genes </w:t>
      </w:r>
      <w:r w:rsidR="001231C0">
        <w:rPr>
          <w:sz w:val="24"/>
        </w:rPr>
        <w:t xml:space="preserve">for </w:t>
      </w:r>
      <w:r w:rsidR="008A2CA4">
        <w:rPr>
          <w:sz w:val="24"/>
        </w:rPr>
        <w:t xml:space="preserve">each iPDP. We </w:t>
      </w:r>
      <w:r w:rsidR="00445980">
        <w:rPr>
          <w:sz w:val="24"/>
        </w:rPr>
        <w:t>find that</w:t>
      </w:r>
      <w:r w:rsidR="008A2CA4">
        <w:rPr>
          <w:sz w:val="24"/>
        </w:rPr>
        <w:t xml:space="preserve"> the</w:t>
      </w:r>
      <w:r w:rsidR="00445980">
        <w:rPr>
          <w:sz w:val="24"/>
        </w:rPr>
        <w:t>ir</w:t>
      </w:r>
      <w:r w:rsidR="008A2CA4">
        <w:rPr>
          <w:sz w:val="24"/>
        </w:rPr>
        <w:t xml:space="preserve"> c</w:t>
      </w:r>
      <w:r w:rsidR="008A2CA4">
        <w:rPr>
          <w:sz w:val="24"/>
        </w:rPr>
        <w:t>o</w:t>
      </w:r>
      <w:r w:rsidR="008A2CA4">
        <w:rPr>
          <w:sz w:val="24"/>
        </w:rPr>
        <w:t xml:space="preserve">efficients </w:t>
      </w:r>
      <w:r w:rsidR="00445980">
        <w:rPr>
          <w:sz w:val="24"/>
        </w:rPr>
        <w:t xml:space="preserve">are significantly correlated between worm and fly iPDPs with </w:t>
      </w:r>
      <w:r w:rsidR="00D937EA">
        <w:rPr>
          <w:sz w:val="24"/>
        </w:rPr>
        <w:t xml:space="preserve">a </w:t>
      </w:r>
      <w:r w:rsidR="00445980">
        <w:rPr>
          <w:sz w:val="24"/>
        </w:rPr>
        <w:t xml:space="preserve">similar pattern (Figure </w:t>
      </w:r>
      <w:r w:rsidR="00DF30E3">
        <w:rPr>
          <w:sz w:val="24"/>
        </w:rPr>
        <w:t>6</w:t>
      </w:r>
      <w:r w:rsidR="00445980">
        <w:rPr>
          <w:sz w:val="24"/>
        </w:rPr>
        <w:t xml:space="preserve">): </w:t>
      </w:r>
      <w:r w:rsidR="00445980" w:rsidRPr="00445980">
        <w:rPr>
          <w:i/>
          <w:sz w:val="24"/>
        </w:rPr>
        <w:t>r</w:t>
      </w:r>
      <w:r w:rsidR="00445980">
        <w:rPr>
          <w:sz w:val="24"/>
        </w:rPr>
        <w:t>=0.33 (</w:t>
      </w:r>
      <w:r w:rsidR="00445980" w:rsidRPr="00445980">
        <w:rPr>
          <w:i/>
          <w:sz w:val="24"/>
        </w:rPr>
        <w:t>p</w:t>
      </w:r>
      <w:r w:rsidR="00445980">
        <w:rPr>
          <w:sz w:val="24"/>
        </w:rPr>
        <w:t>&lt;2.2e</w:t>
      </w:r>
      <w:r w:rsidR="00445980" w:rsidRPr="00E755A6">
        <w:rPr>
          <w:sz w:val="24"/>
        </w:rPr>
        <w:t>-16</w:t>
      </w:r>
      <w:r w:rsidR="00445980">
        <w:rPr>
          <w:sz w:val="24"/>
        </w:rPr>
        <w:t xml:space="preserve">) for the highly varied pattern at late embryonic development, </w:t>
      </w:r>
      <w:r w:rsidR="00445980" w:rsidRPr="00445980">
        <w:rPr>
          <w:i/>
          <w:sz w:val="24"/>
        </w:rPr>
        <w:t>r</w:t>
      </w:r>
      <w:r w:rsidR="00445980">
        <w:rPr>
          <w:sz w:val="24"/>
        </w:rPr>
        <w:t>=0.</w:t>
      </w:r>
      <w:r w:rsidR="00053745">
        <w:rPr>
          <w:sz w:val="24"/>
        </w:rPr>
        <w:t>66</w:t>
      </w:r>
      <w:r w:rsidR="00445980">
        <w:rPr>
          <w:sz w:val="24"/>
        </w:rPr>
        <w:t xml:space="preserve"> (</w:t>
      </w:r>
      <w:r w:rsidR="00445980" w:rsidRPr="00445980">
        <w:rPr>
          <w:i/>
          <w:sz w:val="24"/>
        </w:rPr>
        <w:t>p</w:t>
      </w:r>
      <w:r w:rsidR="00445980">
        <w:rPr>
          <w:sz w:val="24"/>
        </w:rPr>
        <w:t>&lt;2.2e</w:t>
      </w:r>
      <w:r w:rsidR="00445980" w:rsidRPr="00E755A6">
        <w:rPr>
          <w:sz w:val="24"/>
        </w:rPr>
        <w:t>-16</w:t>
      </w:r>
      <w:r w:rsidR="00445980">
        <w:rPr>
          <w:sz w:val="24"/>
        </w:rPr>
        <w:t xml:space="preserve">) for the </w:t>
      </w:r>
      <w:r w:rsidR="00053745">
        <w:rPr>
          <w:sz w:val="24"/>
        </w:rPr>
        <w:t>fast decaying pattern at early embryonic development</w:t>
      </w:r>
      <w:r w:rsidR="00445980">
        <w:rPr>
          <w:sz w:val="24"/>
        </w:rPr>
        <w:t xml:space="preserve">, </w:t>
      </w:r>
      <w:r w:rsidR="00445980" w:rsidRPr="00445980">
        <w:rPr>
          <w:i/>
          <w:sz w:val="24"/>
        </w:rPr>
        <w:t>r</w:t>
      </w:r>
      <w:r w:rsidR="00445980">
        <w:rPr>
          <w:sz w:val="24"/>
        </w:rPr>
        <w:t>=0.</w:t>
      </w:r>
      <w:r w:rsidR="00053745">
        <w:rPr>
          <w:sz w:val="24"/>
        </w:rPr>
        <w:t>67</w:t>
      </w:r>
      <w:r w:rsidR="00445980">
        <w:rPr>
          <w:sz w:val="24"/>
        </w:rPr>
        <w:t xml:space="preserve"> (</w:t>
      </w:r>
      <w:r w:rsidR="00445980" w:rsidRPr="00445980">
        <w:rPr>
          <w:i/>
          <w:sz w:val="24"/>
        </w:rPr>
        <w:t>p</w:t>
      </w:r>
      <w:r w:rsidR="00445980">
        <w:rPr>
          <w:sz w:val="24"/>
        </w:rPr>
        <w:t>&lt;2.2e</w:t>
      </w:r>
      <w:r w:rsidR="00445980" w:rsidRPr="00E755A6">
        <w:rPr>
          <w:sz w:val="24"/>
        </w:rPr>
        <w:t>-16</w:t>
      </w:r>
      <w:r w:rsidR="00445980">
        <w:rPr>
          <w:sz w:val="24"/>
        </w:rPr>
        <w:t xml:space="preserve">) for the </w:t>
      </w:r>
      <w:r w:rsidR="00053745">
        <w:rPr>
          <w:sz w:val="24"/>
        </w:rPr>
        <w:t>slowly increasing pattern during embryonic development</w:t>
      </w:r>
      <w:r w:rsidR="00445980">
        <w:rPr>
          <w:sz w:val="24"/>
        </w:rPr>
        <w:t xml:space="preserve">, and </w:t>
      </w:r>
      <w:r w:rsidR="00445980" w:rsidRPr="00445980">
        <w:rPr>
          <w:i/>
          <w:sz w:val="24"/>
        </w:rPr>
        <w:t>r</w:t>
      </w:r>
      <w:r w:rsidR="00445980">
        <w:rPr>
          <w:sz w:val="24"/>
        </w:rPr>
        <w:t>=0.</w:t>
      </w:r>
      <w:r w:rsidR="00BB255E">
        <w:rPr>
          <w:sz w:val="24"/>
        </w:rPr>
        <w:t>73</w:t>
      </w:r>
      <w:r w:rsidR="00445980">
        <w:rPr>
          <w:sz w:val="24"/>
        </w:rPr>
        <w:t xml:space="preserve"> (</w:t>
      </w:r>
      <w:r w:rsidR="00445980" w:rsidRPr="00445980">
        <w:rPr>
          <w:i/>
          <w:sz w:val="24"/>
        </w:rPr>
        <w:t>p</w:t>
      </w:r>
      <w:r w:rsidR="00445980">
        <w:rPr>
          <w:sz w:val="24"/>
        </w:rPr>
        <w:t>&lt;2.2e</w:t>
      </w:r>
      <w:r w:rsidR="00445980" w:rsidRPr="00E755A6">
        <w:rPr>
          <w:sz w:val="24"/>
        </w:rPr>
        <w:t>-16</w:t>
      </w:r>
      <w:r w:rsidR="00445980">
        <w:rPr>
          <w:sz w:val="24"/>
        </w:rPr>
        <w:t xml:space="preserve">) for the </w:t>
      </w:r>
      <w:r w:rsidR="00053745">
        <w:rPr>
          <w:sz w:val="24"/>
        </w:rPr>
        <w:t>oscillation pattern during embr</w:t>
      </w:r>
      <w:r w:rsidR="00053745">
        <w:rPr>
          <w:sz w:val="24"/>
        </w:rPr>
        <w:t>y</w:t>
      </w:r>
      <w:r w:rsidR="00053745">
        <w:rPr>
          <w:sz w:val="24"/>
        </w:rPr>
        <w:t>onic development</w:t>
      </w:r>
      <w:r w:rsidR="00445980">
        <w:rPr>
          <w:sz w:val="24"/>
        </w:rPr>
        <w:t>.</w:t>
      </w:r>
      <w:r w:rsidR="00027A9A">
        <w:rPr>
          <w:sz w:val="24"/>
        </w:rPr>
        <w:t xml:space="preserve"> This implies that</w:t>
      </w:r>
      <w:r w:rsidR="00194CE0">
        <w:rPr>
          <w:sz w:val="24"/>
        </w:rPr>
        <w:t>,</w:t>
      </w:r>
      <w:r w:rsidR="00027A9A">
        <w:rPr>
          <w:sz w:val="24"/>
        </w:rPr>
        <w:t xml:space="preserve"> not only do the orthologous meta-genes have similar internal (co</w:t>
      </w:r>
      <w:r w:rsidR="00027A9A">
        <w:rPr>
          <w:sz w:val="24"/>
        </w:rPr>
        <w:t>n</w:t>
      </w:r>
      <w:r w:rsidR="00027A9A">
        <w:rPr>
          <w:sz w:val="24"/>
        </w:rPr>
        <w:t>served) regulatory effects</w:t>
      </w:r>
      <w:r w:rsidR="00194CE0">
        <w:rPr>
          <w:sz w:val="24"/>
        </w:rPr>
        <w:t xml:space="preserve"> (</w:t>
      </w:r>
      <w:r w:rsidR="00027A9A">
        <w:rPr>
          <w:sz w:val="24"/>
        </w:rPr>
        <w:t>i.e., similar iPDPs</w:t>
      </w:r>
      <w:r w:rsidR="00194CE0">
        <w:rPr>
          <w:sz w:val="24"/>
        </w:rPr>
        <w:t>)</w:t>
      </w:r>
      <w:r w:rsidR="00027A9A">
        <w:rPr>
          <w:sz w:val="24"/>
        </w:rPr>
        <w:t xml:space="preserve">, but the orthologous genes </w:t>
      </w:r>
      <w:r w:rsidR="005B65B9">
        <w:rPr>
          <w:sz w:val="24"/>
        </w:rPr>
        <w:t xml:space="preserve">also </w:t>
      </w:r>
      <w:r w:rsidR="00027A9A">
        <w:rPr>
          <w:sz w:val="24"/>
        </w:rPr>
        <w:t>have similar internally</w:t>
      </w:r>
      <w:r w:rsidR="00194CE0">
        <w:rPr>
          <w:sz w:val="24"/>
        </w:rPr>
        <w:t>-</w:t>
      </w:r>
      <w:r w:rsidR="00027A9A">
        <w:rPr>
          <w:sz w:val="24"/>
        </w:rPr>
        <w:t>driven expression dynamics between worm and fly because they have significantly correlated coeff</w:t>
      </w:r>
      <w:r w:rsidR="00027A9A">
        <w:rPr>
          <w:sz w:val="24"/>
        </w:rPr>
        <w:t>i</w:t>
      </w:r>
      <w:r w:rsidR="00027A9A">
        <w:rPr>
          <w:sz w:val="24"/>
        </w:rPr>
        <w:t xml:space="preserve">cients </w:t>
      </w:r>
      <w:r w:rsidR="001231C0">
        <w:rPr>
          <w:sz w:val="24"/>
        </w:rPr>
        <w:t>for</w:t>
      </w:r>
      <w:r w:rsidR="00027A9A">
        <w:rPr>
          <w:sz w:val="24"/>
        </w:rPr>
        <w:t xml:space="preserve"> iPDPs.</w:t>
      </w:r>
      <w:r w:rsidR="003F0C69">
        <w:rPr>
          <w:sz w:val="24"/>
        </w:rPr>
        <w:t xml:space="preserve"> The ePDPs between worm and fly generally do not have similar matches, but if we </w:t>
      </w:r>
      <w:r w:rsidR="001231C0">
        <w:rPr>
          <w:sz w:val="24"/>
        </w:rPr>
        <w:t xml:space="preserve">flip </w:t>
      </w:r>
      <w:r w:rsidR="003F0C69">
        <w:rPr>
          <w:sz w:val="24"/>
        </w:rPr>
        <w:t>worm ePDP No. 3, and compare with fly ePDPs No. 4 and No. 5, they are roughly representing the fast decaying patterns.We found that the orthologous gene coefficient correlations between those ePDP pa</w:t>
      </w:r>
      <w:r w:rsidR="003F0C69">
        <w:rPr>
          <w:sz w:val="24"/>
        </w:rPr>
        <w:t>t</w:t>
      </w:r>
      <w:r w:rsidR="003F0C69">
        <w:rPr>
          <w:sz w:val="24"/>
        </w:rPr>
        <w:t>terns are much lower (</w:t>
      </w:r>
      <w:r w:rsidR="003F0C69" w:rsidRPr="003F0C69">
        <w:rPr>
          <w:i/>
          <w:sz w:val="24"/>
        </w:rPr>
        <w:t>r</w:t>
      </w:r>
      <w:r w:rsidR="003F0C69">
        <w:rPr>
          <w:sz w:val="24"/>
        </w:rPr>
        <w:t xml:space="preserve">=0.12 for worm ePDP No.3 vs. fly ePDP No. 4, and </w:t>
      </w:r>
      <w:r w:rsidR="003F0C69" w:rsidRPr="003F0C69">
        <w:rPr>
          <w:i/>
          <w:sz w:val="24"/>
        </w:rPr>
        <w:t>r</w:t>
      </w:r>
      <w:r w:rsidR="003F0C69">
        <w:rPr>
          <w:sz w:val="24"/>
        </w:rPr>
        <w:t>=0.18 for worm ePDP No. 3 vs. fly ePDP No. 5).</w:t>
      </w:r>
    </w:p>
    <w:p w14:paraId="0003F21E" w14:textId="1B70BB45" w:rsidR="00921BDE" w:rsidRPr="00CB3468" w:rsidRDefault="00194CE0" w:rsidP="00CB3468">
      <w:pPr>
        <w:pStyle w:val="Heading2"/>
        <w:spacing w:line="360" w:lineRule="auto"/>
        <w:rPr>
          <w:sz w:val="28"/>
        </w:rPr>
      </w:pPr>
      <w:r>
        <w:rPr>
          <w:sz w:val="28"/>
        </w:rPr>
        <w:t xml:space="preserve">Ribosomal </w:t>
      </w:r>
      <w:r w:rsidR="00DC5DE7">
        <w:rPr>
          <w:sz w:val="28"/>
        </w:rPr>
        <w:t xml:space="preserve">genes have </w:t>
      </w:r>
      <w:r w:rsidR="001336B1">
        <w:rPr>
          <w:sz w:val="28"/>
        </w:rPr>
        <w:t xml:space="preserve">significantly larger coefficients </w:t>
      </w:r>
      <w:r w:rsidR="001231C0">
        <w:rPr>
          <w:sz w:val="28"/>
        </w:rPr>
        <w:t>for</w:t>
      </w:r>
      <w:r w:rsidR="00224810">
        <w:rPr>
          <w:sz w:val="28"/>
        </w:rPr>
        <w:t xml:space="preserve"> </w:t>
      </w:r>
      <w:r w:rsidR="00224810" w:rsidRPr="00224810">
        <w:rPr>
          <w:sz w:val="28"/>
        </w:rPr>
        <w:t xml:space="preserve">internal </w:t>
      </w:r>
      <w:r w:rsidR="00224810">
        <w:rPr>
          <w:sz w:val="28"/>
        </w:rPr>
        <w:t xml:space="preserve">than external </w:t>
      </w:r>
      <w:r w:rsidR="00224810" w:rsidRPr="00224810">
        <w:rPr>
          <w:sz w:val="28"/>
        </w:rPr>
        <w:t>principal dynamic pattern</w:t>
      </w:r>
      <w:r w:rsidR="00224810">
        <w:rPr>
          <w:sz w:val="28"/>
        </w:rPr>
        <w:t>s</w:t>
      </w:r>
      <w:r w:rsidR="001336B1">
        <w:rPr>
          <w:sz w:val="28"/>
        </w:rPr>
        <w:t xml:space="preserve">, but signaling genes have </w:t>
      </w:r>
      <w:r>
        <w:rPr>
          <w:sz w:val="28"/>
        </w:rPr>
        <w:t>exhibit the opposite trend</w:t>
      </w:r>
    </w:p>
    <w:p w14:paraId="5D807C40" w14:textId="6A23B683" w:rsidR="001336B1" w:rsidRDefault="00F46E88" w:rsidP="00B1602D">
      <w:pPr>
        <w:pStyle w:val="Para0"/>
        <w:spacing w:line="360" w:lineRule="auto"/>
        <w:ind w:firstLine="0"/>
        <w:rPr>
          <w:sz w:val="24"/>
        </w:rPr>
      </w:pPr>
      <w:r>
        <w:rPr>
          <w:sz w:val="24"/>
        </w:rPr>
        <w:t>The ribosome produce</w:t>
      </w:r>
      <w:r w:rsidR="00194CE0">
        <w:rPr>
          <w:sz w:val="24"/>
        </w:rPr>
        <w:t>s</w:t>
      </w:r>
      <w:r>
        <w:rPr>
          <w:sz w:val="24"/>
        </w:rPr>
        <w:t xml:space="preserve"> proteins, which is an </w:t>
      </w:r>
      <w:r w:rsidR="00F036A0">
        <w:rPr>
          <w:sz w:val="24"/>
        </w:rPr>
        <w:t>ancient</w:t>
      </w:r>
      <w:r w:rsidR="00AC140A">
        <w:rPr>
          <w:sz w:val="24"/>
        </w:rPr>
        <w:t xml:space="preserve"> process </w:t>
      </w:r>
      <w:r>
        <w:rPr>
          <w:sz w:val="24"/>
        </w:rPr>
        <w:t xml:space="preserve">and </w:t>
      </w:r>
      <w:r w:rsidR="00AC140A">
        <w:rPr>
          <w:sz w:val="24"/>
        </w:rPr>
        <w:t xml:space="preserve">conserved across </w:t>
      </w:r>
      <w:r w:rsidR="00F036A0">
        <w:rPr>
          <w:sz w:val="24"/>
        </w:rPr>
        <w:t xml:space="preserve">the </w:t>
      </w:r>
      <w:r w:rsidR="00AC140A">
        <w:rPr>
          <w:sz w:val="24"/>
        </w:rPr>
        <w:t xml:space="preserve">worm and </w:t>
      </w:r>
      <w:r w:rsidR="00F036A0">
        <w:rPr>
          <w:sz w:val="24"/>
        </w:rPr>
        <w:t>fly</w:t>
      </w:r>
      <w:r w:rsidR="000B4574">
        <w:rPr>
          <w:sz w:val="24"/>
        </w:rPr>
        <w:t>,</w:t>
      </w:r>
      <w:r w:rsidR="00F036A0">
        <w:rPr>
          <w:sz w:val="24"/>
        </w:rPr>
        <w:t xml:space="preserve"> </w:t>
      </w:r>
      <w:r w:rsidR="000B4574">
        <w:rPr>
          <w:sz w:val="24"/>
        </w:rPr>
        <w:t>which</w:t>
      </w:r>
      <w:r w:rsidR="00097026">
        <w:rPr>
          <w:sz w:val="24"/>
        </w:rPr>
        <w:t xml:space="preserve"> </w:t>
      </w:r>
      <w:r w:rsidR="00AC140A">
        <w:rPr>
          <w:sz w:val="24"/>
        </w:rPr>
        <w:t xml:space="preserve">diverged </w:t>
      </w:r>
      <w:r w:rsidR="00265CB8">
        <w:rPr>
          <w:sz w:val="24"/>
        </w:rPr>
        <w:t xml:space="preserve">roughly a </w:t>
      </w:r>
      <w:r w:rsidR="00AC140A">
        <w:rPr>
          <w:sz w:val="24"/>
        </w:rPr>
        <w:t>billion years ago</w:t>
      </w:r>
      <w:r w:rsidR="001336B1">
        <w:rPr>
          <w:sz w:val="24"/>
        </w:rPr>
        <w:t>.</w:t>
      </w:r>
      <w:r w:rsidR="00AC140A">
        <w:rPr>
          <w:sz w:val="24"/>
        </w:rPr>
        <w:t xml:space="preserve"> The</w:t>
      </w:r>
      <w:r w:rsidR="005A4F22">
        <w:rPr>
          <w:sz w:val="24"/>
        </w:rPr>
        <w:t xml:space="preserve"> ribosomal</w:t>
      </w:r>
      <w:r w:rsidR="00AC140A">
        <w:rPr>
          <w:sz w:val="24"/>
        </w:rPr>
        <w:t xml:space="preserve"> genes are highly expressed during embry</w:t>
      </w:r>
      <w:r w:rsidR="00AC140A">
        <w:rPr>
          <w:sz w:val="24"/>
        </w:rPr>
        <w:t>o</w:t>
      </w:r>
      <w:r w:rsidR="00AC140A">
        <w:rPr>
          <w:sz w:val="24"/>
        </w:rPr>
        <w:t>genesis</w:t>
      </w:r>
      <w:r w:rsidR="00265CB8">
        <w:rPr>
          <w:sz w:val="24"/>
        </w:rPr>
        <w:t>,</w:t>
      </w:r>
      <w:r w:rsidR="00AC140A">
        <w:rPr>
          <w:sz w:val="24"/>
        </w:rPr>
        <w:t xml:space="preserve"> since</w:t>
      </w:r>
      <w:r w:rsidR="00EE143D">
        <w:rPr>
          <w:sz w:val="24"/>
        </w:rPr>
        <w:t xml:space="preserve"> intensive cell division and mi</w:t>
      </w:r>
      <w:r w:rsidR="00AC140A">
        <w:rPr>
          <w:sz w:val="24"/>
        </w:rPr>
        <w:t xml:space="preserve">gration </w:t>
      </w:r>
      <w:r w:rsidR="00EE143D">
        <w:rPr>
          <w:sz w:val="24"/>
        </w:rPr>
        <w:t xml:space="preserve">require a large amount of proteins to be </w:t>
      </w:r>
      <w:r w:rsidR="00541419">
        <w:rPr>
          <w:sz w:val="24"/>
        </w:rPr>
        <w:t>synthesized. We</w:t>
      </w:r>
      <w:r w:rsidR="001336B1">
        <w:rPr>
          <w:sz w:val="24"/>
        </w:rPr>
        <w:t xml:space="preserve"> collected ~200 ribosomal</w:t>
      </w:r>
      <w:r w:rsidR="0011634D" w:rsidRPr="0011634D">
        <w:rPr>
          <w:sz w:val="24"/>
        </w:rPr>
        <w:t xml:space="preserve"> genes based on the G</w:t>
      </w:r>
      <w:r w:rsidR="001336B1">
        <w:rPr>
          <w:sz w:val="24"/>
        </w:rPr>
        <w:t>O</w:t>
      </w:r>
      <w:r w:rsidR="0011634D" w:rsidRPr="0011634D">
        <w:rPr>
          <w:sz w:val="24"/>
        </w:rPr>
        <w:t xml:space="preserve"> annotation</w:t>
      </w:r>
      <w:r w:rsidR="00802293">
        <w:rPr>
          <w:sz w:val="24"/>
        </w:rPr>
        <w:t>s</w:t>
      </w:r>
      <w:r w:rsidR="0011634D" w:rsidRPr="0011634D">
        <w:rPr>
          <w:sz w:val="24"/>
        </w:rPr>
        <w:t xml:space="preserve">. </w:t>
      </w:r>
      <w:r w:rsidR="001336B1">
        <w:rPr>
          <w:sz w:val="24"/>
        </w:rPr>
        <w:t>We compared the iPDP and ePDP c</w:t>
      </w:r>
      <w:r w:rsidR="001336B1">
        <w:rPr>
          <w:sz w:val="24"/>
        </w:rPr>
        <w:t>o</w:t>
      </w:r>
      <w:r w:rsidR="001336B1">
        <w:rPr>
          <w:sz w:val="24"/>
        </w:rPr>
        <w:t>efficients of ribosomal genes, and found that the iPDP coefficients are si</w:t>
      </w:r>
      <w:r w:rsidR="001336B1">
        <w:rPr>
          <w:sz w:val="24"/>
        </w:rPr>
        <w:t>g</w:t>
      </w:r>
      <w:r w:rsidR="001336B1">
        <w:rPr>
          <w:sz w:val="24"/>
        </w:rPr>
        <w:t>nificantly larger than ePDP ones in both worm (</w:t>
      </w:r>
      <w:r w:rsidR="00B3335F">
        <w:rPr>
          <w:sz w:val="24"/>
        </w:rPr>
        <w:t>KS-</w:t>
      </w:r>
      <w:r w:rsidR="001336B1">
        <w:rPr>
          <w:sz w:val="24"/>
        </w:rPr>
        <w:t xml:space="preserve">test </w:t>
      </w:r>
      <w:r w:rsidR="001336B1" w:rsidRPr="001336B1">
        <w:rPr>
          <w:i/>
          <w:sz w:val="24"/>
        </w:rPr>
        <w:t>p</w:t>
      </w:r>
      <w:r w:rsidR="001336B1">
        <w:rPr>
          <w:sz w:val="24"/>
        </w:rPr>
        <w:t>&lt;0.001) and fly (</w:t>
      </w:r>
      <w:r w:rsidR="00B3335F">
        <w:rPr>
          <w:sz w:val="24"/>
        </w:rPr>
        <w:t>KS-</w:t>
      </w:r>
      <w:r w:rsidR="001336B1">
        <w:rPr>
          <w:sz w:val="24"/>
        </w:rPr>
        <w:t xml:space="preserve">test </w:t>
      </w:r>
      <w:r w:rsidR="001336B1" w:rsidRPr="001336B1">
        <w:rPr>
          <w:i/>
          <w:sz w:val="24"/>
        </w:rPr>
        <w:t>p</w:t>
      </w:r>
      <w:r w:rsidR="001336B1">
        <w:rPr>
          <w:sz w:val="24"/>
        </w:rPr>
        <w:t>&lt;2.2e</w:t>
      </w:r>
      <w:r w:rsidR="001336B1" w:rsidRPr="00F67F45">
        <w:rPr>
          <w:sz w:val="24"/>
        </w:rPr>
        <w:t>-16</w:t>
      </w:r>
      <w:r w:rsidR="001336B1">
        <w:rPr>
          <w:sz w:val="24"/>
        </w:rPr>
        <w:t xml:space="preserve">) </w:t>
      </w:r>
      <w:r w:rsidR="00265CB8">
        <w:rPr>
          <w:sz w:val="24"/>
        </w:rPr>
        <w:t xml:space="preserve">as </w:t>
      </w:r>
      <w:r w:rsidR="001336B1">
        <w:rPr>
          <w:sz w:val="24"/>
        </w:rPr>
        <w:t xml:space="preserve">shown </w:t>
      </w:r>
      <w:r w:rsidR="00265CB8">
        <w:rPr>
          <w:sz w:val="24"/>
        </w:rPr>
        <w:t xml:space="preserve">in </w:t>
      </w:r>
      <w:r w:rsidR="001336B1">
        <w:rPr>
          <w:sz w:val="24"/>
        </w:rPr>
        <w:t xml:space="preserve">Figure </w:t>
      </w:r>
      <w:r w:rsidR="00627EFF">
        <w:rPr>
          <w:sz w:val="24"/>
        </w:rPr>
        <w:t>7</w:t>
      </w:r>
      <w:r w:rsidR="00FE2655">
        <w:rPr>
          <w:sz w:val="24"/>
        </w:rPr>
        <w:t>A</w:t>
      </w:r>
      <w:r w:rsidR="001336B1">
        <w:rPr>
          <w:sz w:val="24"/>
        </w:rPr>
        <w:t xml:space="preserve">. This </w:t>
      </w:r>
      <w:r w:rsidR="00412F8D">
        <w:rPr>
          <w:sz w:val="24"/>
        </w:rPr>
        <w:t xml:space="preserve">means that the </w:t>
      </w:r>
      <w:r w:rsidR="00802293">
        <w:rPr>
          <w:sz w:val="24"/>
        </w:rPr>
        <w:t xml:space="preserve">ribosomal gene expression is significantly more driven by the conserved regulatory network </w:t>
      </w:r>
      <w:r w:rsidR="00802293">
        <w:rPr>
          <w:sz w:val="24"/>
        </w:rPr>
        <w:lastRenderedPageBreak/>
        <w:t xml:space="preserve">than by the species-specific regulatory network, which is consistent with ribosomal genes </w:t>
      </w:r>
      <w:r w:rsidR="00C80655">
        <w:rPr>
          <w:sz w:val="24"/>
        </w:rPr>
        <w:t xml:space="preserve">having </w:t>
      </w:r>
      <w:r w:rsidR="00802293">
        <w:rPr>
          <w:sz w:val="24"/>
        </w:rPr>
        <w:t>co</w:t>
      </w:r>
      <w:r w:rsidR="00802293">
        <w:rPr>
          <w:sz w:val="24"/>
        </w:rPr>
        <w:t>n</w:t>
      </w:r>
      <w:r w:rsidR="00802293">
        <w:rPr>
          <w:sz w:val="24"/>
        </w:rPr>
        <w:t xml:space="preserve">served functions during embryonic development. </w:t>
      </w:r>
    </w:p>
    <w:p w14:paraId="276361F4" w14:textId="77777777" w:rsidR="00802293" w:rsidRDefault="00802293" w:rsidP="00B1602D">
      <w:pPr>
        <w:pStyle w:val="Para0"/>
        <w:spacing w:line="360" w:lineRule="auto"/>
        <w:ind w:firstLine="0"/>
        <w:rPr>
          <w:sz w:val="24"/>
        </w:rPr>
      </w:pPr>
    </w:p>
    <w:p w14:paraId="69716C6C" w14:textId="198E6EB9" w:rsidR="002959BB" w:rsidRDefault="00802293" w:rsidP="00B1602D">
      <w:pPr>
        <w:pStyle w:val="Para0"/>
        <w:spacing w:line="360" w:lineRule="auto"/>
        <w:ind w:firstLine="0"/>
        <w:rPr>
          <w:sz w:val="24"/>
        </w:rPr>
      </w:pPr>
      <w:r>
        <w:rPr>
          <w:sz w:val="24"/>
        </w:rPr>
        <w:t xml:space="preserve">The orthologous genes </w:t>
      </w:r>
      <w:r w:rsidR="00265CB8">
        <w:rPr>
          <w:sz w:val="24"/>
        </w:rPr>
        <w:t xml:space="preserve">related </w:t>
      </w:r>
      <w:r>
        <w:rPr>
          <w:sz w:val="24"/>
        </w:rPr>
        <w:t>to signal transduction</w:t>
      </w:r>
      <w:r w:rsidR="00C90301">
        <w:rPr>
          <w:sz w:val="24"/>
        </w:rPr>
        <w:t xml:space="preserve"> </w:t>
      </w:r>
      <w:r w:rsidR="00166072">
        <w:rPr>
          <w:sz w:val="24"/>
        </w:rPr>
        <w:t>for</w:t>
      </w:r>
      <w:r w:rsidR="00C90301">
        <w:rPr>
          <w:sz w:val="24"/>
        </w:rPr>
        <w:t xml:space="preserve"> cell-cell communication</w:t>
      </w:r>
      <w:r w:rsidR="00F036A0">
        <w:rPr>
          <w:sz w:val="24"/>
        </w:rPr>
        <w:t xml:space="preserve">, </w:t>
      </w:r>
      <w:r w:rsidR="00C90301">
        <w:rPr>
          <w:sz w:val="24"/>
        </w:rPr>
        <w:t xml:space="preserve">which </w:t>
      </w:r>
      <w:r w:rsidR="00166072">
        <w:rPr>
          <w:sz w:val="24"/>
        </w:rPr>
        <w:t>is</w:t>
      </w:r>
      <w:r w:rsidR="00C90301">
        <w:rPr>
          <w:sz w:val="24"/>
        </w:rPr>
        <w:t xml:space="preserve"> </w:t>
      </w:r>
      <w:r w:rsidR="00265CB8">
        <w:rPr>
          <w:sz w:val="24"/>
        </w:rPr>
        <w:t>a significan</w:t>
      </w:r>
      <w:r w:rsidR="00265CB8">
        <w:rPr>
          <w:sz w:val="24"/>
        </w:rPr>
        <w:t>t</w:t>
      </w:r>
      <w:r w:rsidR="00265CB8">
        <w:rPr>
          <w:sz w:val="24"/>
        </w:rPr>
        <w:t xml:space="preserve">ly more recent evolutionary adaptation relative to </w:t>
      </w:r>
      <w:r w:rsidR="00C90301">
        <w:rPr>
          <w:sz w:val="24"/>
        </w:rPr>
        <w:t>ribosomes</w:t>
      </w:r>
      <w:r>
        <w:rPr>
          <w:sz w:val="24"/>
        </w:rPr>
        <w:t xml:space="preserve">, however, </w:t>
      </w:r>
      <w:r w:rsidR="00265CB8">
        <w:rPr>
          <w:sz w:val="24"/>
        </w:rPr>
        <w:t>exhibit the opposite trend</w:t>
      </w:r>
      <w:r>
        <w:rPr>
          <w:sz w:val="24"/>
        </w:rPr>
        <w:t>. We found that 320 signaling genes from GO annotations have significantly larger ePDP coefficients than iPDP ones</w:t>
      </w:r>
      <w:r w:rsidR="00F20EFA">
        <w:rPr>
          <w:sz w:val="24"/>
        </w:rPr>
        <w:t xml:space="preserve"> in both worm (</w:t>
      </w:r>
      <w:r w:rsidR="00274632">
        <w:rPr>
          <w:sz w:val="24"/>
        </w:rPr>
        <w:t>KS-test</w:t>
      </w:r>
      <w:r w:rsidR="00F20EFA">
        <w:rPr>
          <w:sz w:val="24"/>
        </w:rPr>
        <w:t xml:space="preserve"> p&lt;7e</w:t>
      </w:r>
      <w:r w:rsidR="00F20EFA" w:rsidRPr="007C622A">
        <w:rPr>
          <w:sz w:val="24"/>
        </w:rPr>
        <w:t>-4</w:t>
      </w:r>
      <w:r w:rsidR="00F20EFA">
        <w:rPr>
          <w:sz w:val="24"/>
        </w:rPr>
        <w:t>) and fly (</w:t>
      </w:r>
      <w:r w:rsidR="00274632">
        <w:rPr>
          <w:sz w:val="24"/>
        </w:rPr>
        <w:t>KS-test</w:t>
      </w:r>
      <w:r w:rsidR="00F20EFA">
        <w:rPr>
          <w:sz w:val="24"/>
        </w:rPr>
        <w:t xml:space="preserve"> p&lt;6</w:t>
      </w:r>
      <w:r w:rsidR="007C622A">
        <w:rPr>
          <w:sz w:val="24"/>
        </w:rPr>
        <w:t>e</w:t>
      </w:r>
      <w:r w:rsidR="00F20EFA" w:rsidRPr="007C622A">
        <w:rPr>
          <w:sz w:val="24"/>
        </w:rPr>
        <w:t>-4</w:t>
      </w:r>
      <w:r w:rsidR="00F20EFA">
        <w:rPr>
          <w:sz w:val="24"/>
        </w:rPr>
        <w:t>)</w:t>
      </w:r>
      <w:r w:rsidR="00265CB8">
        <w:rPr>
          <w:sz w:val="24"/>
        </w:rPr>
        <w:t>, as shown</w:t>
      </w:r>
      <w:r w:rsidR="00F20EFA">
        <w:rPr>
          <w:sz w:val="24"/>
        </w:rPr>
        <w:t xml:space="preserve"> in Figure </w:t>
      </w:r>
      <w:r w:rsidR="00FE2655">
        <w:rPr>
          <w:sz w:val="24"/>
        </w:rPr>
        <w:t>7B</w:t>
      </w:r>
      <w:r>
        <w:rPr>
          <w:sz w:val="24"/>
        </w:rPr>
        <w:t xml:space="preserve">. </w:t>
      </w:r>
      <w:r w:rsidR="009B6305">
        <w:rPr>
          <w:sz w:val="24"/>
        </w:rPr>
        <w:t xml:space="preserve">This result implies that the signaling gene expression is significantly more driven by the species-specific regulatory network than by the conserved regulatory network, which is consistent with </w:t>
      </w:r>
      <w:r>
        <w:rPr>
          <w:sz w:val="24"/>
        </w:rPr>
        <w:t xml:space="preserve">the signaling genes </w:t>
      </w:r>
      <w:r w:rsidR="0021652F">
        <w:rPr>
          <w:sz w:val="24"/>
        </w:rPr>
        <w:t xml:space="preserve">typically </w:t>
      </w:r>
      <w:r w:rsidR="00EB05CB">
        <w:rPr>
          <w:sz w:val="24"/>
        </w:rPr>
        <w:t xml:space="preserve">being </w:t>
      </w:r>
      <w:r>
        <w:rPr>
          <w:sz w:val="24"/>
        </w:rPr>
        <w:t xml:space="preserve">associated with </w:t>
      </w:r>
      <w:r w:rsidR="00F20EFA">
        <w:rPr>
          <w:sz w:val="24"/>
        </w:rPr>
        <w:t>species-specific</w:t>
      </w:r>
      <w:r>
        <w:rPr>
          <w:sz w:val="24"/>
        </w:rPr>
        <w:t xml:space="preserve"> functions</w:t>
      </w:r>
      <w:r w:rsidR="00011BB2">
        <w:rPr>
          <w:sz w:val="24"/>
        </w:rPr>
        <w:t>,</w:t>
      </w:r>
      <w:r>
        <w:rPr>
          <w:sz w:val="24"/>
        </w:rPr>
        <w:t xml:space="preserve"> such as body plan </w:t>
      </w:r>
      <w:r w:rsidR="00AC140A">
        <w:rPr>
          <w:sz w:val="24"/>
        </w:rPr>
        <w:t>establishment and cell differenti</w:t>
      </w:r>
      <w:r w:rsidR="00AC140A">
        <w:rPr>
          <w:sz w:val="24"/>
        </w:rPr>
        <w:t>a</w:t>
      </w:r>
      <w:r w:rsidR="00AC140A">
        <w:rPr>
          <w:sz w:val="24"/>
        </w:rPr>
        <w:t>tion</w:t>
      </w:r>
      <w:r w:rsidR="009B6305">
        <w:rPr>
          <w:sz w:val="24"/>
        </w:rPr>
        <w:t xml:space="preserve">. </w:t>
      </w:r>
    </w:p>
    <w:p w14:paraId="779FBA87" w14:textId="371E8245" w:rsidR="00880137" w:rsidRPr="00CB3468" w:rsidRDefault="00D24768" w:rsidP="00880137">
      <w:pPr>
        <w:pStyle w:val="Heading2"/>
        <w:spacing w:line="360" w:lineRule="auto"/>
        <w:rPr>
          <w:sz w:val="28"/>
        </w:rPr>
      </w:pPr>
      <w:r w:rsidRPr="00D24768">
        <w:rPr>
          <w:sz w:val="28"/>
        </w:rPr>
        <w:t>DNA replication</w:t>
      </w:r>
      <w:r w:rsidR="00060A12">
        <w:rPr>
          <w:sz w:val="28"/>
        </w:rPr>
        <w:t xml:space="preserve"> and Proteasome</w:t>
      </w:r>
      <w:r w:rsidRPr="00D24768">
        <w:rPr>
          <w:sz w:val="28"/>
        </w:rPr>
        <w:t xml:space="preserve"> </w:t>
      </w:r>
      <w:r w:rsidR="00265CB8">
        <w:rPr>
          <w:sz w:val="28"/>
        </w:rPr>
        <w:t xml:space="preserve">machinery </w:t>
      </w:r>
      <w:r w:rsidR="00060A12">
        <w:rPr>
          <w:sz w:val="28"/>
        </w:rPr>
        <w:t>are</w:t>
      </w:r>
      <w:r w:rsidRPr="00D24768">
        <w:rPr>
          <w:sz w:val="28"/>
        </w:rPr>
        <w:t xml:space="preserve"> enriched in orthologous genes with hig</w:t>
      </w:r>
      <w:r w:rsidR="001E117B">
        <w:rPr>
          <w:sz w:val="28"/>
        </w:rPr>
        <w:t>h</w:t>
      </w:r>
      <w:r w:rsidRPr="00D24768">
        <w:rPr>
          <w:sz w:val="28"/>
        </w:rPr>
        <w:t xml:space="preserve"> coefficients </w:t>
      </w:r>
      <w:r w:rsidR="0075188A">
        <w:rPr>
          <w:sz w:val="28"/>
        </w:rPr>
        <w:t>for</w:t>
      </w:r>
      <w:r w:rsidRPr="00D24768">
        <w:rPr>
          <w:sz w:val="28"/>
        </w:rPr>
        <w:t xml:space="preserve"> </w:t>
      </w:r>
      <w:r w:rsidR="000837FB" w:rsidRPr="000837FB">
        <w:rPr>
          <w:sz w:val="28"/>
        </w:rPr>
        <w:t>principal dynamic pattern</w:t>
      </w:r>
      <w:r w:rsidR="001D7206">
        <w:rPr>
          <w:sz w:val="28"/>
        </w:rPr>
        <w:t xml:space="preserve">s where expression levels increase fast at early embryonic development and </w:t>
      </w:r>
      <w:r w:rsidR="00C96FF3">
        <w:rPr>
          <w:sz w:val="28"/>
        </w:rPr>
        <w:t xml:space="preserve">remain </w:t>
      </w:r>
      <w:r w:rsidR="0026429E">
        <w:rPr>
          <w:sz w:val="28"/>
        </w:rPr>
        <w:t>flat</w:t>
      </w:r>
      <w:r w:rsidR="001D7206">
        <w:rPr>
          <w:sz w:val="28"/>
        </w:rPr>
        <w:t xml:space="preserve"> afterwards (fast-growing patterns)</w:t>
      </w:r>
    </w:p>
    <w:p w14:paraId="044FBF2E" w14:textId="6548963D" w:rsidR="00060A12" w:rsidRDefault="00265CB8" w:rsidP="00060A12">
      <w:pPr>
        <w:pStyle w:val="Para0"/>
        <w:spacing w:line="360" w:lineRule="auto"/>
        <w:ind w:firstLine="0"/>
        <w:rPr>
          <w:sz w:val="24"/>
        </w:rPr>
      </w:pPr>
      <w:r>
        <w:rPr>
          <w:sz w:val="24"/>
        </w:rPr>
        <w:t xml:space="preserve">We next turn to </w:t>
      </w:r>
      <w:r w:rsidR="00F45CC2">
        <w:rPr>
          <w:sz w:val="24"/>
        </w:rPr>
        <w:t xml:space="preserve">the biological meaning </w:t>
      </w:r>
      <w:r w:rsidR="003A7D5F">
        <w:rPr>
          <w:sz w:val="24"/>
        </w:rPr>
        <w:t>of</w:t>
      </w:r>
      <w:r w:rsidR="00F45CC2">
        <w:rPr>
          <w:sz w:val="24"/>
        </w:rPr>
        <w:t xml:space="preserve"> individual iPDPs and ePDPs.</w:t>
      </w:r>
      <w:r w:rsidR="00880137" w:rsidRPr="0011634D">
        <w:rPr>
          <w:sz w:val="24"/>
        </w:rPr>
        <w:t xml:space="preserve"> </w:t>
      </w:r>
      <w:r w:rsidR="00F45CC2">
        <w:rPr>
          <w:sz w:val="24"/>
        </w:rPr>
        <w:t xml:space="preserve">For the </w:t>
      </w:r>
      <w:r>
        <w:rPr>
          <w:sz w:val="24"/>
        </w:rPr>
        <w:t>fast-</w:t>
      </w:r>
      <w:r w:rsidR="00F45CC2">
        <w:rPr>
          <w:sz w:val="24"/>
        </w:rPr>
        <w:t>decaying pattern (2</w:t>
      </w:r>
      <w:r w:rsidR="00F45CC2" w:rsidRPr="00F45CC2">
        <w:rPr>
          <w:sz w:val="24"/>
          <w:vertAlign w:val="superscript"/>
        </w:rPr>
        <w:t>nd</w:t>
      </w:r>
      <w:r w:rsidR="00F45CC2">
        <w:rPr>
          <w:sz w:val="24"/>
        </w:rPr>
        <w:t xml:space="preserve"> iPDP), we found that the DNA replication is significantly enriched in Top 300 (~10%) orthologous genes that have most negative coefficients </w:t>
      </w:r>
      <w:r w:rsidR="008A0899">
        <w:rPr>
          <w:sz w:val="24"/>
        </w:rPr>
        <w:t xml:space="preserve">for </w:t>
      </w:r>
      <w:r w:rsidR="00F45CC2">
        <w:rPr>
          <w:sz w:val="24"/>
        </w:rPr>
        <w:t>this pattern, in both worm</w:t>
      </w:r>
      <w:r w:rsidR="00423B5A">
        <w:rPr>
          <w:sz w:val="24"/>
        </w:rPr>
        <w:t xml:space="preserve"> (</w:t>
      </w:r>
      <w:r w:rsidR="00423B5A" w:rsidRPr="00423B5A">
        <w:rPr>
          <w:i/>
          <w:sz w:val="24"/>
        </w:rPr>
        <w:t>p</w:t>
      </w:r>
      <w:r w:rsidR="00423B5A">
        <w:rPr>
          <w:sz w:val="24"/>
        </w:rPr>
        <w:t>&lt;1.6e</w:t>
      </w:r>
      <w:r w:rsidR="00423B5A" w:rsidRPr="00583B84">
        <w:rPr>
          <w:sz w:val="24"/>
        </w:rPr>
        <w:t>-8</w:t>
      </w:r>
      <w:r w:rsidR="00423B5A">
        <w:rPr>
          <w:sz w:val="24"/>
        </w:rPr>
        <w:t>)</w:t>
      </w:r>
      <w:r w:rsidR="00F45CC2">
        <w:rPr>
          <w:sz w:val="24"/>
        </w:rPr>
        <w:t xml:space="preserve"> and fly</w:t>
      </w:r>
      <w:r w:rsidR="00423B5A">
        <w:rPr>
          <w:sz w:val="24"/>
        </w:rPr>
        <w:t xml:space="preserve"> (</w:t>
      </w:r>
      <w:r w:rsidR="00423B5A" w:rsidRPr="00423B5A">
        <w:rPr>
          <w:i/>
          <w:sz w:val="24"/>
        </w:rPr>
        <w:t>p</w:t>
      </w:r>
      <w:r w:rsidR="00423B5A">
        <w:rPr>
          <w:sz w:val="24"/>
        </w:rPr>
        <w:t>&lt;4.5e</w:t>
      </w:r>
      <w:r w:rsidR="00423B5A" w:rsidRPr="00583B84">
        <w:rPr>
          <w:sz w:val="24"/>
        </w:rPr>
        <w:t>-6</w:t>
      </w:r>
      <w:r w:rsidR="00423B5A">
        <w:rPr>
          <w:sz w:val="24"/>
        </w:rPr>
        <w:t>)</w:t>
      </w:r>
      <w:r w:rsidR="00F45CC2">
        <w:rPr>
          <w:sz w:val="24"/>
        </w:rPr>
        <w:t>. The very negative coefficient</w:t>
      </w:r>
      <w:r w:rsidR="00F3252D">
        <w:rPr>
          <w:sz w:val="24"/>
        </w:rPr>
        <w:t>s</w:t>
      </w:r>
      <w:r w:rsidR="00F45CC2">
        <w:rPr>
          <w:sz w:val="24"/>
        </w:rPr>
        <w:t xml:space="preserve"> </w:t>
      </w:r>
      <w:r w:rsidR="008A0899">
        <w:rPr>
          <w:sz w:val="24"/>
        </w:rPr>
        <w:t xml:space="preserve">for </w:t>
      </w:r>
      <w:r w:rsidR="00F3252D">
        <w:rPr>
          <w:sz w:val="24"/>
        </w:rPr>
        <w:t>the fast decaying pattern mean</w:t>
      </w:r>
      <w:r w:rsidR="00AC140A">
        <w:rPr>
          <w:sz w:val="24"/>
        </w:rPr>
        <w:t>s</w:t>
      </w:r>
      <w:r w:rsidR="00F3252D">
        <w:rPr>
          <w:sz w:val="24"/>
        </w:rPr>
        <w:t xml:space="preserve"> high positive coefficients </w:t>
      </w:r>
      <w:r w:rsidR="008A0899">
        <w:rPr>
          <w:sz w:val="24"/>
        </w:rPr>
        <w:t>for</w:t>
      </w:r>
      <w:r w:rsidR="00F45CC2">
        <w:rPr>
          <w:sz w:val="24"/>
        </w:rPr>
        <w:t xml:space="preserve"> a </w:t>
      </w:r>
      <w:r>
        <w:rPr>
          <w:sz w:val="24"/>
        </w:rPr>
        <w:t>fast-</w:t>
      </w:r>
      <w:r w:rsidR="00F45CC2">
        <w:rPr>
          <w:sz w:val="24"/>
        </w:rPr>
        <w:t>growing pattern</w:t>
      </w:r>
      <w:r w:rsidR="005B6166">
        <w:rPr>
          <w:sz w:val="24"/>
        </w:rPr>
        <w:t>,</w:t>
      </w:r>
      <w:r w:rsidR="00F45CC2">
        <w:rPr>
          <w:sz w:val="24"/>
        </w:rPr>
        <w:t xml:space="preserve"> showing </w:t>
      </w:r>
      <w:r w:rsidR="00F45CC2" w:rsidRPr="00880137">
        <w:rPr>
          <w:sz w:val="24"/>
        </w:rPr>
        <w:t xml:space="preserve">a drastic increase at the beginning </w:t>
      </w:r>
      <w:r w:rsidR="00F45CC2">
        <w:rPr>
          <w:sz w:val="24"/>
        </w:rPr>
        <w:t>of embryogenesis</w:t>
      </w:r>
      <w:r w:rsidR="002706C7">
        <w:rPr>
          <w:sz w:val="24"/>
        </w:rPr>
        <w:t>,</w:t>
      </w:r>
      <w:r w:rsidR="00F45CC2">
        <w:rPr>
          <w:sz w:val="24"/>
        </w:rPr>
        <w:t xml:space="preserve"> then </w:t>
      </w:r>
      <w:r>
        <w:rPr>
          <w:sz w:val="24"/>
        </w:rPr>
        <w:t xml:space="preserve">remain </w:t>
      </w:r>
      <w:r w:rsidR="00F45CC2" w:rsidRPr="00880137">
        <w:rPr>
          <w:sz w:val="24"/>
        </w:rPr>
        <w:t>flat during the late embryogenesis</w:t>
      </w:r>
      <w:r w:rsidR="0078613D">
        <w:rPr>
          <w:sz w:val="24"/>
        </w:rPr>
        <w:t xml:space="preserve"> (red curves in Figure </w:t>
      </w:r>
      <w:r w:rsidR="003024AC">
        <w:rPr>
          <w:sz w:val="24"/>
        </w:rPr>
        <w:t>8</w:t>
      </w:r>
      <w:r w:rsidR="0078613D">
        <w:rPr>
          <w:sz w:val="24"/>
        </w:rPr>
        <w:t>)</w:t>
      </w:r>
      <w:r w:rsidR="00F45CC2" w:rsidRPr="00880137">
        <w:rPr>
          <w:sz w:val="24"/>
        </w:rPr>
        <w:t>.</w:t>
      </w:r>
      <w:r w:rsidR="00F45CC2">
        <w:rPr>
          <w:sz w:val="24"/>
        </w:rPr>
        <w:t xml:space="preserve"> </w:t>
      </w:r>
      <w:r w:rsidR="00003EC7">
        <w:rPr>
          <w:sz w:val="24"/>
        </w:rPr>
        <w:t>Most of the cell division of embryogenesis in both worm and fly happen</w:t>
      </w:r>
      <w:r>
        <w:rPr>
          <w:sz w:val="24"/>
        </w:rPr>
        <w:t>s</w:t>
      </w:r>
      <w:r w:rsidR="00003EC7">
        <w:rPr>
          <w:sz w:val="24"/>
        </w:rPr>
        <w:t xml:space="preserve"> approximately within the </w:t>
      </w:r>
      <w:r>
        <w:rPr>
          <w:sz w:val="24"/>
        </w:rPr>
        <w:t xml:space="preserve">first </w:t>
      </w:r>
      <w:r w:rsidR="00003EC7">
        <w:rPr>
          <w:sz w:val="24"/>
        </w:rPr>
        <w:t>300 minutes</w:t>
      </w:r>
      <w:r w:rsidR="00C84D43">
        <w:rPr>
          <w:sz w:val="24"/>
        </w:rPr>
        <w:t xml:space="preserve">. </w:t>
      </w:r>
      <w:r w:rsidR="00592BD5">
        <w:rPr>
          <w:sz w:val="24"/>
        </w:rPr>
        <w:t>Then, the cell elongation and migr</w:t>
      </w:r>
      <w:r w:rsidR="00592BD5">
        <w:rPr>
          <w:sz w:val="24"/>
        </w:rPr>
        <w:t>a</w:t>
      </w:r>
      <w:r w:rsidR="00592BD5">
        <w:rPr>
          <w:sz w:val="24"/>
        </w:rPr>
        <w:t>tion start to dominate the development</w:t>
      </w:r>
      <w:r w:rsidR="00155A96">
        <w:rPr>
          <w:sz w:val="24"/>
        </w:rPr>
        <w:t xml:space="preserve"> </w:t>
      </w:r>
      <w:r w:rsidR="006313BB">
        <w:rPr>
          <w:sz w:val="24"/>
        </w:rPr>
        <w:fldChar w:fldCharType="begin">
          <w:fldData xml:space="preserve">PEVuZE5vdGU+PENpdGU+PEF1dGhvcj5CYXRlPC9BdXRob3I+PFllYXI+MTk5MzwvWWVhcj48UmVj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</w:fldData>
        </w:fldChar>
      </w:r>
      <w:r w:rsidR="006313BB">
        <w:rPr>
          <w:sz w:val="24"/>
        </w:rPr>
        <w:instrText xml:space="preserve"> ADDIN EN.CITE </w:instrText>
      </w:r>
      <w:r w:rsidR="006313BB">
        <w:rPr>
          <w:sz w:val="24"/>
        </w:rPr>
        <w:fldChar w:fldCharType="begin">
          <w:fldData xml:space="preserve">PEVuZE5vdGU+PENpdGU+PEF1dGhvcj5CYXRlPC9BdXRob3I+PFllYXI+MTk5MzwvWWVhcj48UmVj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</w:fldData>
        </w:fldChar>
      </w:r>
      <w:r w:rsidR="006313BB">
        <w:rPr>
          <w:sz w:val="24"/>
        </w:rPr>
        <w:instrText xml:space="preserve"> ADDIN EN.CITE.DATA </w:instrText>
      </w:r>
      <w:r w:rsidR="006313BB">
        <w:rPr>
          <w:sz w:val="24"/>
        </w:rPr>
      </w:r>
      <w:r w:rsidR="006313BB">
        <w:rPr>
          <w:sz w:val="24"/>
        </w:rPr>
        <w:fldChar w:fldCharType="end"/>
      </w:r>
      <w:r w:rsidR="006313BB">
        <w:rPr>
          <w:sz w:val="24"/>
        </w:rPr>
      </w:r>
      <w:r w:rsidR="006313BB">
        <w:rPr>
          <w:sz w:val="24"/>
        </w:rPr>
        <w:fldChar w:fldCharType="separate"/>
      </w:r>
      <w:r w:rsidR="006313BB">
        <w:rPr>
          <w:noProof/>
          <w:sz w:val="24"/>
        </w:rPr>
        <w:t>(</w:t>
      </w:r>
      <w:hyperlink w:anchor="_ENREF_3" w:tooltip="Bate, 1993 #53" w:history="1">
        <w:r w:rsidR="00A320BE">
          <w:rPr>
            <w:noProof/>
            <w:sz w:val="24"/>
          </w:rPr>
          <w:t>Bate and Martinez Arias, 1993</w:t>
        </w:r>
      </w:hyperlink>
      <w:r w:rsidR="006313BB">
        <w:rPr>
          <w:noProof/>
          <w:sz w:val="24"/>
        </w:rPr>
        <w:t xml:space="preserve">; </w:t>
      </w:r>
      <w:hyperlink w:anchor="_ENREF_4" w:tooltip="Baugh, 2003 #54" w:history="1">
        <w:r w:rsidR="00A320BE">
          <w:rPr>
            <w:noProof/>
            <w:sz w:val="24"/>
          </w:rPr>
          <w:t>Baugh, et al., 2003</w:t>
        </w:r>
      </w:hyperlink>
      <w:r w:rsidR="006313BB">
        <w:rPr>
          <w:noProof/>
          <w:sz w:val="24"/>
        </w:rPr>
        <w:t>)</w:t>
      </w:r>
      <w:r w:rsidR="006313BB">
        <w:rPr>
          <w:sz w:val="24"/>
        </w:rPr>
        <w:fldChar w:fldCharType="end"/>
      </w:r>
      <w:r w:rsidR="00592BD5">
        <w:rPr>
          <w:sz w:val="24"/>
        </w:rPr>
        <w:t xml:space="preserve">. </w:t>
      </w:r>
      <w:r w:rsidR="00D95EC7">
        <w:rPr>
          <w:sz w:val="24"/>
        </w:rPr>
        <w:t xml:space="preserve">The mRNA abundance of the genes involved in DNA replication may change </w:t>
      </w:r>
      <w:r>
        <w:rPr>
          <w:sz w:val="24"/>
        </w:rPr>
        <w:t>accordingly</w:t>
      </w:r>
      <w:r w:rsidR="00D95EC7">
        <w:rPr>
          <w:sz w:val="24"/>
        </w:rPr>
        <w:t xml:space="preserve">. </w:t>
      </w:r>
      <w:r w:rsidR="00003EC7">
        <w:rPr>
          <w:sz w:val="24"/>
        </w:rPr>
        <w:t>This is well</w:t>
      </w:r>
      <w:r w:rsidR="00277C74">
        <w:rPr>
          <w:sz w:val="24"/>
        </w:rPr>
        <w:t xml:space="preserve"> </w:t>
      </w:r>
      <w:r w:rsidR="00003EC7">
        <w:rPr>
          <w:sz w:val="24"/>
        </w:rPr>
        <w:t xml:space="preserve">reflected by the second iPDP. </w:t>
      </w:r>
      <w:r w:rsidR="0079121F">
        <w:rPr>
          <w:sz w:val="24"/>
        </w:rPr>
        <w:t>Interestingly, t</w:t>
      </w:r>
      <w:r w:rsidR="006D7E9F">
        <w:rPr>
          <w:sz w:val="24"/>
        </w:rPr>
        <w:t xml:space="preserve">he original expression patterns of those top orthologous genes actually do not have fast-growing patterns (black curves in Figure </w:t>
      </w:r>
      <w:r w:rsidR="00875E79">
        <w:rPr>
          <w:sz w:val="24"/>
        </w:rPr>
        <w:t>8</w:t>
      </w:r>
      <w:r w:rsidR="00A60F36">
        <w:rPr>
          <w:sz w:val="24"/>
        </w:rPr>
        <w:t>)</w:t>
      </w:r>
      <w:r w:rsidR="00D95EC7">
        <w:rPr>
          <w:sz w:val="24"/>
        </w:rPr>
        <w:t xml:space="preserve">, probably because of </w:t>
      </w:r>
      <w:r w:rsidR="003D57F8">
        <w:rPr>
          <w:sz w:val="24"/>
        </w:rPr>
        <w:t xml:space="preserve">the combined effects </w:t>
      </w:r>
      <w:r w:rsidR="00A60F36">
        <w:rPr>
          <w:sz w:val="24"/>
        </w:rPr>
        <w:t xml:space="preserve">of </w:t>
      </w:r>
      <w:r w:rsidR="00D95EC7">
        <w:rPr>
          <w:sz w:val="24"/>
        </w:rPr>
        <w:t xml:space="preserve">both conserved and species-specific </w:t>
      </w:r>
      <w:r w:rsidR="003404DD">
        <w:rPr>
          <w:sz w:val="24"/>
        </w:rPr>
        <w:t>GRN</w:t>
      </w:r>
      <w:r w:rsidR="00D95EC7">
        <w:rPr>
          <w:sz w:val="24"/>
        </w:rPr>
        <w:t>. Maternal mRNAs, which are pre-loaded before fertiliz</w:t>
      </w:r>
      <w:r w:rsidR="00D95EC7">
        <w:rPr>
          <w:sz w:val="24"/>
        </w:rPr>
        <w:t>a</w:t>
      </w:r>
      <w:r w:rsidR="00D95EC7">
        <w:rPr>
          <w:sz w:val="24"/>
        </w:rPr>
        <w:t>tion</w:t>
      </w:r>
      <w:r w:rsidR="00C30D72">
        <w:rPr>
          <w:sz w:val="24"/>
        </w:rPr>
        <w:t>,</w:t>
      </w:r>
      <w:r w:rsidR="00D95EC7">
        <w:rPr>
          <w:sz w:val="24"/>
        </w:rPr>
        <w:t xml:space="preserve"> </w:t>
      </w:r>
      <w:r w:rsidR="00592BD5">
        <w:rPr>
          <w:sz w:val="24"/>
        </w:rPr>
        <w:t>may also mask the fast</w:t>
      </w:r>
      <w:r>
        <w:rPr>
          <w:sz w:val="24"/>
        </w:rPr>
        <w:t xml:space="preserve"> </w:t>
      </w:r>
      <w:r w:rsidR="00592BD5">
        <w:rPr>
          <w:sz w:val="24"/>
        </w:rPr>
        <w:t>growing pattern of DNA replication genes</w:t>
      </w:r>
      <w:r w:rsidR="00A60F36">
        <w:rPr>
          <w:sz w:val="24"/>
        </w:rPr>
        <w:t>.</w:t>
      </w:r>
      <w:r w:rsidR="00592BD5">
        <w:rPr>
          <w:sz w:val="24"/>
        </w:rPr>
        <w:t xml:space="preserve"> </w:t>
      </w:r>
      <w:r w:rsidR="0013398F">
        <w:rPr>
          <w:sz w:val="24"/>
        </w:rPr>
        <w:t>T</w:t>
      </w:r>
      <w:r w:rsidR="00D95EC7">
        <w:rPr>
          <w:sz w:val="24"/>
        </w:rPr>
        <w:t xml:space="preserve">his pattern </w:t>
      </w:r>
      <w:r w:rsidR="0013398F">
        <w:rPr>
          <w:sz w:val="24"/>
        </w:rPr>
        <w:t xml:space="preserve">could only </w:t>
      </w:r>
      <w:r w:rsidR="00592BD5">
        <w:rPr>
          <w:sz w:val="24"/>
        </w:rPr>
        <w:t>be</w:t>
      </w:r>
      <w:r w:rsidR="00D95EC7">
        <w:rPr>
          <w:sz w:val="24"/>
        </w:rPr>
        <w:t xml:space="preserve"> o</w:t>
      </w:r>
      <w:r w:rsidR="00D95EC7">
        <w:rPr>
          <w:sz w:val="24"/>
        </w:rPr>
        <w:t>b</w:t>
      </w:r>
      <w:r w:rsidR="00D95EC7">
        <w:rPr>
          <w:sz w:val="24"/>
        </w:rPr>
        <w:t>served</w:t>
      </w:r>
      <w:r w:rsidR="0013398F">
        <w:rPr>
          <w:sz w:val="24"/>
        </w:rPr>
        <w:t xml:space="preserve"> after we separated the effect of two types of TFs using DREISS</w:t>
      </w:r>
      <w:r w:rsidR="00D95EC7">
        <w:rPr>
          <w:sz w:val="24"/>
        </w:rPr>
        <w:t>.</w:t>
      </w:r>
      <w:r w:rsidR="006D7E9F">
        <w:rPr>
          <w:sz w:val="24"/>
        </w:rPr>
        <w:t xml:space="preserve"> Also, we did not find any e</w:t>
      </w:r>
      <w:r w:rsidR="006D7E9F">
        <w:rPr>
          <w:sz w:val="24"/>
        </w:rPr>
        <w:t>n</w:t>
      </w:r>
      <w:r w:rsidR="006D7E9F">
        <w:rPr>
          <w:sz w:val="24"/>
        </w:rPr>
        <w:t xml:space="preserve">richment of DNA replication in top genes of other </w:t>
      </w:r>
      <w:r w:rsidR="00C97D64">
        <w:rPr>
          <w:sz w:val="24"/>
        </w:rPr>
        <w:t xml:space="preserve">iPDP and ePDP </w:t>
      </w:r>
      <w:r w:rsidR="006D7E9F">
        <w:rPr>
          <w:sz w:val="24"/>
        </w:rPr>
        <w:t xml:space="preserve">patterns. </w:t>
      </w:r>
      <w:r w:rsidR="0078613D">
        <w:rPr>
          <w:sz w:val="24"/>
        </w:rPr>
        <w:t xml:space="preserve">Therefore, </w:t>
      </w:r>
      <w:r w:rsidR="006D7E9F">
        <w:rPr>
          <w:sz w:val="24"/>
        </w:rPr>
        <w:t xml:space="preserve">the iPDP patterns </w:t>
      </w:r>
      <w:r w:rsidR="006D7E9F">
        <w:rPr>
          <w:sz w:val="24"/>
        </w:rPr>
        <w:lastRenderedPageBreak/>
        <w:t>identified by our method reveal</w:t>
      </w:r>
      <w:r w:rsidR="00B854B9">
        <w:rPr>
          <w:sz w:val="24"/>
        </w:rPr>
        <w:t xml:space="preserve"> basic cellular process of both species (i.e. DNA replication)</w:t>
      </w:r>
      <w:r w:rsidR="0078613D">
        <w:rPr>
          <w:sz w:val="24"/>
        </w:rPr>
        <w:t xml:space="preserve">, which should </w:t>
      </w:r>
      <w:r>
        <w:rPr>
          <w:sz w:val="24"/>
        </w:rPr>
        <w:t xml:space="preserve">mainly </w:t>
      </w:r>
      <w:r w:rsidR="00592BD5">
        <w:rPr>
          <w:sz w:val="24"/>
        </w:rPr>
        <w:t>be controlled by</w:t>
      </w:r>
      <w:r w:rsidR="0078613D" w:rsidRPr="0078613D">
        <w:rPr>
          <w:sz w:val="24"/>
        </w:rPr>
        <w:t xml:space="preserve"> </w:t>
      </w:r>
      <w:r w:rsidR="00B854B9">
        <w:rPr>
          <w:sz w:val="24"/>
        </w:rPr>
        <w:t>the conserved</w:t>
      </w:r>
      <w:r w:rsidR="0078613D" w:rsidRPr="0078613D">
        <w:rPr>
          <w:sz w:val="24"/>
        </w:rPr>
        <w:t xml:space="preserve"> </w:t>
      </w:r>
      <w:r w:rsidR="00592BD5">
        <w:rPr>
          <w:sz w:val="24"/>
        </w:rPr>
        <w:t>regulatory network</w:t>
      </w:r>
      <w:r w:rsidR="0078613D" w:rsidRPr="0078613D">
        <w:rPr>
          <w:sz w:val="24"/>
        </w:rPr>
        <w:t>.</w:t>
      </w:r>
      <w:r w:rsidR="006D7E9F">
        <w:rPr>
          <w:sz w:val="24"/>
        </w:rPr>
        <w:t xml:space="preserve"> </w:t>
      </w:r>
    </w:p>
    <w:p w14:paraId="204A8483" w14:textId="6B02B7C0" w:rsidR="00D85E5C" w:rsidRDefault="00D85E5C" w:rsidP="00CB3468">
      <w:pPr>
        <w:pStyle w:val="ParaNoInd"/>
        <w:spacing w:line="360" w:lineRule="auto"/>
        <w:rPr>
          <w:sz w:val="24"/>
        </w:rPr>
      </w:pPr>
    </w:p>
    <w:p w14:paraId="77BF47BD" w14:textId="164B4960" w:rsidR="00FB6E7A" w:rsidRDefault="00142CC0" w:rsidP="00CB3468">
      <w:pPr>
        <w:pStyle w:val="ParaNoInd"/>
        <w:spacing w:line="360" w:lineRule="auto"/>
        <w:rPr>
          <w:sz w:val="24"/>
        </w:rPr>
      </w:pPr>
      <w:r>
        <w:rPr>
          <w:sz w:val="24"/>
        </w:rPr>
        <w:t>Besides a fast growing pattern driven by conserved TF</w:t>
      </w:r>
      <w:r w:rsidR="008032E9">
        <w:rPr>
          <w:sz w:val="24"/>
        </w:rPr>
        <w:t>s</w:t>
      </w:r>
      <w:r>
        <w:rPr>
          <w:sz w:val="24"/>
        </w:rPr>
        <w:t xml:space="preserve">, we also identified a fast growing pattern driven by </w:t>
      </w:r>
      <w:r w:rsidR="008032E9">
        <w:rPr>
          <w:sz w:val="24"/>
        </w:rPr>
        <w:t>non-conserved TFs</w:t>
      </w:r>
      <w:r w:rsidR="00AB7F8C">
        <w:rPr>
          <w:sz w:val="24"/>
        </w:rPr>
        <w:t xml:space="preserve"> for those two species</w:t>
      </w:r>
      <w:r w:rsidR="008032E9">
        <w:rPr>
          <w:sz w:val="24"/>
        </w:rPr>
        <w:t>. T</w:t>
      </w:r>
      <w:r w:rsidR="00D06E88">
        <w:rPr>
          <w:sz w:val="24"/>
        </w:rPr>
        <w:t>he Top 300 orthologous genes (~10%) with fast-growing worm</w:t>
      </w:r>
      <w:r w:rsidR="00AB7F8C">
        <w:rPr>
          <w:sz w:val="24"/>
        </w:rPr>
        <w:t xml:space="preserve"> ePDP</w:t>
      </w:r>
      <w:r w:rsidR="00D06E88">
        <w:rPr>
          <w:sz w:val="24"/>
        </w:rPr>
        <w:t xml:space="preserve"> and fly ePDP</w:t>
      </w:r>
      <w:r w:rsidR="006B69EF">
        <w:rPr>
          <w:sz w:val="24"/>
        </w:rPr>
        <w:t xml:space="preserve"> (i.e., driven by species-specific regulatory networks)</w:t>
      </w:r>
      <w:r w:rsidR="008032E9">
        <w:rPr>
          <w:sz w:val="24"/>
        </w:rPr>
        <w:t xml:space="preserve"> shared 36 </w:t>
      </w:r>
      <w:r w:rsidR="00A7416D">
        <w:rPr>
          <w:sz w:val="24"/>
        </w:rPr>
        <w:t xml:space="preserve">orthologous </w:t>
      </w:r>
      <w:r w:rsidR="008032E9">
        <w:rPr>
          <w:sz w:val="24"/>
        </w:rPr>
        <w:t>genes. 10 of them encod</w:t>
      </w:r>
      <w:r w:rsidR="00265CB8">
        <w:rPr>
          <w:sz w:val="24"/>
        </w:rPr>
        <w:t>e genes in the</w:t>
      </w:r>
      <w:r w:rsidR="008032E9">
        <w:rPr>
          <w:sz w:val="24"/>
        </w:rPr>
        <w:t xml:space="preserve"> proteasome complex</w:t>
      </w:r>
      <w:r w:rsidR="00F56D8A">
        <w:rPr>
          <w:sz w:val="24"/>
        </w:rPr>
        <w:t xml:space="preserve"> </w:t>
      </w:r>
      <w:r w:rsidR="008032E9">
        <w:rPr>
          <w:sz w:val="24"/>
        </w:rPr>
        <w:t>(p-value&lt;1.2</w:t>
      </w:r>
      <w:r w:rsidR="009A17A6">
        <w:rPr>
          <w:sz w:val="24"/>
        </w:rPr>
        <w:t>e</w:t>
      </w:r>
      <w:r w:rsidR="008032E9" w:rsidRPr="009A17A6">
        <w:rPr>
          <w:sz w:val="24"/>
        </w:rPr>
        <w:t>-9</w:t>
      </w:r>
      <w:r w:rsidR="00FB6E7A">
        <w:rPr>
          <w:sz w:val="24"/>
        </w:rPr>
        <w:t>)</w:t>
      </w:r>
      <w:r w:rsidR="00647EA8">
        <w:rPr>
          <w:sz w:val="24"/>
        </w:rPr>
        <w:t>.</w:t>
      </w:r>
      <w:r w:rsidR="008032E9">
        <w:rPr>
          <w:sz w:val="24"/>
        </w:rPr>
        <w:t xml:space="preserve"> </w:t>
      </w:r>
      <w:r w:rsidR="0046123C" w:rsidRPr="00AF3F0C">
        <w:rPr>
          <w:sz w:val="24"/>
        </w:rPr>
        <w:t>Protein degradation is not only a key process in apoptosis</w:t>
      </w:r>
      <w:r w:rsidR="00265CB8">
        <w:rPr>
          <w:sz w:val="24"/>
        </w:rPr>
        <w:t>,</w:t>
      </w:r>
      <w:r w:rsidR="0046123C" w:rsidRPr="00AF3F0C">
        <w:rPr>
          <w:sz w:val="24"/>
        </w:rPr>
        <w:t xml:space="preserve"> but also </w:t>
      </w:r>
      <w:r w:rsidR="00265CB8">
        <w:rPr>
          <w:sz w:val="24"/>
        </w:rPr>
        <w:t>throughout</w:t>
      </w:r>
      <w:r w:rsidR="00265CB8" w:rsidRPr="00AF3F0C">
        <w:rPr>
          <w:sz w:val="24"/>
        </w:rPr>
        <w:t xml:space="preserve"> </w:t>
      </w:r>
      <w:r w:rsidR="00265CB8">
        <w:rPr>
          <w:sz w:val="24"/>
        </w:rPr>
        <w:t xml:space="preserve">the </w:t>
      </w:r>
      <w:r w:rsidR="0046123C" w:rsidRPr="00AF3F0C">
        <w:rPr>
          <w:sz w:val="24"/>
        </w:rPr>
        <w:t>whole process of development</w:t>
      </w:r>
      <w:r w:rsidR="0046123C">
        <w:rPr>
          <w:sz w:val="24"/>
        </w:rPr>
        <w:t xml:space="preserve"> </w:t>
      </w:r>
      <w:r w:rsidR="0046123C">
        <w:rPr>
          <w:sz w:val="24"/>
        </w:rPr>
        <w:fldChar w:fldCharType="begin"/>
      </w:r>
      <w:r w:rsidR="0046123C">
        <w:rPr>
          <w:sz w:val="24"/>
        </w:rPr>
        <w:instrText xml:space="preserve"> ADDIN EN.CITE &lt;EndNote&gt;&lt;Cite&gt;&lt;Author&gt;DeRenzo&lt;/Author&gt;&lt;Year&gt;2004&lt;/Year&gt;&lt;RecNum&gt;55&lt;/RecNum&gt;&lt;IDText&gt;15308208&lt;/IDText&gt;&lt;DisplayText&gt;(DeRenzo and Seydoux, 2004)&lt;/DisplayText&gt;&lt;record&gt;&lt;rec-number&gt;55&lt;/rec-number&gt;&lt;foreign-keys&gt;&lt;key app="EN" db-id="rvp5vazpr50febep0fa5terrdrffrv9xwv2d"&gt;55&lt;/key&gt;&lt;/foreign-keys&gt;&lt;ref-type name="Journal Article"&gt;17&lt;/ref-type&gt;&lt;contributors&gt;&lt;authors&gt;&lt;author&gt;DeRenzo, C.&lt;/author&gt;&lt;author&gt;Seydoux, G.&lt;/author&gt;&lt;/authors&gt;&lt;/contributors&gt;&lt;auth-address&gt;Department of Molecular Biology and Genetics, Johns Hopkins School of Medicine, 725 North Wolfe Street, 515 PCTB, Baltimore, MD 21205-2185, USA. cderenz@jhmi.edu&lt;/auth-address&gt;&lt;titles&gt;&lt;title&gt;A clean start: degradation of maternal proteins at the oocyte-to-embryo transition&lt;/title&gt;&lt;secondary-title&gt;Trends Cell Biol&lt;/secondary-title&gt;&lt;alt-title&gt;Trends in cell biology&lt;/alt-title&gt;&lt;/titles&gt;&lt;periodical&gt;&lt;full-title&gt;Trends Cell Biol&lt;/full-title&gt;&lt;abbr-1&gt;Trends in cell biology&lt;/abbr-1&gt;&lt;/periodical&gt;&lt;alt-periodical&gt;&lt;full-title&gt;Trends Cell Biol&lt;/full-title&gt;&lt;abbr-1&gt;Trends in cell biology&lt;/abbr-1&gt;&lt;/alt-periodical&gt;&lt;pages&gt;420-6&lt;/pages&gt;&lt;volume&gt;14&lt;/volume&gt;&lt;number&gt;8&lt;/number&gt;&lt;keywords&gt;&lt;keyword&gt;Animals&lt;/keyword&gt;&lt;keyword&gt;Embryo, Mammalian/*metabolism&lt;/keyword&gt;&lt;keyword&gt;Female&lt;/keyword&gt;&lt;keyword&gt;Humans&lt;/keyword&gt;&lt;keyword&gt;Maternal-Fetal Exchange/*physiology&lt;/keyword&gt;&lt;keyword&gt;Oocytes/*metabolism&lt;/keyword&gt;&lt;keyword&gt;Pregnancy&lt;/keyword&gt;&lt;keyword&gt;Proteins/*metabolism&lt;/keyword&gt;&lt;/keywords&gt;&lt;dates&gt;&lt;year&gt;2004&lt;/year&gt;&lt;pub-dates&gt;&lt;date&gt;Aug&lt;/date&gt;&lt;/pub-dates&gt;&lt;/dates&gt;&lt;isbn&gt;0962-8924 (Print)&amp;#xD;0962-8924 (Linking)&lt;/isbn&gt;&lt;accession-num&gt;15308208&lt;/accession-num&gt;&lt;urls&gt;&lt;related-urls&gt;&lt;url&gt;http://www.ncbi.nlm.nih.gov/pubmed/15308208&lt;/url&gt;&lt;/related-urls&gt;&lt;/urls&gt;&lt;electronic-resource-num&gt;10.1016/j.tcb.2004.07.005&lt;/electronic-resource-num&gt;&lt;/record&gt;&lt;/Cite&gt;&lt;/EndNote&gt;</w:instrText>
      </w:r>
      <w:r w:rsidR="0046123C">
        <w:rPr>
          <w:sz w:val="24"/>
        </w:rPr>
        <w:fldChar w:fldCharType="separate"/>
      </w:r>
      <w:r w:rsidR="0046123C">
        <w:rPr>
          <w:noProof/>
          <w:sz w:val="24"/>
        </w:rPr>
        <w:t>(</w:t>
      </w:r>
      <w:hyperlink w:anchor="_ENREF_7" w:tooltip="DeRenzo, 2004 #55" w:history="1">
        <w:r w:rsidR="00A320BE">
          <w:rPr>
            <w:noProof/>
            <w:sz w:val="24"/>
          </w:rPr>
          <w:t>DeRenzo and Seydoux, 2004</w:t>
        </w:r>
      </w:hyperlink>
      <w:r w:rsidR="0046123C">
        <w:rPr>
          <w:noProof/>
          <w:sz w:val="24"/>
        </w:rPr>
        <w:t>)</w:t>
      </w:r>
      <w:r w:rsidR="0046123C">
        <w:rPr>
          <w:sz w:val="24"/>
        </w:rPr>
        <w:fldChar w:fldCharType="end"/>
      </w:r>
      <w:r w:rsidR="0046123C">
        <w:rPr>
          <w:sz w:val="24"/>
        </w:rPr>
        <w:t xml:space="preserve">. For example, </w:t>
      </w:r>
      <w:r w:rsidR="00265CB8">
        <w:rPr>
          <w:sz w:val="24"/>
        </w:rPr>
        <w:t>eliminating</w:t>
      </w:r>
      <w:r w:rsidR="008032E9">
        <w:rPr>
          <w:sz w:val="24"/>
        </w:rPr>
        <w:t xml:space="preserve"> </w:t>
      </w:r>
      <w:r w:rsidR="00B846E5">
        <w:rPr>
          <w:sz w:val="24"/>
        </w:rPr>
        <w:t>proteins that are no longer needed</w:t>
      </w:r>
      <w:r w:rsidR="008032E9">
        <w:rPr>
          <w:sz w:val="24"/>
        </w:rPr>
        <w:t xml:space="preserve"> is a vital process during embryo development</w:t>
      </w:r>
      <w:r w:rsidR="00E76189">
        <w:rPr>
          <w:sz w:val="24"/>
        </w:rPr>
        <w:t xml:space="preserve">; e.g., </w:t>
      </w:r>
      <w:r w:rsidR="0046123C">
        <w:rPr>
          <w:sz w:val="24"/>
        </w:rPr>
        <w:t>t</w:t>
      </w:r>
      <w:r w:rsidR="00AF3F0C" w:rsidRPr="00AF3F0C">
        <w:rPr>
          <w:sz w:val="24"/>
        </w:rPr>
        <w:t>he maternal proteins need to be cleaned as the embryogenesis proceeds</w:t>
      </w:r>
      <w:r w:rsidR="00265CB8">
        <w:rPr>
          <w:sz w:val="24"/>
        </w:rPr>
        <w:t>)</w:t>
      </w:r>
      <w:r w:rsidR="008032E9">
        <w:rPr>
          <w:sz w:val="24"/>
        </w:rPr>
        <w:t>. Previous report</w:t>
      </w:r>
      <w:r w:rsidR="00037318">
        <w:rPr>
          <w:sz w:val="24"/>
        </w:rPr>
        <w:t>s</w:t>
      </w:r>
      <w:r w:rsidR="008032E9">
        <w:rPr>
          <w:sz w:val="24"/>
        </w:rPr>
        <w:t xml:space="preserve"> also showed </w:t>
      </w:r>
      <w:r w:rsidR="00D0003E">
        <w:rPr>
          <w:sz w:val="24"/>
        </w:rPr>
        <w:t xml:space="preserve">that </w:t>
      </w:r>
      <w:r w:rsidR="008032E9">
        <w:rPr>
          <w:sz w:val="24"/>
        </w:rPr>
        <w:t xml:space="preserve">different species usually </w:t>
      </w:r>
      <w:r w:rsidR="00616BA7">
        <w:rPr>
          <w:sz w:val="24"/>
        </w:rPr>
        <w:t xml:space="preserve">have </w:t>
      </w:r>
      <w:r w:rsidR="008032E9">
        <w:rPr>
          <w:sz w:val="24"/>
        </w:rPr>
        <w:t xml:space="preserve">different maternal mRNA in the oocyte, which indicates </w:t>
      </w:r>
      <w:r w:rsidR="00265CB8">
        <w:rPr>
          <w:sz w:val="24"/>
        </w:rPr>
        <w:t xml:space="preserve">that </w:t>
      </w:r>
      <w:r w:rsidR="008032E9">
        <w:rPr>
          <w:sz w:val="24"/>
        </w:rPr>
        <w:t xml:space="preserve">species-specific strategies might be </w:t>
      </w:r>
      <w:r w:rsidR="006100F2">
        <w:rPr>
          <w:sz w:val="24"/>
        </w:rPr>
        <w:t>utilized to regulate the protein degradation pr</w:t>
      </w:r>
      <w:r w:rsidR="006100F2">
        <w:rPr>
          <w:sz w:val="24"/>
        </w:rPr>
        <w:t>o</w:t>
      </w:r>
      <w:r w:rsidR="006100F2">
        <w:rPr>
          <w:sz w:val="24"/>
        </w:rPr>
        <w:t>cess</w:t>
      </w:r>
      <w:r w:rsidR="00575A06">
        <w:rPr>
          <w:sz w:val="24"/>
        </w:rPr>
        <w:t xml:space="preserve"> </w:t>
      </w:r>
      <w:r w:rsidR="00A1708D">
        <w:rPr>
          <w:sz w:val="24"/>
        </w:rPr>
        <w:fldChar w:fldCharType="begin">
          <w:fldData xml:space="preserve">PEVuZE5vdGU+PENpdGU+PEF1dGhvcj5TaGVuLU9ycjwvQXV0aG9yPjxZZWFyPjIwMTA8L1llYXI+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</w:fldData>
        </w:fldChar>
      </w:r>
      <w:r w:rsidR="00A1708D">
        <w:rPr>
          <w:sz w:val="24"/>
        </w:rPr>
        <w:instrText xml:space="preserve"> ADDIN EN.CITE </w:instrText>
      </w:r>
      <w:r w:rsidR="00A1708D">
        <w:rPr>
          <w:sz w:val="24"/>
        </w:rPr>
        <w:fldChar w:fldCharType="begin">
          <w:fldData xml:space="preserve">PEVuZE5vdGU+PENpdGU+PEF1dGhvcj5TaGVuLU9ycjwvQXV0aG9yPjxZZWFyPjIwMTA8L1llYXI+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</w:fldData>
        </w:fldChar>
      </w:r>
      <w:r w:rsidR="00A1708D">
        <w:rPr>
          <w:sz w:val="24"/>
        </w:rPr>
        <w:instrText xml:space="preserve"> ADDIN EN.CITE.DATA </w:instrText>
      </w:r>
      <w:r w:rsidR="00A1708D">
        <w:rPr>
          <w:sz w:val="24"/>
        </w:rPr>
      </w:r>
      <w:r w:rsidR="00A1708D">
        <w:rPr>
          <w:sz w:val="24"/>
        </w:rPr>
        <w:fldChar w:fldCharType="end"/>
      </w:r>
      <w:r w:rsidR="00A1708D">
        <w:rPr>
          <w:sz w:val="24"/>
        </w:rPr>
      </w:r>
      <w:r w:rsidR="00A1708D">
        <w:rPr>
          <w:sz w:val="24"/>
        </w:rPr>
        <w:fldChar w:fldCharType="separate"/>
      </w:r>
      <w:r w:rsidR="00A1708D">
        <w:rPr>
          <w:noProof/>
          <w:sz w:val="24"/>
        </w:rPr>
        <w:t>(</w:t>
      </w:r>
      <w:hyperlink w:anchor="_ENREF_21" w:tooltip="Shen-Orr, 2010 #56" w:history="1">
        <w:r w:rsidR="00A320BE">
          <w:rPr>
            <w:noProof/>
            <w:sz w:val="24"/>
          </w:rPr>
          <w:t>Shen-Orr, et al., 2010</w:t>
        </w:r>
      </w:hyperlink>
      <w:r w:rsidR="00A1708D">
        <w:rPr>
          <w:noProof/>
          <w:sz w:val="24"/>
        </w:rPr>
        <w:t>)</w:t>
      </w:r>
      <w:r w:rsidR="00A1708D">
        <w:rPr>
          <w:sz w:val="24"/>
        </w:rPr>
        <w:fldChar w:fldCharType="end"/>
      </w:r>
      <w:r w:rsidR="006100F2">
        <w:rPr>
          <w:sz w:val="24"/>
        </w:rPr>
        <w:t>.</w:t>
      </w:r>
      <w:r w:rsidR="00FB6E7A">
        <w:rPr>
          <w:sz w:val="24"/>
        </w:rPr>
        <w:t xml:space="preserve"> </w:t>
      </w:r>
      <w:r w:rsidR="00265CB8">
        <w:rPr>
          <w:sz w:val="24"/>
        </w:rPr>
        <w:t>I</w:t>
      </w:r>
      <w:r w:rsidR="00FB6E7A">
        <w:rPr>
          <w:sz w:val="24"/>
        </w:rPr>
        <w:t>n our study, after separating the effect of conserved and non-conserved regulatory networks</w:t>
      </w:r>
      <w:r w:rsidR="00C9291D">
        <w:rPr>
          <w:sz w:val="24"/>
        </w:rPr>
        <w:t>,</w:t>
      </w:r>
      <w:r w:rsidR="00FB6E7A">
        <w:rPr>
          <w:sz w:val="24"/>
        </w:rPr>
        <w:t xml:space="preserve"> the protein degradation is significantly enriched in the genes majorly driven by species-specific TFs.</w:t>
      </w:r>
    </w:p>
    <w:p w14:paraId="279FAC27" w14:textId="77777777" w:rsidR="00FB6E7A" w:rsidRDefault="00FB6E7A" w:rsidP="00CB3468">
      <w:pPr>
        <w:pStyle w:val="ParaNoInd"/>
        <w:spacing w:line="360" w:lineRule="auto"/>
        <w:rPr>
          <w:sz w:val="24"/>
        </w:rPr>
      </w:pPr>
    </w:p>
    <w:p w14:paraId="760BE45C" w14:textId="28944D43" w:rsidR="00C52B7C" w:rsidRDefault="00AB7F8C" w:rsidP="00CB3468">
      <w:pPr>
        <w:pStyle w:val="ParaNoInd"/>
        <w:spacing w:line="360" w:lineRule="auto"/>
        <w:rPr>
          <w:sz w:val="24"/>
        </w:rPr>
      </w:pPr>
      <w:r>
        <w:rPr>
          <w:sz w:val="24"/>
        </w:rPr>
        <w:t xml:space="preserve">Besides the 36 shared genes in the fast-growing pattern driven by species-specific TFs, there are </w:t>
      </w:r>
      <w:r w:rsidR="0016793B">
        <w:rPr>
          <w:sz w:val="24"/>
        </w:rPr>
        <w:t>add</w:t>
      </w:r>
      <w:r w:rsidR="0016793B">
        <w:rPr>
          <w:sz w:val="24"/>
        </w:rPr>
        <w:t>i</w:t>
      </w:r>
      <w:r w:rsidR="0016793B">
        <w:rPr>
          <w:sz w:val="24"/>
        </w:rPr>
        <w:t xml:space="preserve">tional </w:t>
      </w:r>
      <w:r>
        <w:rPr>
          <w:sz w:val="24"/>
        </w:rPr>
        <w:t>observations</w:t>
      </w:r>
      <w:r w:rsidR="0016793B">
        <w:rPr>
          <w:sz w:val="24"/>
        </w:rPr>
        <w:t xml:space="preserve"> that we find interesting</w:t>
      </w:r>
      <w:r>
        <w:rPr>
          <w:sz w:val="24"/>
        </w:rPr>
        <w:t xml:space="preserve">. </w:t>
      </w:r>
      <w:r w:rsidR="005D13BA">
        <w:rPr>
          <w:sz w:val="24"/>
        </w:rPr>
        <w:t>A</w:t>
      </w:r>
      <w:r w:rsidR="00FB6E7A">
        <w:rPr>
          <w:sz w:val="24"/>
        </w:rPr>
        <w:t xml:space="preserve">mong the Top 300 </w:t>
      </w:r>
      <w:r w:rsidR="00E560BC">
        <w:rPr>
          <w:sz w:val="24"/>
        </w:rPr>
        <w:t>worm</w:t>
      </w:r>
      <w:r w:rsidR="00D270B3">
        <w:rPr>
          <w:sz w:val="24"/>
        </w:rPr>
        <w:t xml:space="preserve"> </w:t>
      </w:r>
      <w:r w:rsidR="00FB6E7A">
        <w:rPr>
          <w:sz w:val="24"/>
        </w:rPr>
        <w:t xml:space="preserve">orthologous genes with fast-growing ePDPs, </w:t>
      </w:r>
      <w:r w:rsidR="00E560BC">
        <w:rPr>
          <w:sz w:val="24"/>
        </w:rPr>
        <w:t>genes involved in calcium ion binding</w:t>
      </w:r>
      <w:r w:rsidR="00B923F5">
        <w:rPr>
          <w:sz w:val="24"/>
        </w:rPr>
        <w:t xml:space="preserve"> </w:t>
      </w:r>
      <w:r w:rsidR="00E560BC">
        <w:rPr>
          <w:sz w:val="24"/>
        </w:rPr>
        <w:t>(p-value&lt;2e</w:t>
      </w:r>
      <w:r w:rsidR="00E560BC" w:rsidRPr="001B2B93">
        <w:rPr>
          <w:sz w:val="24"/>
        </w:rPr>
        <w:t>-6</w:t>
      </w:r>
      <w:r w:rsidR="00E560BC">
        <w:rPr>
          <w:sz w:val="24"/>
        </w:rPr>
        <w:t>), GTP binding</w:t>
      </w:r>
      <w:r w:rsidR="00E3493A">
        <w:rPr>
          <w:sz w:val="24"/>
        </w:rPr>
        <w:t xml:space="preserve"> </w:t>
      </w:r>
      <w:r w:rsidR="00E560BC">
        <w:rPr>
          <w:sz w:val="24"/>
        </w:rPr>
        <w:t>(p-value&lt;7e</w:t>
      </w:r>
      <w:r w:rsidR="00E560BC" w:rsidRPr="001B2B93">
        <w:rPr>
          <w:sz w:val="24"/>
        </w:rPr>
        <w:t>-3</w:t>
      </w:r>
      <w:r w:rsidR="00E560BC">
        <w:rPr>
          <w:sz w:val="24"/>
        </w:rPr>
        <w:t>) and neuron differentiation</w:t>
      </w:r>
      <w:r w:rsidR="00A93F04">
        <w:rPr>
          <w:sz w:val="24"/>
        </w:rPr>
        <w:t xml:space="preserve"> </w:t>
      </w:r>
      <w:r w:rsidR="00E560BC">
        <w:rPr>
          <w:sz w:val="24"/>
        </w:rPr>
        <w:t>(p-value&lt;0.05) are over-represented</w:t>
      </w:r>
      <w:r w:rsidR="007D234E">
        <w:rPr>
          <w:sz w:val="24"/>
        </w:rPr>
        <w:t xml:space="preserve">, which implies that they </w:t>
      </w:r>
      <w:r w:rsidR="007D234E" w:rsidRPr="007D234E">
        <w:rPr>
          <w:sz w:val="24"/>
        </w:rPr>
        <w:t>are activated in the early stage of embryogenesis by worm-specific TFs. This</w:t>
      </w:r>
      <w:r w:rsidR="007D234E">
        <w:rPr>
          <w:sz w:val="24"/>
        </w:rPr>
        <w:t xml:space="preserve"> observation</w:t>
      </w:r>
      <w:r w:rsidR="007D234E" w:rsidRPr="007D234E">
        <w:rPr>
          <w:sz w:val="24"/>
        </w:rPr>
        <w:t xml:space="preserve"> indicates the </w:t>
      </w:r>
      <w:r w:rsidR="003404DD">
        <w:rPr>
          <w:sz w:val="24"/>
        </w:rPr>
        <w:t>GRN</w:t>
      </w:r>
      <w:r w:rsidR="007D234E" w:rsidRPr="007D234E">
        <w:rPr>
          <w:sz w:val="24"/>
        </w:rPr>
        <w:t xml:space="preserve"> </w:t>
      </w:r>
      <w:r w:rsidR="00A44A9E">
        <w:rPr>
          <w:sz w:val="24"/>
        </w:rPr>
        <w:t>of</w:t>
      </w:r>
      <w:r w:rsidR="007D234E" w:rsidRPr="007D234E">
        <w:rPr>
          <w:sz w:val="24"/>
        </w:rPr>
        <w:t xml:space="preserve"> these genes </w:t>
      </w:r>
      <w:r w:rsidR="007D234E">
        <w:rPr>
          <w:sz w:val="24"/>
        </w:rPr>
        <w:t xml:space="preserve">have </w:t>
      </w:r>
      <w:r w:rsidR="007D234E" w:rsidRPr="007D234E">
        <w:rPr>
          <w:sz w:val="24"/>
        </w:rPr>
        <w:t xml:space="preserve">evolved after the </w:t>
      </w:r>
      <w:r w:rsidR="0016793B">
        <w:rPr>
          <w:sz w:val="24"/>
        </w:rPr>
        <w:t>speciation</w:t>
      </w:r>
      <w:r w:rsidR="007D234E" w:rsidRPr="007D234E">
        <w:rPr>
          <w:sz w:val="24"/>
        </w:rPr>
        <w:t xml:space="preserve">. </w:t>
      </w:r>
      <w:r w:rsidR="00E560BC">
        <w:rPr>
          <w:sz w:val="24"/>
        </w:rPr>
        <w:t xml:space="preserve">Proteins </w:t>
      </w:r>
      <w:r w:rsidR="0016793B">
        <w:rPr>
          <w:sz w:val="24"/>
        </w:rPr>
        <w:t>involved in</w:t>
      </w:r>
      <w:r w:rsidR="00E560BC">
        <w:rPr>
          <w:sz w:val="24"/>
        </w:rPr>
        <w:t xml:space="preserve"> calcium ion binding or GTP binding usually play a role in cell signal transduction</w:t>
      </w:r>
      <w:r w:rsidR="006206E7">
        <w:rPr>
          <w:sz w:val="24"/>
        </w:rPr>
        <w:t xml:space="preserve"> </w:t>
      </w:r>
      <w:r w:rsidR="006206E7">
        <w:rPr>
          <w:sz w:val="24"/>
        </w:rPr>
        <w:fldChar w:fldCharType="begin"/>
      </w:r>
      <w:r w:rsidR="006206E7">
        <w:rPr>
          <w:sz w:val="24"/>
        </w:rPr>
        <w:instrText xml:space="preserve"> ADDIN EN.CITE &lt;EndNote&gt;&lt;Cite&gt;&lt;Author&gt;Aspenstrom&lt;/Author&gt;&lt;Year&gt;2004&lt;/Year&gt;&lt;RecNum&gt;57&lt;/RecNum&gt;&lt;IDText&gt;15590055&lt;/IDText&gt;&lt;DisplayText&gt;(Aspenstrom, 2004)&lt;/DisplayText&gt;&lt;record&gt;&lt;rec-number&gt;57&lt;/rec-number&gt;&lt;foreign-keys&gt;&lt;key app="EN" db-id="rvp5vazpr50febep0fa5terrdrffrv9xwv2d"&gt;57&lt;/key&gt;&lt;/foreign-keys&gt;&lt;ref-type name="Journal Article"&gt;17&lt;/ref-type&gt;&lt;contributors&gt;&lt;authors&gt;&lt;author&gt;Aspenstrom, P.&lt;/author&gt;&lt;/authors&gt;&lt;/contributors&gt;&lt;auth-address&gt;Biomedical Center, Ludwig Institute for Cancer Research, Box 595, S-751 24 Uppsala, Sweden. pontus.aspenstrom@licr.uu.se&lt;/auth-address&gt;&lt;titles&gt;&lt;title&gt;Integration of signalling pathways regulated by small GTPases and calcium&lt;/title&gt;&lt;secondary-title&gt;Biochim Biophys Acta&lt;/secondary-title&gt;&lt;alt-title&gt;Biochimica et biophysica acta&lt;/alt-title&gt;&lt;/titles&gt;&lt;periodical&gt;&lt;full-title&gt;Biochim Biophys Acta&lt;/full-title&gt;&lt;abbr-1&gt;Biochimica et biophysica acta&lt;/abbr-1&gt;&lt;/periodical&gt;&lt;alt-periodical&gt;&lt;full-title&gt;Biochim Biophys Acta&lt;/full-title&gt;&lt;abbr-1&gt;Biochimica et biophysica acta&lt;/abbr-1&gt;&lt;/alt-periodical&gt;&lt;pages&gt;51-8&lt;/pages&gt;&lt;volume&gt;1742&lt;/volume&gt;&lt;number&gt;1-3&lt;/number&gt;&lt;keywords&gt;&lt;keyword&gt;Animals&lt;/keyword&gt;&lt;keyword&gt;Calcium/*physiology&lt;/keyword&gt;&lt;keyword&gt;GTP Phosphohydrolases/*physiology&lt;/keyword&gt;&lt;keyword&gt;Homeostasis&lt;/keyword&gt;&lt;keyword&gt;Humans&lt;/keyword&gt;&lt;keyword&gt;Signal Transduction/*physiology&lt;/keyword&gt;&lt;/keywords&gt;&lt;dates&gt;&lt;year&gt;2004&lt;/year&gt;&lt;pub-dates&gt;&lt;date&gt;Dec 6&lt;/date&gt;&lt;/pub-dates&gt;&lt;/dates&gt;&lt;isbn&gt;0006-3002 (Print)&amp;#xD;0006-3002 (Linking)&lt;/isbn&gt;&lt;accession-num&gt;15590055&lt;/accession-num&gt;&lt;urls&gt;&lt;related-urls&gt;&lt;url&gt;http://www.ncbi.nlm.nih.gov/pubmed/15590055&lt;/url&gt;&lt;/related-urls&gt;&lt;/urls&gt;&lt;electronic-resource-num&gt;10.1016/j.bbamcr.2004.09.029&lt;/electronic-resource-num&gt;&lt;/record&gt;&lt;/Cite&gt;&lt;/EndNote&gt;</w:instrText>
      </w:r>
      <w:r w:rsidR="006206E7">
        <w:rPr>
          <w:sz w:val="24"/>
        </w:rPr>
        <w:fldChar w:fldCharType="separate"/>
      </w:r>
      <w:r w:rsidR="006206E7">
        <w:rPr>
          <w:noProof/>
          <w:sz w:val="24"/>
        </w:rPr>
        <w:t>(</w:t>
      </w:r>
      <w:hyperlink w:anchor="_ENREF_1" w:tooltip="Aspenstrom, 2004 #57" w:history="1">
        <w:r w:rsidR="00A320BE">
          <w:rPr>
            <w:noProof/>
            <w:sz w:val="24"/>
          </w:rPr>
          <w:t>Aspenstrom, 2004</w:t>
        </w:r>
      </w:hyperlink>
      <w:r w:rsidR="006206E7">
        <w:rPr>
          <w:noProof/>
          <w:sz w:val="24"/>
        </w:rPr>
        <w:t>)</w:t>
      </w:r>
      <w:r w:rsidR="006206E7">
        <w:rPr>
          <w:sz w:val="24"/>
        </w:rPr>
        <w:fldChar w:fldCharType="end"/>
      </w:r>
      <w:r w:rsidR="00E560BC">
        <w:rPr>
          <w:sz w:val="24"/>
        </w:rPr>
        <w:t xml:space="preserve">. </w:t>
      </w:r>
      <w:r w:rsidR="0016793B">
        <w:rPr>
          <w:sz w:val="24"/>
        </w:rPr>
        <w:t>In fact</w:t>
      </w:r>
      <w:r w:rsidR="008E07CB">
        <w:rPr>
          <w:sz w:val="24"/>
        </w:rPr>
        <w:t xml:space="preserve">, the genes involved in Wnt signaling and MAPK signaling both </w:t>
      </w:r>
      <w:r w:rsidR="0016793B">
        <w:rPr>
          <w:sz w:val="24"/>
        </w:rPr>
        <w:t xml:space="preserve">exhibit </w:t>
      </w:r>
      <w:r w:rsidR="008E07CB">
        <w:rPr>
          <w:sz w:val="24"/>
        </w:rPr>
        <w:t>a two-fold change</w:t>
      </w:r>
      <w:r>
        <w:rPr>
          <w:sz w:val="24"/>
        </w:rPr>
        <w:t>.</w:t>
      </w:r>
      <w:r w:rsidR="008E07CB">
        <w:rPr>
          <w:sz w:val="24"/>
        </w:rPr>
        <w:t xml:space="preserve"> </w:t>
      </w:r>
    </w:p>
    <w:p w14:paraId="01234C15" w14:textId="77777777" w:rsidR="00C52B7C" w:rsidRDefault="00C52B7C" w:rsidP="00CB3468">
      <w:pPr>
        <w:pStyle w:val="ParaNoInd"/>
        <w:spacing w:line="360" w:lineRule="auto"/>
        <w:rPr>
          <w:sz w:val="24"/>
        </w:rPr>
      </w:pPr>
    </w:p>
    <w:p w14:paraId="140CFB7D" w14:textId="73F483D9" w:rsidR="00D06E88" w:rsidRPr="00CB3468" w:rsidRDefault="008E07CB" w:rsidP="00CB3468">
      <w:pPr>
        <w:pStyle w:val="ParaNoInd"/>
        <w:spacing w:line="360" w:lineRule="auto"/>
        <w:rPr>
          <w:sz w:val="24"/>
        </w:rPr>
      </w:pPr>
      <w:r>
        <w:rPr>
          <w:sz w:val="24"/>
        </w:rPr>
        <w:t>In contrast, the Top 300 fly genes with a fast-growing ePDP show no enrichment in signaling transdu</w:t>
      </w:r>
      <w:r>
        <w:rPr>
          <w:sz w:val="24"/>
        </w:rPr>
        <w:t>c</w:t>
      </w:r>
      <w:r>
        <w:rPr>
          <w:sz w:val="24"/>
        </w:rPr>
        <w:t>tion or cell differentiation. Instead, functions</w:t>
      </w:r>
      <w:r w:rsidR="0016793B">
        <w:rPr>
          <w:sz w:val="24"/>
        </w:rPr>
        <w:t xml:space="preserve"> associated with respiration,</w:t>
      </w:r>
      <w:r>
        <w:rPr>
          <w:sz w:val="24"/>
        </w:rPr>
        <w:t xml:space="preserve"> such as oxidative phosphoryl</w:t>
      </w:r>
      <w:r>
        <w:rPr>
          <w:sz w:val="24"/>
        </w:rPr>
        <w:t>a</w:t>
      </w:r>
      <w:r>
        <w:rPr>
          <w:sz w:val="24"/>
        </w:rPr>
        <w:t>tion</w:t>
      </w:r>
      <w:r w:rsidR="0016793B">
        <w:rPr>
          <w:sz w:val="24"/>
        </w:rPr>
        <w:t>,</w:t>
      </w:r>
      <w:r>
        <w:rPr>
          <w:sz w:val="24"/>
        </w:rPr>
        <w:t xml:space="preserve"> are enriched (p-value&lt;5e</w:t>
      </w:r>
      <w:r w:rsidRPr="008A77BA">
        <w:rPr>
          <w:sz w:val="24"/>
        </w:rPr>
        <w:t>-10</w:t>
      </w:r>
      <w:r>
        <w:rPr>
          <w:sz w:val="24"/>
        </w:rPr>
        <w:t>). It is well</w:t>
      </w:r>
      <w:r w:rsidR="009E685C">
        <w:rPr>
          <w:sz w:val="24"/>
        </w:rPr>
        <w:t>-</w:t>
      </w:r>
      <w:r>
        <w:rPr>
          <w:sz w:val="24"/>
        </w:rPr>
        <w:t xml:space="preserve">known the Wnt signaling in worms starts as early as at the 4-cell stage, when </w:t>
      </w:r>
      <w:r w:rsidR="004C6AC0">
        <w:rPr>
          <w:sz w:val="24"/>
        </w:rPr>
        <w:t xml:space="preserve">one cell receives the signal and </w:t>
      </w:r>
      <w:r w:rsidR="00AB7F8C">
        <w:rPr>
          <w:sz w:val="24"/>
        </w:rPr>
        <w:t xml:space="preserve">starts </w:t>
      </w:r>
      <w:r w:rsidR="00CC1850">
        <w:rPr>
          <w:sz w:val="24"/>
        </w:rPr>
        <w:t>differentiat</w:t>
      </w:r>
      <w:r w:rsidR="00AB7F8C">
        <w:rPr>
          <w:sz w:val="24"/>
        </w:rPr>
        <w:t>ion</w:t>
      </w:r>
      <w:r w:rsidR="003F6AE3">
        <w:rPr>
          <w:sz w:val="24"/>
        </w:rPr>
        <w:t xml:space="preserve"> </w:t>
      </w:r>
      <w:r w:rsidR="00672F63">
        <w:rPr>
          <w:sz w:val="24"/>
        </w:rPr>
        <w:fldChar w:fldCharType="begin"/>
      </w:r>
      <w:r w:rsidR="00672F63">
        <w:rPr>
          <w:sz w:val="24"/>
        </w:rPr>
        <w:instrText xml:space="preserve"> ADDIN EN.CITE &lt;EndNote&gt;&lt;Cite&gt;&lt;Author&gt;Sawa&lt;/Author&gt;&lt;Year&gt;2013&lt;/Year&gt;&lt;RecNum&gt;58&lt;/RecNum&gt;&lt;IDText&gt;25263666&lt;/IDText&gt;&lt;DisplayText&gt;(Sawa and Korswagen, 2013)&lt;/DisplayText&gt;&lt;record&gt;&lt;rec-number&gt;58&lt;/rec-number&gt;&lt;foreign-keys&gt;&lt;key app="EN" db-id="rvp5vazpr50febep0fa5terrdrffrv9xwv2d"&gt;58&lt;/key&gt;&lt;/foreign-keys&gt;&lt;ref-type name="Journal Article"&gt;17&lt;/ref-type&gt;&lt;contributors&gt;&lt;authors&gt;&lt;author&gt;Sawa, H.&lt;/author&gt;&lt;author&gt;Korswagen, H. C.&lt;/author&gt;&lt;/authors&gt;&lt;/contributors&gt;&lt;auth-address&gt;Multicellular Organization Laboratory, National Institute of Genetics, 1111 Yata, Mishima, 411-8540 Japan.&lt;/auth-address&gt;&lt;titles&gt;&lt;title&gt;Wnt signaling in C. elegans&lt;/title&gt;&lt;secondary-title&gt;WormBook&lt;/secondary-title&gt;&lt;alt-title&gt;WormBook : the online review of C. elegans biology&lt;/alt-title&gt;&lt;/titles&gt;&lt;periodical&gt;&lt;full-title&gt;WormBook&lt;/full-title&gt;&lt;abbr-1&gt;WormBook : the online review of C. elegans biology&lt;/abbr-1&gt;&lt;/periodical&gt;&lt;alt-periodical&gt;&lt;full-title&gt;WormBook&lt;/full-title&gt;&lt;abbr-1&gt;WormBook : the online review of C. elegans biology&lt;/abbr-1&gt;&lt;/alt-periodical&gt;&lt;pages&gt;1-30&lt;/pages&gt;&lt;dates&gt;&lt;year&gt;2013&lt;/year&gt;&lt;/dates&gt;&lt;isbn&gt;1551-8507 (Electronic)&amp;#xD;1551-8507 (Linking)&lt;/isbn&gt;&lt;accession-num&gt;25263666&lt;/accession-num&gt;&lt;urls&gt;&lt;related-urls&gt;&lt;url&gt;http://www.ncbi.nlm.nih.gov/pubmed/25263666&lt;/url&gt;&lt;/related-urls&gt;&lt;/urls&gt;&lt;electronic-resource-num&gt;10.1895/wormbook.1.7.2&lt;/electronic-resource-num&gt;&lt;/record&gt;&lt;/Cite&gt;&lt;/EndNote&gt;</w:instrText>
      </w:r>
      <w:r w:rsidR="00672F63">
        <w:rPr>
          <w:sz w:val="24"/>
        </w:rPr>
        <w:fldChar w:fldCharType="separate"/>
      </w:r>
      <w:r w:rsidR="00672F63">
        <w:rPr>
          <w:noProof/>
          <w:sz w:val="24"/>
        </w:rPr>
        <w:t>(</w:t>
      </w:r>
      <w:hyperlink w:anchor="_ENREF_19" w:tooltip="Sawa, 2013 #58" w:history="1">
        <w:r w:rsidR="00A320BE">
          <w:rPr>
            <w:noProof/>
            <w:sz w:val="24"/>
          </w:rPr>
          <w:t>Sawa and Korswagen, 2013</w:t>
        </w:r>
      </w:hyperlink>
      <w:r w:rsidR="00672F63">
        <w:rPr>
          <w:noProof/>
          <w:sz w:val="24"/>
        </w:rPr>
        <w:t>)</w:t>
      </w:r>
      <w:r w:rsidR="00672F63">
        <w:rPr>
          <w:sz w:val="24"/>
        </w:rPr>
        <w:fldChar w:fldCharType="end"/>
      </w:r>
      <w:r w:rsidR="004C6AC0">
        <w:rPr>
          <w:sz w:val="24"/>
        </w:rPr>
        <w:t>. The separation of regulatory effects showed</w:t>
      </w:r>
      <w:r w:rsidR="009E685C">
        <w:rPr>
          <w:sz w:val="24"/>
        </w:rPr>
        <w:t xml:space="preserve"> that</w:t>
      </w:r>
      <w:r w:rsidR="004C6AC0">
        <w:rPr>
          <w:sz w:val="24"/>
        </w:rPr>
        <w:t xml:space="preserve"> the expression of genes</w:t>
      </w:r>
      <w:r w:rsidR="00AB7F8C">
        <w:rPr>
          <w:sz w:val="24"/>
        </w:rPr>
        <w:t xml:space="preserve"> involved in signaling</w:t>
      </w:r>
      <w:r w:rsidR="004C6AC0">
        <w:rPr>
          <w:sz w:val="24"/>
        </w:rPr>
        <w:t xml:space="preserve"> is more controlled by the species-specific </w:t>
      </w:r>
      <w:r w:rsidR="00AB7F8C">
        <w:rPr>
          <w:sz w:val="24"/>
        </w:rPr>
        <w:t>TFs</w:t>
      </w:r>
      <w:r w:rsidR="004C6AC0">
        <w:rPr>
          <w:sz w:val="24"/>
        </w:rPr>
        <w:t>. The enrichment of energ</w:t>
      </w:r>
      <w:r w:rsidR="00AE6D0E">
        <w:rPr>
          <w:sz w:val="24"/>
        </w:rPr>
        <w:t xml:space="preserve">y generation in the Top 300 fly genes </w:t>
      </w:r>
      <w:r w:rsidR="00AE6D0E">
        <w:rPr>
          <w:sz w:val="24"/>
        </w:rPr>
        <w:lastRenderedPageBreak/>
        <w:t xml:space="preserve">with a fast-growing ePDP </w:t>
      </w:r>
      <w:r w:rsidR="00577816">
        <w:rPr>
          <w:sz w:val="24"/>
        </w:rPr>
        <w:t xml:space="preserve">is </w:t>
      </w:r>
      <w:r w:rsidR="00AE6D0E">
        <w:rPr>
          <w:sz w:val="24"/>
        </w:rPr>
        <w:t xml:space="preserve">probably </w:t>
      </w:r>
      <w:r w:rsidR="00577816">
        <w:rPr>
          <w:sz w:val="24"/>
        </w:rPr>
        <w:t xml:space="preserve">indicative of </w:t>
      </w:r>
      <w:r w:rsidR="00AE6D0E">
        <w:rPr>
          <w:sz w:val="24"/>
        </w:rPr>
        <w:t>the large energy requirement during fly embryogen</w:t>
      </w:r>
      <w:r w:rsidR="00AE6D0E">
        <w:rPr>
          <w:sz w:val="24"/>
        </w:rPr>
        <w:t>e</w:t>
      </w:r>
      <w:r w:rsidR="00AE6D0E">
        <w:rPr>
          <w:sz w:val="24"/>
        </w:rPr>
        <w:t>sis</w:t>
      </w:r>
      <w:r w:rsidR="00CC1850">
        <w:rPr>
          <w:sz w:val="24"/>
        </w:rPr>
        <w:t xml:space="preserve"> </w:t>
      </w:r>
      <w:r w:rsidR="00662AEA">
        <w:rPr>
          <w:sz w:val="24"/>
        </w:rPr>
        <w:fldChar w:fldCharType="begin"/>
      </w:r>
      <w:r w:rsidR="00662AEA">
        <w:rPr>
          <w:sz w:val="24"/>
        </w:rPr>
        <w:instrText xml:space="preserve"> ADDIN EN.CITE &lt;EndNote&gt;&lt;Cite&gt;&lt;Author&gt;Tennessen&lt;/Author&gt;&lt;Year&gt;2014&lt;/Year&gt;&lt;RecNum&gt;59&lt;/RecNum&gt;&lt;IDText&gt;24622332&lt;/IDText&gt;&lt;DisplayText&gt;(Tennessen, et al., 2014)&lt;/DisplayText&gt;&lt;record&gt;&lt;rec-number&gt;59&lt;/rec-number&gt;&lt;foreign-keys&gt;&lt;key app="EN" db-id="rvp5vazpr50febep0fa5terrdrffrv9xwv2d"&gt;59&lt;/key&gt;&lt;/foreign-keys&gt;&lt;ref-type name="Journal Article"&gt;17&lt;/ref-type&gt;&lt;contributors&gt;&lt;authors&gt;&lt;author&gt;Tennessen, J. M.&lt;/author&gt;&lt;author&gt;Bertagnolli, N. M.&lt;/author&gt;&lt;author&gt;Evans, J.&lt;/author&gt;&lt;author&gt;Sieber, M. H.&lt;/author&gt;&lt;author&gt;Cox, J.&lt;/author&gt;&lt;author&gt;Thummel, C. S.&lt;/author&gt;&lt;/authors&gt;&lt;/contributors&gt;&lt;auth-address&gt;Department of Human Genetics, University of Utah School of Medicine, Salt Lake City, Utah 84112 jtenness@indiana.edu.&amp;#xD;Scientific Computing and Imaging (SCI) Institute, University of Utah, Salt Lake City, Utah 84112 Department of Mathematics, University of Utah, Salt Lake City, Utah 84112.&amp;#xD;Department of Human Genetics, University of Utah School of Medicine, Salt Lake City, Utah 84112.&amp;#xD;Department of Biochemistry and the Metabolomics Core Research Facility, University of Utah, Salt Lake City, Utah 84112.&lt;/auth-address&gt;&lt;titles&gt;&lt;title&gt;Coordinated metabolic transitions during Drosophila embryogenesis and the onset of aerobic glycolysis&lt;/title&gt;&lt;secondary-title&gt;G3 (Bethesda)&lt;/secondary-title&gt;&lt;alt-title&gt;G3&lt;/alt-title&gt;&lt;/titles&gt;&lt;periodical&gt;&lt;full-title&gt;G3 (Bethesda)&lt;/full-title&gt;&lt;abbr-1&gt;G3&lt;/abbr-1&gt;&lt;/periodical&gt;&lt;alt-periodical&gt;&lt;full-title&gt;G3 (Bethesda)&lt;/full-title&gt;&lt;abbr-1&gt;G3&lt;/abbr-1&gt;&lt;/alt-periodical&gt;&lt;pages&gt;839-50&lt;/pages&gt;&lt;volume&gt;4&lt;/volume&gt;&lt;number&gt;5&lt;/number&gt;&lt;dates&gt;&lt;year&gt;2014&lt;/year&gt;&lt;pub-dates&gt;&lt;date&gt;May&lt;/date&gt;&lt;/pub-dates&gt;&lt;/dates&gt;&lt;isbn&gt;2160-1836 (Electronic)&amp;#xD;2160-1836 (Linking)&lt;/isbn&gt;&lt;accession-num&gt;24622332&lt;/accession-num&gt;&lt;urls&gt;&lt;related-urls&gt;&lt;url&gt;http://www.ncbi.nlm.nih.gov/pubmed/24622332&lt;/url&gt;&lt;/related-urls&gt;&lt;/urls&gt;&lt;custom2&gt;4025483&lt;/custom2&gt;&lt;electronic-resource-num&gt;10.1534/g3.114.010652&lt;/electronic-resource-num&gt;&lt;/record&gt;&lt;/Cite&gt;&lt;/EndNote&gt;</w:instrText>
      </w:r>
      <w:r w:rsidR="00662AEA">
        <w:rPr>
          <w:sz w:val="24"/>
        </w:rPr>
        <w:fldChar w:fldCharType="separate"/>
      </w:r>
      <w:r w:rsidR="00662AEA">
        <w:rPr>
          <w:noProof/>
          <w:sz w:val="24"/>
        </w:rPr>
        <w:t>(</w:t>
      </w:r>
      <w:hyperlink w:anchor="_ENREF_22" w:tooltip="Tennessen, 2014 #59" w:history="1">
        <w:r w:rsidR="00A320BE">
          <w:rPr>
            <w:noProof/>
            <w:sz w:val="24"/>
          </w:rPr>
          <w:t>Tennessen, et al., 2014</w:t>
        </w:r>
      </w:hyperlink>
      <w:r w:rsidR="00662AEA">
        <w:rPr>
          <w:noProof/>
          <w:sz w:val="24"/>
        </w:rPr>
        <w:t>)</w:t>
      </w:r>
      <w:r w:rsidR="00662AEA">
        <w:rPr>
          <w:sz w:val="24"/>
        </w:rPr>
        <w:fldChar w:fldCharType="end"/>
      </w:r>
      <w:r w:rsidR="00A25CD4">
        <w:rPr>
          <w:sz w:val="24"/>
        </w:rPr>
        <w:t xml:space="preserve">, which did not provide the evolutionary conservation of this energy-related gene regulation. Our result reveals that </w:t>
      </w:r>
      <w:r w:rsidR="00C52B7C" w:rsidRPr="006714AA">
        <w:rPr>
          <w:sz w:val="24"/>
          <w:szCs w:val="24"/>
        </w:rPr>
        <w:t xml:space="preserve">the fly </w:t>
      </w:r>
      <w:r w:rsidR="0016793B">
        <w:rPr>
          <w:sz w:val="24"/>
          <w:szCs w:val="24"/>
        </w:rPr>
        <w:t xml:space="preserve">genes associated with respiration </w:t>
      </w:r>
      <w:r w:rsidR="00C52B7C" w:rsidRPr="006714AA">
        <w:rPr>
          <w:sz w:val="24"/>
          <w:szCs w:val="24"/>
        </w:rPr>
        <w:t xml:space="preserve">are more </w:t>
      </w:r>
      <w:r w:rsidR="00A25CD4">
        <w:rPr>
          <w:sz w:val="24"/>
          <w:szCs w:val="24"/>
        </w:rPr>
        <w:t>up-</w:t>
      </w:r>
      <w:r w:rsidR="00A25CD4" w:rsidRPr="006714AA">
        <w:rPr>
          <w:sz w:val="24"/>
          <w:szCs w:val="24"/>
        </w:rPr>
        <w:t>regulated</w:t>
      </w:r>
      <w:r w:rsidR="00C52B7C" w:rsidRPr="006714AA">
        <w:rPr>
          <w:sz w:val="24"/>
          <w:szCs w:val="24"/>
        </w:rPr>
        <w:t xml:space="preserve"> by fly-specific </w:t>
      </w:r>
      <w:r w:rsidR="00662AEA">
        <w:rPr>
          <w:sz w:val="24"/>
          <w:szCs w:val="24"/>
        </w:rPr>
        <w:t>TFs</w:t>
      </w:r>
      <w:r w:rsidR="00A25CD4">
        <w:rPr>
          <w:sz w:val="24"/>
          <w:szCs w:val="24"/>
        </w:rPr>
        <w:t xml:space="preserve"> </w:t>
      </w:r>
      <w:r w:rsidR="0016793B">
        <w:rPr>
          <w:sz w:val="24"/>
          <w:szCs w:val="24"/>
        </w:rPr>
        <w:t>relative to</w:t>
      </w:r>
      <w:r w:rsidR="00A25CD4">
        <w:rPr>
          <w:sz w:val="24"/>
          <w:szCs w:val="24"/>
        </w:rPr>
        <w:t xml:space="preserve"> conserved TFs</w:t>
      </w:r>
      <w:r w:rsidR="00662AEA">
        <w:rPr>
          <w:sz w:val="24"/>
          <w:szCs w:val="24"/>
        </w:rPr>
        <w:t>, and</w:t>
      </w:r>
      <w:r w:rsidR="0016793B">
        <w:rPr>
          <w:sz w:val="24"/>
          <w:szCs w:val="24"/>
        </w:rPr>
        <w:t xml:space="preserve"> that</w:t>
      </w:r>
      <w:r w:rsidR="00662AEA">
        <w:rPr>
          <w:sz w:val="24"/>
          <w:szCs w:val="24"/>
        </w:rPr>
        <w:t xml:space="preserve"> this up-regulation </w:t>
      </w:r>
      <w:r w:rsidR="00662AEA" w:rsidRPr="006714AA">
        <w:rPr>
          <w:noProof/>
          <w:sz w:val="24"/>
          <w:szCs w:val="24"/>
        </w:rPr>
        <w:t>evolved after the separation of worm and fly</w:t>
      </w:r>
      <w:r w:rsidR="00C52B7C" w:rsidRPr="006714AA">
        <w:rPr>
          <w:sz w:val="24"/>
          <w:szCs w:val="24"/>
        </w:rPr>
        <w:t xml:space="preserve">. </w:t>
      </w:r>
      <w:r w:rsidR="00C52B7C">
        <w:rPr>
          <w:noProof/>
          <w:sz w:val="24"/>
          <w:szCs w:val="24"/>
        </w:rPr>
        <w:t xml:space="preserve">In addition, </w:t>
      </w:r>
      <w:r w:rsidR="00C52B7C">
        <w:rPr>
          <w:sz w:val="24"/>
        </w:rPr>
        <w:t>t</w:t>
      </w:r>
      <w:r w:rsidR="004E238A">
        <w:rPr>
          <w:sz w:val="24"/>
        </w:rPr>
        <w:t>he lack of signaling enrichment might</w:t>
      </w:r>
      <w:r w:rsidR="0016793B">
        <w:rPr>
          <w:sz w:val="24"/>
        </w:rPr>
        <w:t xml:space="preserve"> be</w:t>
      </w:r>
      <w:r w:rsidR="004E238A">
        <w:rPr>
          <w:sz w:val="24"/>
        </w:rPr>
        <w:t xml:space="preserve"> </w:t>
      </w:r>
      <w:r w:rsidR="009E1486">
        <w:rPr>
          <w:sz w:val="24"/>
        </w:rPr>
        <w:t xml:space="preserve">due to </w:t>
      </w:r>
      <w:r w:rsidR="004E238A">
        <w:rPr>
          <w:sz w:val="24"/>
        </w:rPr>
        <w:t xml:space="preserve">different sampling time points. </w:t>
      </w:r>
      <w:r w:rsidR="009E1486">
        <w:rPr>
          <w:sz w:val="24"/>
        </w:rPr>
        <w:t>Since each of the fi</w:t>
      </w:r>
      <w:r w:rsidR="007038BA">
        <w:rPr>
          <w:sz w:val="24"/>
        </w:rPr>
        <w:t>r</w:t>
      </w:r>
      <w:r w:rsidR="009E1486">
        <w:rPr>
          <w:sz w:val="24"/>
        </w:rPr>
        <w:t>st 10</w:t>
      </w:r>
      <w:r w:rsidR="00F05827">
        <w:rPr>
          <w:sz w:val="24"/>
        </w:rPr>
        <w:t xml:space="preserve"> cell cycle</w:t>
      </w:r>
      <w:r w:rsidR="007038BA">
        <w:rPr>
          <w:sz w:val="24"/>
        </w:rPr>
        <w:t>s</w:t>
      </w:r>
      <w:r w:rsidR="00CA13DE">
        <w:rPr>
          <w:sz w:val="24"/>
        </w:rPr>
        <w:t xml:space="preserve"> takes less tha</w:t>
      </w:r>
      <w:r w:rsidR="009E1486">
        <w:rPr>
          <w:sz w:val="24"/>
        </w:rPr>
        <w:t>n 10 minutes</w:t>
      </w:r>
      <w:r w:rsidR="00F05827">
        <w:rPr>
          <w:sz w:val="24"/>
        </w:rPr>
        <w:t xml:space="preserve"> in </w:t>
      </w:r>
      <w:r w:rsidR="0016793B">
        <w:rPr>
          <w:sz w:val="24"/>
        </w:rPr>
        <w:t xml:space="preserve">the </w:t>
      </w:r>
      <w:r w:rsidR="00F05827">
        <w:rPr>
          <w:sz w:val="24"/>
        </w:rPr>
        <w:t>fly embryo</w:t>
      </w:r>
      <w:r w:rsidR="007038BA">
        <w:rPr>
          <w:sz w:val="24"/>
        </w:rPr>
        <w:t xml:space="preserve"> </w:t>
      </w:r>
      <w:r w:rsidR="009E1486">
        <w:rPr>
          <w:sz w:val="24"/>
        </w:rPr>
        <w:fldChar w:fldCharType="begin"/>
      </w:r>
      <w:r w:rsidR="009E1486">
        <w:rPr>
          <w:sz w:val="24"/>
        </w:rPr>
        <w:instrText xml:space="preserve"> ADDIN EN.CITE &lt;EndNote&gt;&lt;Cite&gt;&lt;Author&gt;Gilbert&lt;/Author&gt;&lt;Year&gt;2000&lt;/Year&gt;&lt;RecNum&gt;60&lt;/RecNum&gt;&lt;IDText&gt;11922326&lt;/IDText&gt;&lt;DisplayText&gt;(Gilbert, 2000)&lt;/DisplayText&gt;&lt;record&gt;&lt;rec-number&gt;60&lt;/rec-number&gt;&lt;foreign-keys&gt;&lt;key app="EN" db-id="rvp5vazpr50febep0fa5terrdrffrv9xwv2d"&gt;60&lt;/key&gt;&lt;/foreign-keys&gt;&lt;ref-type name="Book"&gt;6&lt;/ref-type&gt;&lt;contributors&gt;&lt;authors&gt;&lt;author&gt;Gilbert, Scott F.&lt;/author&gt;&lt;/authors&gt;&lt;/contributors&gt;&lt;titles&gt;&lt;title&gt;Developmental biology&lt;/title&gt;&lt;/titles&gt;&lt;pages&gt;xviii, 749 p.&lt;/pages&gt;&lt;edition&gt;6th&lt;/edition&gt;&lt;keywords&gt;&lt;keyword&gt;Embryology.&lt;/keyword&gt;&lt;keyword&gt;Developmental biology.&lt;/keyword&gt;&lt;/keywords&gt;&lt;dates&gt;&lt;year&gt;2000&lt;/year&gt;&lt;/dates&gt;&lt;pub-location&gt;Sunderland, Mass.&lt;/pub-location&gt;&lt;publisher&gt;Sinauer Associates&lt;/publisher&gt;&lt;isbn&gt;0878932437 (cloth)&lt;/isbn&gt;&lt;accession-num&gt;11922326&lt;/accession-num&gt;&lt;call-num&gt;Machine Readable Collections - STORED OFFSITE QL955 .G48 2000&lt;/call-num&gt;&lt;urls&gt;&lt;/urls&gt;&lt;/record&gt;&lt;/Cite&gt;&lt;/EndNote&gt;</w:instrText>
      </w:r>
      <w:r w:rsidR="009E1486">
        <w:rPr>
          <w:sz w:val="24"/>
        </w:rPr>
        <w:fldChar w:fldCharType="separate"/>
      </w:r>
      <w:r w:rsidR="009E1486">
        <w:rPr>
          <w:noProof/>
          <w:sz w:val="24"/>
        </w:rPr>
        <w:t>(</w:t>
      </w:r>
      <w:hyperlink w:anchor="_ENREF_9" w:tooltip="Gilbert, 2000 #60" w:history="1">
        <w:r w:rsidR="00A320BE">
          <w:rPr>
            <w:noProof/>
            <w:sz w:val="24"/>
          </w:rPr>
          <w:t>Gilbert, 2000</w:t>
        </w:r>
      </w:hyperlink>
      <w:r w:rsidR="009E1486">
        <w:rPr>
          <w:noProof/>
          <w:sz w:val="24"/>
        </w:rPr>
        <w:t>)</w:t>
      </w:r>
      <w:r w:rsidR="009E1486">
        <w:rPr>
          <w:sz w:val="24"/>
        </w:rPr>
        <w:fldChar w:fldCharType="end"/>
      </w:r>
      <w:r w:rsidR="009E1486">
        <w:rPr>
          <w:sz w:val="24"/>
        </w:rPr>
        <w:t>, the 2 hour time interval may not have the resolution to capture the early regulatory events</w:t>
      </w:r>
      <w:r w:rsidR="00F05827">
        <w:rPr>
          <w:sz w:val="24"/>
        </w:rPr>
        <w:t>.</w:t>
      </w:r>
      <w:r w:rsidR="00475424">
        <w:rPr>
          <w:sz w:val="24"/>
        </w:rPr>
        <w:t xml:space="preserve"> </w:t>
      </w:r>
    </w:p>
    <w:p w14:paraId="65CA6A08" w14:textId="77777777" w:rsidR="00D85E5C" w:rsidRPr="00CB3468" w:rsidRDefault="00D85E5C" w:rsidP="00CB3468">
      <w:pPr>
        <w:pStyle w:val="Heading1"/>
        <w:spacing w:line="360" w:lineRule="auto"/>
        <w:rPr>
          <w:sz w:val="28"/>
        </w:rPr>
      </w:pPr>
      <w:r w:rsidRPr="00CB3468">
        <w:rPr>
          <w:sz w:val="28"/>
        </w:rPr>
        <w:t>Discussion</w:t>
      </w:r>
    </w:p>
    <w:p w14:paraId="32DBCB13" w14:textId="336F5E25" w:rsidR="00BF481A" w:rsidRDefault="008F5DA9" w:rsidP="00655FCF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 this paper, we developed a novel computational method, DREISS</w:t>
      </w:r>
      <w:r w:rsidR="0011091A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</w:t>
      </w:r>
      <w:r w:rsidR="0011091A">
        <w:rPr>
          <w:rFonts w:ascii="Times New Roman" w:hAnsi="Times New Roman"/>
          <w:sz w:val="24"/>
        </w:rPr>
        <w:t xml:space="preserve">which </w:t>
      </w:r>
      <w:r>
        <w:rPr>
          <w:rFonts w:ascii="Times New Roman" w:hAnsi="Times New Roman"/>
          <w:sz w:val="24"/>
        </w:rPr>
        <w:t>decomposes time-series e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</w:rPr>
        <w:t>pression data of a group of genes into the components driven by the regulatory network inside the group (internal</w:t>
      </w:r>
      <w:r w:rsidR="009E6F48">
        <w:rPr>
          <w:rFonts w:ascii="Times New Roman" w:hAnsi="Times New Roman"/>
          <w:sz w:val="24"/>
        </w:rPr>
        <w:t xml:space="preserve"> regulatory subsystem</w:t>
      </w:r>
      <w:r>
        <w:rPr>
          <w:rFonts w:ascii="Times New Roman" w:hAnsi="Times New Roman"/>
          <w:sz w:val="24"/>
        </w:rPr>
        <w:t>), and the components driven by the external regulatory network consis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ing of regulators coming outside the group (external</w:t>
      </w:r>
      <w:r w:rsidR="009E6F48">
        <w:rPr>
          <w:rFonts w:ascii="Times New Roman" w:hAnsi="Times New Roman"/>
          <w:sz w:val="24"/>
        </w:rPr>
        <w:t xml:space="preserve"> regulatory subsystem</w:t>
      </w:r>
      <w:r>
        <w:rPr>
          <w:rFonts w:ascii="Times New Roman" w:hAnsi="Times New Roman"/>
          <w:sz w:val="24"/>
        </w:rPr>
        <w:t xml:space="preserve">). </w:t>
      </w:r>
      <w:r w:rsidR="00E949F4">
        <w:rPr>
          <w:rFonts w:ascii="Times New Roman" w:hAnsi="Times New Roman"/>
          <w:sz w:val="24"/>
        </w:rPr>
        <w:t xml:space="preserve">We applied DREISS to the </w:t>
      </w:r>
      <w:r w:rsidR="00D16230">
        <w:rPr>
          <w:rFonts w:ascii="Times New Roman" w:hAnsi="Times New Roman"/>
          <w:sz w:val="24"/>
        </w:rPr>
        <w:t>time-series</w:t>
      </w:r>
      <w:r w:rsidR="00E949F4">
        <w:rPr>
          <w:rFonts w:ascii="Times New Roman" w:hAnsi="Times New Roman"/>
          <w:sz w:val="24"/>
        </w:rPr>
        <w:t xml:space="preserve"> gene expression datasets </w:t>
      </w:r>
      <w:r w:rsidR="00D16230">
        <w:rPr>
          <w:rFonts w:ascii="Times New Roman" w:hAnsi="Times New Roman"/>
          <w:sz w:val="24"/>
        </w:rPr>
        <w:t>for</w:t>
      </w:r>
      <w:r w:rsidR="00E949F4">
        <w:rPr>
          <w:rFonts w:ascii="Times New Roman" w:hAnsi="Times New Roman"/>
          <w:sz w:val="24"/>
        </w:rPr>
        <w:t xml:space="preserve"> worm and fly </w:t>
      </w:r>
      <w:r w:rsidR="00D16230">
        <w:rPr>
          <w:rFonts w:ascii="Times New Roman" w:hAnsi="Times New Roman"/>
          <w:sz w:val="24"/>
        </w:rPr>
        <w:t xml:space="preserve">embryonic developments </w:t>
      </w:r>
      <w:r w:rsidR="0043342F">
        <w:rPr>
          <w:rFonts w:ascii="Times New Roman" w:hAnsi="Times New Roman"/>
          <w:sz w:val="24"/>
        </w:rPr>
        <w:t xml:space="preserve">from the </w:t>
      </w:r>
      <w:r w:rsidR="00E949F4">
        <w:rPr>
          <w:rFonts w:ascii="Times New Roman" w:hAnsi="Times New Roman"/>
          <w:sz w:val="24"/>
        </w:rPr>
        <w:t>modENCODE</w:t>
      </w:r>
      <w:r w:rsidR="0043342F">
        <w:rPr>
          <w:rFonts w:ascii="Times New Roman" w:hAnsi="Times New Roman"/>
          <w:sz w:val="24"/>
        </w:rPr>
        <w:t xml:space="preserve"> project</w:t>
      </w:r>
      <w:r w:rsidR="009C71F7">
        <w:rPr>
          <w:rFonts w:ascii="Times New Roman" w:hAnsi="Times New Roman"/>
          <w:sz w:val="24"/>
        </w:rPr>
        <w:t xml:space="preserve"> </w:t>
      </w:r>
      <w:r w:rsidR="009C71F7">
        <w:rPr>
          <w:rFonts w:ascii="Times New Roman" w:hAnsi="Times New Roman"/>
          <w:sz w:val="24"/>
        </w:rPr>
        <w:fldChar w:fldCharType="begin">
          <w:fldData xml:space="preserve">PEVuZE5vdGU+PENpdGU+PEF1dGhvcj5HZXJzdGVpbjwvQXV0aG9yPjxZZWFyPjIwMTQ8L1llYXI+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</w:fldData>
        </w:fldChar>
      </w:r>
      <w:r w:rsidR="009C71F7">
        <w:rPr>
          <w:rFonts w:ascii="Times New Roman" w:hAnsi="Times New Roman"/>
          <w:sz w:val="24"/>
        </w:rPr>
        <w:instrText xml:space="preserve"> ADDIN EN.CITE </w:instrText>
      </w:r>
      <w:r w:rsidR="009C71F7">
        <w:rPr>
          <w:rFonts w:ascii="Times New Roman" w:hAnsi="Times New Roman"/>
          <w:sz w:val="24"/>
        </w:rPr>
        <w:fldChar w:fldCharType="begin">
          <w:fldData xml:space="preserve">PEVuZE5vdGU+PENpdGU+PEF1dGhvcj5HZXJzdGVpbjwvQXV0aG9yPjxZZWFyPjIwMTQ8L1llYXI+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</w:fldData>
        </w:fldChar>
      </w:r>
      <w:r w:rsidR="009C71F7">
        <w:rPr>
          <w:rFonts w:ascii="Times New Roman" w:hAnsi="Times New Roman"/>
          <w:sz w:val="24"/>
        </w:rPr>
        <w:instrText xml:space="preserve"> ADDIN EN.CITE.DATA </w:instrText>
      </w:r>
      <w:r w:rsidR="009C71F7">
        <w:rPr>
          <w:rFonts w:ascii="Times New Roman" w:hAnsi="Times New Roman"/>
          <w:sz w:val="24"/>
        </w:rPr>
      </w:r>
      <w:r w:rsidR="009C71F7">
        <w:rPr>
          <w:rFonts w:ascii="Times New Roman" w:hAnsi="Times New Roman"/>
          <w:sz w:val="24"/>
        </w:rPr>
        <w:fldChar w:fldCharType="end"/>
      </w:r>
      <w:r w:rsidR="009C71F7">
        <w:rPr>
          <w:rFonts w:ascii="Times New Roman" w:hAnsi="Times New Roman"/>
          <w:sz w:val="24"/>
        </w:rPr>
        <w:fldChar w:fldCharType="separate"/>
      </w:r>
      <w:r w:rsidR="009C71F7">
        <w:rPr>
          <w:rFonts w:ascii="Times New Roman" w:hAnsi="Times New Roman"/>
          <w:noProof/>
          <w:sz w:val="24"/>
        </w:rPr>
        <w:t>(</w:t>
      </w:r>
      <w:hyperlink w:anchor="_ENREF_8" w:tooltip="Gerstein, 2014 #67" w:history="1">
        <w:r w:rsidR="00A320BE">
          <w:rPr>
            <w:rFonts w:ascii="Times New Roman" w:hAnsi="Times New Roman"/>
            <w:noProof/>
            <w:sz w:val="24"/>
          </w:rPr>
          <w:t>Gerstein, et al., 2014</w:t>
        </w:r>
      </w:hyperlink>
      <w:r w:rsidR="009C71F7">
        <w:rPr>
          <w:rFonts w:ascii="Times New Roman" w:hAnsi="Times New Roman"/>
          <w:noProof/>
          <w:sz w:val="24"/>
        </w:rPr>
        <w:t>)</w:t>
      </w:r>
      <w:r w:rsidR="009C71F7">
        <w:rPr>
          <w:rFonts w:ascii="Times New Roman" w:hAnsi="Times New Roman"/>
          <w:sz w:val="24"/>
        </w:rPr>
        <w:fldChar w:fldCharType="end"/>
      </w:r>
      <w:r w:rsidR="00E949F4">
        <w:rPr>
          <w:rFonts w:ascii="Times New Roman" w:hAnsi="Times New Roman"/>
          <w:sz w:val="24"/>
        </w:rPr>
        <w:t>, and compared the worm-fly orthologous gene expression dynamic pa</w:t>
      </w:r>
      <w:r w:rsidR="00E949F4">
        <w:rPr>
          <w:rFonts w:ascii="Times New Roman" w:hAnsi="Times New Roman"/>
          <w:sz w:val="24"/>
        </w:rPr>
        <w:t>t</w:t>
      </w:r>
      <w:r w:rsidR="00E949F4">
        <w:rPr>
          <w:rFonts w:ascii="Times New Roman" w:hAnsi="Times New Roman"/>
          <w:sz w:val="24"/>
        </w:rPr>
        <w:t xml:space="preserve">terns driven by the conserved regulatory network (i.e., </w:t>
      </w:r>
      <w:r w:rsidR="00B41CE0">
        <w:rPr>
          <w:rFonts w:ascii="Times New Roman" w:hAnsi="Times New Roman"/>
          <w:sz w:val="24"/>
        </w:rPr>
        <w:t xml:space="preserve">regulation effects from </w:t>
      </w:r>
      <w:r w:rsidR="00E949F4">
        <w:rPr>
          <w:rFonts w:ascii="Times New Roman" w:hAnsi="Times New Roman"/>
          <w:sz w:val="24"/>
        </w:rPr>
        <w:t xml:space="preserve">orthologous </w:t>
      </w:r>
      <w:r w:rsidR="00B539A6">
        <w:rPr>
          <w:rFonts w:ascii="Times New Roman" w:hAnsi="Times New Roman"/>
          <w:sz w:val="24"/>
        </w:rPr>
        <w:t>TF</w:t>
      </w:r>
      <w:r w:rsidR="00E949F4">
        <w:rPr>
          <w:rFonts w:ascii="Times New Roman" w:hAnsi="Times New Roman"/>
          <w:sz w:val="24"/>
        </w:rPr>
        <w:t xml:space="preserve">s), and the patterns driven by </w:t>
      </w:r>
      <w:r w:rsidR="00B41CE0">
        <w:rPr>
          <w:rFonts w:ascii="Times New Roman" w:hAnsi="Times New Roman"/>
          <w:sz w:val="24"/>
        </w:rPr>
        <w:t xml:space="preserve">the species-specific regulatory networks (i.e., regulation effects from worm or fly specific </w:t>
      </w:r>
      <w:r w:rsidR="00B539A6">
        <w:rPr>
          <w:rFonts w:ascii="Times New Roman" w:hAnsi="Times New Roman"/>
          <w:sz w:val="24"/>
        </w:rPr>
        <w:t>TF</w:t>
      </w:r>
      <w:r w:rsidR="00B41CE0">
        <w:rPr>
          <w:rFonts w:ascii="Times New Roman" w:hAnsi="Times New Roman"/>
          <w:sz w:val="24"/>
        </w:rPr>
        <w:t>s). This work can be extended to study the regulatory effects from orthologous TFs and sp</w:t>
      </w:r>
      <w:r w:rsidR="00B41CE0">
        <w:rPr>
          <w:rFonts w:ascii="Times New Roman" w:hAnsi="Times New Roman"/>
          <w:sz w:val="24"/>
        </w:rPr>
        <w:t>e</w:t>
      </w:r>
      <w:r w:rsidR="00B41CE0">
        <w:rPr>
          <w:rFonts w:ascii="Times New Roman" w:hAnsi="Times New Roman"/>
          <w:sz w:val="24"/>
        </w:rPr>
        <w:t xml:space="preserve">cies-specific TFs to species-specific genes. For example, </w:t>
      </w:r>
      <w:r w:rsidR="00171FA7">
        <w:rPr>
          <w:rFonts w:ascii="Times New Roman" w:hAnsi="Times New Roman"/>
          <w:sz w:val="24"/>
        </w:rPr>
        <w:t xml:space="preserve">one </w:t>
      </w:r>
      <w:r w:rsidR="00B41CE0">
        <w:rPr>
          <w:rFonts w:ascii="Times New Roman" w:hAnsi="Times New Roman"/>
          <w:sz w:val="24"/>
        </w:rPr>
        <w:t>can find the expression dynamic patterns of worm/fly specific genes driven by specific TFs, and identify the genes with strong patterns associated with worm/fly sp</w:t>
      </w:r>
      <w:r w:rsidR="00B41CE0">
        <w:rPr>
          <w:rFonts w:ascii="Times New Roman" w:hAnsi="Times New Roman"/>
          <w:sz w:val="24"/>
        </w:rPr>
        <w:t>e</w:t>
      </w:r>
      <w:r w:rsidR="00B41CE0">
        <w:rPr>
          <w:rFonts w:ascii="Times New Roman" w:hAnsi="Times New Roman"/>
          <w:sz w:val="24"/>
        </w:rPr>
        <w:t>cific functions</w:t>
      </w:r>
      <w:r w:rsidR="001A5441">
        <w:rPr>
          <w:rFonts w:ascii="Times New Roman" w:hAnsi="Times New Roman"/>
          <w:sz w:val="24"/>
        </w:rPr>
        <w:t>,</w:t>
      </w:r>
      <w:r w:rsidR="00B41CE0">
        <w:rPr>
          <w:rFonts w:ascii="Times New Roman" w:hAnsi="Times New Roman"/>
          <w:sz w:val="24"/>
        </w:rPr>
        <w:t xml:space="preserve"> such as body formations.</w:t>
      </w:r>
      <w:r w:rsidR="0021698A">
        <w:rPr>
          <w:rFonts w:ascii="Times New Roman" w:hAnsi="Times New Roman"/>
          <w:sz w:val="24"/>
        </w:rPr>
        <w:t xml:space="preserve"> To </w:t>
      </w:r>
      <w:r w:rsidR="00AF642B">
        <w:rPr>
          <w:rFonts w:ascii="Times New Roman" w:hAnsi="Times New Roman"/>
          <w:sz w:val="24"/>
        </w:rPr>
        <w:t xml:space="preserve">the best of </w:t>
      </w:r>
      <w:r w:rsidR="0021698A">
        <w:rPr>
          <w:rFonts w:ascii="Times New Roman" w:hAnsi="Times New Roman"/>
          <w:sz w:val="24"/>
        </w:rPr>
        <w:t>our knowledge, DREISS is the first</w:t>
      </w:r>
      <w:r w:rsidR="00AF642B">
        <w:rPr>
          <w:rFonts w:ascii="Times New Roman" w:hAnsi="Times New Roman"/>
          <w:sz w:val="24"/>
        </w:rPr>
        <w:t xml:space="preserve"> </w:t>
      </w:r>
      <w:r w:rsidR="008D7F25">
        <w:rPr>
          <w:rFonts w:ascii="Times New Roman" w:hAnsi="Times New Roman"/>
          <w:sz w:val="24"/>
        </w:rPr>
        <w:t xml:space="preserve">method </w:t>
      </w:r>
      <w:r w:rsidR="0021698A">
        <w:rPr>
          <w:rFonts w:ascii="Times New Roman" w:hAnsi="Times New Roman"/>
          <w:sz w:val="24"/>
        </w:rPr>
        <w:t xml:space="preserve">to reveal how the evolution of </w:t>
      </w:r>
      <w:r w:rsidR="003404DD">
        <w:rPr>
          <w:rFonts w:ascii="Times New Roman" w:hAnsi="Times New Roman"/>
          <w:sz w:val="24"/>
        </w:rPr>
        <w:t>GRN</w:t>
      </w:r>
      <w:r w:rsidR="0021698A">
        <w:rPr>
          <w:rFonts w:ascii="Times New Roman" w:hAnsi="Times New Roman"/>
          <w:sz w:val="24"/>
        </w:rPr>
        <w:t xml:space="preserve">s affects gene expression during </w:t>
      </w:r>
      <w:r w:rsidR="0021698A" w:rsidRPr="007D234E">
        <w:rPr>
          <w:sz w:val="24"/>
        </w:rPr>
        <w:t>embr</w:t>
      </w:r>
      <w:r w:rsidR="0021698A" w:rsidRPr="007D234E">
        <w:rPr>
          <w:sz w:val="24"/>
        </w:rPr>
        <w:t>y</w:t>
      </w:r>
      <w:r w:rsidR="0021698A" w:rsidRPr="007D234E">
        <w:rPr>
          <w:sz w:val="24"/>
        </w:rPr>
        <w:t>ogenesis</w:t>
      </w:r>
      <w:r w:rsidR="0021698A">
        <w:rPr>
          <w:rFonts w:ascii="Times New Roman" w:hAnsi="Times New Roman"/>
          <w:sz w:val="24"/>
        </w:rPr>
        <w:t>.</w:t>
      </w:r>
    </w:p>
    <w:p w14:paraId="27938C39" w14:textId="77777777" w:rsidR="00B41CE0" w:rsidRDefault="00B41CE0" w:rsidP="00655FCF">
      <w:pPr>
        <w:spacing w:line="360" w:lineRule="auto"/>
        <w:jc w:val="both"/>
        <w:rPr>
          <w:rFonts w:ascii="Times New Roman" w:hAnsi="Times New Roman"/>
          <w:sz w:val="24"/>
        </w:rPr>
      </w:pPr>
    </w:p>
    <w:p w14:paraId="32BBE664" w14:textId="28998C96" w:rsidR="00964ADD" w:rsidRDefault="00B41CE0" w:rsidP="00655FCF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We emphasize that DREISS is a general-purpose method</w:t>
      </w:r>
      <w:r w:rsidR="00916F0C">
        <w:rPr>
          <w:rFonts w:ascii="Times New Roman" w:hAnsi="Times New Roman"/>
          <w:sz w:val="24"/>
        </w:rPr>
        <w:t xml:space="preserve"> (a free downloadable tool at </w:t>
      </w:r>
      <w:r w:rsidR="00916F0C" w:rsidRPr="00916F0C">
        <w:rPr>
          <w:rFonts w:ascii="Times New Roman" w:hAnsi="Times New Roman"/>
          <w:sz w:val="24"/>
        </w:rPr>
        <w:t>github.com/gersteinlab/dreiss</w:t>
      </w:r>
      <w:r w:rsidR="00916F0C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. </w:t>
      </w:r>
      <w:r w:rsidR="008D713E">
        <w:rPr>
          <w:rFonts w:ascii="Times New Roman" w:hAnsi="Times New Roman"/>
          <w:sz w:val="24"/>
        </w:rPr>
        <w:t>Users</w:t>
      </w:r>
      <w:r w:rsidR="00240B7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can define the internal group (</w:t>
      </w:r>
      <w:r w:rsidRPr="00B41CE0"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sz w:val="24"/>
        </w:rPr>
        <w:t>) and external group (</w:t>
      </w:r>
      <w:r w:rsidRPr="00B41CE0"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sz w:val="24"/>
        </w:rPr>
        <w:t>) according to their interests.</w:t>
      </w:r>
      <w:r w:rsidR="00403C23">
        <w:rPr>
          <w:rFonts w:ascii="Times New Roman" w:hAnsi="Times New Roman"/>
          <w:sz w:val="24"/>
        </w:rPr>
        <w:t xml:space="preserve"> For example, </w:t>
      </w:r>
      <w:r w:rsidR="00727FF2">
        <w:rPr>
          <w:rFonts w:ascii="Times New Roman" w:hAnsi="Times New Roman"/>
          <w:sz w:val="24"/>
        </w:rPr>
        <w:t>if users want to identify the protein-coding expression patterns driven by miRNAs</w:t>
      </w:r>
      <w:r w:rsidR="00E34B69">
        <w:rPr>
          <w:rFonts w:ascii="Times New Roman" w:hAnsi="Times New Roman"/>
          <w:sz w:val="24"/>
        </w:rPr>
        <w:t xml:space="preserve">, they </w:t>
      </w:r>
      <w:r w:rsidR="00403C23">
        <w:rPr>
          <w:rFonts w:ascii="Times New Roman" w:hAnsi="Times New Roman"/>
          <w:sz w:val="24"/>
        </w:rPr>
        <w:t>can define miRNAs as an exte</w:t>
      </w:r>
      <w:r w:rsidR="00403C23">
        <w:rPr>
          <w:rFonts w:ascii="Times New Roman" w:hAnsi="Times New Roman"/>
          <w:sz w:val="24"/>
        </w:rPr>
        <w:t>r</w:t>
      </w:r>
      <w:r w:rsidR="00403C23">
        <w:rPr>
          <w:rFonts w:ascii="Times New Roman" w:hAnsi="Times New Roman"/>
          <w:sz w:val="24"/>
        </w:rPr>
        <w:t>nal group and protein-coding genes as</w:t>
      </w:r>
      <w:r w:rsidR="00727FF2">
        <w:rPr>
          <w:rFonts w:ascii="Times New Roman" w:hAnsi="Times New Roman"/>
          <w:sz w:val="24"/>
        </w:rPr>
        <w:t xml:space="preserve"> an</w:t>
      </w:r>
      <w:r w:rsidR="00403C23">
        <w:rPr>
          <w:rFonts w:ascii="Times New Roman" w:hAnsi="Times New Roman"/>
          <w:sz w:val="24"/>
        </w:rPr>
        <w:t xml:space="preserve"> internal </w:t>
      </w:r>
      <w:r w:rsidR="00727FF2">
        <w:rPr>
          <w:rFonts w:ascii="Times New Roman" w:hAnsi="Times New Roman"/>
          <w:sz w:val="24"/>
        </w:rPr>
        <w:t>group</w:t>
      </w:r>
      <w:r w:rsidR="00EE0297">
        <w:rPr>
          <w:rFonts w:ascii="Times New Roman" w:hAnsi="Times New Roman"/>
          <w:sz w:val="24"/>
        </w:rPr>
        <w:t xml:space="preserve">. Also, </w:t>
      </w:r>
      <w:r w:rsidR="00363B61">
        <w:rPr>
          <w:rFonts w:ascii="Times New Roman" w:hAnsi="Times New Roman"/>
          <w:sz w:val="24"/>
        </w:rPr>
        <w:t xml:space="preserve">DREISS can be applied </w:t>
      </w:r>
      <w:r w:rsidR="00EE0297">
        <w:rPr>
          <w:rFonts w:ascii="Times New Roman" w:hAnsi="Times New Roman"/>
          <w:sz w:val="24"/>
        </w:rPr>
        <w:t>to more than two datasets</w:t>
      </w:r>
      <w:r w:rsidR="00100142">
        <w:rPr>
          <w:rFonts w:ascii="Times New Roman" w:hAnsi="Times New Roman"/>
          <w:sz w:val="24"/>
        </w:rPr>
        <w:t>,</w:t>
      </w:r>
      <w:r w:rsidR="00EE0297">
        <w:rPr>
          <w:rFonts w:ascii="Times New Roman" w:hAnsi="Times New Roman"/>
          <w:sz w:val="24"/>
        </w:rPr>
        <w:t xml:space="preserve"> </w:t>
      </w:r>
      <w:r w:rsidR="004F08A5">
        <w:rPr>
          <w:rFonts w:ascii="Times New Roman" w:hAnsi="Times New Roman"/>
          <w:sz w:val="24"/>
        </w:rPr>
        <w:t xml:space="preserve">such as </w:t>
      </w:r>
      <w:r w:rsidR="00EE0297">
        <w:rPr>
          <w:rFonts w:ascii="Times New Roman" w:hAnsi="Times New Roman"/>
          <w:sz w:val="24"/>
        </w:rPr>
        <w:t xml:space="preserve">comparing worm, fly and human </w:t>
      </w:r>
      <w:r w:rsidR="00EE0297" w:rsidRPr="00EE0297">
        <w:rPr>
          <w:rFonts w:ascii="Times New Roman" w:hAnsi="Times New Roman"/>
          <w:sz w:val="24"/>
        </w:rPr>
        <w:t>e</w:t>
      </w:r>
      <w:r w:rsidR="00EE0297" w:rsidRPr="00EE0297">
        <w:rPr>
          <w:rFonts w:ascii="Times New Roman" w:hAnsi="Times New Roman"/>
          <w:sz w:val="24"/>
        </w:rPr>
        <w:t>m</w:t>
      </w:r>
      <w:r w:rsidR="00EE0297" w:rsidRPr="00EE0297">
        <w:rPr>
          <w:rFonts w:ascii="Times New Roman" w:hAnsi="Times New Roman"/>
          <w:sz w:val="24"/>
        </w:rPr>
        <w:t>bryonic stem cell development</w:t>
      </w:r>
      <w:r w:rsidR="005265D4">
        <w:rPr>
          <w:rFonts w:ascii="Times New Roman" w:hAnsi="Times New Roman"/>
          <w:sz w:val="24"/>
        </w:rPr>
        <w:t xml:space="preserve">al data, and </w:t>
      </w:r>
      <w:r w:rsidR="00964ADD">
        <w:rPr>
          <w:rFonts w:ascii="Times New Roman" w:hAnsi="Times New Roman"/>
          <w:sz w:val="24"/>
        </w:rPr>
        <w:t>find</w:t>
      </w:r>
      <w:r w:rsidR="005265D4">
        <w:rPr>
          <w:rFonts w:ascii="Times New Roman" w:hAnsi="Times New Roman"/>
          <w:sz w:val="24"/>
        </w:rPr>
        <w:t>ing</w:t>
      </w:r>
      <w:r w:rsidR="00207324">
        <w:rPr>
          <w:rFonts w:ascii="Times New Roman" w:hAnsi="Times New Roman"/>
          <w:sz w:val="24"/>
        </w:rPr>
        <w:t xml:space="preserve"> </w:t>
      </w:r>
      <w:r w:rsidR="00EE0297">
        <w:rPr>
          <w:rFonts w:ascii="Times New Roman" w:hAnsi="Times New Roman"/>
          <w:sz w:val="24"/>
        </w:rPr>
        <w:t xml:space="preserve">their conserved and specific </w:t>
      </w:r>
      <w:r w:rsidR="00964ADD">
        <w:rPr>
          <w:rFonts w:ascii="Times New Roman" w:hAnsi="Times New Roman"/>
          <w:sz w:val="24"/>
        </w:rPr>
        <w:t xml:space="preserve">expression </w:t>
      </w:r>
      <w:r w:rsidR="00EE0297">
        <w:rPr>
          <w:rFonts w:ascii="Times New Roman" w:hAnsi="Times New Roman"/>
          <w:sz w:val="24"/>
        </w:rPr>
        <w:t>patterns</w:t>
      </w:r>
      <w:r w:rsidR="00964ADD">
        <w:rPr>
          <w:rFonts w:ascii="Times New Roman" w:hAnsi="Times New Roman"/>
          <w:sz w:val="24"/>
        </w:rPr>
        <w:t xml:space="preserve"> in development</w:t>
      </w:r>
      <w:r w:rsidR="005265D4">
        <w:rPr>
          <w:rFonts w:ascii="Times New Roman" w:hAnsi="Times New Roman"/>
          <w:sz w:val="24"/>
        </w:rPr>
        <w:t>. The expression patterns driven by human-specific regulatory fa</w:t>
      </w:r>
      <w:r w:rsidR="005265D4">
        <w:rPr>
          <w:rFonts w:ascii="Times New Roman" w:hAnsi="Times New Roman"/>
          <w:sz w:val="24"/>
        </w:rPr>
        <w:t>c</w:t>
      </w:r>
      <w:r w:rsidR="005265D4">
        <w:rPr>
          <w:rFonts w:ascii="Times New Roman" w:hAnsi="Times New Roman"/>
          <w:sz w:val="24"/>
        </w:rPr>
        <w:t>tors potentially help us understand human-specific developmental processes along with associated human genes.</w:t>
      </w:r>
    </w:p>
    <w:p w14:paraId="18F138F2" w14:textId="6DB834E8" w:rsidR="006313BB" w:rsidRDefault="00D83B8A" w:rsidP="00DF0C17">
      <w:pPr>
        <w:pStyle w:val="RefHead"/>
        <w:spacing w:line="360" w:lineRule="auto"/>
      </w:pPr>
      <w:r w:rsidRPr="00CB3468">
        <w:rPr>
          <w:sz w:val="28"/>
        </w:rPr>
        <w:lastRenderedPageBreak/>
        <w:t>References</w:t>
      </w:r>
    </w:p>
    <w:p w14:paraId="245FC5C8" w14:textId="77777777" w:rsidR="00A320BE" w:rsidRPr="00A320BE" w:rsidRDefault="006313BB" w:rsidP="00A320BE">
      <w:pPr>
        <w:pStyle w:val="ParaNoInd"/>
        <w:spacing w:line="240" w:lineRule="exact"/>
        <w:rPr>
          <w:noProof/>
        </w:rPr>
      </w:pPr>
      <w:r>
        <w:rPr>
          <w:sz w:val="22"/>
        </w:rPr>
        <w:fldChar w:fldCharType="begin"/>
      </w:r>
      <w:r>
        <w:rPr>
          <w:sz w:val="22"/>
        </w:rPr>
        <w:instrText xml:space="preserve"> ADDIN EN.REFLIST </w:instrText>
      </w:r>
      <w:r>
        <w:rPr>
          <w:sz w:val="22"/>
        </w:rPr>
        <w:fldChar w:fldCharType="separate"/>
      </w:r>
      <w:bookmarkStart w:id="1" w:name="_ENREF_1"/>
      <w:r w:rsidR="00A320BE" w:rsidRPr="00A320BE">
        <w:rPr>
          <w:noProof/>
        </w:rPr>
        <w:t xml:space="preserve">Aspenstrom, P. (2004) Integration of signalling pathways regulated by small GTPases and calcium, </w:t>
      </w:r>
      <w:r w:rsidR="00A320BE" w:rsidRPr="00A320BE">
        <w:rPr>
          <w:i/>
          <w:noProof/>
        </w:rPr>
        <w:t>Biochimica et biophysica acta</w:t>
      </w:r>
      <w:r w:rsidR="00A320BE" w:rsidRPr="00A320BE">
        <w:rPr>
          <w:noProof/>
        </w:rPr>
        <w:t xml:space="preserve">, </w:t>
      </w:r>
      <w:r w:rsidR="00A320BE" w:rsidRPr="00A320BE">
        <w:rPr>
          <w:b/>
          <w:noProof/>
        </w:rPr>
        <w:t>1742</w:t>
      </w:r>
      <w:r w:rsidR="00A320BE" w:rsidRPr="00A320BE">
        <w:rPr>
          <w:noProof/>
        </w:rPr>
        <w:t>, 51-58.</w:t>
      </w:r>
      <w:bookmarkEnd w:id="1"/>
    </w:p>
    <w:p w14:paraId="6DB54F31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2" w:name="_ENREF_2"/>
      <w:r w:rsidRPr="00A320BE">
        <w:rPr>
          <w:noProof/>
        </w:rPr>
        <w:t xml:space="preserve">Bansal, M., Della Gatta, G. and di Bernardo, D. (2006) Inference of gene regulatory networks and compound mode of action from time course gene expression profiles, </w:t>
      </w:r>
      <w:r w:rsidRPr="00A320BE">
        <w:rPr>
          <w:i/>
          <w:noProof/>
        </w:rPr>
        <w:t>Bioinformatics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22</w:t>
      </w:r>
      <w:r w:rsidRPr="00A320BE">
        <w:rPr>
          <w:noProof/>
        </w:rPr>
        <w:t>, 815-822.</w:t>
      </w:r>
      <w:bookmarkEnd w:id="2"/>
    </w:p>
    <w:p w14:paraId="64BF07A9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3" w:name="_ENREF_3"/>
      <w:r w:rsidRPr="00A320BE">
        <w:rPr>
          <w:noProof/>
        </w:rPr>
        <w:t xml:space="preserve">Bate, M. and Martinez Arias, A. (1993) </w:t>
      </w:r>
      <w:r w:rsidRPr="00A320BE">
        <w:rPr>
          <w:i/>
          <w:noProof/>
        </w:rPr>
        <w:t>The Development of Drosophila melanogaster</w:t>
      </w:r>
      <w:r w:rsidRPr="00A320BE">
        <w:rPr>
          <w:noProof/>
        </w:rPr>
        <w:t>. Cold Spring Harbor Laboratory Press, Plainview, N.Y.</w:t>
      </w:r>
      <w:bookmarkEnd w:id="3"/>
    </w:p>
    <w:p w14:paraId="1FB7527D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4" w:name="_ENREF_4"/>
      <w:r w:rsidRPr="00A320BE">
        <w:rPr>
          <w:noProof/>
        </w:rPr>
        <w:t>Baugh, L.R.</w:t>
      </w:r>
      <w:r w:rsidRPr="00A320BE">
        <w:rPr>
          <w:i/>
          <w:noProof/>
        </w:rPr>
        <w:t>, et al.</w:t>
      </w:r>
      <w:r w:rsidRPr="00A320BE">
        <w:rPr>
          <w:noProof/>
        </w:rPr>
        <w:t xml:space="preserve"> (2003) Composition and dynamics of the Caenorhabditis elegans early embryonic transcriptome, </w:t>
      </w:r>
      <w:r w:rsidRPr="00A320BE">
        <w:rPr>
          <w:i/>
          <w:noProof/>
        </w:rPr>
        <w:t>Development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130</w:t>
      </w:r>
      <w:r w:rsidRPr="00A320BE">
        <w:rPr>
          <w:noProof/>
        </w:rPr>
        <w:t>, 889-900.</w:t>
      </w:r>
      <w:bookmarkEnd w:id="4"/>
    </w:p>
    <w:p w14:paraId="0E1C317C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5" w:name="_ENREF_5"/>
      <w:r w:rsidRPr="00A320BE">
        <w:rPr>
          <w:noProof/>
        </w:rPr>
        <w:t xml:space="preserve">Brogan, W.L. (1991) </w:t>
      </w:r>
      <w:r w:rsidRPr="00A320BE">
        <w:rPr>
          <w:i/>
          <w:noProof/>
        </w:rPr>
        <w:t>Modern control theory</w:t>
      </w:r>
      <w:r w:rsidRPr="00A320BE">
        <w:rPr>
          <w:noProof/>
        </w:rPr>
        <w:t>. Prentice Hall, Englewood Cliffs, N.J.</w:t>
      </w:r>
      <w:bookmarkEnd w:id="5"/>
    </w:p>
    <w:p w14:paraId="1D6E235C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6" w:name="_ENREF_6"/>
      <w:r w:rsidRPr="00A320BE">
        <w:rPr>
          <w:noProof/>
        </w:rPr>
        <w:t>Chu, S.</w:t>
      </w:r>
      <w:r w:rsidRPr="00A320BE">
        <w:rPr>
          <w:i/>
          <w:noProof/>
        </w:rPr>
        <w:t>, et al.</w:t>
      </w:r>
      <w:r w:rsidRPr="00A320BE">
        <w:rPr>
          <w:noProof/>
        </w:rPr>
        <w:t xml:space="preserve"> (1998) The transcriptional program of sporulation in budding yeast, </w:t>
      </w:r>
      <w:r w:rsidRPr="00A320BE">
        <w:rPr>
          <w:i/>
          <w:noProof/>
        </w:rPr>
        <w:t>Science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282</w:t>
      </w:r>
      <w:r w:rsidRPr="00A320BE">
        <w:rPr>
          <w:noProof/>
        </w:rPr>
        <w:t>, 699-705.</w:t>
      </w:r>
      <w:bookmarkEnd w:id="6"/>
    </w:p>
    <w:p w14:paraId="6F385A2A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7" w:name="_ENREF_7"/>
      <w:r w:rsidRPr="00A320BE">
        <w:rPr>
          <w:noProof/>
        </w:rPr>
        <w:t xml:space="preserve">DeRenzo, C. and Seydoux, G. (2004) A clean start: degradation of maternal proteins at the oocyte-to-embryo transition, </w:t>
      </w:r>
      <w:r w:rsidRPr="00A320BE">
        <w:rPr>
          <w:i/>
          <w:noProof/>
        </w:rPr>
        <w:t>Trends in cell biology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14</w:t>
      </w:r>
      <w:r w:rsidRPr="00A320BE">
        <w:rPr>
          <w:noProof/>
        </w:rPr>
        <w:t>, 420-426.</w:t>
      </w:r>
      <w:bookmarkEnd w:id="7"/>
    </w:p>
    <w:p w14:paraId="4641BF95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8" w:name="_ENREF_8"/>
      <w:r w:rsidRPr="00A320BE">
        <w:rPr>
          <w:noProof/>
        </w:rPr>
        <w:t>Gerstein, M.B.</w:t>
      </w:r>
      <w:r w:rsidRPr="00A320BE">
        <w:rPr>
          <w:i/>
          <w:noProof/>
        </w:rPr>
        <w:t>, et al.</w:t>
      </w:r>
      <w:r w:rsidRPr="00A320BE">
        <w:rPr>
          <w:noProof/>
        </w:rPr>
        <w:t xml:space="preserve"> (2014) Comparative analysis of the transcriptome across distant species, </w:t>
      </w:r>
      <w:r w:rsidRPr="00A320BE">
        <w:rPr>
          <w:i/>
          <w:noProof/>
        </w:rPr>
        <w:t>Nature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512</w:t>
      </w:r>
      <w:r w:rsidRPr="00A320BE">
        <w:rPr>
          <w:noProof/>
        </w:rPr>
        <w:t>, 445-448.</w:t>
      </w:r>
      <w:bookmarkEnd w:id="8"/>
    </w:p>
    <w:p w14:paraId="64660A78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9" w:name="_ENREF_9"/>
      <w:r w:rsidRPr="00A320BE">
        <w:rPr>
          <w:noProof/>
        </w:rPr>
        <w:t xml:space="preserve">Gilbert, S.F. (2000) </w:t>
      </w:r>
      <w:r w:rsidRPr="00A320BE">
        <w:rPr>
          <w:i/>
          <w:noProof/>
        </w:rPr>
        <w:t>Developmental biology</w:t>
      </w:r>
      <w:r w:rsidRPr="00A320BE">
        <w:rPr>
          <w:noProof/>
        </w:rPr>
        <w:t>. Sinauer Associates, Sunderland, Mass.</w:t>
      </w:r>
      <w:bookmarkEnd w:id="9"/>
    </w:p>
    <w:p w14:paraId="51F5DADB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10" w:name="_ENREF_10"/>
      <w:r w:rsidRPr="00A320BE">
        <w:rPr>
          <w:noProof/>
        </w:rPr>
        <w:t xml:space="preserve">Huang, S. and Ingber, D.E. (2006) A non-genetic basis for cancer progression and metastasis: self-organizing attractors in cell regulatory networks, </w:t>
      </w:r>
      <w:r w:rsidRPr="00A320BE">
        <w:rPr>
          <w:i/>
          <w:noProof/>
        </w:rPr>
        <w:t>Breast disease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26</w:t>
      </w:r>
      <w:r w:rsidRPr="00A320BE">
        <w:rPr>
          <w:noProof/>
        </w:rPr>
        <w:t>, 27-54.</w:t>
      </w:r>
      <w:bookmarkEnd w:id="10"/>
    </w:p>
    <w:p w14:paraId="45993202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11" w:name="_ENREF_11"/>
      <w:r w:rsidRPr="00A320BE">
        <w:rPr>
          <w:noProof/>
        </w:rPr>
        <w:t xml:space="preserve">Irie, N. and Kuratani, S. (2011) Comparative transcriptome analysis reveals vertebrate phylotypic period during organogenesis, </w:t>
      </w:r>
      <w:r w:rsidRPr="00A320BE">
        <w:rPr>
          <w:i/>
          <w:noProof/>
        </w:rPr>
        <w:t>Nature communications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2</w:t>
      </w:r>
      <w:r w:rsidRPr="00A320BE">
        <w:rPr>
          <w:noProof/>
        </w:rPr>
        <w:t>, 248.</w:t>
      </w:r>
      <w:bookmarkEnd w:id="11"/>
    </w:p>
    <w:p w14:paraId="05195A87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12" w:name="_ENREF_12"/>
      <w:r w:rsidRPr="00A320BE">
        <w:rPr>
          <w:noProof/>
        </w:rPr>
        <w:t>Kalinka, A.T.</w:t>
      </w:r>
      <w:r w:rsidRPr="00A320BE">
        <w:rPr>
          <w:i/>
          <w:noProof/>
        </w:rPr>
        <w:t>, et al.</w:t>
      </w:r>
      <w:r w:rsidRPr="00A320BE">
        <w:rPr>
          <w:noProof/>
        </w:rPr>
        <w:t xml:space="preserve"> (2010) Gene expression divergence recapitulates the developmental hourglass model, </w:t>
      </w:r>
      <w:r w:rsidRPr="00A320BE">
        <w:rPr>
          <w:i/>
          <w:noProof/>
        </w:rPr>
        <w:t>Nature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468</w:t>
      </w:r>
      <w:r w:rsidRPr="00A320BE">
        <w:rPr>
          <w:noProof/>
        </w:rPr>
        <w:t>, 811-814.</w:t>
      </w:r>
      <w:bookmarkEnd w:id="12"/>
    </w:p>
    <w:p w14:paraId="38155C5E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13" w:name="_ENREF_13"/>
      <w:r w:rsidRPr="00A320BE">
        <w:rPr>
          <w:noProof/>
        </w:rPr>
        <w:t xml:space="preserve">Kim, P.M. and Tidor, B. (2003) Subsystem identification through dimensionality reduction of large-scale gene expression data, </w:t>
      </w:r>
      <w:r w:rsidRPr="00A320BE">
        <w:rPr>
          <w:i/>
          <w:noProof/>
        </w:rPr>
        <w:t>Genome research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13</w:t>
      </w:r>
      <w:r w:rsidRPr="00A320BE">
        <w:rPr>
          <w:noProof/>
        </w:rPr>
        <w:t>, 1706-1718.</w:t>
      </w:r>
      <w:bookmarkEnd w:id="13"/>
    </w:p>
    <w:p w14:paraId="4D766C9C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14" w:name="_ENREF_14"/>
      <w:r w:rsidRPr="00A320BE">
        <w:rPr>
          <w:noProof/>
        </w:rPr>
        <w:t>Levin, M.</w:t>
      </w:r>
      <w:r w:rsidRPr="00A320BE">
        <w:rPr>
          <w:i/>
          <w:noProof/>
        </w:rPr>
        <w:t>, et al.</w:t>
      </w:r>
      <w:r w:rsidRPr="00A320BE">
        <w:rPr>
          <w:noProof/>
        </w:rPr>
        <w:t xml:space="preserve"> (2012) Developmental milestones punctuate gene expression in the Caenorhabditis embryo, </w:t>
      </w:r>
      <w:r w:rsidRPr="00A320BE">
        <w:rPr>
          <w:i/>
          <w:noProof/>
        </w:rPr>
        <w:t>Developmental cell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22</w:t>
      </w:r>
      <w:r w:rsidRPr="00A320BE">
        <w:rPr>
          <w:noProof/>
        </w:rPr>
        <w:t>, 1101-1108.</w:t>
      </w:r>
      <w:bookmarkEnd w:id="14"/>
    </w:p>
    <w:p w14:paraId="65574D29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15" w:name="_ENREF_15"/>
      <w:r w:rsidRPr="00A320BE">
        <w:rPr>
          <w:noProof/>
        </w:rPr>
        <w:t xml:space="preserve">Peter, I.S. and Davidson, E.H. (2011) Evolution of gene regulatory networks controlling body plan development, </w:t>
      </w:r>
      <w:r w:rsidRPr="00A320BE">
        <w:rPr>
          <w:i/>
          <w:noProof/>
        </w:rPr>
        <w:t>Cell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144</w:t>
      </w:r>
      <w:r w:rsidRPr="00A320BE">
        <w:rPr>
          <w:noProof/>
        </w:rPr>
        <w:t>, 970-985.</w:t>
      </w:r>
      <w:bookmarkEnd w:id="15"/>
    </w:p>
    <w:p w14:paraId="3F270AEE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16" w:name="_ENREF_16"/>
      <w:r w:rsidRPr="00A320BE">
        <w:rPr>
          <w:noProof/>
        </w:rPr>
        <w:t>Rangel, C.</w:t>
      </w:r>
      <w:r w:rsidRPr="00A320BE">
        <w:rPr>
          <w:i/>
          <w:noProof/>
        </w:rPr>
        <w:t>, et al.</w:t>
      </w:r>
      <w:r w:rsidRPr="00A320BE">
        <w:rPr>
          <w:noProof/>
        </w:rPr>
        <w:t xml:space="preserve"> (2004) Modeling T-cell activation using gene expression profiling and state-space models, </w:t>
      </w:r>
      <w:r w:rsidRPr="00A320BE">
        <w:rPr>
          <w:i/>
          <w:noProof/>
        </w:rPr>
        <w:t>Bioinformatics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20</w:t>
      </w:r>
      <w:r w:rsidRPr="00A320BE">
        <w:rPr>
          <w:noProof/>
        </w:rPr>
        <w:t>, 1361-1372.</w:t>
      </w:r>
      <w:bookmarkEnd w:id="16"/>
    </w:p>
    <w:p w14:paraId="30DDB28C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17" w:name="_ENREF_17"/>
      <w:r w:rsidRPr="00A320BE">
        <w:rPr>
          <w:noProof/>
        </w:rPr>
        <w:t>Reece-Hoyes, J.S.</w:t>
      </w:r>
      <w:r w:rsidRPr="00A320BE">
        <w:rPr>
          <w:i/>
          <w:noProof/>
        </w:rPr>
        <w:t>, et al.</w:t>
      </w:r>
      <w:r w:rsidRPr="00A320BE">
        <w:rPr>
          <w:noProof/>
        </w:rPr>
        <w:t xml:space="preserve"> (2005) A compendium of Caenorhabditis elegans regulatory transcription factors: a resource for mapping transcription regulatory networks, </w:t>
      </w:r>
      <w:r w:rsidRPr="00A320BE">
        <w:rPr>
          <w:i/>
          <w:noProof/>
        </w:rPr>
        <w:t>Genome biology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6</w:t>
      </w:r>
      <w:r w:rsidRPr="00A320BE">
        <w:rPr>
          <w:noProof/>
        </w:rPr>
        <w:t>, R110.</w:t>
      </w:r>
      <w:bookmarkEnd w:id="17"/>
    </w:p>
    <w:p w14:paraId="511A3097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18" w:name="_ENREF_18"/>
      <w:r w:rsidRPr="00A320BE">
        <w:rPr>
          <w:noProof/>
        </w:rPr>
        <w:t xml:space="preserve">Saeys, Y., Inza, I. and Larranaga, P. (2007) A review of feature selection techniques in bioinformatics, </w:t>
      </w:r>
      <w:r w:rsidRPr="00A320BE">
        <w:rPr>
          <w:i/>
          <w:noProof/>
        </w:rPr>
        <w:t>Bioinformatics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23</w:t>
      </w:r>
      <w:r w:rsidRPr="00A320BE">
        <w:rPr>
          <w:noProof/>
        </w:rPr>
        <w:t>, 2507-2517.</w:t>
      </w:r>
      <w:bookmarkEnd w:id="18"/>
    </w:p>
    <w:p w14:paraId="0D4644CC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19" w:name="_ENREF_19"/>
      <w:r w:rsidRPr="00A320BE">
        <w:rPr>
          <w:noProof/>
        </w:rPr>
        <w:t xml:space="preserve">Sawa, H. and Korswagen, H.C. (2013) Wnt signaling in C. elegans, </w:t>
      </w:r>
      <w:r w:rsidRPr="00A320BE">
        <w:rPr>
          <w:i/>
          <w:noProof/>
        </w:rPr>
        <w:t>WormBook : the online review of C. elegans biology</w:t>
      </w:r>
      <w:r w:rsidRPr="00A320BE">
        <w:rPr>
          <w:noProof/>
        </w:rPr>
        <w:t>, 1-30.</w:t>
      </w:r>
      <w:bookmarkEnd w:id="19"/>
    </w:p>
    <w:p w14:paraId="6F95545C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20" w:name="_ENREF_20"/>
      <w:r w:rsidRPr="00A320BE">
        <w:rPr>
          <w:noProof/>
        </w:rPr>
        <w:t>Shazman, S.</w:t>
      </w:r>
      <w:r w:rsidRPr="00A320BE">
        <w:rPr>
          <w:i/>
          <w:noProof/>
        </w:rPr>
        <w:t>, et al.</w:t>
      </w:r>
      <w:r w:rsidRPr="00A320BE">
        <w:rPr>
          <w:noProof/>
        </w:rPr>
        <w:t xml:space="preserve"> (2014) OnTheFly: a database of Drosophila melanogaster transcription factors and their binding sites, </w:t>
      </w:r>
      <w:r w:rsidRPr="00A320BE">
        <w:rPr>
          <w:i/>
          <w:noProof/>
        </w:rPr>
        <w:t>Nucleic acids research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42</w:t>
      </w:r>
      <w:r w:rsidRPr="00A320BE">
        <w:rPr>
          <w:noProof/>
        </w:rPr>
        <w:t>, D167-171.</w:t>
      </w:r>
      <w:bookmarkEnd w:id="20"/>
    </w:p>
    <w:p w14:paraId="7197B5B0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21" w:name="_ENREF_21"/>
      <w:r w:rsidRPr="00A320BE">
        <w:rPr>
          <w:noProof/>
        </w:rPr>
        <w:t xml:space="preserve">Shen-Orr, S.S., Pilpel, Y. and Hunter, C.P. (2010) Composition and regulation of maternal and zygotic transcriptomes reflects species-specific reproductive mode, </w:t>
      </w:r>
      <w:r w:rsidRPr="00A320BE">
        <w:rPr>
          <w:i/>
          <w:noProof/>
        </w:rPr>
        <w:t>Genome biology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11</w:t>
      </w:r>
      <w:r w:rsidRPr="00A320BE">
        <w:rPr>
          <w:noProof/>
        </w:rPr>
        <w:t>, R58.</w:t>
      </w:r>
      <w:bookmarkEnd w:id="21"/>
    </w:p>
    <w:p w14:paraId="6A2683BF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22" w:name="_ENREF_22"/>
      <w:r w:rsidRPr="00A320BE">
        <w:rPr>
          <w:noProof/>
        </w:rPr>
        <w:t>Tennessen, J.M.</w:t>
      </w:r>
      <w:r w:rsidRPr="00A320BE">
        <w:rPr>
          <w:i/>
          <w:noProof/>
        </w:rPr>
        <w:t>, et al.</w:t>
      </w:r>
      <w:r w:rsidRPr="00A320BE">
        <w:rPr>
          <w:noProof/>
        </w:rPr>
        <w:t xml:space="preserve"> (2014) Coordinated metabolic transitions during Drosophila embryogenesis and the onset of aerobic glycolysis, </w:t>
      </w:r>
      <w:r w:rsidRPr="00A320BE">
        <w:rPr>
          <w:i/>
          <w:noProof/>
        </w:rPr>
        <w:t>G3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4</w:t>
      </w:r>
      <w:r w:rsidRPr="00A320BE">
        <w:rPr>
          <w:noProof/>
        </w:rPr>
        <w:t>, 839-850.</w:t>
      </w:r>
      <w:bookmarkEnd w:id="22"/>
    </w:p>
    <w:p w14:paraId="2A6E54ED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23" w:name="_ENREF_23"/>
      <w:r w:rsidRPr="00A320BE">
        <w:rPr>
          <w:noProof/>
        </w:rPr>
        <w:t xml:space="preserve">Vilar, J.M. (2006) Modularizing gene regulation, </w:t>
      </w:r>
      <w:r w:rsidRPr="00A320BE">
        <w:rPr>
          <w:i/>
          <w:noProof/>
        </w:rPr>
        <w:t>Molecular systems biology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2</w:t>
      </w:r>
      <w:r w:rsidRPr="00A320BE">
        <w:rPr>
          <w:noProof/>
        </w:rPr>
        <w:t>, 2006 0016.</w:t>
      </w:r>
      <w:bookmarkEnd w:id="23"/>
    </w:p>
    <w:p w14:paraId="2964066E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24" w:name="_ENREF_24"/>
      <w:r w:rsidRPr="00A320BE">
        <w:rPr>
          <w:noProof/>
        </w:rPr>
        <w:t>Wang, D.</w:t>
      </w:r>
      <w:r w:rsidRPr="00A320BE">
        <w:rPr>
          <w:i/>
          <w:noProof/>
        </w:rPr>
        <w:t>, et al.</w:t>
      </w:r>
      <w:r w:rsidRPr="00A320BE">
        <w:rPr>
          <w:noProof/>
        </w:rPr>
        <w:t xml:space="preserve"> (2012) Principal-oscillation-pattern analysis of gene expression, </w:t>
      </w:r>
      <w:r w:rsidRPr="00A320BE">
        <w:rPr>
          <w:i/>
          <w:noProof/>
        </w:rPr>
        <w:t>PloS one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7</w:t>
      </w:r>
      <w:r w:rsidRPr="00A320BE">
        <w:rPr>
          <w:noProof/>
        </w:rPr>
        <w:t>, e28805.</w:t>
      </w:r>
      <w:bookmarkEnd w:id="24"/>
    </w:p>
    <w:p w14:paraId="20D587BE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25" w:name="_ENREF_25"/>
      <w:r w:rsidRPr="00A320BE">
        <w:rPr>
          <w:noProof/>
        </w:rPr>
        <w:t>Wang, D.</w:t>
      </w:r>
      <w:r w:rsidRPr="00A320BE">
        <w:rPr>
          <w:i/>
          <w:noProof/>
        </w:rPr>
        <w:t>, et al.</w:t>
      </w:r>
      <w:r w:rsidRPr="00A320BE">
        <w:rPr>
          <w:noProof/>
        </w:rPr>
        <w:t xml:space="preserve"> (2012) Eigen-genomic system dynamic-pattern analysis (ESDA): modeling mRNA degradation and self-regulation, </w:t>
      </w:r>
      <w:r w:rsidRPr="00A320BE">
        <w:rPr>
          <w:i/>
          <w:noProof/>
        </w:rPr>
        <w:t>IEEE/ACM transactions on computational biology and bioinformatics / IEEE, ACM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9</w:t>
      </w:r>
      <w:r w:rsidRPr="00A320BE">
        <w:rPr>
          <w:noProof/>
        </w:rPr>
        <w:t>, 430-437.</w:t>
      </w:r>
      <w:bookmarkEnd w:id="25"/>
    </w:p>
    <w:p w14:paraId="5F29E622" w14:textId="77777777" w:rsidR="00A320BE" w:rsidRPr="00A320BE" w:rsidRDefault="00A320BE" w:rsidP="00A320BE">
      <w:pPr>
        <w:pStyle w:val="ParaNoInd"/>
        <w:spacing w:line="240" w:lineRule="exact"/>
        <w:rPr>
          <w:noProof/>
        </w:rPr>
      </w:pPr>
      <w:bookmarkStart w:id="26" w:name="_ENREF_26"/>
      <w:r w:rsidRPr="00A320BE">
        <w:rPr>
          <w:noProof/>
        </w:rPr>
        <w:t>Yanai, I.</w:t>
      </w:r>
      <w:r w:rsidRPr="00A320BE">
        <w:rPr>
          <w:i/>
          <w:noProof/>
        </w:rPr>
        <w:t>, et al.</w:t>
      </w:r>
      <w:r w:rsidRPr="00A320BE">
        <w:rPr>
          <w:noProof/>
        </w:rPr>
        <w:t xml:space="preserve"> (2011) Mapping gene expression in two Xenopus species: evolutionary constraints and developmental flexibility, </w:t>
      </w:r>
      <w:r w:rsidRPr="00A320BE">
        <w:rPr>
          <w:i/>
          <w:noProof/>
        </w:rPr>
        <w:t>Developmental cell</w:t>
      </w:r>
      <w:r w:rsidRPr="00A320BE">
        <w:rPr>
          <w:noProof/>
        </w:rPr>
        <w:t xml:space="preserve">, </w:t>
      </w:r>
      <w:r w:rsidRPr="00A320BE">
        <w:rPr>
          <w:b/>
          <w:noProof/>
        </w:rPr>
        <w:t>20</w:t>
      </w:r>
      <w:r w:rsidRPr="00A320BE">
        <w:rPr>
          <w:noProof/>
        </w:rPr>
        <w:t>, 483-496.</w:t>
      </w:r>
      <w:bookmarkEnd w:id="26"/>
    </w:p>
    <w:p w14:paraId="7B37E182" w14:textId="3DA0DC22" w:rsidR="00A320BE" w:rsidRDefault="00A320BE" w:rsidP="00A320BE">
      <w:pPr>
        <w:pStyle w:val="ParaNoInd"/>
        <w:spacing w:line="240" w:lineRule="exact"/>
        <w:rPr>
          <w:noProof/>
        </w:rPr>
      </w:pPr>
    </w:p>
    <w:p w14:paraId="0A76B6DA" w14:textId="760A10EA" w:rsidR="001A38A0" w:rsidRPr="00CB3468" w:rsidRDefault="006313BB" w:rsidP="00CB3468">
      <w:pPr>
        <w:pStyle w:val="ParaNoInd"/>
        <w:spacing w:line="360" w:lineRule="auto"/>
        <w:rPr>
          <w:sz w:val="22"/>
        </w:rPr>
      </w:pPr>
      <w:r>
        <w:rPr>
          <w:sz w:val="22"/>
        </w:rPr>
        <w:fldChar w:fldCharType="end"/>
      </w:r>
    </w:p>
    <w:sectPr w:rsidR="001A38A0" w:rsidRPr="00CB3468" w:rsidSect="00CB3468">
      <w:headerReference w:type="even" r:id="rId63"/>
      <w:type w:val="continuous"/>
      <w:pgSz w:w="12240" w:h="15840" w:code="1"/>
      <w:pgMar w:top="1378" w:right="1077" w:bottom="1474" w:left="1077" w:header="703" w:footer="834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535852" w14:textId="77777777" w:rsidR="0075188A" w:rsidRDefault="0075188A">
      <w:r>
        <w:separator/>
      </w:r>
    </w:p>
  </w:endnote>
  <w:endnote w:type="continuationSeparator" w:id="0">
    <w:p w14:paraId="6F87D0AD" w14:textId="77777777" w:rsidR="0075188A" w:rsidRDefault="00751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-Light">
    <w:altName w:val="Helvetica Ligh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42BF8" w14:textId="053EAA9A" w:rsidR="0075188A" w:rsidRDefault="0075188A">
    <w:pPr>
      <w:pStyle w:val="Footer"/>
    </w:pPr>
    <w:r>
      <w:rPr>
        <w:rFonts w:ascii="Helvetica" w:hAnsi="Helvetica"/>
        <w:b/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0" wp14:anchorId="5FEEFE70" wp14:editId="37319C1C">
              <wp:simplePos x="0" y="0"/>
              <wp:positionH relativeFrom="column">
                <wp:posOffset>0</wp:posOffset>
              </wp:positionH>
              <wp:positionV relativeFrom="page">
                <wp:posOffset>9353550</wp:posOffset>
              </wp:positionV>
              <wp:extent cx="6400800" cy="0"/>
              <wp:effectExtent l="9525" t="9525" r="9525" b="9525"/>
              <wp:wrapNone/>
              <wp:docPr id="4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212084D" id="Lin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736.5pt" to="7in,7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" o:allowoverlap="f" strokeweight=".5pt">
              <w10:wrap anchory="page"/>
              <w10:anchorlock/>
            </v:line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B0067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01901" w14:textId="7BC4322E" w:rsidR="0075188A" w:rsidRDefault="0075188A">
    <w:pPr>
      <w:pStyle w:val="Footer"/>
      <w:jc w:val="right"/>
    </w:pPr>
    <w:r>
      <w:rPr>
        <w:rFonts w:ascii="Helvetica" w:hAnsi="Helvetica"/>
        <w:b/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0" wp14:anchorId="6EA40B24" wp14:editId="17F70D41">
              <wp:simplePos x="0" y="0"/>
              <wp:positionH relativeFrom="column">
                <wp:posOffset>0</wp:posOffset>
              </wp:positionH>
              <wp:positionV relativeFrom="page">
                <wp:posOffset>9354185</wp:posOffset>
              </wp:positionV>
              <wp:extent cx="6400800" cy="0"/>
              <wp:effectExtent l="9525" t="10160" r="9525" b="889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8154575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736.55pt" to="7in,7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" o:allowoverlap="f" strokeweight=".5pt">
              <w10:wrap anchory="page"/>
              <w10:anchorlock/>
            </v:line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B0067">
      <w:rPr>
        <w:rStyle w:val="PageNumber"/>
        <w:noProof/>
      </w:rPr>
      <w:t>15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05EBD" w14:textId="5C2C7BF3" w:rsidR="0075188A" w:rsidRDefault="0075188A">
    <w:pPr>
      <w:pStyle w:val="CopyrightLin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1" layoutInCell="1" allowOverlap="0" wp14:anchorId="264C58F8" wp14:editId="3D360361">
              <wp:simplePos x="0" y="0"/>
              <wp:positionH relativeFrom="column">
                <wp:posOffset>0</wp:posOffset>
              </wp:positionH>
              <wp:positionV relativeFrom="page">
                <wp:posOffset>9378315</wp:posOffset>
              </wp:positionV>
              <wp:extent cx="6400800" cy="0"/>
              <wp:effectExtent l="9525" t="15240" r="9525" b="13335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3998FE5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738.45pt" to="7in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" o:allowoverlap="f" strokeweight="1pt">
              <w10:wrap anchory="page"/>
              <w10:anchorlock/>
            </v:line>
          </w:pict>
        </mc:Fallback>
      </mc:AlternateContent>
    </w:r>
    <w:r>
      <w:t>© Oxford University Press 2014</w:t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B0067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37FEF5" w14:textId="77777777" w:rsidR="0075188A" w:rsidRDefault="0075188A">
      <w:pPr>
        <w:pStyle w:val="Footer"/>
        <w:tabs>
          <w:tab w:val="clear" w:pos="4320"/>
          <w:tab w:val="left" w:pos="4860"/>
        </w:tabs>
        <w:spacing w:line="200" w:lineRule="exact"/>
        <w:rPr>
          <w:u w:val="single" w:color="000000"/>
        </w:rPr>
      </w:pPr>
      <w:r>
        <w:rPr>
          <w:u w:val="single" w:color="000000"/>
        </w:rPr>
        <w:tab/>
      </w:r>
    </w:p>
  </w:footnote>
  <w:footnote w:type="continuationSeparator" w:id="0">
    <w:p w14:paraId="535A123D" w14:textId="77777777" w:rsidR="0075188A" w:rsidRDefault="0075188A">
      <w:pPr>
        <w:pStyle w:val="FootnoteText"/>
        <w:rPr>
          <w:szCs w:val="24"/>
        </w:rPr>
      </w:pPr>
      <w:r>
        <w:continuationSeparator/>
      </w:r>
    </w:p>
  </w:footnote>
  <w:footnote w:type="continuationNotice" w:id="1">
    <w:p w14:paraId="17AB980D" w14:textId="77777777" w:rsidR="0075188A" w:rsidRDefault="0075188A">
      <w:pPr>
        <w:pStyle w:val="Footer"/>
        <w:spacing w:line="14" w:lineRule="exact"/>
      </w:pPr>
    </w:p>
  </w:footnote>
  <w:footnote w:id="2">
    <w:p w14:paraId="7C07FBE9" w14:textId="77777777" w:rsidR="0075188A" w:rsidRDefault="0075188A">
      <w:pPr>
        <w:pStyle w:val="FootnoteText"/>
      </w:pPr>
      <w:r>
        <w:rPr>
          <w:rStyle w:val="FootnoteReference"/>
          <w:position w:val="-2"/>
        </w:rPr>
        <w:t>*</w:t>
      </w:r>
      <w:r>
        <w:t xml:space="preserve">To whom correspondence should be addressed. 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968ED4" w14:textId="4F1CA04A" w:rsidR="0075188A" w:rsidRDefault="0075188A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1" layoutInCell="1" allowOverlap="0" wp14:anchorId="67C05F07" wp14:editId="4CB822D2">
              <wp:simplePos x="0" y="0"/>
              <wp:positionH relativeFrom="column">
                <wp:posOffset>0</wp:posOffset>
              </wp:positionH>
              <wp:positionV relativeFrom="page">
                <wp:posOffset>655320</wp:posOffset>
              </wp:positionV>
              <wp:extent cx="6400800" cy="0"/>
              <wp:effectExtent l="9525" t="7620" r="9525" b="11430"/>
              <wp:wrapNone/>
              <wp:docPr id="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771DFCD" id="Line 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1.6pt" to="7in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" o:allowoverlap="f" strokeweight=".5pt">
              <w10:wrap anchory="page"/>
              <w10:anchorlock/>
            </v:line>
          </w:pict>
        </mc:Fallback>
      </mc:AlternateContent>
    </w:r>
    <w:r>
      <w:t>K.Takahashi et al.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92E466" w14:textId="71765D59" w:rsidR="0075188A" w:rsidRDefault="0075188A">
    <w:pPr>
      <w:pStyle w:val="Header"/>
      <w:jc w:val="righ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1" layoutInCell="1" allowOverlap="0" wp14:anchorId="5A0A8075" wp14:editId="4BFB272C">
              <wp:simplePos x="0" y="0"/>
              <wp:positionH relativeFrom="column">
                <wp:posOffset>0</wp:posOffset>
              </wp:positionH>
              <wp:positionV relativeFrom="page">
                <wp:posOffset>655320</wp:posOffset>
              </wp:positionV>
              <wp:extent cx="6400800" cy="0"/>
              <wp:effectExtent l="9525" t="7620" r="9525" b="1143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D649B68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1.6pt" to="7in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" o:allowoverlap="f" strokeweight=".5pt">
              <w10:wrap anchory="page"/>
              <w10:anchorlock/>
            </v:line>
          </w:pict>
        </mc:Fallback>
      </mc:AlternateContent>
    </w:r>
    <w: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F88EF" w14:textId="3ED2FF9B" w:rsidR="0075188A" w:rsidRDefault="0075188A">
    <w:pPr>
      <w:pStyle w:val="Header"/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0" wp14:anchorId="59FDE35B" wp14:editId="66B16740">
              <wp:simplePos x="0" y="0"/>
              <wp:positionH relativeFrom="column">
                <wp:posOffset>0</wp:posOffset>
              </wp:positionH>
              <wp:positionV relativeFrom="page">
                <wp:posOffset>655320</wp:posOffset>
              </wp:positionV>
              <wp:extent cx="6400800" cy="0"/>
              <wp:effectExtent l="9525" t="7620" r="9525" b="11430"/>
              <wp:wrapNone/>
              <wp:docPr id="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1766DB5" id="Line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1.6pt" to="7in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" o:allowoverlap="f" strokeweight=".5pt">
              <w10:wrap anchory="page"/>
              <w10:anchorlock/>
            </v:line>
          </w:pict>
        </mc:Fallback>
      </mc:AlternateContent>
    </w:r>
    <w:r>
      <w:rPr>
        <w:noProof/>
      </w:rPr>
      <w:t>D. Wang</w:t>
    </w:r>
    <w:r>
      <w:t xml:space="preserve"> et al.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B27A2"/>
    <w:multiLevelType w:val="multilevel"/>
    <w:tmpl w:val="892E409A"/>
    <w:lvl w:ilvl="0">
      <w:start w:val="1"/>
      <w:numFmt w:val="decimal"/>
      <w:isLgl/>
      <w:lvlText w:val="%1.1"/>
      <w:lvlJc w:val="left"/>
      <w:pPr>
        <w:tabs>
          <w:tab w:val="num" w:pos="544"/>
        </w:tabs>
        <w:ind w:left="544" w:hanging="54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44F93A6F"/>
    <w:multiLevelType w:val="multilevel"/>
    <w:tmpl w:val="5E58B856"/>
    <w:lvl w:ilvl="0">
      <w:start w:val="1"/>
      <w:numFmt w:val="decimal"/>
      <w:isLgl/>
      <w:lvlText w:val="%1"/>
      <w:lvlJc w:val="left"/>
      <w:pPr>
        <w:tabs>
          <w:tab w:val="num" w:pos="360"/>
        </w:tabs>
        <w:ind w:left="350" w:hanging="3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5E8312F6"/>
    <w:multiLevelType w:val="hybridMultilevel"/>
    <w:tmpl w:val="5F828634"/>
    <w:lvl w:ilvl="0" w:tplc="E52C5C26">
      <w:start w:val="1"/>
      <w:numFmt w:val="decimal"/>
      <w:pStyle w:val="NumberedList"/>
      <w:lvlText w:val="(%1)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3371086"/>
    <w:multiLevelType w:val="multilevel"/>
    <w:tmpl w:val="5B009628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544"/>
        </w:tabs>
        <w:ind w:left="544" w:hanging="54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>
    <w:nsid w:val="6C1B24C2"/>
    <w:multiLevelType w:val="multilevel"/>
    <w:tmpl w:val="30021730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o"/>
      <w:lvlJc w:val="left"/>
      <w:pPr>
        <w:tabs>
          <w:tab w:val="num" w:pos="680"/>
        </w:tabs>
        <w:ind w:left="680" w:hanging="226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1134"/>
        </w:tabs>
        <w:ind w:left="1134" w:hanging="22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814"/>
        </w:tabs>
        <w:ind w:left="1814" w:hanging="226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5">
    <w:nsid w:val="6E690407"/>
    <w:multiLevelType w:val="hybridMultilevel"/>
    <w:tmpl w:val="B364AB5E"/>
    <w:lvl w:ilvl="0" w:tplc="B65EA458">
      <w:start w:val="1"/>
      <w:numFmt w:val="bullet"/>
      <w:pStyle w:val="BulletedList"/>
      <w:lvlText w:val=""/>
      <w:lvlJc w:val="left"/>
      <w:pPr>
        <w:tabs>
          <w:tab w:val="num" w:pos="560"/>
        </w:tabs>
        <w:ind w:left="560" w:hanging="39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8B3801"/>
    <w:multiLevelType w:val="multilevel"/>
    <w:tmpl w:val="DF0096DA"/>
    <w:lvl w:ilvl="0">
      <w:start w:val="1"/>
      <w:numFmt w:val="decimal"/>
      <w:isLgl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Head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3"/>
  </w:num>
  <w:num w:numId="7">
    <w:abstractNumId w:val="3"/>
  </w:num>
  <w:num w:numId="8">
    <w:abstractNumId w:val="6"/>
  </w:num>
  <w:num w:numId="9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ric Pan">
    <w15:presenceInfo w15:providerId="None" w15:userId="Eric P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mirrorMargin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informatics&lt;/Style&gt;&lt;LeftDelim&gt;{&lt;/LeftDelim&gt;&lt;RightDelim&gt;}&lt;/RightDelim&gt;&lt;FontName&gt;Times New Roman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rvp5vazpr50febep0fa5terrdrffrv9xwv2d&quot;&gt;dw_ref&lt;record-ids&gt;&lt;item&gt;14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7&lt;/item&gt;&lt;item&gt;69&lt;/item&gt;&lt;item&gt;70&lt;/item&gt;&lt;item&gt;71&lt;/item&gt;&lt;item&gt;72&lt;/item&gt;&lt;item&gt;73&lt;/item&gt;&lt;item&gt;74&lt;/item&gt;&lt;item&gt;75&lt;/item&gt;&lt;item&gt;76&lt;/item&gt;&lt;item&gt;77&lt;/item&gt;&lt;item&gt;78&lt;/item&gt;&lt;item&gt;85&lt;/item&gt;&lt;item&gt;87&lt;/item&gt;&lt;/record-ids&gt;&lt;/item&gt;&lt;/Libraries&gt;"/>
  </w:docVars>
  <w:rsids>
    <w:rsidRoot w:val="002823AE"/>
    <w:rsid w:val="0000300A"/>
    <w:rsid w:val="00003EC7"/>
    <w:rsid w:val="0000416E"/>
    <w:rsid w:val="0001074B"/>
    <w:rsid w:val="00011BB2"/>
    <w:rsid w:val="0001213C"/>
    <w:rsid w:val="000121A4"/>
    <w:rsid w:val="00013159"/>
    <w:rsid w:val="00013817"/>
    <w:rsid w:val="00015AB9"/>
    <w:rsid w:val="0001739E"/>
    <w:rsid w:val="00020135"/>
    <w:rsid w:val="00020A3D"/>
    <w:rsid w:val="00020C92"/>
    <w:rsid w:val="00021316"/>
    <w:rsid w:val="00024538"/>
    <w:rsid w:val="00026053"/>
    <w:rsid w:val="000262B4"/>
    <w:rsid w:val="000275E9"/>
    <w:rsid w:val="00027A9A"/>
    <w:rsid w:val="00030CFF"/>
    <w:rsid w:val="00032DFA"/>
    <w:rsid w:val="00033617"/>
    <w:rsid w:val="0003540E"/>
    <w:rsid w:val="00036661"/>
    <w:rsid w:val="00036F8F"/>
    <w:rsid w:val="00037318"/>
    <w:rsid w:val="00041751"/>
    <w:rsid w:val="00042DBA"/>
    <w:rsid w:val="00047D96"/>
    <w:rsid w:val="00050CEC"/>
    <w:rsid w:val="00050FBA"/>
    <w:rsid w:val="00053745"/>
    <w:rsid w:val="00053F70"/>
    <w:rsid w:val="00054595"/>
    <w:rsid w:val="00054D62"/>
    <w:rsid w:val="00055EE2"/>
    <w:rsid w:val="00060A12"/>
    <w:rsid w:val="000619D4"/>
    <w:rsid w:val="00061B72"/>
    <w:rsid w:val="000635D7"/>
    <w:rsid w:val="000648F6"/>
    <w:rsid w:val="00066DFA"/>
    <w:rsid w:val="00067BA2"/>
    <w:rsid w:val="000714E7"/>
    <w:rsid w:val="00073B0D"/>
    <w:rsid w:val="00075218"/>
    <w:rsid w:val="0008143E"/>
    <w:rsid w:val="000837FB"/>
    <w:rsid w:val="0008604D"/>
    <w:rsid w:val="00091AD4"/>
    <w:rsid w:val="00091BAD"/>
    <w:rsid w:val="00097026"/>
    <w:rsid w:val="000A5B2D"/>
    <w:rsid w:val="000B4574"/>
    <w:rsid w:val="000B5879"/>
    <w:rsid w:val="000B5D7A"/>
    <w:rsid w:val="000B689B"/>
    <w:rsid w:val="000B7207"/>
    <w:rsid w:val="000C10E8"/>
    <w:rsid w:val="000C4460"/>
    <w:rsid w:val="000C4EEB"/>
    <w:rsid w:val="000C5D0C"/>
    <w:rsid w:val="000C7DF0"/>
    <w:rsid w:val="000D28F6"/>
    <w:rsid w:val="000D3CED"/>
    <w:rsid w:val="000D5239"/>
    <w:rsid w:val="000D7EDF"/>
    <w:rsid w:val="000E003E"/>
    <w:rsid w:val="000E007E"/>
    <w:rsid w:val="000E4616"/>
    <w:rsid w:val="000E5BE4"/>
    <w:rsid w:val="000E782E"/>
    <w:rsid w:val="000F0711"/>
    <w:rsid w:val="000F0DCA"/>
    <w:rsid w:val="000F1D0E"/>
    <w:rsid w:val="000F1E1C"/>
    <w:rsid w:val="000F421D"/>
    <w:rsid w:val="000F45C3"/>
    <w:rsid w:val="000F50AE"/>
    <w:rsid w:val="00100142"/>
    <w:rsid w:val="001003C4"/>
    <w:rsid w:val="001031E7"/>
    <w:rsid w:val="001066B4"/>
    <w:rsid w:val="0011091A"/>
    <w:rsid w:val="00112C30"/>
    <w:rsid w:val="001134FB"/>
    <w:rsid w:val="00115C9E"/>
    <w:rsid w:val="0011634D"/>
    <w:rsid w:val="00117B3C"/>
    <w:rsid w:val="00122039"/>
    <w:rsid w:val="0012229D"/>
    <w:rsid w:val="0012282B"/>
    <w:rsid w:val="001231C0"/>
    <w:rsid w:val="001249CF"/>
    <w:rsid w:val="00125141"/>
    <w:rsid w:val="001261FC"/>
    <w:rsid w:val="001265C9"/>
    <w:rsid w:val="0012700F"/>
    <w:rsid w:val="001336B1"/>
    <w:rsid w:val="0013398F"/>
    <w:rsid w:val="00133B49"/>
    <w:rsid w:val="001357D5"/>
    <w:rsid w:val="00135CFF"/>
    <w:rsid w:val="00136E78"/>
    <w:rsid w:val="00141DF4"/>
    <w:rsid w:val="0014296C"/>
    <w:rsid w:val="00142C39"/>
    <w:rsid w:val="00142CC0"/>
    <w:rsid w:val="001507D4"/>
    <w:rsid w:val="00152D23"/>
    <w:rsid w:val="00154EF3"/>
    <w:rsid w:val="00155A96"/>
    <w:rsid w:val="00156625"/>
    <w:rsid w:val="00157499"/>
    <w:rsid w:val="0016040A"/>
    <w:rsid w:val="001606A1"/>
    <w:rsid w:val="00165D62"/>
    <w:rsid w:val="00166072"/>
    <w:rsid w:val="00166223"/>
    <w:rsid w:val="0016633D"/>
    <w:rsid w:val="0016793B"/>
    <w:rsid w:val="00171FA7"/>
    <w:rsid w:val="00174005"/>
    <w:rsid w:val="00175927"/>
    <w:rsid w:val="0017665C"/>
    <w:rsid w:val="00177495"/>
    <w:rsid w:val="00181733"/>
    <w:rsid w:val="00184CE9"/>
    <w:rsid w:val="00184F65"/>
    <w:rsid w:val="00185407"/>
    <w:rsid w:val="00186A05"/>
    <w:rsid w:val="001872C9"/>
    <w:rsid w:val="0018766D"/>
    <w:rsid w:val="0019016B"/>
    <w:rsid w:val="001907D5"/>
    <w:rsid w:val="0019170F"/>
    <w:rsid w:val="00192A52"/>
    <w:rsid w:val="00193EF5"/>
    <w:rsid w:val="00194860"/>
    <w:rsid w:val="00194CE0"/>
    <w:rsid w:val="001969B3"/>
    <w:rsid w:val="001A38A0"/>
    <w:rsid w:val="001A4574"/>
    <w:rsid w:val="001A47B3"/>
    <w:rsid w:val="001A5441"/>
    <w:rsid w:val="001A5509"/>
    <w:rsid w:val="001A7F10"/>
    <w:rsid w:val="001B2B93"/>
    <w:rsid w:val="001B4005"/>
    <w:rsid w:val="001B512C"/>
    <w:rsid w:val="001B726E"/>
    <w:rsid w:val="001C0109"/>
    <w:rsid w:val="001C02D1"/>
    <w:rsid w:val="001C09BF"/>
    <w:rsid w:val="001C1061"/>
    <w:rsid w:val="001C2D43"/>
    <w:rsid w:val="001D0C1C"/>
    <w:rsid w:val="001D49A4"/>
    <w:rsid w:val="001D6251"/>
    <w:rsid w:val="001D6571"/>
    <w:rsid w:val="001D6E63"/>
    <w:rsid w:val="001D7206"/>
    <w:rsid w:val="001D76A1"/>
    <w:rsid w:val="001E117B"/>
    <w:rsid w:val="001E14F5"/>
    <w:rsid w:val="001E1C45"/>
    <w:rsid w:val="001E30D6"/>
    <w:rsid w:val="001E3465"/>
    <w:rsid w:val="001E50A6"/>
    <w:rsid w:val="001E7E93"/>
    <w:rsid w:val="001F06B1"/>
    <w:rsid w:val="001F1D92"/>
    <w:rsid w:val="00201725"/>
    <w:rsid w:val="0020430A"/>
    <w:rsid w:val="0020726F"/>
    <w:rsid w:val="00207324"/>
    <w:rsid w:val="00207489"/>
    <w:rsid w:val="00211F71"/>
    <w:rsid w:val="002156BE"/>
    <w:rsid w:val="00215A53"/>
    <w:rsid w:val="0021652F"/>
    <w:rsid w:val="0021698A"/>
    <w:rsid w:val="002212BD"/>
    <w:rsid w:val="0022144C"/>
    <w:rsid w:val="00221842"/>
    <w:rsid w:val="0022207E"/>
    <w:rsid w:val="00224810"/>
    <w:rsid w:val="0022499E"/>
    <w:rsid w:val="00226536"/>
    <w:rsid w:val="00226560"/>
    <w:rsid w:val="002322C9"/>
    <w:rsid w:val="00233316"/>
    <w:rsid w:val="00234453"/>
    <w:rsid w:val="00234E91"/>
    <w:rsid w:val="002357F2"/>
    <w:rsid w:val="00236859"/>
    <w:rsid w:val="002369E4"/>
    <w:rsid w:val="00237346"/>
    <w:rsid w:val="002374EE"/>
    <w:rsid w:val="00240B7B"/>
    <w:rsid w:val="00241119"/>
    <w:rsid w:val="00245957"/>
    <w:rsid w:val="002469C9"/>
    <w:rsid w:val="002477F6"/>
    <w:rsid w:val="00260F8D"/>
    <w:rsid w:val="00262044"/>
    <w:rsid w:val="00263DD9"/>
    <w:rsid w:val="00264138"/>
    <w:rsid w:val="0026429E"/>
    <w:rsid w:val="002647A5"/>
    <w:rsid w:val="00265CB8"/>
    <w:rsid w:val="00266311"/>
    <w:rsid w:val="00266780"/>
    <w:rsid w:val="002706C7"/>
    <w:rsid w:val="00270B37"/>
    <w:rsid w:val="00272010"/>
    <w:rsid w:val="002727A9"/>
    <w:rsid w:val="002741F2"/>
    <w:rsid w:val="00274632"/>
    <w:rsid w:val="0027488B"/>
    <w:rsid w:val="00276793"/>
    <w:rsid w:val="002779B8"/>
    <w:rsid w:val="00277C66"/>
    <w:rsid w:val="00277C74"/>
    <w:rsid w:val="002800B7"/>
    <w:rsid w:val="002823AE"/>
    <w:rsid w:val="00285552"/>
    <w:rsid w:val="002858C1"/>
    <w:rsid w:val="0028717E"/>
    <w:rsid w:val="00287C36"/>
    <w:rsid w:val="002906D6"/>
    <w:rsid w:val="00292506"/>
    <w:rsid w:val="00294755"/>
    <w:rsid w:val="00295813"/>
    <w:rsid w:val="002959BB"/>
    <w:rsid w:val="00297EBC"/>
    <w:rsid w:val="002A0620"/>
    <w:rsid w:val="002A0630"/>
    <w:rsid w:val="002A21A2"/>
    <w:rsid w:val="002A2898"/>
    <w:rsid w:val="002A5396"/>
    <w:rsid w:val="002A7125"/>
    <w:rsid w:val="002A77D4"/>
    <w:rsid w:val="002B0067"/>
    <w:rsid w:val="002B4D0F"/>
    <w:rsid w:val="002C02F7"/>
    <w:rsid w:val="002C2C50"/>
    <w:rsid w:val="002C2EB1"/>
    <w:rsid w:val="002C6EF3"/>
    <w:rsid w:val="002C7637"/>
    <w:rsid w:val="002C7CAC"/>
    <w:rsid w:val="002D03A2"/>
    <w:rsid w:val="002D085C"/>
    <w:rsid w:val="002D0AAD"/>
    <w:rsid w:val="002D15B5"/>
    <w:rsid w:val="002D6999"/>
    <w:rsid w:val="002D7090"/>
    <w:rsid w:val="002D79E7"/>
    <w:rsid w:val="002D7F45"/>
    <w:rsid w:val="002E0889"/>
    <w:rsid w:val="002E1A9D"/>
    <w:rsid w:val="002E2D4B"/>
    <w:rsid w:val="002E4FC6"/>
    <w:rsid w:val="002E5589"/>
    <w:rsid w:val="002E6ECB"/>
    <w:rsid w:val="002E6ECC"/>
    <w:rsid w:val="002F05EF"/>
    <w:rsid w:val="002F0812"/>
    <w:rsid w:val="002F3742"/>
    <w:rsid w:val="00300FBB"/>
    <w:rsid w:val="00301075"/>
    <w:rsid w:val="003012EA"/>
    <w:rsid w:val="00301484"/>
    <w:rsid w:val="00301FFE"/>
    <w:rsid w:val="003024AC"/>
    <w:rsid w:val="00303F55"/>
    <w:rsid w:val="00304864"/>
    <w:rsid w:val="003054FE"/>
    <w:rsid w:val="003113AE"/>
    <w:rsid w:val="003125F2"/>
    <w:rsid w:val="00320315"/>
    <w:rsid w:val="00322107"/>
    <w:rsid w:val="003245D5"/>
    <w:rsid w:val="00326904"/>
    <w:rsid w:val="00326BA9"/>
    <w:rsid w:val="00327A31"/>
    <w:rsid w:val="00327F35"/>
    <w:rsid w:val="00331FD9"/>
    <w:rsid w:val="00332C47"/>
    <w:rsid w:val="00335054"/>
    <w:rsid w:val="00335E25"/>
    <w:rsid w:val="0033789C"/>
    <w:rsid w:val="003404DD"/>
    <w:rsid w:val="003408F0"/>
    <w:rsid w:val="00341B9C"/>
    <w:rsid w:val="00341CC5"/>
    <w:rsid w:val="00344375"/>
    <w:rsid w:val="003472B7"/>
    <w:rsid w:val="0035287B"/>
    <w:rsid w:val="003538FA"/>
    <w:rsid w:val="0035420C"/>
    <w:rsid w:val="003542EA"/>
    <w:rsid w:val="003602BD"/>
    <w:rsid w:val="003607CE"/>
    <w:rsid w:val="00363454"/>
    <w:rsid w:val="00363B61"/>
    <w:rsid w:val="003642CF"/>
    <w:rsid w:val="00366627"/>
    <w:rsid w:val="00373738"/>
    <w:rsid w:val="00376E2C"/>
    <w:rsid w:val="0037776D"/>
    <w:rsid w:val="0038106C"/>
    <w:rsid w:val="0038548F"/>
    <w:rsid w:val="00386AF3"/>
    <w:rsid w:val="003907DC"/>
    <w:rsid w:val="00390EC5"/>
    <w:rsid w:val="003926D3"/>
    <w:rsid w:val="003931BF"/>
    <w:rsid w:val="00394D6F"/>
    <w:rsid w:val="003A10F6"/>
    <w:rsid w:val="003A2203"/>
    <w:rsid w:val="003A353B"/>
    <w:rsid w:val="003A3ACB"/>
    <w:rsid w:val="003A4AD1"/>
    <w:rsid w:val="003A7D5F"/>
    <w:rsid w:val="003B25F8"/>
    <w:rsid w:val="003B2FE6"/>
    <w:rsid w:val="003B3D09"/>
    <w:rsid w:val="003B4179"/>
    <w:rsid w:val="003B6072"/>
    <w:rsid w:val="003B729D"/>
    <w:rsid w:val="003C08D2"/>
    <w:rsid w:val="003C5F87"/>
    <w:rsid w:val="003D193A"/>
    <w:rsid w:val="003D28C6"/>
    <w:rsid w:val="003D36A2"/>
    <w:rsid w:val="003D36F7"/>
    <w:rsid w:val="003D4559"/>
    <w:rsid w:val="003D4A4C"/>
    <w:rsid w:val="003D57F8"/>
    <w:rsid w:val="003D6B60"/>
    <w:rsid w:val="003D7CB8"/>
    <w:rsid w:val="003E19F0"/>
    <w:rsid w:val="003E477D"/>
    <w:rsid w:val="003E5403"/>
    <w:rsid w:val="003F0654"/>
    <w:rsid w:val="003F0C69"/>
    <w:rsid w:val="003F5C49"/>
    <w:rsid w:val="003F6AE3"/>
    <w:rsid w:val="00400A2B"/>
    <w:rsid w:val="0040328B"/>
    <w:rsid w:val="00403C23"/>
    <w:rsid w:val="00404AD1"/>
    <w:rsid w:val="0040660B"/>
    <w:rsid w:val="004071FA"/>
    <w:rsid w:val="0041023F"/>
    <w:rsid w:val="0041174D"/>
    <w:rsid w:val="00412F8D"/>
    <w:rsid w:val="0041721B"/>
    <w:rsid w:val="00417FDD"/>
    <w:rsid w:val="00421B34"/>
    <w:rsid w:val="00422F01"/>
    <w:rsid w:val="00423965"/>
    <w:rsid w:val="00423B20"/>
    <w:rsid w:val="00423B5A"/>
    <w:rsid w:val="00424333"/>
    <w:rsid w:val="00424E85"/>
    <w:rsid w:val="00425F6B"/>
    <w:rsid w:val="004309FA"/>
    <w:rsid w:val="0043342F"/>
    <w:rsid w:val="00433870"/>
    <w:rsid w:val="0043668C"/>
    <w:rsid w:val="00437759"/>
    <w:rsid w:val="004414BB"/>
    <w:rsid w:val="004422B7"/>
    <w:rsid w:val="00444DBA"/>
    <w:rsid w:val="00444FF2"/>
    <w:rsid w:val="00445980"/>
    <w:rsid w:val="00450CED"/>
    <w:rsid w:val="004534DC"/>
    <w:rsid w:val="00453CEE"/>
    <w:rsid w:val="00453E30"/>
    <w:rsid w:val="00460338"/>
    <w:rsid w:val="00461188"/>
    <w:rsid w:val="0046123C"/>
    <w:rsid w:val="00462442"/>
    <w:rsid w:val="00464CBD"/>
    <w:rsid w:val="00467F7F"/>
    <w:rsid w:val="00470664"/>
    <w:rsid w:val="00471758"/>
    <w:rsid w:val="00474544"/>
    <w:rsid w:val="00474810"/>
    <w:rsid w:val="00475424"/>
    <w:rsid w:val="00475E87"/>
    <w:rsid w:val="00476E9A"/>
    <w:rsid w:val="0048420D"/>
    <w:rsid w:val="00486E58"/>
    <w:rsid w:val="004900F6"/>
    <w:rsid w:val="004945C8"/>
    <w:rsid w:val="00494709"/>
    <w:rsid w:val="00494D94"/>
    <w:rsid w:val="004950A8"/>
    <w:rsid w:val="00497FA2"/>
    <w:rsid w:val="004A3E64"/>
    <w:rsid w:val="004A7035"/>
    <w:rsid w:val="004B064A"/>
    <w:rsid w:val="004B0D8E"/>
    <w:rsid w:val="004B415C"/>
    <w:rsid w:val="004B465F"/>
    <w:rsid w:val="004B493A"/>
    <w:rsid w:val="004B695F"/>
    <w:rsid w:val="004B7729"/>
    <w:rsid w:val="004C03F3"/>
    <w:rsid w:val="004C5FAD"/>
    <w:rsid w:val="004C6AC0"/>
    <w:rsid w:val="004E1218"/>
    <w:rsid w:val="004E1CC3"/>
    <w:rsid w:val="004E238A"/>
    <w:rsid w:val="004E404B"/>
    <w:rsid w:val="004E44AC"/>
    <w:rsid w:val="004E49B5"/>
    <w:rsid w:val="004E49BA"/>
    <w:rsid w:val="004E5E3A"/>
    <w:rsid w:val="004F0361"/>
    <w:rsid w:val="004F08A5"/>
    <w:rsid w:val="004F3929"/>
    <w:rsid w:val="004F6160"/>
    <w:rsid w:val="004F788B"/>
    <w:rsid w:val="00501799"/>
    <w:rsid w:val="00501B8B"/>
    <w:rsid w:val="00505B49"/>
    <w:rsid w:val="00507D91"/>
    <w:rsid w:val="005109D3"/>
    <w:rsid w:val="0051104D"/>
    <w:rsid w:val="0051183A"/>
    <w:rsid w:val="00511BFE"/>
    <w:rsid w:val="00513014"/>
    <w:rsid w:val="00513182"/>
    <w:rsid w:val="00520EF6"/>
    <w:rsid w:val="00521FD7"/>
    <w:rsid w:val="00522CE2"/>
    <w:rsid w:val="00523942"/>
    <w:rsid w:val="0052502E"/>
    <w:rsid w:val="005265D4"/>
    <w:rsid w:val="0053041B"/>
    <w:rsid w:val="00530556"/>
    <w:rsid w:val="00540C26"/>
    <w:rsid w:val="00541419"/>
    <w:rsid w:val="00541496"/>
    <w:rsid w:val="00544ED1"/>
    <w:rsid w:val="00545ADF"/>
    <w:rsid w:val="005463B1"/>
    <w:rsid w:val="00547809"/>
    <w:rsid w:val="00555211"/>
    <w:rsid w:val="005571A3"/>
    <w:rsid w:val="00557902"/>
    <w:rsid w:val="005622EC"/>
    <w:rsid w:val="00563D45"/>
    <w:rsid w:val="0056430D"/>
    <w:rsid w:val="005649FB"/>
    <w:rsid w:val="00564EF1"/>
    <w:rsid w:val="00564F0D"/>
    <w:rsid w:val="00565647"/>
    <w:rsid w:val="0057201E"/>
    <w:rsid w:val="00574A55"/>
    <w:rsid w:val="005750FC"/>
    <w:rsid w:val="00575A06"/>
    <w:rsid w:val="00577816"/>
    <w:rsid w:val="00581435"/>
    <w:rsid w:val="00583B84"/>
    <w:rsid w:val="00583F5D"/>
    <w:rsid w:val="00586E6D"/>
    <w:rsid w:val="0059162C"/>
    <w:rsid w:val="00591E7D"/>
    <w:rsid w:val="005921D0"/>
    <w:rsid w:val="00592640"/>
    <w:rsid w:val="00592BD5"/>
    <w:rsid w:val="00594E6D"/>
    <w:rsid w:val="00595598"/>
    <w:rsid w:val="00596E02"/>
    <w:rsid w:val="005A2F8F"/>
    <w:rsid w:val="005A498A"/>
    <w:rsid w:val="005A4F22"/>
    <w:rsid w:val="005A5FE1"/>
    <w:rsid w:val="005B25A6"/>
    <w:rsid w:val="005B2FFC"/>
    <w:rsid w:val="005B3972"/>
    <w:rsid w:val="005B6166"/>
    <w:rsid w:val="005B65B9"/>
    <w:rsid w:val="005C3D5D"/>
    <w:rsid w:val="005C4768"/>
    <w:rsid w:val="005C54FC"/>
    <w:rsid w:val="005C67FC"/>
    <w:rsid w:val="005D13BA"/>
    <w:rsid w:val="005D16F7"/>
    <w:rsid w:val="005D2268"/>
    <w:rsid w:val="005D2368"/>
    <w:rsid w:val="005D6153"/>
    <w:rsid w:val="005E4421"/>
    <w:rsid w:val="005E4B50"/>
    <w:rsid w:val="005E5595"/>
    <w:rsid w:val="005E6680"/>
    <w:rsid w:val="005E6BB8"/>
    <w:rsid w:val="005E76B7"/>
    <w:rsid w:val="005F17A6"/>
    <w:rsid w:val="005F28FE"/>
    <w:rsid w:val="005F3E23"/>
    <w:rsid w:val="005F44B0"/>
    <w:rsid w:val="005F620F"/>
    <w:rsid w:val="005F6251"/>
    <w:rsid w:val="0060048E"/>
    <w:rsid w:val="00600630"/>
    <w:rsid w:val="00603FD7"/>
    <w:rsid w:val="00607BCD"/>
    <w:rsid w:val="00607E91"/>
    <w:rsid w:val="006100F2"/>
    <w:rsid w:val="00610673"/>
    <w:rsid w:val="00610B84"/>
    <w:rsid w:val="00615352"/>
    <w:rsid w:val="00615F1E"/>
    <w:rsid w:val="00616BA7"/>
    <w:rsid w:val="00617DFA"/>
    <w:rsid w:val="006206E7"/>
    <w:rsid w:val="0062093C"/>
    <w:rsid w:val="00626C2F"/>
    <w:rsid w:val="00627EFF"/>
    <w:rsid w:val="006313BB"/>
    <w:rsid w:val="00632707"/>
    <w:rsid w:val="006330B1"/>
    <w:rsid w:val="00633E29"/>
    <w:rsid w:val="0063410B"/>
    <w:rsid w:val="006373AC"/>
    <w:rsid w:val="00637A75"/>
    <w:rsid w:val="00640A61"/>
    <w:rsid w:val="00641E77"/>
    <w:rsid w:val="00642035"/>
    <w:rsid w:val="00642BC1"/>
    <w:rsid w:val="0064329D"/>
    <w:rsid w:val="006462ED"/>
    <w:rsid w:val="0064769B"/>
    <w:rsid w:val="00647EA8"/>
    <w:rsid w:val="00651F55"/>
    <w:rsid w:val="00652F9B"/>
    <w:rsid w:val="0065338A"/>
    <w:rsid w:val="006554E5"/>
    <w:rsid w:val="00655CBF"/>
    <w:rsid w:val="00655FCF"/>
    <w:rsid w:val="00656B71"/>
    <w:rsid w:val="006578D8"/>
    <w:rsid w:val="00660240"/>
    <w:rsid w:val="00662AEA"/>
    <w:rsid w:val="006650D2"/>
    <w:rsid w:val="0066613B"/>
    <w:rsid w:val="0066619C"/>
    <w:rsid w:val="00666993"/>
    <w:rsid w:val="0067133B"/>
    <w:rsid w:val="00672680"/>
    <w:rsid w:val="00672F63"/>
    <w:rsid w:val="006738FC"/>
    <w:rsid w:val="00674214"/>
    <w:rsid w:val="00674D09"/>
    <w:rsid w:val="006841EC"/>
    <w:rsid w:val="0068462F"/>
    <w:rsid w:val="0068571F"/>
    <w:rsid w:val="00685E26"/>
    <w:rsid w:val="0069444B"/>
    <w:rsid w:val="00695BB2"/>
    <w:rsid w:val="006961E6"/>
    <w:rsid w:val="006A0471"/>
    <w:rsid w:val="006A0EC5"/>
    <w:rsid w:val="006A3A82"/>
    <w:rsid w:val="006A45E4"/>
    <w:rsid w:val="006A4BBD"/>
    <w:rsid w:val="006A5BD6"/>
    <w:rsid w:val="006A7375"/>
    <w:rsid w:val="006B2059"/>
    <w:rsid w:val="006B419E"/>
    <w:rsid w:val="006B5DB7"/>
    <w:rsid w:val="006B69EF"/>
    <w:rsid w:val="006B6ADA"/>
    <w:rsid w:val="006C1EFE"/>
    <w:rsid w:val="006C2684"/>
    <w:rsid w:val="006C5A90"/>
    <w:rsid w:val="006C6995"/>
    <w:rsid w:val="006C6B5A"/>
    <w:rsid w:val="006C6CE9"/>
    <w:rsid w:val="006C7664"/>
    <w:rsid w:val="006D09A0"/>
    <w:rsid w:val="006D2E54"/>
    <w:rsid w:val="006D5967"/>
    <w:rsid w:val="006D7717"/>
    <w:rsid w:val="006D7E9F"/>
    <w:rsid w:val="006E1D5C"/>
    <w:rsid w:val="006F138D"/>
    <w:rsid w:val="006F6D89"/>
    <w:rsid w:val="006F780C"/>
    <w:rsid w:val="006F7A4D"/>
    <w:rsid w:val="00700E31"/>
    <w:rsid w:val="00701B11"/>
    <w:rsid w:val="007038BA"/>
    <w:rsid w:val="00707FB4"/>
    <w:rsid w:val="0071209B"/>
    <w:rsid w:val="0071474E"/>
    <w:rsid w:val="007161EF"/>
    <w:rsid w:val="0071651E"/>
    <w:rsid w:val="00717CAE"/>
    <w:rsid w:val="00717F68"/>
    <w:rsid w:val="00720443"/>
    <w:rsid w:val="0072083D"/>
    <w:rsid w:val="007212EB"/>
    <w:rsid w:val="00721DC8"/>
    <w:rsid w:val="0072462C"/>
    <w:rsid w:val="0072554A"/>
    <w:rsid w:val="00727FF2"/>
    <w:rsid w:val="00730F5A"/>
    <w:rsid w:val="00733962"/>
    <w:rsid w:val="00737415"/>
    <w:rsid w:val="00741BA5"/>
    <w:rsid w:val="00746C9A"/>
    <w:rsid w:val="00747F92"/>
    <w:rsid w:val="007501D5"/>
    <w:rsid w:val="0075188A"/>
    <w:rsid w:val="0075329B"/>
    <w:rsid w:val="00756912"/>
    <w:rsid w:val="00756AD9"/>
    <w:rsid w:val="007576E3"/>
    <w:rsid w:val="007607AB"/>
    <w:rsid w:val="00762110"/>
    <w:rsid w:val="007650C8"/>
    <w:rsid w:val="007652E5"/>
    <w:rsid w:val="007673D0"/>
    <w:rsid w:val="007702EB"/>
    <w:rsid w:val="0077417A"/>
    <w:rsid w:val="00776BDF"/>
    <w:rsid w:val="0077787B"/>
    <w:rsid w:val="0078299F"/>
    <w:rsid w:val="00783912"/>
    <w:rsid w:val="0078448A"/>
    <w:rsid w:val="007849D9"/>
    <w:rsid w:val="007857EB"/>
    <w:rsid w:val="0078613D"/>
    <w:rsid w:val="0079121F"/>
    <w:rsid w:val="00793E05"/>
    <w:rsid w:val="00793F1D"/>
    <w:rsid w:val="0079668B"/>
    <w:rsid w:val="007A07FF"/>
    <w:rsid w:val="007A46DB"/>
    <w:rsid w:val="007A630E"/>
    <w:rsid w:val="007A758F"/>
    <w:rsid w:val="007B1E8A"/>
    <w:rsid w:val="007B3B1B"/>
    <w:rsid w:val="007C134C"/>
    <w:rsid w:val="007C1B6F"/>
    <w:rsid w:val="007C2A0C"/>
    <w:rsid w:val="007C2B02"/>
    <w:rsid w:val="007C2EA8"/>
    <w:rsid w:val="007C2F40"/>
    <w:rsid w:val="007C5AAF"/>
    <w:rsid w:val="007C622A"/>
    <w:rsid w:val="007C76EC"/>
    <w:rsid w:val="007D0C76"/>
    <w:rsid w:val="007D234E"/>
    <w:rsid w:val="007D2745"/>
    <w:rsid w:val="007D639C"/>
    <w:rsid w:val="007E1352"/>
    <w:rsid w:val="007E1BEB"/>
    <w:rsid w:val="007E23B0"/>
    <w:rsid w:val="007E2B08"/>
    <w:rsid w:val="007E377E"/>
    <w:rsid w:val="007E5093"/>
    <w:rsid w:val="007E545E"/>
    <w:rsid w:val="007E71D5"/>
    <w:rsid w:val="007E75A8"/>
    <w:rsid w:val="007E7CAC"/>
    <w:rsid w:val="007F35B9"/>
    <w:rsid w:val="007F6225"/>
    <w:rsid w:val="007F74FB"/>
    <w:rsid w:val="007F7E14"/>
    <w:rsid w:val="008009CB"/>
    <w:rsid w:val="00801B11"/>
    <w:rsid w:val="00802293"/>
    <w:rsid w:val="00802618"/>
    <w:rsid w:val="008032E9"/>
    <w:rsid w:val="008056A4"/>
    <w:rsid w:val="00811097"/>
    <w:rsid w:val="0081114D"/>
    <w:rsid w:val="00812352"/>
    <w:rsid w:val="00812BCA"/>
    <w:rsid w:val="008135C3"/>
    <w:rsid w:val="008165EC"/>
    <w:rsid w:val="008166B6"/>
    <w:rsid w:val="00821041"/>
    <w:rsid w:val="0082347D"/>
    <w:rsid w:val="008234CB"/>
    <w:rsid w:val="00826D22"/>
    <w:rsid w:val="00830E7E"/>
    <w:rsid w:val="008320E9"/>
    <w:rsid w:val="0083227B"/>
    <w:rsid w:val="00832AC2"/>
    <w:rsid w:val="00837C97"/>
    <w:rsid w:val="00840577"/>
    <w:rsid w:val="008416BF"/>
    <w:rsid w:val="00843C85"/>
    <w:rsid w:val="0084434D"/>
    <w:rsid w:val="00844E63"/>
    <w:rsid w:val="00844FE9"/>
    <w:rsid w:val="00846875"/>
    <w:rsid w:val="008509C3"/>
    <w:rsid w:val="00853862"/>
    <w:rsid w:val="00853D6D"/>
    <w:rsid w:val="008656B8"/>
    <w:rsid w:val="00867569"/>
    <w:rsid w:val="00870A65"/>
    <w:rsid w:val="00871DAF"/>
    <w:rsid w:val="0087385B"/>
    <w:rsid w:val="00874249"/>
    <w:rsid w:val="008753CD"/>
    <w:rsid w:val="00875E79"/>
    <w:rsid w:val="00880137"/>
    <w:rsid w:val="008830CC"/>
    <w:rsid w:val="00883643"/>
    <w:rsid w:val="00885DED"/>
    <w:rsid w:val="008870A0"/>
    <w:rsid w:val="00887143"/>
    <w:rsid w:val="00891976"/>
    <w:rsid w:val="00892D42"/>
    <w:rsid w:val="00893022"/>
    <w:rsid w:val="008954E0"/>
    <w:rsid w:val="00895C79"/>
    <w:rsid w:val="008A06DC"/>
    <w:rsid w:val="008A0899"/>
    <w:rsid w:val="008A0DEA"/>
    <w:rsid w:val="008A2CA4"/>
    <w:rsid w:val="008A4D42"/>
    <w:rsid w:val="008A6244"/>
    <w:rsid w:val="008A77BA"/>
    <w:rsid w:val="008B00AF"/>
    <w:rsid w:val="008B36ED"/>
    <w:rsid w:val="008B43A0"/>
    <w:rsid w:val="008B4AF8"/>
    <w:rsid w:val="008B72B3"/>
    <w:rsid w:val="008B76BD"/>
    <w:rsid w:val="008C2E90"/>
    <w:rsid w:val="008C5590"/>
    <w:rsid w:val="008D08E5"/>
    <w:rsid w:val="008D48D4"/>
    <w:rsid w:val="008D4EEB"/>
    <w:rsid w:val="008D713E"/>
    <w:rsid w:val="008D7F25"/>
    <w:rsid w:val="008E07CB"/>
    <w:rsid w:val="008E16DB"/>
    <w:rsid w:val="008E27C3"/>
    <w:rsid w:val="008E42CD"/>
    <w:rsid w:val="008E551E"/>
    <w:rsid w:val="008E5A96"/>
    <w:rsid w:val="008F09AD"/>
    <w:rsid w:val="008F10F0"/>
    <w:rsid w:val="008F3284"/>
    <w:rsid w:val="008F3713"/>
    <w:rsid w:val="008F3BD7"/>
    <w:rsid w:val="008F5A15"/>
    <w:rsid w:val="008F5DA9"/>
    <w:rsid w:val="008F6BCD"/>
    <w:rsid w:val="008F7108"/>
    <w:rsid w:val="009016C8"/>
    <w:rsid w:val="009029DD"/>
    <w:rsid w:val="00903F44"/>
    <w:rsid w:val="00904AB3"/>
    <w:rsid w:val="00905912"/>
    <w:rsid w:val="00905B4B"/>
    <w:rsid w:val="00914A6D"/>
    <w:rsid w:val="00916587"/>
    <w:rsid w:val="00916F0C"/>
    <w:rsid w:val="00921BDE"/>
    <w:rsid w:val="00922435"/>
    <w:rsid w:val="00923538"/>
    <w:rsid w:val="009256EA"/>
    <w:rsid w:val="00925E46"/>
    <w:rsid w:val="009268FD"/>
    <w:rsid w:val="0092691B"/>
    <w:rsid w:val="00926B2D"/>
    <w:rsid w:val="00926BB4"/>
    <w:rsid w:val="00927CBE"/>
    <w:rsid w:val="00930E03"/>
    <w:rsid w:val="00935AA1"/>
    <w:rsid w:val="00937C34"/>
    <w:rsid w:val="00943558"/>
    <w:rsid w:val="00944493"/>
    <w:rsid w:val="009517F9"/>
    <w:rsid w:val="00953461"/>
    <w:rsid w:val="00957846"/>
    <w:rsid w:val="009612C0"/>
    <w:rsid w:val="00964ADD"/>
    <w:rsid w:val="00965576"/>
    <w:rsid w:val="009660B4"/>
    <w:rsid w:val="009668AD"/>
    <w:rsid w:val="00967470"/>
    <w:rsid w:val="00972C24"/>
    <w:rsid w:val="00973A7B"/>
    <w:rsid w:val="00974056"/>
    <w:rsid w:val="009745A1"/>
    <w:rsid w:val="00974FAA"/>
    <w:rsid w:val="009754DB"/>
    <w:rsid w:val="00975D32"/>
    <w:rsid w:val="00982732"/>
    <w:rsid w:val="00983878"/>
    <w:rsid w:val="009846CB"/>
    <w:rsid w:val="009854F2"/>
    <w:rsid w:val="00985FAA"/>
    <w:rsid w:val="009873DE"/>
    <w:rsid w:val="00990A6D"/>
    <w:rsid w:val="00991901"/>
    <w:rsid w:val="00991C56"/>
    <w:rsid w:val="009926CB"/>
    <w:rsid w:val="00992C77"/>
    <w:rsid w:val="00993FD3"/>
    <w:rsid w:val="00994B18"/>
    <w:rsid w:val="00997C09"/>
    <w:rsid w:val="009A1744"/>
    <w:rsid w:val="009A17A6"/>
    <w:rsid w:val="009A24A0"/>
    <w:rsid w:val="009A3330"/>
    <w:rsid w:val="009A7311"/>
    <w:rsid w:val="009B1DA9"/>
    <w:rsid w:val="009B276E"/>
    <w:rsid w:val="009B46BB"/>
    <w:rsid w:val="009B6305"/>
    <w:rsid w:val="009B6490"/>
    <w:rsid w:val="009B6ECF"/>
    <w:rsid w:val="009C3734"/>
    <w:rsid w:val="009C45EC"/>
    <w:rsid w:val="009C6079"/>
    <w:rsid w:val="009C6F21"/>
    <w:rsid w:val="009C71F7"/>
    <w:rsid w:val="009C7465"/>
    <w:rsid w:val="009D279D"/>
    <w:rsid w:val="009D3125"/>
    <w:rsid w:val="009D42FC"/>
    <w:rsid w:val="009D5DB0"/>
    <w:rsid w:val="009D6B7A"/>
    <w:rsid w:val="009E0CCA"/>
    <w:rsid w:val="009E1486"/>
    <w:rsid w:val="009E1DD9"/>
    <w:rsid w:val="009E2E26"/>
    <w:rsid w:val="009E40FB"/>
    <w:rsid w:val="009E5649"/>
    <w:rsid w:val="009E685C"/>
    <w:rsid w:val="009E6F48"/>
    <w:rsid w:val="009F32AF"/>
    <w:rsid w:val="009F5522"/>
    <w:rsid w:val="00A00161"/>
    <w:rsid w:val="00A0056F"/>
    <w:rsid w:val="00A007DC"/>
    <w:rsid w:val="00A00D2C"/>
    <w:rsid w:val="00A01444"/>
    <w:rsid w:val="00A02A2A"/>
    <w:rsid w:val="00A0400B"/>
    <w:rsid w:val="00A0564E"/>
    <w:rsid w:val="00A07021"/>
    <w:rsid w:val="00A1038D"/>
    <w:rsid w:val="00A136E0"/>
    <w:rsid w:val="00A16A20"/>
    <w:rsid w:val="00A1708D"/>
    <w:rsid w:val="00A2472C"/>
    <w:rsid w:val="00A2482E"/>
    <w:rsid w:val="00A25CD4"/>
    <w:rsid w:val="00A26D0E"/>
    <w:rsid w:val="00A27853"/>
    <w:rsid w:val="00A320BE"/>
    <w:rsid w:val="00A35302"/>
    <w:rsid w:val="00A36776"/>
    <w:rsid w:val="00A37F77"/>
    <w:rsid w:val="00A43368"/>
    <w:rsid w:val="00A44786"/>
    <w:rsid w:val="00A44A9E"/>
    <w:rsid w:val="00A459A0"/>
    <w:rsid w:val="00A502F0"/>
    <w:rsid w:val="00A56FE1"/>
    <w:rsid w:val="00A60C99"/>
    <w:rsid w:val="00A60F36"/>
    <w:rsid w:val="00A614F0"/>
    <w:rsid w:val="00A63804"/>
    <w:rsid w:val="00A6397A"/>
    <w:rsid w:val="00A6512B"/>
    <w:rsid w:val="00A664F1"/>
    <w:rsid w:val="00A66F1C"/>
    <w:rsid w:val="00A703B5"/>
    <w:rsid w:val="00A7416D"/>
    <w:rsid w:val="00A75628"/>
    <w:rsid w:val="00A76EF0"/>
    <w:rsid w:val="00A77622"/>
    <w:rsid w:val="00A80CB9"/>
    <w:rsid w:val="00A839E7"/>
    <w:rsid w:val="00A84151"/>
    <w:rsid w:val="00A84501"/>
    <w:rsid w:val="00A91EA4"/>
    <w:rsid w:val="00A9239D"/>
    <w:rsid w:val="00A93645"/>
    <w:rsid w:val="00A93F04"/>
    <w:rsid w:val="00A96A55"/>
    <w:rsid w:val="00A9797A"/>
    <w:rsid w:val="00AA05A8"/>
    <w:rsid w:val="00AA1A63"/>
    <w:rsid w:val="00AA5B43"/>
    <w:rsid w:val="00AA7F25"/>
    <w:rsid w:val="00AB08E0"/>
    <w:rsid w:val="00AB2F98"/>
    <w:rsid w:val="00AB392D"/>
    <w:rsid w:val="00AB3A69"/>
    <w:rsid w:val="00AB3D05"/>
    <w:rsid w:val="00AB45AD"/>
    <w:rsid w:val="00AB4649"/>
    <w:rsid w:val="00AB6B8F"/>
    <w:rsid w:val="00AB7F8C"/>
    <w:rsid w:val="00AC140A"/>
    <w:rsid w:val="00AC2076"/>
    <w:rsid w:val="00AC21D7"/>
    <w:rsid w:val="00AC2273"/>
    <w:rsid w:val="00AC2C6A"/>
    <w:rsid w:val="00AC2F56"/>
    <w:rsid w:val="00AC3F69"/>
    <w:rsid w:val="00AC4AB2"/>
    <w:rsid w:val="00AD4C9A"/>
    <w:rsid w:val="00AD4F82"/>
    <w:rsid w:val="00AD7932"/>
    <w:rsid w:val="00AE08B5"/>
    <w:rsid w:val="00AE4134"/>
    <w:rsid w:val="00AE45C9"/>
    <w:rsid w:val="00AE570A"/>
    <w:rsid w:val="00AE6D0E"/>
    <w:rsid w:val="00AE7880"/>
    <w:rsid w:val="00AF25EF"/>
    <w:rsid w:val="00AF34AE"/>
    <w:rsid w:val="00AF3F0C"/>
    <w:rsid w:val="00AF466E"/>
    <w:rsid w:val="00AF4FC7"/>
    <w:rsid w:val="00AF540F"/>
    <w:rsid w:val="00AF642B"/>
    <w:rsid w:val="00B00D53"/>
    <w:rsid w:val="00B018DF"/>
    <w:rsid w:val="00B03263"/>
    <w:rsid w:val="00B12E1B"/>
    <w:rsid w:val="00B14D36"/>
    <w:rsid w:val="00B15AB9"/>
    <w:rsid w:val="00B1602D"/>
    <w:rsid w:val="00B21AFF"/>
    <w:rsid w:val="00B225E5"/>
    <w:rsid w:val="00B24E14"/>
    <w:rsid w:val="00B26F7F"/>
    <w:rsid w:val="00B27059"/>
    <w:rsid w:val="00B274A6"/>
    <w:rsid w:val="00B30EBB"/>
    <w:rsid w:val="00B33096"/>
    <w:rsid w:val="00B3335F"/>
    <w:rsid w:val="00B340A4"/>
    <w:rsid w:val="00B34BF1"/>
    <w:rsid w:val="00B35BF5"/>
    <w:rsid w:val="00B41656"/>
    <w:rsid w:val="00B41CE0"/>
    <w:rsid w:val="00B43346"/>
    <w:rsid w:val="00B45DF0"/>
    <w:rsid w:val="00B45E19"/>
    <w:rsid w:val="00B46235"/>
    <w:rsid w:val="00B51979"/>
    <w:rsid w:val="00B52BD2"/>
    <w:rsid w:val="00B52E62"/>
    <w:rsid w:val="00B539A6"/>
    <w:rsid w:val="00B53D7B"/>
    <w:rsid w:val="00B5753A"/>
    <w:rsid w:val="00B6195B"/>
    <w:rsid w:val="00B63AD5"/>
    <w:rsid w:val="00B64A98"/>
    <w:rsid w:val="00B652DF"/>
    <w:rsid w:val="00B705D4"/>
    <w:rsid w:val="00B7282B"/>
    <w:rsid w:val="00B72D22"/>
    <w:rsid w:val="00B75489"/>
    <w:rsid w:val="00B76451"/>
    <w:rsid w:val="00B8189A"/>
    <w:rsid w:val="00B81B16"/>
    <w:rsid w:val="00B826C6"/>
    <w:rsid w:val="00B83487"/>
    <w:rsid w:val="00B83630"/>
    <w:rsid w:val="00B83CAD"/>
    <w:rsid w:val="00B846E5"/>
    <w:rsid w:val="00B854B9"/>
    <w:rsid w:val="00B90101"/>
    <w:rsid w:val="00B906B8"/>
    <w:rsid w:val="00B923F5"/>
    <w:rsid w:val="00B94188"/>
    <w:rsid w:val="00B94C19"/>
    <w:rsid w:val="00B95211"/>
    <w:rsid w:val="00B96E85"/>
    <w:rsid w:val="00BA43B0"/>
    <w:rsid w:val="00BA689D"/>
    <w:rsid w:val="00BA6B25"/>
    <w:rsid w:val="00BA7437"/>
    <w:rsid w:val="00BA7B85"/>
    <w:rsid w:val="00BB004A"/>
    <w:rsid w:val="00BB054F"/>
    <w:rsid w:val="00BB255E"/>
    <w:rsid w:val="00BB2802"/>
    <w:rsid w:val="00BB6C2D"/>
    <w:rsid w:val="00BB7212"/>
    <w:rsid w:val="00BC072C"/>
    <w:rsid w:val="00BC1307"/>
    <w:rsid w:val="00BC25E8"/>
    <w:rsid w:val="00BC3925"/>
    <w:rsid w:val="00BC64B3"/>
    <w:rsid w:val="00BD052B"/>
    <w:rsid w:val="00BD2AE0"/>
    <w:rsid w:val="00BD2B39"/>
    <w:rsid w:val="00BD5CF6"/>
    <w:rsid w:val="00BD5EEC"/>
    <w:rsid w:val="00BD79F4"/>
    <w:rsid w:val="00BE163C"/>
    <w:rsid w:val="00BE2DED"/>
    <w:rsid w:val="00BE33CE"/>
    <w:rsid w:val="00BF481A"/>
    <w:rsid w:val="00BF7D18"/>
    <w:rsid w:val="00C00763"/>
    <w:rsid w:val="00C023A3"/>
    <w:rsid w:val="00C03861"/>
    <w:rsid w:val="00C0560B"/>
    <w:rsid w:val="00C077F9"/>
    <w:rsid w:val="00C07E83"/>
    <w:rsid w:val="00C07E98"/>
    <w:rsid w:val="00C11FFB"/>
    <w:rsid w:val="00C13CCB"/>
    <w:rsid w:val="00C15578"/>
    <w:rsid w:val="00C16131"/>
    <w:rsid w:val="00C20DB9"/>
    <w:rsid w:val="00C20E9B"/>
    <w:rsid w:val="00C24B05"/>
    <w:rsid w:val="00C25C7A"/>
    <w:rsid w:val="00C30D72"/>
    <w:rsid w:val="00C30FDB"/>
    <w:rsid w:val="00C34AAB"/>
    <w:rsid w:val="00C36420"/>
    <w:rsid w:val="00C40F39"/>
    <w:rsid w:val="00C41D54"/>
    <w:rsid w:val="00C452F9"/>
    <w:rsid w:val="00C507FE"/>
    <w:rsid w:val="00C5292D"/>
    <w:rsid w:val="00C52B7C"/>
    <w:rsid w:val="00C53983"/>
    <w:rsid w:val="00C56B22"/>
    <w:rsid w:val="00C57B71"/>
    <w:rsid w:val="00C57DDD"/>
    <w:rsid w:val="00C61DB6"/>
    <w:rsid w:val="00C62926"/>
    <w:rsid w:val="00C62C6D"/>
    <w:rsid w:val="00C65A40"/>
    <w:rsid w:val="00C65F2C"/>
    <w:rsid w:val="00C66606"/>
    <w:rsid w:val="00C66D8E"/>
    <w:rsid w:val="00C6705F"/>
    <w:rsid w:val="00C67B13"/>
    <w:rsid w:val="00C714D7"/>
    <w:rsid w:val="00C72F40"/>
    <w:rsid w:val="00C802B2"/>
    <w:rsid w:val="00C80655"/>
    <w:rsid w:val="00C83180"/>
    <w:rsid w:val="00C84D43"/>
    <w:rsid w:val="00C874F9"/>
    <w:rsid w:val="00C90301"/>
    <w:rsid w:val="00C909DD"/>
    <w:rsid w:val="00C9291D"/>
    <w:rsid w:val="00C9307A"/>
    <w:rsid w:val="00C93DC5"/>
    <w:rsid w:val="00C96D6A"/>
    <w:rsid w:val="00C96FF3"/>
    <w:rsid w:val="00C97CBE"/>
    <w:rsid w:val="00C97D64"/>
    <w:rsid w:val="00C97DBA"/>
    <w:rsid w:val="00CA058E"/>
    <w:rsid w:val="00CA13DE"/>
    <w:rsid w:val="00CA1AA2"/>
    <w:rsid w:val="00CA3D6D"/>
    <w:rsid w:val="00CA78E8"/>
    <w:rsid w:val="00CB2549"/>
    <w:rsid w:val="00CB3468"/>
    <w:rsid w:val="00CB40D2"/>
    <w:rsid w:val="00CC1850"/>
    <w:rsid w:val="00CC1B17"/>
    <w:rsid w:val="00CC2485"/>
    <w:rsid w:val="00CC2AE4"/>
    <w:rsid w:val="00CC2FD4"/>
    <w:rsid w:val="00CC60C6"/>
    <w:rsid w:val="00CD1016"/>
    <w:rsid w:val="00CD27BA"/>
    <w:rsid w:val="00CD55D8"/>
    <w:rsid w:val="00CE06D7"/>
    <w:rsid w:val="00CE7EDA"/>
    <w:rsid w:val="00CF27AD"/>
    <w:rsid w:val="00CF3A96"/>
    <w:rsid w:val="00CF4DD7"/>
    <w:rsid w:val="00D0003E"/>
    <w:rsid w:val="00D03EA1"/>
    <w:rsid w:val="00D06E88"/>
    <w:rsid w:val="00D1045F"/>
    <w:rsid w:val="00D12187"/>
    <w:rsid w:val="00D14452"/>
    <w:rsid w:val="00D1569E"/>
    <w:rsid w:val="00D1579C"/>
    <w:rsid w:val="00D16230"/>
    <w:rsid w:val="00D16775"/>
    <w:rsid w:val="00D22517"/>
    <w:rsid w:val="00D24768"/>
    <w:rsid w:val="00D270B3"/>
    <w:rsid w:val="00D310BE"/>
    <w:rsid w:val="00D3253D"/>
    <w:rsid w:val="00D33558"/>
    <w:rsid w:val="00D3360D"/>
    <w:rsid w:val="00D36353"/>
    <w:rsid w:val="00D37A8F"/>
    <w:rsid w:val="00D42620"/>
    <w:rsid w:val="00D437BF"/>
    <w:rsid w:val="00D439F1"/>
    <w:rsid w:val="00D441F0"/>
    <w:rsid w:val="00D44814"/>
    <w:rsid w:val="00D50B97"/>
    <w:rsid w:val="00D510E2"/>
    <w:rsid w:val="00D51566"/>
    <w:rsid w:val="00D517CE"/>
    <w:rsid w:val="00D51AF1"/>
    <w:rsid w:val="00D555E0"/>
    <w:rsid w:val="00D561E3"/>
    <w:rsid w:val="00D567E4"/>
    <w:rsid w:val="00D56EEB"/>
    <w:rsid w:val="00D57753"/>
    <w:rsid w:val="00D60667"/>
    <w:rsid w:val="00D646C6"/>
    <w:rsid w:val="00D64AB1"/>
    <w:rsid w:val="00D66FF3"/>
    <w:rsid w:val="00D67660"/>
    <w:rsid w:val="00D70FDC"/>
    <w:rsid w:val="00D7438C"/>
    <w:rsid w:val="00D77B76"/>
    <w:rsid w:val="00D82194"/>
    <w:rsid w:val="00D83B8A"/>
    <w:rsid w:val="00D83E37"/>
    <w:rsid w:val="00D847B5"/>
    <w:rsid w:val="00D85E5C"/>
    <w:rsid w:val="00D90D35"/>
    <w:rsid w:val="00D90F6D"/>
    <w:rsid w:val="00D9318B"/>
    <w:rsid w:val="00D937EA"/>
    <w:rsid w:val="00D95EC7"/>
    <w:rsid w:val="00D97E0E"/>
    <w:rsid w:val="00D97E23"/>
    <w:rsid w:val="00DA4A79"/>
    <w:rsid w:val="00DA53CA"/>
    <w:rsid w:val="00DA6234"/>
    <w:rsid w:val="00DB1F49"/>
    <w:rsid w:val="00DB390C"/>
    <w:rsid w:val="00DB4BFF"/>
    <w:rsid w:val="00DB5CF8"/>
    <w:rsid w:val="00DB74D7"/>
    <w:rsid w:val="00DB7B9D"/>
    <w:rsid w:val="00DC0D93"/>
    <w:rsid w:val="00DC1AC8"/>
    <w:rsid w:val="00DC2AC1"/>
    <w:rsid w:val="00DC4200"/>
    <w:rsid w:val="00DC5DE7"/>
    <w:rsid w:val="00DD07A5"/>
    <w:rsid w:val="00DD1697"/>
    <w:rsid w:val="00DD24AD"/>
    <w:rsid w:val="00DD34AC"/>
    <w:rsid w:val="00DD5A8C"/>
    <w:rsid w:val="00DD7058"/>
    <w:rsid w:val="00DE16F0"/>
    <w:rsid w:val="00DE326A"/>
    <w:rsid w:val="00DE4394"/>
    <w:rsid w:val="00DE52B9"/>
    <w:rsid w:val="00DE7489"/>
    <w:rsid w:val="00DF09AF"/>
    <w:rsid w:val="00DF0C17"/>
    <w:rsid w:val="00DF30E3"/>
    <w:rsid w:val="00DF4238"/>
    <w:rsid w:val="00DF64A0"/>
    <w:rsid w:val="00E01A41"/>
    <w:rsid w:val="00E031B1"/>
    <w:rsid w:val="00E05672"/>
    <w:rsid w:val="00E07766"/>
    <w:rsid w:val="00E103E6"/>
    <w:rsid w:val="00E164E7"/>
    <w:rsid w:val="00E21379"/>
    <w:rsid w:val="00E21600"/>
    <w:rsid w:val="00E226E9"/>
    <w:rsid w:val="00E236CA"/>
    <w:rsid w:val="00E24316"/>
    <w:rsid w:val="00E25872"/>
    <w:rsid w:val="00E25BDC"/>
    <w:rsid w:val="00E26078"/>
    <w:rsid w:val="00E26260"/>
    <w:rsid w:val="00E27B94"/>
    <w:rsid w:val="00E326FD"/>
    <w:rsid w:val="00E3322E"/>
    <w:rsid w:val="00E3493A"/>
    <w:rsid w:val="00E34B69"/>
    <w:rsid w:val="00E34CA2"/>
    <w:rsid w:val="00E3756B"/>
    <w:rsid w:val="00E41FB8"/>
    <w:rsid w:val="00E42319"/>
    <w:rsid w:val="00E50817"/>
    <w:rsid w:val="00E5341E"/>
    <w:rsid w:val="00E560BC"/>
    <w:rsid w:val="00E573CE"/>
    <w:rsid w:val="00E648EF"/>
    <w:rsid w:val="00E64FB1"/>
    <w:rsid w:val="00E7105E"/>
    <w:rsid w:val="00E71C57"/>
    <w:rsid w:val="00E72CC5"/>
    <w:rsid w:val="00E73366"/>
    <w:rsid w:val="00E752D5"/>
    <w:rsid w:val="00E755A6"/>
    <w:rsid w:val="00E76189"/>
    <w:rsid w:val="00E769ED"/>
    <w:rsid w:val="00E8267A"/>
    <w:rsid w:val="00E83783"/>
    <w:rsid w:val="00E8388D"/>
    <w:rsid w:val="00E84252"/>
    <w:rsid w:val="00E872F2"/>
    <w:rsid w:val="00E90C59"/>
    <w:rsid w:val="00E9243F"/>
    <w:rsid w:val="00E92502"/>
    <w:rsid w:val="00E949F4"/>
    <w:rsid w:val="00E96CE7"/>
    <w:rsid w:val="00E975DB"/>
    <w:rsid w:val="00EA05FB"/>
    <w:rsid w:val="00EA0DDE"/>
    <w:rsid w:val="00EA0F78"/>
    <w:rsid w:val="00EA1199"/>
    <w:rsid w:val="00EA2041"/>
    <w:rsid w:val="00EB05CB"/>
    <w:rsid w:val="00EB068E"/>
    <w:rsid w:val="00EB0FE5"/>
    <w:rsid w:val="00EB4712"/>
    <w:rsid w:val="00EB60A4"/>
    <w:rsid w:val="00EC07BA"/>
    <w:rsid w:val="00EC73EE"/>
    <w:rsid w:val="00ED08F2"/>
    <w:rsid w:val="00ED35B2"/>
    <w:rsid w:val="00ED381B"/>
    <w:rsid w:val="00ED4A6C"/>
    <w:rsid w:val="00ED7B3E"/>
    <w:rsid w:val="00EE0297"/>
    <w:rsid w:val="00EE05B0"/>
    <w:rsid w:val="00EE143D"/>
    <w:rsid w:val="00EE24B1"/>
    <w:rsid w:val="00EE31A2"/>
    <w:rsid w:val="00EF046A"/>
    <w:rsid w:val="00EF3121"/>
    <w:rsid w:val="00EF4D67"/>
    <w:rsid w:val="00EF5D7C"/>
    <w:rsid w:val="00EF62FA"/>
    <w:rsid w:val="00EF6502"/>
    <w:rsid w:val="00F036A0"/>
    <w:rsid w:val="00F05827"/>
    <w:rsid w:val="00F1050E"/>
    <w:rsid w:val="00F13032"/>
    <w:rsid w:val="00F1583F"/>
    <w:rsid w:val="00F16286"/>
    <w:rsid w:val="00F1704C"/>
    <w:rsid w:val="00F20EFA"/>
    <w:rsid w:val="00F22DC6"/>
    <w:rsid w:val="00F246ED"/>
    <w:rsid w:val="00F256C5"/>
    <w:rsid w:val="00F303A6"/>
    <w:rsid w:val="00F30AA0"/>
    <w:rsid w:val="00F3155E"/>
    <w:rsid w:val="00F3252D"/>
    <w:rsid w:val="00F32B94"/>
    <w:rsid w:val="00F334CA"/>
    <w:rsid w:val="00F34368"/>
    <w:rsid w:val="00F34A13"/>
    <w:rsid w:val="00F365B3"/>
    <w:rsid w:val="00F40778"/>
    <w:rsid w:val="00F415EB"/>
    <w:rsid w:val="00F41C01"/>
    <w:rsid w:val="00F4421B"/>
    <w:rsid w:val="00F45B9F"/>
    <w:rsid w:val="00F45CC2"/>
    <w:rsid w:val="00F46E88"/>
    <w:rsid w:val="00F52EB9"/>
    <w:rsid w:val="00F53C79"/>
    <w:rsid w:val="00F54663"/>
    <w:rsid w:val="00F54A17"/>
    <w:rsid w:val="00F54B26"/>
    <w:rsid w:val="00F54CF1"/>
    <w:rsid w:val="00F5581F"/>
    <w:rsid w:val="00F56D8A"/>
    <w:rsid w:val="00F61767"/>
    <w:rsid w:val="00F65C2E"/>
    <w:rsid w:val="00F672E5"/>
    <w:rsid w:val="00F67444"/>
    <w:rsid w:val="00F679B0"/>
    <w:rsid w:val="00F67F45"/>
    <w:rsid w:val="00F72E65"/>
    <w:rsid w:val="00F813DF"/>
    <w:rsid w:val="00F91729"/>
    <w:rsid w:val="00F93221"/>
    <w:rsid w:val="00F94E5A"/>
    <w:rsid w:val="00FA005B"/>
    <w:rsid w:val="00FA0A3A"/>
    <w:rsid w:val="00FA7E0A"/>
    <w:rsid w:val="00FB1275"/>
    <w:rsid w:val="00FB1EA8"/>
    <w:rsid w:val="00FB25C3"/>
    <w:rsid w:val="00FB2997"/>
    <w:rsid w:val="00FB2D1C"/>
    <w:rsid w:val="00FB5299"/>
    <w:rsid w:val="00FB6E7A"/>
    <w:rsid w:val="00FB72EC"/>
    <w:rsid w:val="00FC17EE"/>
    <w:rsid w:val="00FC20A2"/>
    <w:rsid w:val="00FC21CF"/>
    <w:rsid w:val="00FC6359"/>
    <w:rsid w:val="00FC6597"/>
    <w:rsid w:val="00FD2234"/>
    <w:rsid w:val="00FD3E3A"/>
    <w:rsid w:val="00FD4D49"/>
    <w:rsid w:val="00FE090B"/>
    <w:rsid w:val="00FE1BE0"/>
    <w:rsid w:val="00FE2655"/>
    <w:rsid w:val="00FF32B7"/>
    <w:rsid w:val="00FF3BC0"/>
    <w:rsid w:val="00FF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85B14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474E"/>
    <w:pPr>
      <w:spacing w:line="240" w:lineRule="exact"/>
    </w:pPr>
    <w:rPr>
      <w:rFonts w:ascii="Times" w:hAnsi="Times"/>
      <w:szCs w:val="24"/>
      <w:lang w:eastAsia="en-US"/>
    </w:rPr>
  </w:style>
  <w:style w:type="paragraph" w:styleId="Heading1">
    <w:name w:val="heading 1"/>
    <w:next w:val="Normal"/>
    <w:qFormat/>
    <w:rsid w:val="0071474E"/>
    <w:pPr>
      <w:numPr>
        <w:numId w:val="6"/>
      </w:numPr>
      <w:spacing w:before="226" w:after="50" w:line="240" w:lineRule="exact"/>
      <w:ind w:left="357" w:hanging="357"/>
      <w:outlineLvl w:val="0"/>
    </w:pPr>
    <w:rPr>
      <w:rFonts w:ascii="Helvetica" w:hAnsi="Helvetica"/>
      <w:b/>
      <w:caps/>
      <w:lang w:eastAsia="en-US"/>
    </w:rPr>
  </w:style>
  <w:style w:type="paragraph" w:styleId="Heading2">
    <w:name w:val="heading 2"/>
    <w:next w:val="Normal"/>
    <w:qFormat/>
    <w:rsid w:val="0071474E"/>
    <w:pPr>
      <w:numPr>
        <w:ilvl w:val="1"/>
        <w:numId w:val="6"/>
      </w:numPr>
      <w:spacing w:before="110" w:after="52" w:line="240" w:lineRule="exact"/>
      <w:outlineLvl w:val="1"/>
    </w:pPr>
    <w:rPr>
      <w:b/>
      <w:bCs/>
      <w:lang w:eastAsia="en-US"/>
    </w:rPr>
  </w:style>
  <w:style w:type="paragraph" w:styleId="Heading3">
    <w:name w:val="heading 3"/>
    <w:basedOn w:val="Normal"/>
    <w:next w:val="Normal"/>
    <w:qFormat/>
    <w:rsid w:val="007147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1474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1474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1474E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1474E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rsid w:val="0071474E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71474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1474E"/>
    <w:pPr>
      <w:tabs>
        <w:tab w:val="center" w:pos="4320"/>
        <w:tab w:val="right" w:pos="8640"/>
      </w:tabs>
      <w:spacing w:after="520" w:line="160" w:lineRule="exact"/>
    </w:pPr>
    <w:rPr>
      <w:rFonts w:ascii="Helvetica" w:hAnsi="Helvetica"/>
      <w:b/>
      <w:i/>
      <w:sz w:val="16"/>
    </w:rPr>
  </w:style>
  <w:style w:type="character" w:styleId="LineNumber">
    <w:name w:val="line number"/>
    <w:basedOn w:val="DefaultParagraphFont"/>
    <w:rsid w:val="0071474E"/>
  </w:style>
  <w:style w:type="paragraph" w:styleId="Footer">
    <w:name w:val="footer"/>
    <w:basedOn w:val="Normal"/>
    <w:rsid w:val="0071474E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71474E"/>
    <w:pPr>
      <w:spacing w:before="20" w:line="200" w:lineRule="exact"/>
    </w:pPr>
    <w:rPr>
      <w:rFonts w:ascii="Times New Roman" w:hAnsi="Times New Roman"/>
      <w:sz w:val="16"/>
      <w:szCs w:val="20"/>
    </w:rPr>
  </w:style>
  <w:style w:type="paragraph" w:customStyle="1" w:styleId="Catchline">
    <w:name w:val="Catchline"/>
    <w:rsid w:val="0071474E"/>
    <w:pPr>
      <w:spacing w:before="140" w:line="160" w:lineRule="exact"/>
      <w:jc w:val="right"/>
    </w:pPr>
    <w:rPr>
      <w:rFonts w:ascii="Helvetica" w:hAnsi="Helvetica"/>
      <w:i/>
      <w:sz w:val="16"/>
      <w:lang w:eastAsia="en-US"/>
    </w:rPr>
  </w:style>
  <w:style w:type="paragraph" w:customStyle="1" w:styleId="DOILine">
    <w:name w:val="DOI Line"/>
    <w:basedOn w:val="Catchline"/>
    <w:rsid w:val="0071474E"/>
    <w:pPr>
      <w:spacing w:before="44"/>
    </w:pPr>
  </w:style>
  <w:style w:type="paragraph" w:customStyle="1" w:styleId="Articletitle">
    <w:name w:val="Article title"/>
    <w:rsid w:val="0071474E"/>
    <w:pPr>
      <w:spacing w:before="92" w:line="420" w:lineRule="exact"/>
    </w:pPr>
    <w:rPr>
      <w:rFonts w:ascii="Helvetica" w:hAnsi="Helvetica"/>
      <w:b/>
      <w:sz w:val="32"/>
      <w:lang w:eastAsia="en-US"/>
    </w:rPr>
  </w:style>
  <w:style w:type="paragraph" w:customStyle="1" w:styleId="Authorname">
    <w:name w:val="Author name"/>
    <w:rsid w:val="0071474E"/>
    <w:pPr>
      <w:spacing w:before="70" w:line="300" w:lineRule="exact"/>
    </w:pPr>
    <w:rPr>
      <w:rFonts w:ascii="Helvetica-Light" w:hAnsi="Helvetica-Light"/>
      <w:iCs/>
      <w:sz w:val="26"/>
      <w:lang w:eastAsia="en-US"/>
    </w:rPr>
  </w:style>
  <w:style w:type="paragraph" w:customStyle="1" w:styleId="Affilation">
    <w:name w:val="Affilation"/>
    <w:basedOn w:val="Authorname"/>
    <w:rsid w:val="0071474E"/>
    <w:pPr>
      <w:spacing w:before="40" w:after="52" w:line="240" w:lineRule="exact"/>
    </w:pPr>
    <w:rPr>
      <w:sz w:val="20"/>
    </w:rPr>
  </w:style>
  <w:style w:type="paragraph" w:customStyle="1" w:styleId="Received">
    <w:name w:val="Received"/>
    <w:basedOn w:val="Affilation"/>
    <w:rsid w:val="0071474E"/>
    <w:pPr>
      <w:spacing w:before="0" w:after="294"/>
    </w:pPr>
    <w:rPr>
      <w:sz w:val="16"/>
    </w:rPr>
  </w:style>
  <w:style w:type="paragraph" w:customStyle="1" w:styleId="AbstractHead">
    <w:name w:val="Abstract Head"/>
    <w:rsid w:val="0071474E"/>
    <w:pPr>
      <w:spacing w:before="210" w:after="10" w:line="220" w:lineRule="exact"/>
      <w:jc w:val="both"/>
    </w:pPr>
    <w:rPr>
      <w:rFonts w:ascii="Helvetica" w:hAnsi="Helvetica"/>
      <w:b/>
      <w:caps/>
      <w:sz w:val="16"/>
      <w:lang w:eastAsia="en-US"/>
    </w:rPr>
  </w:style>
  <w:style w:type="paragraph" w:customStyle="1" w:styleId="AbstractText">
    <w:name w:val="Abstract Text"/>
    <w:rsid w:val="0071474E"/>
    <w:pPr>
      <w:spacing w:line="220" w:lineRule="exact"/>
      <w:jc w:val="both"/>
    </w:pPr>
    <w:rPr>
      <w:rFonts w:ascii="Helvetica" w:hAnsi="Helvetica"/>
      <w:sz w:val="16"/>
      <w:lang w:eastAsia="en-US"/>
    </w:rPr>
  </w:style>
  <w:style w:type="paragraph" w:customStyle="1" w:styleId="Para">
    <w:name w:val="Para"/>
    <w:rsid w:val="0071474E"/>
    <w:pPr>
      <w:spacing w:line="220" w:lineRule="exact"/>
      <w:ind w:firstLine="170"/>
      <w:jc w:val="both"/>
    </w:pPr>
    <w:rPr>
      <w:sz w:val="18"/>
      <w:lang w:eastAsia="en-US"/>
    </w:rPr>
  </w:style>
  <w:style w:type="paragraph" w:customStyle="1" w:styleId="ParaNoInd">
    <w:name w:val="ParaNoInd"/>
    <w:basedOn w:val="Para"/>
    <w:rsid w:val="0071474E"/>
    <w:pPr>
      <w:ind w:firstLine="0"/>
    </w:pPr>
  </w:style>
  <w:style w:type="character" w:styleId="FootnoteReference">
    <w:name w:val="footnote reference"/>
    <w:basedOn w:val="DefaultParagraphFont"/>
    <w:semiHidden/>
    <w:rsid w:val="0071474E"/>
    <w:rPr>
      <w:vertAlign w:val="superscript"/>
    </w:rPr>
  </w:style>
  <w:style w:type="character" w:styleId="PageNumber">
    <w:name w:val="page number"/>
    <w:basedOn w:val="DefaultParagraphFont"/>
    <w:rsid w:val="0071474E"/>
    <w:rPr>
      <w:rFonts w:ascii="Helvetica" w:hAnsi="Helvetica"/>
      <w:b/>
      <w:sz w:val="18"/>
    </w:rPr>
  </w:style>
  <w:style w:type="paragraph" w:customStyle="1" w:styleId="Ahead">
    <w:name w:val="A head"/>
    <w:basedOn w:val="Heading1"/>
    <w:rsid w:val="0071474E"/>
    <w:pPr>
      <w:numPr>
        <w:numId w:val="0"/>
      </w:numPr>
    </w:pPr>
  </w:style>
  <w:style w:type="paragraph" w:styleId="BlockText">
    <w:name w:val="Block Text"/>
    <w:basedOn w:val="Normal"/>
    <w:rsid w:val="0071474E"/>
    <w:pPr>
      <w:spacing w:after="120"/>
      <w:ind w:left="1440" w:right="1440"/>
    </w:pPr>
  </w:style>
  <w:style w:type="character" w:customStyle="1" w:styleId="Chead">
    <w:name w:val="C head"/>
    <w:basedOn w:val="DefaultParagraphFont"/>
    <w:rsid w:val="0071474E"/>
    <w:rPr>
      <w:rFonts w:ascii="Times New Roman" w:hAnsi="Times New Roman"/>
      <w:i/>
      <w:sz w:val="18"/>
    </w:rPr>
  </w:style>
  <w:style w:type="paragraph" w:customStyle="1" w:styleId="ParawithChead">
    <w:name w:val="Para with C head"/>
    <w:basedOn w:val="ParaNoInd"/>
    <w:rsid w:val="0071474E"/>
    <w:pPr>
      <w:spacing w:before="126"/>
    </w:pPr>
  </w:style>
  <w:style w:type="paragraph" w:customStyle="1" w:styleId="NumberedList">
    <w:name w:val="Numbered List"/>
    <w:basedOn w:val="ParaNoInd"/>
    <w:rsid w:val="0071474E"/>
    <w:pPr>
      <w:numPr>
        <w:numId w:val="1"/>
      </w:numPr>
      <w:tabs>
        <w:tab w:val="clear" w:pos="720"/>
        <w:tab w:val="left" w:pos="560"/>
      </w:tabs>
      <w:spacing w:before="60"/>
      <w:ind w:left="560" w:hanging="390"/>
    </w:pPr>
  </w:style>
  <w:style w:type="paragraph" w:customStyle="1" w:styleId="NumberedListfirst">
    <w:name w:val="Numbered List first"/>
    <w:basedOn w:val="NumberedList"/>
    <w:rsid w:val="0071474E"/>
    <w:pPr>
      <w:spacing w:before="120"/>
    </w:pPr>
  </w:style>
  <w:style w:type="paragraph" w:customStyle="1" w:styleId="NumberedListlast">
    <w:name w:val="Numbered List last"/>
    <w:basedOn w:val="NumberedList"/>
    <w:rsid w:val="0071474E"/>
    <w:pPr>
      <w:spacing w:after="120"/>
    </w:pPr>
  </w:style>
  <w:style w:type="paragraph" w:customStyle="1" w:styleId="BulletedList">
    <w:name w:val="Bulleted List"/>
    <w:basedOn w:val="ParaNoInd"/>
    <w:rsid w:val="0071474E"/>
    <w:pPr>
      <w:numPr>
        <w:numId w:val="2"/>
      </w:numPr>
      <w:tabs>
        <w:tab w:val="clear" w:pos="560"/>
        <w:tab w:val="left" w:pos="374"/>
      </w:tabs>
      <w:spacing w:before="60"/>
      <w:ind w:left="374" w:hanging="204"/>
    </w:pPr>
  </w:style>
  <w:style w:type="paragraph" w:customStyle="1" w:styleId="BulletedListfirst">
    <w:name w:val="Bulleted List first"/>
    <w:basedOn w:val="BulletedList"/>
    <w:rsid w:val="0071474E"/>
    <w:pPr>
      <w:spacing w:before="120"/>
    </w:pPr>
  </w:style>
  <w:style w:type="paragraph" w:customStyle="1" w:styleId="BulletedListlast">
    <w:name w:val="Bulleted List last"/>
    <w:basedOn w:val="BulletedList"/>
    <w:rsid w:val="0071474E"/>
    <w:pPr>
      <w:spacing w:after="120"/>
    </w:pPr>
  </w:style>
  <w:style w:type="paragraph" w:customStyle="1" w:styleId="MTDisplayEquation">
    <w:name w:val="MTDisplayEquation"/>
    <w:basedOn w:val="ParaNoInd"/>
    <w:next w:val="Normal"/>
    <w:rsid w:val="0071474E"/>
    <w:pPr>
      <w:tabs>
        <w:tab w:val="center" w:pos="2440"/>
        <w:tab w:val="right" w:pos="4860"/>
      </w:tabs>
    </w:pPr>
  </w:style>
  <w:style w:type="paragraph" w:customStyle="1" w:styleId="CopyrightLine">
    <w:name w:val="CopyrightLine"/>
    <w:basedOn w:val="Footer"/>
    <w:rsid w:val="0071474E"/>
    <w:pPr>
      <w:tabs>
        <w:tab w:val="clear" w:pos="4320"/>
        <w:tab w:val="clear" w:pos="8640"/>
        <w:tab w:val="right" w:pos="10080"/>
      </w:tabs>
      <w:spacing w:line="200" w:lineRule="exact"/>
    </w:pPr>
    <w:rPr>
      <w:rFonts w:ascii="Helvetica" w:hAnsi="Helvetica"/>
      <w:sz w:val="14"/>
    </w:rPr>
  </w:style>
  <w:style w:type="paragraph" w:customStyle="1" w:styleId="UnnumberedList">
    <w:name w:val="Unnumbered List"/>
    <w:basedOn w:val="ParaNoInd"/>
    <w:rsid w:val="0071474E"/>
    <w:pPr>
      <w:ind w:left="400" w:hanging="400"/>
    </w:pPr>
  </w:style>
  <w:style w:type="paragraph" w:customStyle="1" w:styleId="UnnumberedListfirst">
    <w:name w:val="Unnumbered List first"/>
    <w:basedOn w:val="UnnumberedList"/>
    <w:rsid w:val="0071474E"/>
    <w:pPr>
      <w:spacing w:before="120"/>
    </w:pPr>
  </w:style>
  <w:style w:type="paragraph" w:customStyle="1" w:styleId="UnnumberedListlast">
    <w:name w:val="Unnumbered List last"/>
    <w:basedOn w:val="UnnumberedList"/>
    <w:rsid w:val="0071474E"/>
    <w:pPr>
      <w:spacing w:after="120"/>
    </w:pPr>
  </w:style>
  <w:style w:type="paragraph" w:customStyle="1" w:styleId="EquationDisplay">
    <w:name w:val="Equation Display"/>
    <w:basedOn w:val="MTDisplayEquation"/>
    <w:rsid w:val="0071474E"/>
    <w:pPr>
      <w:spacing w:before="120" w:after="120" w:line="240" w:lineRule="auto"/>
    </w:pPr>
  </w:style>
  <w:style w:type="paragraph" w:customStyle="1" w:styleId="FigureCaption">
    <w:name w:val="Figure Caption"/>
    <w:rsid w:val="0071474E"/>
    <w:pPr>
      <w:spacing w:before="290" w:after="240" w:line="200" w:lineRule="exact"/>
      <w:jc w:val="both"/>
    </w:pPr>
    <w:rPr>
      <w:sz w:val="16"/>
      <w:lang w:eastAsia="en-US"/>
    </w:rPr>
  </w:style>
  <w:style w:type="paragraph" w:customStyle="1" w:styleId="Tablecaption">
    <w:name w:val="Table caption"/>
    <w:rsid w:val="0071474E"/>
    <w:pPr>
      <w:spacing w:before="240" w:after="260" w:line="200" w:lineRule="exact"/>
    </w:pPr>
    <w:rPr>
      <w:sz w:val="16"/>
      <w:lang w:eastAsia="en-US"/>
    </w:rPr>
  </w:style>
  <w:style w:type="paragraph" w:customStyle="1" w:styleId="Tablebody">
    <w:name w:val="Table body"/>
    <w:rsid w:val="0071474E"/>
    <w:pPr>
      <w:spacing w:line="200" w:lineRule="exact"/>
      <w:ind w:left="160" w:hanging="160"/>
    </w:pPr>
    <w:rPr>
      <w:sz w:val="16"/>
      <w:lang w:eastAsia="en-US"/>
    </w:rPr>
  </w:style>
  <w:style w:type="paragraph" w:customStyle="1" w:styleId="TableColumnhead">
    <w:name w:val="Table Column head"/>
    <w:basedOn w:val="Tablebody"/>
    <w:rsid w:val="0071474E"/>
    <w:pPr>
      <w:spacing w:before="80" w:after="140"/>
    </w:pPr>
  </w:style>
  <w:style w:type="paragraph" w:customStyle="1" w:styleId="Tablebodyfirst">
    <w:name w:val="Table body first"/>
    <w:basedOn w:val="Tablebody"/>
    <w:rsid w:val="0071474E"/>
    <w:pPr>
      <w:spacing w:before="90"/>
    </w:pPr>
  </w:style>
  <w:style w:type="paragraph" w:customStyle="1" w:styleId="Tablebodylast">
    <w:name w:val="Table body last"/>
    <w:basedOn w:val="Tablebody"/>
    <w:rsid w:val="0071474E"/>
    <w:pPr>
      <w:spacing w:after="134"/>
    </w:pPr>
  </w:style>
  <w:style w:type="paragraph" w:customStyle="1" w:styleId="Tablefootnote">
    <w:name w:val="Table footnote"/>
    <w:rsid w:val="0071474E"/>
    <w:pPr>
      <w:spacing w:before="80" w:line="180" w:lineRule="exact"/>
      <w:jc w:val="both"/>
    </w:pPr>
    <w:rPr>
      <w:sz w:val="14"/>
      <w:lang w:eastAsia="en-US"/>
    </w:rPr>
  </w:style>
  <w:style w:type="paragraph" w:customStyle="1" w:styleId="AckHead">
    <w:name w:val="Ack Head"/>
    <w:basedOn w:val="Ahead"/>
    <w:rsid w:val="0071474E"/>
  </w:style>
  <w:style w:type="paragraph" w:customStyle="1" w:styleId="AckText">
    <w:name w:val="Ack Text"/>
    <w:basedOn w:val="ParaNoInd"/>
    <w:rsid w:val="0071474E"/>
  </w:style>
  <w:style w:type="paragraph" w:customStyle="1" w:styleId="RefHead">
    <w:name w:val="Ref Head"/>
    <w:basedOn w:val="Ahead"/>
    <w:rsid w:val="0071474E"/>
  </w:style>
  <w:style w:type="paragraph" w:customStyle="1" w:styleId="RefText">
    <w:name w:val="Ref Text"/>
    <w:rsid w:val="0071474E"/>
    <w:pPr>
      <w:spacing w:line="180" w:lineRule="exact"/>
      <w:ind w:left="227" w:hanging="227"/>
      <w:jc w:val="both"/>
    </w:pPr>
    <w:rPr>
      <w:sz w:val="14"/>
      <w:lang w:eastAsia="en-US"/>
    </w:rPr>
  </w:style>
  <w:style w:type="paragraph" w:customStyle="1" w:styleId="BHead">
    <w:name w:val="B Head"/>
    <w:rsid w:val="0071474E"/>
    <w:pPr>
      <w:numPr>
        <w:ilvl w:val="1"/>
        <w:numId w:val="8"/>
      </w:numPr>
      <w:spacing w:before="100" w:after="60" w:line="260" w:lineRule="exact"/>
      <w:outlineLvl w:val="1"/>
    </w:pPr>
    <w:rPr>
      <w:rFonts w:ascii="Helvetica" w:hAnsi="Helvetica"/>
      <w:b/>
      <w:lang w:eastAsia="en-US"/>
    </w:rPr>
  </w:style>
  <w:style w:type="paragraph" w:styleId="HTMLAddress">
    <w:name w:val="HTML Address"/>
    <w:basedOn w:val="Normal"/>
    <w:rsid w:val="0071474E"/>
    <w:rPr>
      <w:i/>
      <w:iCs/>
    </w:rPr>
  </w:style>
  <w:style w:type="paragraph" w:customStyle="1" w:styleId="ArticleType">
    <w:name w:val="Article Type"/>
    <w:rsid w:val="0071474E"/>
    <w:pPr>
      <w:spacing w:before="160"/>
    </w:pPr>
    <w:rPr>
      <w:rFonts w:ascii="Helvetica" w:hAnsi="Helvetica"/>
      <w:i/>
      <w:sz w:val="24"/>
      <w:lang w:eastAsia="en-US"/>
    </w:rPr>
  </w:style>
  <w:style w:type="paragraph" w:customStyle="1" w:styleId="Para0">
    <w:name w:val="&lt;Para&gt;"/>
    <w:basedOn w:val="Para"/>
    <w:rsid w:val="0071474E"/>
    <w:pPr>
      <w:spacing w:line="200" w:lineRule="exact"/>
    </w:pPr>
    <w:rPr>
      <w:sz w:val="16"/>
    </w:rPr>
  </w:style>
  <w:style w:type="paragraph" w:customStyle="1" w:styleId="ParaNoInd0">
    <w:name w:val="&lt;ParaNoInd&gt;"/>
    <w:basedOn w:val="ParaNoInd"/>
    <w:rsid w:val="0071474E"/>
    <w:pPr>
      <w:spacing w:line="200" w:lineRule="exact"/>
    </w:pPr>
    <w:rPr>
      <w:sz w:val="16"/>
    </w:rPr>
  </w:style>
  <w:style w:type="paragraph" w:customStyle="1" w:styleId="ParawithChead0">
    <w:name w:val="&lt;Para with C head&gt;"/>
    <w:basedOn w:val="ParawithChead"/>
    <w:rsid w:val="0071474E"/>
    <w:pPr>
      <w:spacing w:line="200" w:lineRule="exact"/>
    </w:pPr>
    <w:rPr>
      <w:sz w:val="16"/>
    </w:rPr>
  </w:style>
  <w:style w:type="paragraph" w:customStyle="1" w:styleId="EquationDisplay0">
    <w:name w:val="&lt;Equation Display&gt;"/>
    <w:basedOn w:val="EquationDisplay"/>
    <w:rsid w:val="0071474E"/>
    <w:rPr>
      <w:sz w:val="16"/>
    </w:rPr>
  </w:style>
  <w:style w:type="paragraph" w:customStyle="1" w:styleId="FigureCaption0">
    <w:name w:val="&lt;Figure Caption&gt;"/>
    <w:basedOn w:val="FigureCaption"/>
    <w:rsid w:val="0071474E"/>
    <w:pPr>
      <w:spacing w:line="180" w:lineRule="exact"/>
    </w:pPr>
    <w:rPr>
      <w:sz w:val="14"/>
    </w:rPr>
  </w:style>
  <w:style w:type="paragraph" w:customStyle="1" w:styleId="Tablebody0">
    <w:name w:val="&lt;Table body&gt;"/>
    <w:basedOn w:val="Tablebody"/>
    <w:rsid w:val="0071474E"/>
    <w:pPr>
      <w:spacing w:line="180" w:lineRule="exact"/>
      <w:ind w:left="159" w:hanging="159"/>
    </w:pPr>
    <w:rPr>
      <w:sz w:val="14"/>
    </w:rPr>
  </w:style>
  <w:style w:type="paragraph" w:customStyle="1" w:styleId="Tablebodyfirst0">
    <w:name w:val="&lt;Table body first&gt;"/>
    <w:basedOn w:val="Tablebodyfirst"/>
    <w:rsid w:val="0071474E"/>
    <w:pPr>
      <w:spacing w:line="180" w:lineRule="exact"/>
      <w:ind w:left="159" w:hanging="159"/>
    </w:pPr>
    <w:rPr>
      <w:sz w:val="14"/>
    </w:rPr>
  </w:style>
  <w:style w:type="paragraph" w:customStyle="1" w:styleId="Tablebodylast0">
    <w:name w:val="&lt;Table body last&gt;"/>
    <w:basedOn w:val="Tablebodylast"/>
    <w:rsid w:val="0071474E"/>
    <w:pPr>
      <w:spacing w:line="180" w:lineRule="exact"/>
      <w:ind w:left="159" w:hanging="159"/>
    </w:pPr>
  </w:style>
  <w:style w:type="paragraph" w:customStyle="1" w:styleId="Tablecaption0">
    <w:name w:val="&lt;Table caption&gt;"/>
    <w:basedOn w:val="Tablecaption"/>
    <w:rsid w:val="0071474E"/>
    <w:pPr>
      <w:spacing w:line="180" w:lineRule="exact"/>
    </w:pPr>
  </w:style>
  <w:style w:type="paragraph" w:customStyle="1" w:styleId="TableColumnhead0">
    <w:name w:val="&lt;Table Column head&gt;"/>
    <w:basedOn w:val="TableColumnhead"/>
    <w:rsid w:val="0071474E"/>
    <w:pPr>
      <w:spacing w:line="180" w:lineRule="exact"/>
      <w:ind w:left="159" w:hanging="159"/>
    </w:pPr>
    <w:rPr>
      <w:sz w:val="14"/>
    </w:rPr>
  </w:style>
  <w:style w:type="paragraph" w:customStyle="1" w:styleId="Tablefootnote0">
    <w:name w:val="&lt;Table footnote&gt;"/>
    <w:basedOn w:val="Tablefootnote"/>
    <w:rsid w:val="0071474E"/>
    <w:pPr>
      <w:spacing w:line="160" w:lineRule="exact"/>
    </w:pPr>
    <w:rPr>
      <w:sz w:val="12"/>
    </w:rPr>
  </w:style>
  <w:style w:type="paragraph" w:customStyle="1" w:styleId="NumberedList0">
    <w:name w:val="&lt;Numbered List&gt;"/>
    <w:basedOn w:val="NumberedList"/>
    <w:rsid w:val="0071474E"/>
    <w:pPr>
      <w:spacing w:line="200" w:lineRule="exact"/>
      <w:ind w:left="561" w:hanging="391"/>
    </w:pPr>
    <w:rPr>
      <w:sz w:val="16"/>
    </w:rPr>
  </w:style>
  <w:style w:type="paragraph" w:customStyle="1" w:styleId="NumberedListfirst0">
    <w:name w:val="&lt;Numbered List first&gt;"/>
    <w:basedOn w:val="NumberedListfirst"/>
    <w:rsid w:val="0071474E"/>
    <w:pPr>
      <w:spacing w:line="200" w:lineRule="exact"/>
      <w:ind w:left="561" w:hanging="391"/>
    </w:pPr>
    <w:rPr>
      <w:sz w:val="16"/>
    </w:rPr>
  </w:style>
  <w:style w:type="paragraph" w:customStyle="1" w:styleId="NumberedListlast0">
    <w:name w:val="&lt;Numbered List last&gt;"/>
    <w:basedOn w:val="NumberedListlast"/>
    <w:rsid w:val="0071474E"/>
    <w:pPr>
      <w:spacing w:line="200" w:lineRule="exact"/>
      <w:ind w:left="561" w:hanging="391"/>
    </w:pPr>
    <w:rPr>
      <w:sz w:val="16"/>
    </w:rPr>
  </w:style>
  <w:style w:type="paragraph" w:customStyle="1" w:styleId="BulletedList0">
    <w:name w:val="&lt;Bulleted List&gt;"/>
    <w:basedOn w:val="BulletedList"/>
    <w:rsid w:val="0071474E"/>
    <w:pPr>
      <w:spacing w:line="200" w:lineRule="exact"/>
    </w:pPr>
    <w:rPr>
      <w:sz w:val="16"/>
    </w:rPr>
  </w:style>
  <w:style w:type="paragraph" w:customStyle="1" w:styleId="BulletedListfirst0">
    <w:name w:val="&lt;Bulleted List first&gt;"/>
    <w:basedOn w:val="BulletedListfirst"/>
    <w:rsid w:val="0071474E"/>
    <w:pPr>
      <w:spacing w:line="200" w:lineRule="exact"/>
    </w:pPr>
    <w:rPr>
      <w:sz w:val="16"/>
    </w:rPr>
  </w:style>
  <w:style w:type="paragraph" w:customStyle="1" w:styleId="BulletedListlast0">
    <w:name w:val="&lt;Bulleted List last&gt;"/>
    <w:basedOn w:val="BulletedListlast"/>
    <w:rsid w:val="0071474E"/>
    <w:pPr>
      <w:spacing w:line="200" w:lineRule="exact"/>
    </w:pPr>
    <w:rPr>
      <w:sz w:val="16"/>
    </w:rPr>
  </w:style>
  <w:style w:type="paragraph" w:customStyle="1" w:styleId="UnnumberedList0">
    <w:name w:val="&lt;Unnumbered List&gt;"/>
    <w:basedOn w:val="UnnumberedList"/>
    <w:rsid w:val="0071474E"/>
    <w:pPr>
      <w:spacing w:line="200" w:lineRule="exact"/>
      <w:ind w:left="403" w:hanging="403"/>
    </w:pPr>
    <w:rPr>
      <w:sz w:val="16"/>
    </w:rPr>
  </w:style>
  <w:style w:type="paragraph" w:customStyle="1" w:styleId="UnnumberedListfirst0">
    <w:name w:val="&lt;Unnumbered List first&gt;"/>
    <w:basedOn w:val="UnnumberedListfirst"/>
    <w:rsid w:val="0071474E"/>
    <w:pPr>
      <w:spacing w:line="200" w:lineRule="exact"/>
      <w:ind w:left="403" w:hanging="403"/>
    </w:pPr>
    <w:rPr>
      <w:sz w:val="16"/>
    </w:rPr>
  </w:style>
  <w:style w:type="paragraph" w:customStyle="1" w:styleId="UnnumberedListlast0">
    <w:name w:val="&lt;Unnumbered List last&gt;"/>
    <w:basedOn w:val="UnnumberedListlast"/>
    <w:rsid w:val="0071474E"/>
    <w:pPr>
      <w:spacing w:line="200" w:lineRule="exact"/>
      <w:ind w:left="403" w:hanging="403"/>
    </w:pPr>
    <w:rPr>
      <w:sz w:val="16"/>
    </w:rPr>
  </w:style>
  <w:style w:type="paragraph" w:styleId="NormalWeb">
    <w:name w:val="Normal (Web)"/>
    <w:basedOn w:val="Normal"/>
    <w:uiPriority w:val="99"/>
    <w:unhideWhenUsed/>
    <w:rsid w:val="00D85E5C"/>
    <w:pPr>
      <w:spacing w:before="100" w:beforeAutospacing="1" w:after="100" w:afterAutospacing="1" w:line="240" w:lineRule="auto"/>
    </w:pPr>
    <w:rPr>
      <w:szCs w:val="20"/>
    </w:rPr>
  </w:style>
  <w:style w:type="character" w:styleId="Hyperlink">
    <w:name w:val="Hyperlink"/>
    <w:basedOn w:val="DefaultParagraphFont"/>
    <w:rsid w:val="002D7090"/>
    <w:rPr>
      <w:color w:val="0000FF" w:themeColor="hyperlink"/>
      <w:u w:val="single"/>
    </w:rPr>
  </w:style>
  <w:style w:type="table" w:styleId="TableGrid">
    <w:name w:val="Table Grid"/>
    <w:basedOn w:val="TableNormal"/>
    <w:rsid w:val="00F932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F9322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93221"/>
    <w:rPr>
      <w:rFonts w:ascii="Lucida Grande" w:hAnsi="Lucida Grande" w:cs="Lucida Grande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464CBD"/>
    <w:rPr>
      <w:color w:val="808080"/>
    </w:rPr>
  </w:style>
  <w:style w:type="paragraph" w:styleId="Revision">
    <w:name w:val="Revision"/>
    <w:hidden/>
    <w:uiPriority w:val="99"/>
    <w:semiHidden/>
    <w:rsid w:val="00EE143D"/>
    <w:rPr>
      <w:rFonts w:ascii="Times" w:hAnsi="Times"/>
      <w:szCs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EE143D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E143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EE143D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E14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E143D"/>
    <w:rPr>
      <w:rFonts w:ascii="Times" w:hAnsi="Times"/>
      <w:b/>
      <w:bCs/>
      <w:lang w:eastAsia="en-US"/>
    </w:rPr>
  </w:style>
  <w:style w:type="character" w:styleId="Strong">
    <w:name w:val="Strong"/>
    <w:basedOn w:val="DefaultParagraphFont"/>
    <w:uiPriority w:val="22"/>
    <w:qFormat/>
    <w:rsid w:val="000121A4"/>
    <w:rPr>
      <w:b/>
      <w:bCs/>
    </w:rPr>
  </w:style>
  <w:style w:type="character" w:customStyle="1" w:styleId="apple-converted-space">
    <w:name w:val="apple-converted-space"/>
    <w:basedOn w:val="DefaultParagraphFont"/>
    <w:rsid w:val="00CC185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474E"/>
    <w:pPr>
      <w:spacing w:line="240" w:lineRule="exact"/>
    </w:pPr>
    <w:rPr>
      <w:rFonts w:ascii="Times" w:hAnsi="Times"/>
      <w:szCs w:val="24"/>
      <w:lang w:eastAsia="en-US"/>
    </w:rPr>
  </w:style>
  <w:style w:type="paragraph" w:styleId="Heading1">
    <w:name w:val="heading 1"/>
    <w:next w:val="Normal"/>
    <w:qFormat/>
    <w:rsid w:val="0071474E"/>
    <w:pPr>
      <w:numPr>
        <w:numId w:val="6"/>
      </w:numPr>
      <w:spacing w:before="226" w:after="50" w:line="240" w:lineRule="exact"/>
      <w:ind w:left="357" w:hanging="357"/>
      <w:outlineLvl w:val="0"/>
    </w:pPr>
    <w:rPr>
      <w:rFonts w:ascii="Helvetica" w:hAnsi="Helvetica"/>
      <w:b/>
      <w:caps/>
      <w:lang w:eastAsia="en-US"/>
    </w:rPr>
  </w:style>
  <w:style w:type="paragraph" w:styleId="Heading2">
    <w:name w:val="heading 2"/>
    <w:next w:val="Normal"/>
    <w:qFormat/>
    <w:rsid w:val="0071474E"/>
    <w:pPr>
      <w:numPr>
        <w:ilvl w:val="1"/>
        <w:numId w:val="6"/>
      </w:numPr>
      <w:spacing w:before="110" w:after="52" w:line="240" w:lineRule="exact"/>
      <w:outlineLvl w:val="1"/>
    </w:pPr>
    <w:rPr>
      <w:b/>
      <w:bCs/>
      <w:lang w:eastAsia="en-US"/>
    </w:rPr>
  </w:style>
  <w:style w:type="paragraph" w:styleId="Heading3">
    <w:name w:val="heading 3"/>
    <w:basedOn w:val="Normal"/>
    <w:next w:val="Normal"/>
    <w:qFormat/>
    <w:rsid w:val="007147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1474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1474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1474E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1474E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rsid w:val="0071474E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71474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1474E"/>
    <w:pPr>
      <w:tabs>
        <w:tab w:val="center" w:pos="4320"/>
        <w:tab w:val="right" w:pos="8640"/>
      </w:tabs>
      <w:spacing w:after="520" w:line="160" w:lineRule="exact"/>
    </w:pPr>
    <w:rPr>
      <w:rFonts w:ascii="Helvetica" w:hAnsi="Helvetica"/>
      <w:b/>
      <w:i/>
      <w:sz w:val="16"/>
    </w:rPr>
  </w:style>
  <w:style w:type="character" w:styleId="LineNumber">
    <w:name w:val="line number"/>
    <w:basedOn w:val="DefaultParagraphFont"/>
    <w:rsid w:val="0071474E"/>
  </w:style>
  <w:style w:type="paragraph" w:styleId="Footer">
    <w:name w:val="footer"/>
    <w:basedOn w:val="Normal"/>
    <w:rsid w:val="0071474E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71474E"/>
    <w:pPr>
      <w:spacing w:before="20" w:line="200" w:lineRule="exact"/>
    </w:pPr>
    <w:rPr>
      <w:rFonts w:ascii="Times New Roman" w:hAnsi="Times New Roman"/>
      <w:sz w:val="16"/>
      <w:szCs w:val="20"/>
    </w:rPr>
  </w:style>
  <w:style w:type="paragraph" w:customStyle="1" w:styleId="Catchline">
    <w:name w:val="Catchline"/>
    <w:rsid w:val="0071474E"/>
    <w:pPr>
      <w:spacing w:before="140" w:line="160" w:lineRule="exact"/>
      <w:jc w:val="right"/>
    </w:pPr>
    <w:rPr>
      <w:rFonts w:ascii="Helvetica" w:hAnsi="Helvetica"/>
      <w:i/>
      <w:sz w:val="16"/>
      <w:lang w:eastAsia="en-US"/>
    </w:rPr>
  </w:style>
  <w:style w:type="paragraph" w:customStyle="1" w:styleId="DOILine">
    <w:name w:val="DOI Line"/>
    <w:basedOn w:val="Catchline"/>
    <w:rsid w:val="0071474E"/>
    <w:pPr>
      <w:spacing w:before="44"/>
    </w:pPr>
  </w:style>
  <w:style w:type="paragraph" w:customStyle="1" w:styleId="Articletitle">
    <w:name w:val="Article title"/>
    <w:rsid w:val="0071474E"/>
    <w:pPr>
      <w:spacing w:before="92" w:line="420" w:lineRule="exact"/>
    </w:pPr>
    <w:rPr>
      <w:rFonts w:ascii="Helvetica" w:hAnsi="Helvetica"/>
      <w:b/>
      <w:sz w:val="32"/>
      <w:lang w:eastAsia="en-US"/>
    </w:rPr>
  </w:style>
  <w:style w:type="paragraph" w:customStyle="1" w:styleId="Authorname">
    <w:name w:val="Author name"/>
    <w:rsid w:val="0071474E"/>
    <w:pPr>
      <w:spacing w:before="70" w:line="300" w:lineRule="exact"/>
    </w:pPr>
    <w:rPr>
      <w:rFonts w:ascii="Helvetica-Light" w:hAnsi="Helvetica-Light"/>
      <w:iCs/>
      <w:sz w:val="26"/>
      <w:lang w:eastAsia="en-US"/>
    </w:rPr>
  </w:style>
  <w:style w:type="paragraph" w:customStyle="1" w:styleId="Affilation">
    <w:name w:val="Affilation"/>
    <w:basedOn w:val="Authorname"/>
    <w:rsid w:val="0071474E"/>
    <w:pPr>
      <w:spacing w:before="40" w:after="52" w:line="240" w:lineRule="exact"/>
    </w:pPr>
    <w:rPr>
      <w:sz w:val="20"/>
    </w:rPr>
  </w:style>
  <w:style w:type="paragraph" w:customStyle="1" w:styleId="Received">
    <w:name w:val="Received"/>
    <w:basedOn w:val="Affilation"/>
    <w:rsid w:val="0071474E"/>
    <w:pPr>
      <w:spacing w:before="0" w:after="294"/>
    </w:pPr>
    <w:rPr>
      <w:sz w:val="16"/>
    </w:rPr>
  </w:style>
  <w:style w:type="paragraph" w:customStyle="1" w:styleId="AbstractHead">
    <w:name w:val="Abstract Head"/>
    <w:rsid w:val="0071474E"/>
    <w:pPr>
      <w:spacing w:before="210" w:after="10" w:line="220" w:lineRule="exact"/>
      <w:jc w:val="both"/>
    </w:pPr>
    <w:rPr>
      <w:rFonts w:ascii="Helvetica" w:hAnsi="Helvetica"/>
      <w:b/>
      <w:caps/>
      <w:sz w:val="16"/>
      <w:lang w:eastAsia="en-US"/>
    </w:rPr>
  </w:style>
  <w:style w:type="paragraph" w:customStyle="1" w:styleId="AbstractText">
    <w:name w:val="Abstract Text"/>
    <w:rsid w:val="0071474E"/>
    <w:pPr>
      <w:spacing w:line="220" w:lineRule="exact"/>
      <w:jc w:val="both"/>
    </w:pPr>
    <w:rPr>
      <w:rFonts w:ascii="Helvetica" w:hAnsi="Helvetica"/>
      <w:sz w:val="16"/>
      <w:lang w:eastAsia="en-US"/>
    </w:rPr>
  </w:style>
  <w:style w:type="paragraph" w:customStyle="1" w:styleId="Para">
    <w:name w:val="Para"/>
    <w:rsid w:val="0071474E"/>
    <w:pPr>
      <w:spacing w:line="220" w:lineRule="exact"/>
      <w:ind w:firstLine="170"/>
      <w:jc w:val="both"/>
    </w:pPr>
    <w:rPr>
      <w:sz w:val="18"/>
      <w:lang w:eastAsia="en-US"/>
    </w:rPr>
  </w:style>
  <w:style w:type="paragraph" w:customStyle="1" w:styleId="ParaNoInd">
    <w:name w:val="ParaNoInd"/>
    <w:basedOn w:val="Para"/>
    <w:rsid w:val="0071474E"/>
    <w:pPr>
      <w:ind w:firstLine="0"/>
    </w:pPr>
  </w:style>
  <w:style w:type="character" w:styleId="FootnoteReference">
    <w:name w:val="footnote reference"/>
    <w:basedOn w:val="DefaultParagraphFont"/>
    <w:semiHidden/>
    <w:rsid w:val="0071474E"/>
    <w:rPr>
      <w:vertAlign w:val="superscript"/>
    </w:rPr>
  </w:style>
  <w:style w:type="character" w:styleId="PageNumber">
    <w:name w:val="page number"/>
    <w:basedOn w:val="DefaultParagraphFont"/>
    <w:rsid w:val="0071474E"/>
    <w:rPr>
      <w:rFonts w:ascii="Helvetica" w:hAnsi="Helvetica"/>
      <w:b/>
      <w:sz w:val="18"/>
    </w:rPr>
  </w:style>
  <w:style w:type="paragraph" w:customStyle="1" w:styleId="Ahead">
    <w:name w:val="A head"/>
    <w:basedOn w:val="Heading1"/>
    <w:rsid w:val="0071474E"/>
    <w:pPr>
      <w:numPr>
        <w:numId w:val="0"/>
      </w:numPr>
    </w:pPr>
  </w:style>
  <w:style w:type="paragraph" w:styleId="BlockText">
    <w:name w:val="Block Text"/>
    <w:basedOn w:val="Normal"/>
    <w:rsid w:val="0071474E"/>
    <w:pPr>
      <w:spacing w:after="120"/>
      <w:ind w:left="1440" w:right="1440"/>
    </w:pPr>
  </w:style>
  <w:style w:type="character" w:customStyle="1" w:styleId="Chead">
    <w:name w:val="C head"/>
    <w:basedOn w:val="DefaultParagraphFont"/>
    <w:rsid w:val="0071474E"/>
    <w:rPr>
      <w:rFonts w:ascii="Times New Roman" w:hAnsi="Times New Roman"/>
      <w:i/>
      <w:sz w:val="18"/>
    </w:rPr>
  </w:style>
  <w:style w:type="paragraph" w:customStyle="1" w:styleId="ParawithChead">
    <w:name w:val="Para with C head"/>
    <w:basedOn w:val="ParaNoInd"/>
    <w:rsid w:val="0071474E"/>
    <w:pPr>
      <w:spacing w:before="126"/>
    </w:pPr>
  </w:style>
  <w:style w:type="paragraph" w:customStyle="1" w:styleId="NumberedList">
    <w:name w:val="Numbered List"/>
    <w:basedOn w:val="ParaNoInd"/>
    <w:rsid w:val="0071474E"/>
    <w:pPr>
      <w:numPr>
        <w:numId w:val="1"/>
      </w:numPr>
      <w:tabs>
        <w:tab w:val="clear" w:pos="720"/>
        <w:tab w:val="left" w:pos="560"/>
      </w:tabs>
      <w:spacing w:before="60"/>
      <w:ind w:left="560" w:hanging="390"/>
    </w:pPr>
  </w:style>
  <w:style w:type="paragraph" w:customStyle="1" w:styleId="NumberedListfirst">
    <w:name w:val="Numbered List first"/>
    <w:basedOn w:val="NumberedList"/>
    <w:rsid w:val="0071474E"/>
    <w:pPr>
      <w:spacing w:before="120"/>
    </w:pPr>
  </w:style>
  <w:style w:type="paragraph" w:customStyle="1" w:styleId="NumberedListlast">
    <w:name w:val="Numbered List last"/>
    <w:basedOn w:val="NumberedList"/>
    <w:rsid w:val="0071474E"/>
    <w:pPr>
      <w:spacing w:after="120"/>
    </w:pPr>
  </w:style>
  <w:style w:type="paragraph" w:customStyle="1" w:styleId="BulletedList">
    <w:name w:val="Bulleted List"/>
    <w:basedOn w:val="ParaNoInd"/>
    <w:rsid w:val="0071474E"/>
    <w:pPr>
      <w:numPr>
        <w:numId w:val="2"/>
      </w:numPr>
      <w:tabs>
        <w:tab w:val="clear" w:pos="560"/>
        <w:tab w:val="left" w:pos="374"/>
      </w:tabs>
      <w:spacing w:before="60"/>
      <w:ind w:left="374" w:hanging="204"/>
    </w:pPr>
  </w:style>
  <w:style w:type="paragraph" w:customStyle="1" w:styleId="BulletedListfirst">
    <w:name w:val="Bulleted List first"/>
    <w:basedOn w:val="BulletedList"/>
    <w:rsid w:val="0071474E"/>
    <w:pPr>
      <w:spacing w:before="120"/>
    </w:pPr>
  </w:style>
  <w:style w:type="paragraph" w:customStyle="1" w:styleId="BulletedListlast">
    <w:name w:val="Bulleted List last"/>
    <w:basedOn w:val="BulletedList"/>
    <w:rsid w:val="0071474E"/>
    <w:pPr>
      <w:spacing w:after="120"/>
    </w:pPr>
  </w:style>
  <w:style w:type="paragraph" w:customStyle="1" w:styleId="MTDisplayEquation">
    <w:name w:val="MTDisplayEquation"/>
    <w:basedOn w:val="ParaNoInd"/>
    <w:next w:val="Normal"/>
    <w:rsid w:val="0071474E"/>
    <w:pPr>
      <w:tabs>
        <w:tab w:val="center" w:pos="2440"/>
        <w:tab w:val="right" w:pos="4860"/>
      </w:tabs>
    </w:pPr>
  </w:style>
  <w:style w:type="paragraph" w:customStyle="1" w:styleId="CopyrightLine">
    <w:name w:val="CopyrightLine"/>
    <w:basedOn w:val="Footer"/>
    <w:rsid w:val="0071474E"/>
    <w:pPr>
      <w:tabs>
        <w:tab w:val="clear" w:pos="4320"/>
        <w:tab w:val="clear" w:pos="8640"/>
        <w:tab w:val="right" w:pos="10080"/>
      </w:tabs>
      <w:spacing w:line="200" w:lineRule="exact"/>
    </w:pPr>
    <w:rPr>
      <w:rFonts w:ascii="Helvetica" w:hAnsi="Helvetica"/>
      <w:sz w:val="14"/>
    </w:rPr>
  </w:style>
  <w:style w:type="paragraph" w:customStyle="1" w:styleId="UnnumberedList">
    <w:name w:val="Unnumbered List"/>
    <w:basedOn w:val="ParaNoInd"/>
    <w:rsid w:val="0071474E"/>
    <w:pPr>
      <w:ind w:left="400" w:hanging="400"/>
    </w:pPr>
  </w:style>
  <w:style w:type="paragraph" w:customStyle="1" w:styleId="UnnumberedListfirst">
    <w:name w:val="Unnumbered List first"/>
    <w:basedOn w:val="UnnumberedList"/>
    <w:rsid w:val="0071474E"/>
    <w:pPr>
      <w:spacing w:before="120"/>
    </w:pPr>
  </w:style>
  <w:style w:type="paragraph" w:customStyle="1" w:styleId="UnnumberedListlast">
    <w:name w:val="Unnumbered List last"/>
    <w:basedOn w:val="UnnumberedList"/>
    <w:rsid w:val="0071474E"/>
    <w:pPr>
      <w:spacing w:after="120"/>
    </w:pPr>
  </w:style>
  <w:style w:type="paragraph" w:customStyle="1" w:styleId="EquationDisplay">
    <w:name w:val="Equation Display"/>
    <w:basedOn w:val="MTDisplayEquation"/>
    <w:rsid w:val="0071474E"/>
    <w:pPr>
      <w:spacing w:before="120" w:after="120" w:line="240" w:lineRule="auto"/>
    </w:pPr>
  </w:style>
  <w:style w:type="paragraph" w:customStyle="1" w:styleId="FigureCaption">
    <w:name w:val="Figure Caption"/>
    <w:rsid w:val="0071474E"/>
    <w:pPr>
      <w:spacing w:before="290" w:after="240" w:line="200" w:lineRule="exact"/>
      <w:jc w:val="both"/>
    </w:pPr>
    <w:rPr>
      <w:sz w:val="16"/>
      <w:lang w:eastAsia="en-US"/>
    </w:rPr>
  </w:style>
  <w:style w:type="paragraph" w:customStyle="1" w:styleId="Tablecaption">
    <w:name w:val="Table caption"/>
    <w:rsid w:val="0071474E"/>
    <w:pPr>
      <w:spacing w:before="240" w:after="260" w:line="200" w:lineRule="exact"/>
    </w:pPr>
    <w:rPr>
      <w:sz w:val="16"/>
      <w:lang w:eastAsia="en-US"/>
    </w:rPr>
  </w:style>
  <w:style w:type="paragraph" w:customStyle="1" w:styleId="Tablebody">
    <w:name w:val="Table body"/>
    <w:rsid w:val="0071474E"/>
    <w:pPr>
      <w:spacing w:line="200" w:lineRule="exact"/>
      <w:ind w:left="160" w:hanging="160"/>
    </w:pPr>
    <w:rPr>
      <w:sz w:val="16"/>
      <w:lang w:eastAsia="en-US"/>
    </w:rPr>
  </w:style>
  <w:style w:type="paragraph" w:customStyle="1" w:styleId="TableColumnhead">
    <w:name w:val="Table Column head"/>
    <w:basedOn w:val="Tablebody"/>
    <w:rsid w:val="0071474E"/>
    <w:pPr>
      <w:spacing w:before="80" w:after="140"/>
    </w:pPr>
  </w:style>
  <w:style w:type="paragraph" w:customStyle="1" w:styleId="Tablebodyfirst">
    <w:name w:val="Table body first"/>
    <w:basedOn w:val="Tablebody"/>
    <w:rsid w:val="0071474E"/>
    <w:pPr>
      <w:spacing w:before="90"/>
    </w:pPr>
  </w:style>
  <w:style w:type="paragraph" w:customStyle="1" w:styleId="Tablebodylast">
    <w:name w:val="Table body last"/>
    <w:basedOn w:val="Tablebody"/>
    <w:rsid w:val="0071474E"/>
    <w:pPr>
      <w:spacing w:after="134"/>
    </w:pPr>
  </w:style>
  <w:style w:type="paragraph" w:customStyle="1" w:styleId="Tablefootnote">
    <w:name w:val="Table footnote"/>
    <w:rsid w:val="0071474E"/>
    <w:pPr>
      <w:spacing w:before="80" w:line="180" w:lineRule="exact"/>
      <w:jc w:val="both"/>
    </w:pPr>
    <w:rPr>
      <w:sz w:val="14"/>
      <w:lang w:eastAsia="en-US"/>
    </w:rPr>
  </w:style>
  <w:style w:type="paragraph" w:customStyle="1" w:styleId="AckHead">
    <w:name w:val="Ack Head"/>
    <w:basedOn w:val="Ahead"/>
    <w:rsid w:val="0071474E"/>
  </w:style>
  <w:style w:type="paragraph" w:customStyle="1" w:styleId="AckText">
    <w:name w:val="Ack Text"/>
    <w:basedOn w:val="ParaNoInd"/>
    <w:rsid w:val="0071474E"/>
  </w:style>
  <w:style w:type="paragraph" w:customStyle="1" w:styleId="RefHead">
    <w:name w:val="Ref Head"/>
    <w:basedOn w:val="Ahead"/>
    <w:rsid w:val="0071474E"/>
  </w:style>
  <w:style w:type="paragraph" w:customStyle="1" w:styleId="RefText">
    <w:name w:val="Ref Text"/>
    <w:rsid w:val="0071474E"/>
    <w:pPr>
      <w:spacing w:line="180" w:lineRule="exact"/>
      <w:ind w:left="227" w:hanging="227"/>
      <w:jc w:val="both"/>
    </w:pPr>
    <w:rPr>
      <w:sz w:val="14"/>
      <w:lang w:eastAsia="en-US"/>
    </w:rPr>
  </w:style>
  <w:style w:type="paragraph" w:customStyle="1" w:styleId="BHead">
    <w:name w:val="B Head"/>
    <w:rsid w:val="0071474E"/>
    <w:pPr>
      <w:numPr>
        <w:ilvl w:val="1"/>
        <w:numId w:val="8"/>
      </w:numPr>
      <w:spacing w:before="100" w:after="60" w:line="260" w:lineRule="exact"/>
      <w:outlineLvl w:val="1"/>
    </w:pPr>
    <w:rPr>
      <w:rFonts w:ascii="Helvetica" w:hAnsi="Helvetica"/>
      <w:b/>
      <w:lang w:eastAsia="en-US"/>
    </w:rPr>
  </w:style>
  <w:style w:type="paragraph" w:styleId="HTMLAddress">
    <w:name w:val="HTML Address"/>
    <w:basedOn w:val="Normal"/>
    <w:rsid w:val="0071474E"/>
    <w:rPr>
      <w:i/>
      <w:iCs/>
    </w:rPr>
  </w:style>
  <w:style w:type="paragraph" w:customStyle="1" w:styleId="ArticleType">
    <w:name w:val="Article Type"/>
    <w:rsid w:val="0071474E"/>
    <w:pPr>
      <w:spacing w:before="160"/>
    </w:pPr>
    <w:rPr>
      <w:rFonts w:ascii="Helvetica" w:hAnsi="Helvetica"/>
      <w:i/>
      <w:sz w:val="24"/>
      <w:lang w:eastAsia="en-US"/>
    </w:rPr>
  </w:style>
  <w:style w:type="paragraph" w:customStyle="1" w:styleId="Para0">
    <w:name w:val="&lt;Para&gt;"/>
    <w:basedOn w:val="Para"/>
    <w:rsid w:val="0071474E"/>
    <w:pPr>
      <w:spacing w:line="200" w:lineRule="exact"/>
    </w:pPr>
    <w:rPr>
      <w:sz w:val="16"/>
    </w:rPr>
  </w:style>
  <w:style w:type="paragraph" w:customStyle="1" w:styleId="ParaNoInd0">
    <w:name w:val="&lt;ParaNoInd&gt;"/>
    <w:basedOn w:val="ParaNoInd"/>
    <w:rsid w:val="0071474E"/>
    <w:pPr>
      <w:spacing w:line="200" w:lineRule="exact"/>
    </w:pPr>
    <w:rPr>
      <w:sz w:val="16"/>
    </w:rPr>
  </w:style>
  <w:style w:type="paragraph" w:customStyle="1" w:styleId="ParawithChead0">
    <w:name w:val="&lt;Para with C head&gt;"/>
    <w:basedOn w:val="ParawithChead"/>
    <w:rsid w:val="0071474E"/>
    <w:pPr>
      <w:spacing w:line="200" w:lineRule="exact"/>
    </w:pPr>
    <w:rPr>
      <w:sz w:val="16"/>
    </w:rPr>
  </w:style>
  <w:style w:type="paragraph" w:customStyle="1" w:styleId="EquationDisplay0">
    <w:name w:val="&lt;Equation Display&gt;"/>
    <w:basedOn w:val="EquationDisplay"/>
    <w:rsid w:val="0071474E"/>
    <w:rPr>
      <w:sz w:val="16"/>
    </w:rPr>
  </w:style>
  <w:style w:type="paragraph" w:customStyle="1" w:styleId="FigureCaption0">
    <w:name w:val="&lt;Figure Caption&gt;"/>
    <w:basedOn w:val="FigureCaption"/>
    <w:rsid w:val="0071474E"/>
    <w:pPr>
      <w:spacing w:line="180" w:lineRule="exact"/>
    </w:pPr>
    <w:rPr>
      <w:sz w:val="14"/>
    </w:rPr>
  </w:style>
  <w:style w:type="paragraph" w:customStyle="1" w:styleId="Tablebody0">
    <w:name w:val="&lt;Table body&gt;"/>
    <w:basedOn w:val="Tablebody"/>
    <w:rsid w:val="0071474E"/>
    <w:pPr>
      <w:spacing w:line="180" w:lineRule="exact"/>
      <w:ind w:left="159" w:hanging="159"/>
    </w:pPr>
    <w:rPr>
      <w:sz w:val="14"/>
    </w:rPr>
  </w:style>
  <w:style w:type="paragraph" w:customStyle="1" w:styleId="Tablebodyfirst0">
    <w:name w:val="&lt;Table body first&gt;"/>
    <w:basedOn w:val="Tablebodyfirst"/>
    <w:rsid w:val="0071474E"/>
    <w:pPr>
      <w:spacing w:line="180" w:lineRule="exact"/>
      <w:ind w:left="159" w:hanging="159"/>
    </w:pPr>
    <w:rPr>
      <w:sz w:val="14"/>
    </w:rPr>
  </w:style>
  <w:style w:type="paragraph" w:customStyle="1" w:styleId="Tablebodylast0">
    <w:name w:val="&lt;Table body last&gt;"/>
    <w:basedOn w:val="Tablebodylast"/>
    <w:rsid w:val="0071474E"/>
    <w:pPr>
      <w:spacing w:line="180" w:lineRule="exact"/>
      <w:ind w:left="159" w:hanging="159"/>
    </w:pPr>
  </w:style>
  <w:style w:type="paragraph" w:customStyle="1" w:styleId="Tablecaption0">
    <w:name w:val="&lt;Table caption&gt;"/>
    <w:basedOn w:val="Tablecaption"/>
    <w:rsid w:val="0071474E"/>
    <w:pPr>
      <w:spacing w:line="180" w:lineRule="exact"/>
    </w:pPr>
  </w:style>
  <w:style w:type="paragraph" w:customStyle="1" w:styleId="TableColumnhead0">
    <w:name w:val="&lt;Table Column head&gt;"/>
    <w:basedOn w:val="TableColumnhead"/>
    <w:rsid w:val="0071474E"/>
    <w:pPr>
      <w:spacing w:line="180" w:lineRule="exact"/>
      <w:ind w:left="159" w:hanging="159"/>
    </w:pPr>
    <w:rPr>
      <w:sz w:val="14"/>
    </w:rPr>
  </w:style>
  <w:style w:type="paragraph" w:customStyle="1" w:styleId="Tablefootnote0">
    <w:name w:val="&lt;Table footnote&gt;"/>
    <w:basedOn w:val="Tablefootnote"/>
    <w:rsid w:val="0071474E"/>
    <w:pPr>
      <w:spacing w:line="160" w:lineRule="exact"/>
    </w:pPr>
    <w:rPr>
      <w:sz w:val="12"/>
    </w:rPr>
  </w:style>
  <w:style w:type="paragraph" w:customStyle="1" w:styleId="NumberedList0">
    <w:name w:val="&lt;Numbered List&gt;"/>
    <w:basedOn w:val="NumberedList"/>
    <w:rsid w:val="0071474E"/>
    <w:pPr>
      <w:spacing w:line="200" w:lineRule="exact"/>
      <w:ind w:left="561" w:hanging="391"/>
    </w:pPr>
    <w:rPr>
      <w:sz w:val="16"/>
    </w:rPr>
  </w:style>
  <w:style w:type="paragraph" w:customStyle="1" w:styleId="NumberedListfirst0">
    <w:name w:val="&lt;Numbered List first&gt;"/>
    <w:basedOn w:val="NumberedListfirst"/>
    <w:rsid w:val="0071474E"/>
    <w:pPr>
      <w:spacing w:line="200" w:lineRule="exact"/>
      <w:ind w:left="561" w:hanging="391"/>
    </w:pPr>
    <w:rPr>
      <w:sz w:val="16"/>
    </w:rPr>
  </w:style>
  <w:style w:type="paragraph" w:customStyle="1" w:styleId="NumberedListlast0">
    <w:name w:val="&lt;Numbered List last&gt;"/>
    <w:basedOn w:val="NumberedListlast"/>
    <w:rsid w:val="0071474E"/>
    <w:pPr>
      <w:spacing w:line="200" w:lineRule="exact"/>
      <w:ind w:left="561" w:hanging="391"/>
    </w:pPr>
    <w:rPr>
      <w:sz w:val="16"/>
    </w:rPr>
  </w:style>
  <w:style w:type="paragraph" w:customStyle="1" w:styleId="BulletedList0">
    <w:name w:val="&lt;Bulleted List&gt;"/>
    <w:basedOn w:val="BulletedList"/>
    <w:rsid w:val="0071474E"/>
    <w:pPr>
      <w:spacing w:line="200" w:lineRule="exact"/>
    </w:pPr>
    <w:rPr>
      <w:sz w:val="16"/>
    </w:rPr>
  </w:style>
  <w:style w:type="paragraph" w:customStyle="1" w:styleId="BulletedListfirst0">
    <w:name w:val="&lt;Bulleted List first&gt;"/>
    <w:basedOn w:val="BulletedListfirst"/>
    <w:rsid w:val="0071474E"/>
    <w:pPr>
      <w:spacing w:line="200" w:lineRule="exact"/>
    </w:pPr>
    <w:rPr>
      <w:sz w:val="16"/>
    </w:rPr>
  </w:style>
  <w:style w:type="paragraph" w:customStyle="1" w:styleId="BulletedListlast0">
    <w:name w:val="&lt;Bulleted List last&gt;"/>
    <w:basedOn w:val="BulletedListlast"/>
    <w:rsid w:val="0071474E"/>
    <w:pPr>
      <w:spacing w:line="200" w:lineRule="exact"/>
    </w:pPr>
    <w:rPr>
      <w:sz w:val="16"/>
    </w:rPr>
  </w:style>
  <w:style w:type="paragraph" w:customStyle="1" w:styleId="UnnumberedList0">
    <w:name w:val="&lt;Unnumbered List&gt;"/>
    <w:basedOn w:val="UnnumberedList"/>
    <w:rsid w:val="0071474E"/>
    <w:pPr>
      <w:spacing w:line="200" w:lineRule="exact"/>
      <w:ind w:left="403" w:hanging="403"/>
    </w:pPr>
    <w:rPr>
      <w:sz w:val="16"/>
    </w:rPr>
  </w:style>
  <w:style w:type="paragraph" w:customStyle="1" w:styleId="UnnumberedListfirst0">
    <w:name w:val="&lt;Unnumbered List first&gt;"/>
    <w:basedOn w:val="UnnumberedListfirst"/>
    <w:rsid w:val="0071474E"/>
    <w:pPr>
      <w:spacing w:line="200" w:lineRule="exact"/>
      <w:ind w:left="403" w:hanging="403"/>
    </w:pPr>
    <w:rPr>
      <w:sz w:val="16"/>
    </w:rPr>
  </w:style>
  <w:style w:type="paragraph" w:customStyle="1" w:styleId="UnnumberedListlast0">
    <w:name w:val="&lt;Unnumbered List last&gt;"/>
    <w:basedOn w:val="UnnumberedListlast"/>
    <w:rsid w:val="0071474E"/>
    <w:pPr>
      <w:spacing w:line="200" w:lineRule="exact"/>
      <w:ind w:left="403" w:hanging="403"/>
    </w:pPr>
    <w:rPr>
      <w:sz w:val="16"/>
    </w:rPr>
  </w:style>
  <w:style w:type="paragraph" w:styleId="NormalWeb">
    <w:name w:val="Normal (Web)"/>
    <w:basedOn w:val="Normal"/>
    <w:uiPriority w:val="99"/>
    <w:unhideWhenUsed/>
    <w:rsid w:val="00D85E5C"/>
    <w:pPr>
      <w:spacing w:before="100" w:beforeAutospacing="1" w:after="100" w:afterAutospacing="1" w:line="240" w:lineRule="auto"/>
    </w:pPr>
    <w:rPr>
      <w:szCs w:val="20"/>
    </w:rPr>
  </w:style>
  <w:style w:type="character" w:styleId="Hyperlink">
    <w:name w:val="Hyperlink"/>
    <w:basedOn w:val="DefaultParagraphFont"/>
    <w:rsid w:val="002D7090"/>
    <w:rPr>
      <w:color w:val="0000FF" w:themeColor="hyperlink"/>
      <w:u w:val="single"/>
    </w:rPr>
  </w:style>
  <w:style w:type="table" w:styleId="TableGrid">
    <w:name w:val="Table Grid"/>
    <w:basedOn w:val="TableNormal"/>
    <w:rsid w:val="00F932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F9322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93221"/>
    <w:rPr>
      <w:rFonts w:ascii="Lucida Grande" w:hAnsi="Lucida Grande" w:cs="Lucida Grande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464CBD"/>
    <w:rPr>
      <w:color w:val="808080"/>
    </w:rPr>
  </w:style>
  <w:style w:type="paragraph" w:styleId="Revision">
    <w:name w:val="Revision"/>
    <w:hidden/>
    <w:uiPriority w:val="99"/>
    <w:semiHidden/>
    <w:rsid w:val="00EE143D"/>
    <w:rPr>
      <w:rFonts w:ascii="Times" w:hAnsi="Times"/>
      <w:szCs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EE143D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E143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EE143D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E14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E143D"/>
    <w:rPr>
      <w:rFonts w:ascii="Times" w:hAnsi="Times"/>
      <w:b/>
      <w:bCs/>
      <w:lang w:eastAsia="en-US"/>
    </w:rPr>
  </w:style>
  <w:style w:type="character" w:styleId="Strong">
    <w:name w:val="Strong"/>
    <w:basedOn w:val="DefaultParagraphFont"/>
    <w:uiPriority w:val="22"/>
    <w:qFormat/>
    <w:rsid w:val="000121A4"/>
    <w:rPr>
      <w:b/>
      <w:bCs/>
    </w:rPr>
  </w:style>
  <w:style w:type="character" w:customStyle="1" w:styleId="apple-converted-space">
    <w:name w:val="apple-converted-space"/>
    <w:basedOn w:val="DefaultParagraphFont"/>
    <w:rsid w:val="00CC18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4" Type="http://schemas.openxmlformats.org/officeDocument/2006/relationships/footer" Target="footer3.xml"/><Relationship Id="rId15" Type="http://schemas.openxmlformats.org/officeDocument/2006/relationships/image" Target="media/image1.emf"/><Relationship Id="rId16" Type="http://schemas.openxmlformats.org/officeDocument/2006/relationships/image" Target="media/image2.emf"/><Relationship Id="rId17" Type="http://schemas.openxmlformats.org/officeDocument/2006/relationships/image" Target="media/image3.emf"/><Relationship Id="rId18" Type="http://schemas.openxmlformats.org/officeDocument/2006/relationships/image" Target="media/image4.emf"/><Relationship Id="rId19" Type="http://schemas.openxmlformats.org/officeDocument/2006/relationships/image" Target="media/image5.emf"/><Relationship Id="rId63" Type="http://schemas.openxmlformats.org/officeDocument/2006/relationships/header" Target="header3.xml"/><Relationship Id="rId64" Type="http://schemas.openxmlformats.org/officeDocument/2006/relationships/fontTable" Target="fontTable.xml"/><Relationship Id="rId65" Type="http://schemas.openxmlformats.org/officeDocument/2006/relationships/theme" Target="theme/theme1.xml"/><Relationship Id="rId50" Type="http://schemas.openxmlformats.org/officeDocument/2006/relationships/image" Target="media/image36.emf"/><Relationship Id="rId51" Type="http://schemas.openxmlformats.org/officeDocument/2006/relationships/image" Target="media/image37.emf"/><Relationship Id="rId52" Type="http://schemas.openxmlformats.org/officeDocument/2006/relationships/image" Target="media/image38.emf"/><Relationship Id="rId53" Type="http://schemas.openxmlformats.org/officeDocument/2006/relationships/image" Target="media/image39.emf"/><Relationship Id="rId54" Type="http://schemas.openxmlformats.org/officeDocument/2006/relationships/image" Target="media/image40.emf"/><Relationship Id="rId55" Type="http://schemas.openxmlformats.org/officeDocument/2006/relationships/image" Target="media/image41.emf"/><Relationship Id="rId56" Type="http://schemas.openxmlformats.org/officeDocument/2006/relationships/image" Target="media/image42.wmf"/><Relationship Id="rId57" Type="http://schemas.openxmlformats.org/officeDocument/2006/relationships/image" Target="media/image43.emf"/><Relationship Id="rId58" Type="http://schemas.openxmlformats.org/officeDocument/2006/relationships/image" Target="media/image44.wmf"/><Relationship Id="rId59" Type="http://schemas.openxmlformats.org/officeDocument/2006/relationships/image" Target="media/image45.emf"/><Relationship Id="rId40" Type="http://schemas.openxmlformats.org/officeDocument/2006/relationships/image" Target="media/image26.emf"/><Relationship Id="rId41" Type="http://schemas.openxmlformats.org/officeDocument/2006/relationships/image" Target="media/image27.emf"/><Relationship Id="rId42" Type="http://schemas.openxmlformats.org/officeDocument/2006/relationships/image" Target="media/image28.emf"/><Relationship Id="rId43" Type="http://schemas.openxmlformats.org/officeDocument/2006/relationships/image" Target="media/image29.emf"/><Relationship Id="rId44" Type="http://schemas.openxmlformats.org/officeDocument/2006/relationships/image" Target="media/image30.emf"/><Relationship Id="rId45" Type="http://schemas.openxmlformats.org/officeDocument/2006/relationships/image" Target="media/image31.emf"/><Relationship Id="rId46" Type="http://schemas.openxmlformats.org/officeDocument/2006/relationships/image" Target="media/image32.emf"/><Relationship Id="rId47" Type="http://schemas.openxmlformats.org/officeDocument/2006/relationships/image" Target="media/image33.emf"/><Relationship Id="rId48" Type="http://schemas.openxmlformats.org/officeDocument/2006/relationships/image" Target="media/image34.emf"/><Relationship Id="rId49" Type="http://schemas.openxmlformats.org/officeDocument/2006/relationships/image" Target="media/image35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pi@gersteinlab.org" TargetMode="External"/><Relationship Id="rId30" Type="http://schemas.openxmlformats.org/officeDocument/2006/relationships/image" Target="media/image16.emf"/><Relationship Id="rId31" Type="http://schemas.openxmlformats.org/officeDocument/2006/relationships/image" Target="media/image17.emf"/><Relationship Id="rId32" Type="http://schemas.openxmlformats.org/officeDocument/2006/relationships/image" Target="media/image18.emf"/><Relationship Id="rId33" Type="http://schemas.openxmlformats.org/officeDocument/2006/relationships/image" Target="media/image19.emf"/><Relationship Id="rId34" Type="http://schemas.openxmlformats.org/officeDocument/2006/relationships/image" Target="media/image20.emf"/><Relationship Id="rId35" Type="http://schemas.openxmlformats.org/officeDocument/2006/relationships/image" Target="media/image21.emf"/><Relationship Id="rId36" Type="http://schemas.openxmlformats.org/officeDocument/2006/relationships/image" Target="media/image22.emf"/><Relationship Id="rId37" Type="http://schemas.openxmlformats.org/officeDocument/2006/relationships/image" Target="media/image23.emf"/><Relationship Id="rId38" Type="http://schemas.openxmlformats.org/officeDocument/2006/relationships/image" Target="media/image24.emf"/><Relationship Id="rId39" Type="http://schemas.openxmlformats.org/officeDocument/2006/relationships/image" Target="media/image25.emf"/><Relationship Id="rId116" Type="http://schemas.microsoft.com/office/2011/relationships/people" Target="people.xml"/><Relationship Id="rId20" Type="http://schemas.openxmlformats.org/officeDocument/2006/relationships/image" Target="media/image6.emf"/><Relationship Id="rId21" Type="http://schemas.openxmlformats.org/officeDocument/2006/relationships/image" Target="media/image7.emf"/><Relationship Id="rId22" Type="http://schemas.openxmlformats.org/officeDocument/2006/relationships/image" Target="media/image8.emf"/><Relationship Id="rId23" Type="http://schemas.openxmlformats.org/officeDocument/2006/relationships/image" Target="media/image9.emf"/><Relationship Id="rId24" Type="http://schemas.openxmlformats.org/officeDocument/2006/relationships/image" Target="media/image10.emf"/><Relationship Id="rId25" Type="http://schemas.openxmlformats.org/officeDocument/2006/relationships/image" Target="media/image11.emf"/><Relationship Id="rId26" Type="http://schemas.openxmlformats.org/officeDocument/2006/relationships/image" Target="media/image12.emf"/><Relationship Id="rId27" Type="http://schemas.openxmlformats.org/officeDocument/2006/relationships/image" Target="media/image13.emf"/><Relationship Id="rId28" Type="http://schemas.openxmlformats.org/officeDocument/2006/relationships/image" Target="media/image14.emf"/><Relationship Id="rId29" Type="http://schemas.openxmlformats.org/officeDocument/2006/relationships/image" Target="media/image15.emf"/><Relationship Id="rId60" Type="http://schemas.openxmlformats.org/officeDocument/2006/relationships/image" Target="media/image46.emf"/><Relationship Id="rId61" Type="http://schemas.openxmlformats.org/officeDocument/2006/relationships/image" Target="media/image47.emf"/><Relationship Id="rId62" Type="http://schemas.openxmlformats.org/officeDocument/2006/relationships/image" Target="media/image48.emf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\Dropbox\net_structure\manuscript\word-template\MS%20Word%20Template%20Bioinformatics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03ED80-CBE3-884B-B727-0D80D9E46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\Users\Leon\Dropbox\net_structure\manuscript\word-template\MS Word Template Bioinformatics.dot</Template>
  <TotalTime>393</TotalTime>
  <Pages>15</Pages>
  <Words>8463</Words>
  <Characters>48241</Characters>
  <Application>Microsoft Macintosh Word</Application>
  <DocSecurity>0</DocSecurity>
  <Lines>402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</vt:lpstr>
    </vt:vector>
  </TitlesOfParts>
  <Company>NISPL</Company>
  <LinksUpToDate>false</LinksUpToDate>
  <CharactersWithSpaces>56591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</dc:title>
  <dc:creator>Leon</dc:creator>
  <cp:lastModifiedBy>Daifeng Wang</cp:lastModifiedBy>
  <cp:revision>316</cp:revision>
  <cp:lastPrinted>2014-04-28T14:10:00Z</cp:lastPrinted>
  <dcterms:created xsi:type="dcterms:W3CDTF">2014-11-24T23:10:00Z</dcterms:created>
  <dcterms:modified xsi:type="dcterms:W3CDTF">2015-01-11T22:43:00Z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t">
    <vt:lpwstr>oup</vt:lpwstr>
  </property>
  <property fmtid="{D5CDD505-2E9C-101B-9397-08002B2CF9AE}" pid="3" name="MTWinEqns">
    <vt:bool>true</vt:bool>
  </property>
</Properties>
</file>