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C818400" w14:textId="3409583E" w:rsidR="00E00AA8" w:rsidRPr="003D6226" w:rsidRDefault="000F6C1C" w:rsidP="000D7C10">
      <w:pPr>
        <w:adjustRightInd w:val="0"/>
        <w:jc w:val="center"/>
        <w:rPr>
          <w:rFonts w:ascii="Arial" w:hAnsi="Arial"/>
          <w:b/>
          <w:smallCaps/>
          <w:sz w:val="32"/>
          <w:szCs w:val="32"/>
        </w:rPr>
      </w:pPr>
      <w:r w:rsidRPr="003D6226">
        <w:rPr>
          <w:rFonts w:ascii="Arial" w:hAnsi="Arial"/>
          <w:b/>
          <w:smallCaps/>
          <w:sz w:val="32"/>
          <w:szCs w:val="32"/>
        </w:rPr>
        <w:t>Bilateral</w:t>
      </w:r>
      <w:r w:rsidR="00B122B0" w:rsidRPr="003D6226">
        <w:rPr>
          <w:rFonts w:ascii="Arial" w:hAnsi="Arial"/>
          <w:b/>
          <w:smallCaps/>
          <w:sz w:val="32"/>
          <w:szCs w:val="32"/>
        </w:rPr>
        <w:t xml:space="preserve"> NSF/BIO-BBSRC. </w:t>
      </w:r>
    </w:p>
    <w:p w14:paraId="64CE77CE" w14:textId="0E83377E" w:rsidR="003544C1" w:rsidRPr="003D6226" w:rsidRDefault="00B122B0" w:rsidP="008946C6">
      <w:pPr>
        <w:adjustRightInd w:val="0"/>
        <w:jc w:val="center"/>
        <w:rPr>
          <w:rFonts w:ascii="Arial" w:hAnsi="Arial"/>
          <w:b/>
          <w:smallCaps/>
          <w:sz w:val="32"/>
          <w:szCs w:val="32"/>
        </w:rPr>
      </w:pPr>
      <w:r w:rsidRPr="003D6226">
        <w:rPr>
          <w:rFonts w:ascii="Arial" w:hAnsi="Arial"/>
          <w:b/>
          <w:smallCaps/>
          <w:sz w:val="32"/>
          <w:szCs w:val="32"/>
        </w:rPr>
        <w:t xml:space="preserve">ABI Innovation. </w:t>
      </w:r>
      <w:r w:rsidR="003544C1" w:rsidRPr="003D6226">
        <w:rPr>
          <w:rFonts w:ascii="Arial" w:hAnsi="Arial"/>
          <w:b/>
          <w:smallCaps/>
          <w:sz w:val="32"/>
          <w:szCs w:val="32"/>
        </w:rPr>
        <w:t>Multi-scale gene function prediction using biological networks</w:t>
      </w:r>
    </w:p>
    <w:p w14:paraId="2BE5DFA0" w14:textId="77777777" w:rsidR="007F44B1" w:rsidRPr="00D1235F" w:rsidRDefault="004855FD" w:rsidP="00664912">
      <w:pPr>
        <w:pStyle w:val="ListParagraph"/>
        <w:numPr>
          <w:ilvl w:val="0"/>
          <w:numId w:val="1"/>
        </w:numPr>
        <w:tabs>
          <w:tab w:val="left" w:pos="426"/>
        </w:tabs>
        <w:spacing w:after="120"/>
        <w:ind w:left="0" w:firstLine="0"/>
        <w:jc w:val="both"/>
        <w:rPr>
          <w:rFonts w:ascii="Arial" w:hAnsi="Arial"/>
          <w:b/>
          <w:sz w:val="32"/>
          <w:szCs w:val="32"/>
        </w:rPr>
      </w:pPr>
      <w:r w:rsidRPr="00D1235F">
        <w:rPr>
          <w:rFonts w:ascii="Arial" w:hAnsi="Arial"/>
          <w:b/>
          <w:sz w:val="32"/>
          <w:szCs w:val="32"/>
        </w:rPr>
        <w:t>Specific Aims</w:t>
      </w:r>
    </w:p>
    <w:p w14:paraId="7CA096B4" w14:textId="3E7A8397" w:rsidR="00207569" w:rsidRDefault="00207569" w:rsidP="008946C6">
      <w:pPr>
        <w:adjustRightInd w:val="0"/>
        <w:spacing w:after="120"/>
        <w:jc w:val="both"/>
        <w:rPr>
          <w:rFonts w:ascii="Times New Roman" w:hAnsi="Times New Roman"/>
          <w:sz w:val="22"/>
          <w:szCs w:val="22"/>
        </w:rPr>
      </w:pPr>
      <w:r w:rsidRPr="00775DCC">
        <w:rPr>
          <w:rFonts w:ascii="Times New Roman" w:hAnsi="Times New Roman"/>
          <w:sz w:val="22"/>
          <w:szCs w:val="22"/>
        </w:rPr>
        <w:t>In r</w:t>
      </w:r>
      <w:r>
        <w:rPr>
          <w:rFonts w:ascii="Times New Roman" w:hAnsi="Times New Roman"/>
          <w:sz w:val="22"/>
          <w:szCs w:val="22"/>
        </w:rPr>
        <w:t>ecent years, the numerous large-</w:t>
      </w:r>
      <w:r w:rsidRPr="00775DCC">
        <w:rPr>
          <w:rFonts w:ascii="Times New Roman" w:hAnsi="Times New Roman"/>
          <w:sz w:val="22"/>
          <w:szCs w:val="22"/>
        </w:rPr>
        <w:t>scale sequencing projects combined with fast sequencing techniques have generated enormous amounts of sequence data. This has led to the identification of thousands of previously unseen genes</w:t>
      </w:r>
      <w:r>
        <w:rPr>
          <w:rFonts w:ascii="Times New Roman" w:hAnsi="Times New Roman"/>
          <w:sz w:val="22"/>
          <w:szCs w:val="22"/>
        </w:rPr>
        <w:t xml:space="preserve"> (e.g. protein coding and non-coding RNAs)</w:t>
      </w:r>
      <w:r w:rsidRPr="00775DCC">
        <w:rPr>
          <w:rFonts w:ascii="Times New Roman" w:hAnsi="Times New Roman"/>
          <w:sz w:val="22"/>
          <w:szCs w:val="22"/>
        </w:rPr>
        <w:t xml:space="preserve">. A fundamental goal is therefore to identify the function of uncharacterized genes on a genomic scale. It is difficult </w:t>
      </w:r>
      <w:r>
        <w:rPr>
          <w:rFonts w:ascii="Times New Roman" w:hAnsi="Times New Roman"/>
          <w:sz w:val="22"/>
          <w:szCs w:val="22"/>
        </w:rPr>
        <w:t xml:space="preserve">to design functional </w:t>
      </w:r>
      <w:r w:rsidRPr="00B5244A">
        <w:rPr>
          <w:rFonts w:ascii="Times New Roman" w:hAnsi="Times New Roman"/>
          <w:sz w:val="22"/>
          <w:szCs w:val="22"/>
        </w:rPr>
        <w:t xml:space="preserve">assays for genomic elements that have not been previously described. </w:t>
      </w:r>
      <w:r w:rsidR="00D54E7E">
        <w:rPr>
          <w:rFonts w:ascii="Times New Roman" w:hAnsi="Times New Roman"/>
          <w:sz w:val="22"/>
          <w:szCs w:val="22"/>
        </w:rPr>
        <w:t xml:space="preserve">Also applying experimental approaches on a genome-wide scale, using the vast array of </w:t>
      </w:r>
      <w:r w:rsidR="00ED0F31">
        <w:rPr>
          <w:rFonts w:ascii="Times New Roman" w:hAnsi="Times New Roman"/>
          <w:sz w:val="22"/>
          <w:szCs w:val="22"/>
        </w:rPr>
        <w:t xml:space="preserve">functional </w:t>
      </w:r>
      <w:r w:rsidR="00D54E7E">
        <w:rPr>
          <w:rFonts w:ascii="Times New Roman" w:hAnsi="Times New Roman"/>
          <w:sz w:val="22"/>
          <w:szCs w:val="22"/>
        </w:rPr>
        <w:t xml:space="preserve">assays </w:t>
      </w:r>
      <w:r w:rsidR="00945B1D">
        <w:rPr>
          <w:rFonts w:ascii="Times New Roman" w:hAnsi="Times New Roman"/>
          <w:sz w:val="22"/>
          <w:szCs w:val="22"/>
        </w:rPr>
        <w:t xml:space="preserve">already </w:t>
      </w:r>
      <w:r w:rsidR="00D54E7E">
        <w:rPr>
          <w:rFonts w:ascii="Times New Roman" w:hAnsi="Times New Roman"/>
          <w:sz w:val="22"/>
          <w:szCs w:val="22"/>
        </w:rPr>
        <w:t>available is expensive and unfeasi</w:t>
      </w:r>
      <w:r w:rsidR="00D54E7E" w:rsidRPr="00D54E7E">
        <w:rPr>
          <w:rFonts w:ascii="Times New Roman" w:hAnsi="Times New Roman"/>
          <w:sz w:val="22"/>
          <w:szCs w:val="22"/>
        </w:rPr>
        <w:t>ble</w:t>
      </w:r>
      <w:r w:rsidR="00D54E7E">
        <w:rPr>
          <w:rFonts w:ascii="Times New Roman" w:hAnsi="Times New Roman"/>
          <w:sz w:val="22"/>
          <w:szCs w:val="22"/>
        </w:rPr>
        <w:t xml:space="preserve">. Thus, currently </w:t>
      </w:r>
      <w:r w:rsidRPr="00B5244A">
        <w:rPr>
          <w:rFonts w:ascii="Times New Roman" w:hAnsi="Times New Roman"/>
          <w:sz w:val="22"/>
          <w:szCs w:val="22"/>
        </w:rPr>
        <w:t>a major challenge in bioinformatics is to devise algorithmic methods that, given a gene or ncRNA, can predict a hypothesis for its function that can then be validated experimentally.</w:t>
      </w:r>
      <w:r w:rsidR="00E81BEA">
        <w:rPr>
          <w:rFonts w:ascii="Times New Roman" w:hAnsi="Times New Roman"/>
          <w:sz w:val="22"/>
          <w:szCs w:val="22"/>
        </w:rPr>
        <w:t xml:space="preserve"> </w:t>
      </w:r>
    </w:p>
    <w:p w14:paraId="00077E93" w14:textId="6E7A29B6" w:rsidR="006E44E8" w:rsidRDefault="006E44E8" w:rsidP="008946C6">
      <w:pPr>
        <w:adjustRightInd w:val="0"/>
        <w:spacing w:after="120"/>
        <w:jc w:val="both"/>
        <w:rPr>
          <w:rFonts w:ascii="Times New Roman" w:hAnsi="Times New Roman"/>
          <w:sz w:val="22"/>
          <w:szCs w:val="22"/>
        </w:rPr>
      </w:pPr>
      <w:r w:rsidRPr="00945B1D">
        <w:rPr>
          <w:rFonts w:ascii="Times New Roman" w:hAnsi="Times New Roman"/>
          <w:sz w:val="22"/>
          <w:szCs w:val="22"/>
        </w:rPr>
        <w:t xml:space="preserve">In this project, we shall focus on </w:t>
      </w:r>
      <w:r w:rsidR="00207569" w:rsidRPr="00945B1D">
        <w:rPr>
          <w:rFonts w:ascii="Times New Roman" w:hAnsi="Times New Roman"/>
          <w:sz w:val="22"/>
          <w:szCs w:val="22"/>
        </w:rPr>
        <w:t>understanding the various aspects of the</w:t>
      </w:r>
      <w:r w:rsidRPr="00945B1D">
        <w:rPr>
          <w:rFonts w:ascii="Times New Roman" w:hAnsi="Times New Roman"/>
          <w:sz w:val="22"/>
          <w:szCs w:val="22"/>
        </w:rPr>
        <w:t xml:space="preserve"> gene function</w:t>
      </w:r>
      <w:r w:rsidR="00207569" w:rsidRPr="00945B1D">
        <w:rPr>
          <w:rFonts w:ascii="Times New Roman" w:hAnsi="Times New Roman"/>
          <w:sz w:val="22"/>
          <w:szCs w:val="22"/>
        </w:rPr>
        <w:t xml:space="preserve"> as well as the key elements that define and determine it</w:t>
      </w:r>
      <w:r w:rsidR="00D1235F" w:rsidRPr="00945B1D">
        <w:rPr>
          <w:rFonts w:ascii="Times New Roman" w:hAnsi="Times New Roman"/>
          <w:sz w:val="22"/>
          <w:szCs w:val="22"/>
        </w:rPr>
        <w:t>. Our goal is</w:t>
      </w:r>
      <w:r w:rsidRPr="00945B1D">
        <w:rPr>
          <w:rFonts w:ascii="Times New Roman" w:hAnsi="Times New Roman"/>
          <w:sz w:val="22"/>
          <w:szCs w:val="22"/>
        </w:rPr>
        <w:t xml:space="preserve"> to build a general system that, given a gene</w:t>
      </w:r>
      <w:r w:rsidR="00945B1D" w:rsidRPr="00945B1D">
        <w:rPr>
          <w:rFonts w:ascii="Times New Roman" w:hAnsi="Times New Roman"/>
          <w:sz w:val="22"/>
          <w:szCs w:val="22"/>
        </w:rPr>
        <w:t xml:space="preserve"> (protein coding or ncRNA)</w:t>
      </w:r>
      <w:r w:rsidRPr="00945B1D">
        <w:rPr>
          <w:rFonts w:ascii="Times New Roman" w:hAnsi="Times New Roman"/>
          <w:sz w:val="22"/>
          <w:szCs w:val="22"/>
        </w:rPr>
        <w:t>, can predict its function. This multi-scale prediction will be carried out exploiting the structure of biological networks</w:t>
      </w:r>
      <w:proofErr w:type="gramStart"/>
      <w:r w:rsidRPr="00945B1D">
        <w:rPr>
          <w:rFonts w:ascii="Times New Roman" w:hAnsi="Times New Roman"/>
          <w:sz w:val="22"/>
          <w:szCs w:val="22"/>
        </w:rPr>
        <w:t>.</w:t>
      </w:r>
      <w:r w:rsidR="00945B1D">
        <w:rPr>
          <w:rFonts w:ascii="Times New Roman" w:hAnsi="Times New Roman"/>
          <w:sz w:val="22"/>
          <w:szCs w:val="22"/>
        </w:rPr>
        <w:t>[</w:t>
      </w:r>
      <w:proofErr w:type="gramEnd"/>
      <w:r w:rsidR="00945B1D">
        <w:rPr>
          <w:rFonts w:ascii="Times New Roman" w:hAnsi="Times New Roman"/>
          <w:sz w:val="22"/>
          <w:szCs w:val="22"/>
        </w:rPr>
        <w:t>[CSDS2edit]]</w:t>
      </w:r>
    </w:p>
    <w:p w14:paraId="0B14060E" w14:textId="32819B32" w:rsidR="00E9557A" w:rsidRPr="00E9557A" w:rsidRDefault="00B60ABB" w:rsidP="008946C6">
      <w:pPr>
        <w:adjustRightInd w:val="0"/>
        <w:spacing w:after="120"/>
        <w:jc w:val="both"/>
        <w:rPr>
          <w:rFonts w:ascii="Times New Roman" w:hAnsi="Times New Roman"/>
          <w:sz w:val="22"/>
          <w:szCs w:val="22"/>
        </w:rPr>
      </w:pPr>
      <w:r>
        <w:rPr>
          <w:rFonts w:ascii="Times New Roman" w:hAnsi="Times New Roman"/>
          <w:sz w:val="22"/>
          <w:szCs w:val="22"/>
        </w:rPr>
        <w:t>This</w:t>
      </w:r>
      <w:r w:rsidR="008946C6">
        <w:rPr>
          <w:rFonts w:ascii="Times New Roman" w:hAnsi="Times New Roman"/>
          <w:sz w:val="22"/>
          <w:szCs w:val="22"/>
        </w:rPr>
        <w:t xml:space="preserve"> project will be developed as a bilateral collaboration between the groups of Dr Mark Gerstein (US NSF PI) at Yale University and Dr Alberto Paccanaro (UK BBSRC PI) at Royal Holloway University of London. The two PIs </w:t>
      </w:r>
      <w:r w:rsidR="008946C6">
        <w:rPr>
          <w:rFonts w:ascii="Times New Roman" w:hAnsi="Times New Roman" w:cs="Times New Roman"/>
          <w:sz w:val="22"/>
          <w:szCs w:val="22"/>
          <w:lang w:val="en-US"/>
        </w:rPr>
        <w:t xml:space="preserve">have a long history of successful collaborations on many </w:t>
      </w:r>
      <w:proofErr w:type="gramStart"/>
      <w:r w:rsidR="008946C6">
        <w:rPr>
          <w:rFonts w:ascii="Times New Roman" w:hAnsi="Times New Roman" w:cs="Times New Roman"/>
          <w:sz w:val="22"/>
          <w:szCs w:val="22"/>
          <w:lang w:val="en-US"/>
        </w:rPr>
        <w:t>network based</w:t>
      </w:r>
      <w:proofErr w:type="gramEnd"/>
      <w:r w:rsidR="008946C6">
        <w:rPr>
          <w:rFonts w:ascii="Times New Roman" w:hAnsi="Times New Roman" w:cs="Times New Roman"/>
          <w:sz w:val="22"/>
          <w:szCs w:val="22"/>
          <w:lang w:val="en-US"/>
        </w:rPr>
        <w:t xml:space="preserve"> approaches for biological problems. </w:t>
      </w:r>
      <w:r w:rsidR="008946C6" w:rsidRPr="007B01B4">
        <w:rPr>
          <w:rFonts w:ascii="Times New Roman" w:hAnsi="Times New Roman" w:cs="Times New Roman"/>
          <w:sz w:val="22"/>
          <w:szCs w:val="22"/>
          <w:lang w:val="en-US"/>
        </w:rPr>
        <w:t>They have developed methods for predicting networks from heterogeneous biological datasets including genome features</w:t>
      </w:r>
      <w:r w:rsidR="00E81BEA">
        <w:rPr>
          <w:rFonts w:ascii="Times New Roman" w:hAnsi="Times New Roman" w:cs="Times New Roman"/>
          <w:sz w:val="22"/>
          <w:szCs w:val="22"/>
          <w:lang w:val="en-US"/>
        </w:rPr>
        <w:t>,</w:t>
      </w:r>
      <w:r w:rsidR="008946C6" w:rsidRPr="007B01B4">
        <w:rPr>
          <w:rFonts w:ascii="Times New Roman" w:hAnsi="Times New Roman" w:cs="Times New Roman"/>
          <w:sz w:val="22"/>
          <w:szCs w:val="22"/>
          <w:lang w:val="en-US"/>
        </w:rPr>
        <w:t xml:space="preserve"> protein function prediction</w:t>
      </w:r>
      <w:r w:rsidR="008946C6">
        <w:rPr>
          <w:rFonts w:ascii="Times New Roman" w:hAnsi="Times New Roman" w:cs="Times New Roman"/>
          <w:sz w:val="22"/>
          <w:szCs w:val="22"/>
          <w:lang w:val="en-US"/>
        </w:rPr>
        <w:t xml:space="preserve"> </w:t>
      </w:r>
      <w:r w:rsidR="008946C6" w:rsidRPr="007B01B4">
        <w:rPr>
          <w:rFonts w:ascii="Times New Roman" w:hAnsi="Times New Roman" w:cs="Times New Roman"/>
          <w:sz w:val="22"/>
          <w:szCs w:val="22"/>
          <w:lang w:val="en-US"/>
        </w:rPr>
        <w:t xml:space="preserve">and semantic similarity between genes </w:t>
      </w:r>
      <w:r w:rsidR="00D1235F">
        <w:rPr>
          <w:rFonts w:ascii="Times New Roman" w:hAnsi="Times New Roman" w:cs="Times New Roman"/>
          <w:sz w:val="22"/>
          <w:szCs w:val="22"/>
          <w:lang w:val="en-US"/>
        </w:rPr>
        <w:t>as well as numerous software tools to address these problems.</w:t>
      </w:r>
    </w:p>
    <w:p w14:paraId="46D7966A" w14:textId="1800B899" w:rsidR="00F96F92" w:rsidRPr="00E1459F" w:rsidRDefault="00F85B40" w:rsidP="00F67C90">
      <w:pPr>
        <w:spacing w:after="120"/>
        <w:jc w:val="both"/>
        <w:rPr>
          <w:rFonts w:ascii="Times New Roman" w:eastAsia="Times New Roman" w:hAnsi="Times New Roman" w:cs="Times New Roman"/>
          <w:color w:val="000000" w:themeColor="text1"/>
          <w:sz w:val="22"/>
          <w:szCs w:val="22"/>
        </w:rPr>
      </w:pPr>
      <w:r w:rsidRPr="00E9557A">
        <w:rPr>
          <w:rFonts w:ascii="Times New Roman" w:eastAsia="Times New Roman" w:hAnsi="Times New Roman" w:cs="Times New Roman"/>
          <w:sz w:val="22"/>
          <w:szCs w:val="22"/>
        </w:rPr>
        <w:t xml:space="preserve"> </w:t>
      </w:r>
      <w:r w:rsidRPr="00E9557A">
        <w:rPr>
          <w:rFonts w:ascii="Times New Roman" w:eastAsia="Times New Roman" w:hAnsi="Times New Roman" w:cs="Times New Roman"/>
          <w:b/>
          <w:bCs/>
          <w:sz w:val="22"/>
          <w:szCs w:val="22"/>
        </w:rPr>
        <w:t>AIM 1:</w:t>
      </w:r>
      <w:r w:rsidRPr="00E9557A">
        <w:rPr>
          <w:rFonts w:ascii="Times New Roman" w:eastAsia="Times New Roman" w:hAnsi="Times New Roman" w:cs="Times New Roman"/>
          <w:sz w:val="22"/>
          <w:szCs w:val="22"/>
        </w:rPr>
        <w:t xml:space="preserve"> </w:t>
      </w:r>
      <w:r w:rsidR="006E44E8" w:rsidRPr="00E9557A">
        <w:rPr>
          <w:rFonts w:ascii="Times New Roman" w:eastAsia="Times New Roman" w:hAnsi="Times New Roman" w:cs="Times New Roman"/>
          <w:sz w:val="22"/>
          <w:szCs w:val="22"/>
        </w:rPr>
        <w:t xml:space="preserve">We plan to develop a </w:t>
      </w:r>
      <w:r w:rsidR="00FC0A70" w:rsidRPr="00E9557A">
        <w:rPr>
          <w:rFonts w:ascii="Times New Roman" w:eastAsia="Times New Roman" w:hAnsi="Times New Roman" w:cs="Times New Roman"/>
          <w:sz w:val="22"/>
          <w:szCs w:val="22"/>
        </w:rPr>
        <w:t xml:space="preserve">computational framework to identify and characterize </w:t>
      </w:r>
      <w:r w:rsidR="00645BB0">
        <w:rPr>
          <w:rFonts w:ascii="Times New Roman" w:eastAsia="Times New Roman" w:hAnsi="Times New Roman" w:cs="Times New Roman"/>
          <w:sz w:val="22"/>
          <w:szCs w:val="22"/>
        </w:rPr>
        <w:t xml:space="preserve">gene functions </w:t>
      </w:r>
      <w:r w:rsidR="00FC0A70" w:rsidRPr="00E9557A">
        <w:rPr>
          <w:rFonts w:ascii="Times New Roman" w:eastAsia="Times New Roman" w:hAnsi="Times New Roman" w:cs="Times New Roman"/>
          <w:sz w:val="22"/>
          <w:szCs w:val="22"/>
        </w:rPr>
        <w:t>using logic-circuit models and regulatory networks.</w:t>
      </w:r>
      <w:r w:rsidR="006E44E8" w:rsidRPr="00E9557A">
        <w:rPr>
          <w:rFonts w:ascii="Times New Roman" w:eastAsia="Times New Roman" w:hAnsi="Times New Roman" w:cs="Times New Roman"/>
          <w:sz w:val="22"/>
          <w:szCs w:val="22"/>
        </w:rPr>
        <w:t xml:space="preserve"> Specifically we propose to</w:t>
      </w:r>
      <w:r w:rsidR="00B92936" w:rsidRPr="00E9557A">
        <w:rPr>
          <w:rFonts w:ascii="Times New Roman" w:eastAsia="Times New Roman" w:hAnsi="Times New Roman" w:cs="Times New Roman"/>
          <w:sz w:val="22"/>
          <w:szCs w:val="22"/>
        </w:rPr>
        <w:t xml:space="preserve"> develop a method to analyse </w:t>
      </w:r>
      <w:r w:rsidR="00FC0A70" w:rsidRPr="00E9557A">
        <w:rPr>
          <w:rFonts w:ascii="Times New Roman" w:eastAsia="Times New Roman" w:hAnsi="Times New Roman" w:cs="Times New Roman"/>
          <w:sz w:val="22"/>
          <w:szCs w:val="22"/>
        </w:rPr>
        <w:t xml:space="preserve">logic operations of small regulatory </w:t>
      </w:r>
      <w:r w:rsidR="00B92936" w:rsidRPr="00E9557A">
        <w:rPr>
          <w:rFonts w:ascii="Times New Roman" w:eastAsia="Times New Roman" w:hAnsi="Times New Roman" w:cs="Times New Roman"/>
          <w:sz w:val="22"/>
          <w:szCs w:val="22"/>
        </w:rPr>
        <w:t>triplets using a two-in-one-out</w:t>
      </w:r>
      <w:r w:rsidR="00FC0A70" w:rsidRPr="00E9557A">
        <w:rPr>
          <w:rFonts w:ascii="Times New Roman" w:eastAsia="Times New Roman" w:hAnsi="Times New Roman" w:cs="Times New Roman"/>
          <w:sz w:val="22"/>
          <w:szCs w:val="22"/>
        </w:rPr>
        <w:t xml:space="preserve"> logic gate model. </w:t>
      </w:r>
      <w:r w:rsidR="00B92936" w:rsidRPr="00E9557A">
        <w:rPr>
          <w:rFonts w:ascii="Times New Roman" w:eastAsia="Times New Roman" w:hAnsi="Times New Roman" w:cs="Times New Roman"/>
          <w:sz w:val="22"/>
          <w:szCs w:val="22"/>
        </w:rPr>
        <w:t xml:space="preserve">We will use a binarized gene expression data to score how well each triplet matches each of all 16 possible logic gates. A high score implies that the logic operation describes </w:t>
      </w:r>
      <w:r w:rsidR="00150045" w:rsidRPr="00E9557A">
        <w:rPr>
          <w:rFonts w:ascii="Times New Roman" w:eastAsia="Times New Roman" w:hAnsi="Times New Roman" w:cs="Times New Roman"/>
          <w:sz w:val="22"/>
          <w:szCs w:val="22"/>
        </w:rPr>
        <w:t>accurately</w:t>
      </w:r>
      <w:r w:rsidR="00B92936" w:rsidRPr="00E9557A">
        <w:rPr>
          <w:rFonts w:ascii="Times New Roman" w:eastAsia="Times New Roman" w:hAnsi="Times New Roman" w:cs="Times New Roman"/>
          <w:sz w:val="22"/>
          <w:szCs w:val="22"/>
        </w:rPr>
        <w:t xml:space="preserve"> the </w:t>
      </w:r>
      <w:r w:rsidR="00150045" w:rsidRPr="00E9557A">
        <w:rPr>
          <w:rFonts w:ascii="Times New Roman" w:eastAsia="Times New Roman" w:hAnsi="Times New Roman" w:cs="Times New Roman"/>
          <w:sz w:val="22"/>
          <w:szCs w:val="22"/>
        </w:rPr>
        <w:t xml:space="preserve">interactions between elements forming the regulatory triplet. As such a similarity in logic gate matches between various triplets implies a similarity in </w:t>
      </w:r>
      <w:r w:rsidR="00150045" w:rsidRPr="00E1459F">
        <w:rPr>
          <w:rFonts w:ascii="Times New Roman" w:eastAsia="Times New Roman" w:hAnsi="Times New Roman" w:cs="Times New Roman"/>
          <w:color w:val="000000" w:themeColor="text1"/>
          <w:sz w:val="22"/>
          <w:szCs w:val="22"/>
        </w:rPr>
        <w:t xml:space="preserve">function between </w:t>
      </w:r>
      <w:r w:rsidR="00645BB0" w:rsidRPr="00E1459F">
        <w:rPr>
          <w:rFonts w:ascii="Times New Roman" w:eastAsia="Times New Roman" w:hAnsi="Times New Roman" w:cs="Times New Roman"/>
          <w:color w:val="000000" w:themeColor="text1"/>
          <w:sz w:val="22"/>
          <w:szCs w:val="22"/>
        </w:rPr>
        <w:t>the corresponding</w:t>
      </w:r>
      <w:r w:rsidR="00150045" w:rsidRPr="00E1459F">
        <w:rPr>
          <w:rFonts w:ascii="Times New Roman" w:eastAsia="Times New Roman" w:hAnsi="Times New Roman" w:cs="Times New Roman"/>
          <w:color w:val="000000" w:themeColor="text1"/>
          <w:sz w:val="22"/>
          <w:szCs w:val="22"/>
        </w:rPr>
        <w:t xml:space="preserve"> elements.</w:t>
      </w:r>
    </w:p>
    <w:p w14:paraId="25CAB975" w14:textId="21FFEECB" w:rsidR="00D249E4" w:rsidRPr="00E1459F" w:rsidRDefault="00150045" w:rsidP="00F67C90">
      <w:pPr>
        <w:adjustRightInd w:val="0"/>
        <w:spacing w:after="120"/>
        <w:jc w:val="both"/>
        <w:rPr>
          <w:rFonts w:ascii="Times New Roman" w:hAnsi="Times New Roman"/>
          <w:color w:val="000000" w:themeColor="text1"/>
          <w:sz w:val="22"/>
          <w:szCs w:val="22"/>
        </w:rPr>
      </w:pPr>
      <w:r w:rsidRPr="00E1459F">
        <w:rPr>
          <w:rFonts w:ascii="Times New Roman" w:eastAsia="Times New Roman" w:hAnsi="Times New Roman" w:cs="Times New Roman"/>
          <w:b/>
          <w:bCs/>
          <w:color w:val="000000" w:themeColor="text1"/>
          <w:sz w:val="22"/>
          <w:szCs w:val="22"/>
        </w:rPr>
        <w:t xml:space="preserve">AIM </w:t>
      </w:r>
      <w:r w:rsidR="00DF0D8B" w:rsidRPr="00E1459F">
        <w:rPr>
          <w:rFonts w:ascii="Times New Roman" w:eastAsia="Times New Roman" w:hAnsi="Times New Roman" w:cs="Times New Roman"/>
          <w:b/>
          <w:bCs/>
          <w:color w:val="000000" w:themeColor="text1"/>
          <w:sz w:val="22"/>
          <w:szCs w:val="22"/>
        </w:rPr>
        <w:t>2</w:t>
      </w:r>
      <w:r w:rsidR="00F85B40" w:rsidRPr="00E1459F">
        <w:rPr>
          <w:rFonts w:ascii="Times New Roman" w:eastAsia="Times New Roman" w:hAnsi="Times New Roman" w:cs="Times New Roman"/>
          <w:b/>
          <w:bCs/>
          <w:color w:val="000000" w:themeColor="text1"/>
          <w:sz w:val="22"/>
          <w:szCs w:val="22"/>
        </w:rPr>
        <w:t>:</w:t>
      </w:r>
      <w:r w:rsidR="00F85B40" w:rsidRPr="00E1459F">
        <w:rPr>
          <w:rFonts w:ascii="Times New Roman" w:eastAsia="Times New Roman" w:hAnsi="Times New Roman" w:cs="Times New Roman"/>
          <w:color w:val="000000" w:themeColor="text1"/>
          <w:sz w:val="22"/>
          <w:szCs w:val="22"/>
        </w:rPr>
        <w:t xml:space="preserve"> </w:t>
      </w:r>
      <w:r w:rsidR="00147BCC" w:rsidRPr="00E1459F">
        <w:rPr>
          <w:rFonts w:ascii="Times New Roman" w:eastAsia="Times New Roman" w:hAnsi="Times New Roman" w:cs="Times New Roman"/>
          <w:color w:val="000000" w:themeColor="text1"/>
          <w:sz w:val="22"/>
          <w:szCs w:val="22"/>
        </w:rPr>
        <w:t>We will develop a computational workflow to infer phenotypic function using as input</w:t>
      </w:r>
      <w:r w:rsidR="00761397" w:rsidRPr="00E1459F">
        <w:rPr>
          <w:rFonts w:ascii="Times New Roman" w:eastAsia="Times New Roman" w:hAnsi="Times New Roman" w:cs="Times New Roman"/>
          <w:color w:val="000000" w:themeColor="text1"/>
          <w:sz w:val="22"/>
          <w:szCs w:val="22"/>
        </w:rPr>
        <w:t xml:space="preserve"> network neighbourhoods and data</w:t>
      </w:r>
      <w:r w:rsidR="00147BCC" w:rsidRPr="00E1459F">
        <w:rPr>
          <w:rFonts w:ascii="Times New Roman" w:eastAsia="Times New Roman" w:hAnsi="Times New Roman" w:cs="Times New Roman"/>
          <w:color w:val="000000" w:themeColor="text1"/>
          <w:sz w:val="22"/>
          <w:szCs w:val="22"/>
        </w:rPr>
        <w:t xml:space="preserve"> minin</w:t>
      </w:r>
      <w:r w:rsidR="00761397" w:rsidRPr="00E1459F">
        <w:rPr>
          <w:rFonts w:ascii="Times New Roman" w:eastAsia="Times New Roman" w:hAnsi="Times New Roman" w:cs="Times New Roman"/>
          <w:color w:val="000000" w:themeColor="text1"/>
          <w:sz w:val="22"/>
          <w:szCs w:val="22"/>
        </w:rPr>
        <w:t xml:space="preserve">g. For this we will use </w:t>
      </w:r>
      <w:r w:rsidR="003266C2">
        <w:rPr>
          <w:rFonts w:ascii="Times New Roman" w:eastAsia="Times New Roman" w:hAnsi="Times New Roman" w:cs="Times New Roman"/>
          <w:color w:val="000000" w:themeColor="text1"/>
          <w:sz w:val="22"/>
          <w:szCs w:val="22"/>
        </w:rPr>
        <w:t xml:space="preserve">semi-supervised </w:t>
      </w:r>
      <w:r w:rsidR="00761397" w:rsidRPr="00E1459F">
        <w:rPr>
          <w:rFonts w:ascii="Times New Roman" w:eastAsia="Times New Roman" w:hAnsi="Times New Roman" w:cs="Times New Roman"/>
          <w:color w:val="000000" w:themeColor="text1"/>
          <w:sz w:val="22"/>
          <w:szCs w:val="22"/>
        </w:rPr>
        <w:t>machine-</w:t>
      </w:r>
      <w:r w:rsidR="00147BCC" w:rsidRPr="00E1459F">
        <w:rPr>
          <w:rFonts w:ascii="Times New Roman" w:eastAsia="Times New Roman" w:hAnsi="Times New Roman" w:cs="Times New Roman"/>
          <w:color w:val="000000" w:themeColor="text1"/>
          <w:sz w:val="22"/>
          <w:szCs w:val="22"/>
        </w:rPr>
        <w:t xml:space="preserve">learning </w:t>
      </w:r>
      <w:r w:rsidR="00174B99" w:rsidRPr="00E1459F">
        <w:rPr>
          <w:rFonts w:ascii="Times New Roman" w:eastAsia="Times New Roman" w:hAnsi="Times New Roman" w:cs="Times New Roman"/>
          <w:color w:val="000000" w:themeColor="text1"/>
          <w:sz w:val="22"/>
          <w:szCs w:val="22"/>
        </w:rPr>
        <w:t xml:space="preserve">techniques on a graph model that can explain the association between the data. Here we make the </w:t>
      </w:r>
      <w:r w:rsidR="003266C2">
        <w:rPr>
          <w:rFonts w:ascii="Times New Roman" w:eastAsia="Times New Roman" w:hAnsi="Times New Roman" w:cs="Times New Roman"/>
          <w:color w:val="000000" w:themeColor="text1"/>
          <w:sz w:val="22"/>
          <w:szCs w:val="22"/>
        </w:rPr>
        <w:t xml:space="preserve">assumption </w:t>
      </w:r>
      <w:r w:rsidR="00174B99" w:rsidRPr="00E1459F">
        <w:rPr>
          <w:rFonts w:ascii="Times New Roman" w:hAnsi="Times New Roman"/>
          <w:color w:val="000000" w:themeColor="text1"/>
          <w:sz w:val="22"/>
          <w:szCs w:val="22"/>
        </w:rPr>
        <w:t>that</w:t>
      </w:r>
      <w:r w:rsidR="00761397" w:rsidRPr="00E1459F">
        <w:rPr>
          <w:rFonts w:ascii="Times New Roman" w:hAnsi="Times New Roman"/>
          <w:color w:val="000000" w:themeColor="text1"/>
          <w:sz w:val="22"/>
          <w:szCs w:val="22"/>
        </w:rPr>
        <w:t xml:space="preserve"> attributes associated to characterized-entities can be extended to </w:t>
      </w:r>
      <w:r w:rsidR="003266C2">
        <w:rPr>
          <w:rFonts w:ascii="Times New Roman" w:hAnsi="Times New Roman"/>
          <w:color w:val="000000" w:themeColor="text1"/>
          <w:sz w:val="22"/>
          <w:szCs w:val="22"/>
        </w:rPr>
        <w:t xml:space="preserve">other </w:t>
      </w:r>
      <w:r w:rsidR="00761397" w:rsidRPr="00E1459F">
        <w:rPr>
          <w:rFonts w:ascii="Times New Roman" w:hAnsi="Times New Roman"/>
          <w:color w:val="000000" w:themeColor="text1"/>
          <w:sz w:val="22"/>
          <w:szCs w:val="22"/>
        </w:rPr>
        <w:t xml:space="preserve">uncharacterized entities </w:t>
      </w:r>
      <w:r w:rsidR="008F5EF9">
        <w:rPr>
          <w:rFonts w:ascii="Times New Roman" w:hAnsi="Times New Roman"/>
          <w:color w:val="000000" w:themeColor="text1"/>
          <w:sz w:val="22"/>
          <w:szCs w:val="22"/>
        </w:rPr>
        <w:t>depending on their level of “</w:t>
      </w:r>
      <w:commentRangeStart w:id="0"/>
      <w:r w:rsidR="008F5EF9">
        <w:rPr>
          <w:rFonts w:ascii="Times New Roman" w:hAnsi="Times New Roman"/>
          <w:color w:val="000000" w:themeColor="text1"/>
          <w:sz w:val="22"/>
          <w:szCs w:val="22"/>
        </w:rPr>
        <w:t>connectedness</w:t>
      </w:r>
      <w:commentRangeEnd w:id="0"/>
      <w:r w:rsidR="008F5EF9">
        <w:rPr>
          <w:rStyle w:val="CommentReference"/>
          <w:rFonts w:ascii="Times New Roman" w:eastAsia="Times New Roman" w:hAnsi="Times New Roman" w:cs="Times New Roman"/>
          <w:lang w:eastAsia="en-GB"/>
        </w:rPr>
        <w:commentReference w:id="0"/>
      </w:r>
      <w:r w:rsidR="008F5EF9">
        <w:rPr>
          <w:rFonts w:ascii="Times New Roman" w:hAnsi="Times New Roman"/>
          <w:color w:val="000000" w:themeColor="text1"/>
          <w:sz w:val="22"/>
          <w:szCs w:val="22"/>
        </w:rPr>
        <w:t xml:space="preserve">” </w:t>
      </w:r>
      <w:r w:rsidR="00761397" w:rsidRPr="00E1459F">
        <w:rPr>
          <w:rFonts w:ascii="Times New Roman" w:hAnsi="Times New Roman"/>
          <w:color w:val="000000" w:themeColor="text1"/>
          <w:sz w:val="22"/>
          <w:szCs w:val="22"/>
        </w:rPr>
        <w:t xml:space="preserve">in </w:t>
      </w:r>
      <w:r w:rsidR="008F5EF9">
        <w:rPr>
          <w:rFonts w:ascii="Times New Roman" w:hAnsi="Times New Roman"/>
          <w:color w:val="000000" w:themeColor="text1"/>
          <w:sz w:val="22"/>
          <w:szCs w:val="22"/>
        </w:rPr>
        <w:t xml:space="preserve">the </w:t>
      </w:r>
      <w:r w:rsidR="00761397" w:rsidRPr="00E1459F">
        <w:rPr>
          <w:rFonts w:ascii="Times New Roman" w:hAnsi="Times New Roman"/>
          <w:color w:val="000000" w:themeColor="text1"/>
          <w:sz w:val="22"/>
          <w:szCs w:val="22"/>
        </w:rPr>
        <w:t>graph model.</w:t>
      </w:r>
      <w:r w:rsidR="00D249E4" w:rsidRPr="00E1459F">
        <w:rPr>
          <w:rFonts w:ascii="Times New Roman" w:hAnsi="Times New Roman"/>
          <w:color w:val="000000" w:themeColor="text1"/>
          <w:sz w:val="22"/>
          <w:szCs w:val="22"/>
        </w:rPr>
        <w:t xml:space="preserve"> </w:t>
      </w:r>
      <w:r w:rsidR="00E1459F" w:rsidRPr="00E1459F">
        <w:rPr>
          <w:rFonts w:ascii="Times New Roman" w:hAnsi="Times New Roman"/>
          <w:color w:val="000000" w:themeColor="text1"/>
          <w:sz w:val="22"/>
          <w:szCs w:val="22"/>
        </w:rPr>
        <w:t xml:space="preserve">In this project </w:t>
      </w:r>
      <w:proofErr w:type="gramStart"/>
      <w:r w:rsidR="00E1459F" w:rsidRPr="00E1459F">
        <w:rPr>
          <w:rFonts w:ascii="Times New Roman" w:hAnsi="Times New Roman"/>
          <w:color w:val="000000" w:themeColor="text1"/>
          <w:sz w:val="22"/>
          <w:szCs w:val="22"/>
        </w:rPr>
        <w:t>the graphs will be constituted by large-scale biological networks</w:t>
      </w:r>
      <w:proofErr w:type="gramEnd"/>
      <w:r w:rsidR="00E1459F" w:rsidRPr="00E1459F">
        <w:rPr>
          <w:rFonts w:ascii="Times New Roman" w:hAnsi="Times New Roman"/>
          <w:color w:val="000000" w:themeColor="text1"/>
          <w:sz w:val="22"/>
          <w:szCs w:val="22"/>
        </w:rPr>
        <w:t xml:space="preserve">. </w:t>
      </w:r>
      <w:r w:rsidR="00D249E4" w:rsidRPr="00E1459F">
        <w:rPr>
          <w:rFonts w:ascii="Times New Roman" w:hAnsi="Times New Roman"/>
          <w:color w:val="000000" w:themeColor="text1"/>
          <w:sz w:val="22"/>
          <w:szCs w:val="22"/>
        </w:rPr>
        <w:t xml:space="preserve">Thus for any given genome we will construct </w:t>
      </w:r>
      <w:r w:rsidR="00E1459F" w:rsidRPr="00E1459F">
        <w:rPr>
          <w:rFonts w:ascii="Times New Roman" w:hAnsi="Times New Roman"/>
          <w:color w:val="000000" w:themeColor="text1"/>
          <w:sz w:val="22"/>
          <w:szCs w:val="22"/>
        </w:rPr>
        <w:t xml:space="preserve">a relational network and predict phenotypes of uncharacterized genes using </w:t>
      </w:r>
      <w:r w:rsidR="003266C2">
        <w:rPr>
          <w:rFonts w:ascii="Times New Roman" w:hAnsi="Times New Roman"/>
          <w:color w:val="000000" w:themeColor="text1"/>
          <w:sz w:val="22"/>
          <w:szCs w:val="22"/>
        </w:rPr>
        <w:t>the</w:t>
      </w:r>
      <w:r w:rsidR="00E1459F" w:rsidRPr="00E1459F">
        <w:rPr>
          <w:rFonts w:ascii="Times New Roman" w:hAnsi="Times New Roman"/>
          <w:color w:val="000000" w:themeColor="text1"/>
          <w:sz w:val="22"/>
          <w:szCs w:val="22"/>
        </w:rPr>
        <w:t xml:space="preserve"> guil</w:t>
      </w:r>
      <w:r w:rsidR="003266C2">
        <w:rPr>
          <w:rFonts w:ascii="Times New Roman" w:hAnsi="Times New Roman"/>
          <w:color w:val="000000" w:themeColor="text1"/>
          <w:sz w:val="22"/>
          <w:szCs w:val="22"/>
        </w:rPr>
        <w:t>t</w:t>
      </w:r>
      <w:r w:rsidR="00E1459F" w:rsidRPr="00E1459F">
        <w:rPr>
          <w:rFonts w:ascii="Times New Roman" w:hAnsi="Times New Roman"/>
          <w:color w:val="000000" w:themeColor="text1"/>
          <w:sz w:val="22"/>
          <w:szCs w:val="22"/>
        </w:rPr>
        <w:t xml:space="preserve"> by association </w:t>
      </w:r>
      <w:r w:rsidR="003266C2">
        <w:rPr>
          <w:rFonts w:ascii="Times New Roman" w:hAnsi="Times New Roman"/>
          <w:color w:val="000000" w:themeColor="text1"/>
          <w:sz w:val="22"/>
          <w:szCs w:val="22"/>
        </w:rPr>
        <w:t>principle</w:t>
      </w:r>
      <w:r w:rsidR="00E1459F" w:rsidRPr="00E1459F">
        <w:rPr>
          <w:rFonts w:ascii="Times New Roman" w:hAnsi="Times New Roman"/>
          <w:color w:val="000000" w:themeColor="text1"/>
          <w:sz w:val="22"/>
          <w:szCs w:val="22"/>
        </w:rPr>
        <w:t xml:space="preserve">. </w:t>
      </w:r>
    </w:p>
    <w:p w14:paraId="1A12A0FF" w14:textId="17159C7A" w:rsidR="003D6226" w:rsidRDefault="00150045" w:rsidP="00E81BEA">
      <w:pPr>
        <w:spacing w:after="120"/>
        <w:jc w:val="both"/>
        <w:rPr>
          <w:rFonts w:ascii="Times New Roman" w:eastAsia="Times New Roman" w:hAnsi="Times New Roman" w:cs="Times New Roman"/>
          <w:color w:val="000000" w:themeColor="text1"/>
          <w:sz w:val="22"/>
          <w:szCs w:val="22"/>
        </w:rPr>
      </w:pPr>
      <w:r w:rsidRPr="00E1459F">
        <w:rPr>
          <w:rFonts w:ascii="Times New Roman" w:eastAsia="Times New Roman" w:hAnsi="Times New Roman" w:cs="Times New Roman"/>
          <w:b/>
          <w:bCs/>
          <w:color w:val="000000" w:themeColor="text1"/>
          <w:sz w:val="22"/>
          <w:szCs w:val="22"/>
        </w:rPr>
        <w:t xml:space="preserve">AIM </w:t>
      </w:r>
      <w:r w:rsidR="00DF0D8B" w:rsidRPr="00E1459F">
        <w:rPr>
          <w:rFonts w:ascii="Times New Roman" w:eastAsia="Times New Roman" w:hAnsi="Times New Roman" w:cs="Times New Roman"/>
          <w:b/>
          <w:bCs/>
          <w:color w:val="000000" w:themeColor="text1"/>
          <w:sz w:val="22"/>
          <w:szCs w:val="22"/>
        </w:rPr>
        <w:t>3</w:t>
      </w:r>
      <w:r w:rsidR="00F85B40" w:rsidRPr="00E1459F">
        <w:rPr>
          <w:rFonts w:ascii="Times New Roman" w:eastAsia="Times New Roman" w:hAnsi="Times New Roman" w:cs="Times New Roman"/>
          <w:b/>
          <w:bCs/>
          <w:color w:val="000000" w:themeColor="text1"/>
          <w:sz w:val="22"/>
          <w:szCs w:val="22"/>
        </w:rPr>
        <w:t>:</w:t>
      </w:r>
      <w:r w:rsidR="00F85B40" w:rsidRPr="00E1459F">
        <w:rPr>
          <w:rFonts w:ascii="Times New Roman" w:eastAsia="Times New Roman" w:hAnsi="Times New Roman" w:cs="Times New Roman"/>
          <w:color w:val="000000" w:themeColor="text1"/>
          <w:sz w:val="22"/>
          <w:szCs w:val="22"/>
        </w:rPr>
        <w:t xml:space="preserve"> </w:t>
      </w:r>
      <w:r w:rsidRPr="00E1459F">
        <w:rPr>
          <w:rFonts w:ascii="Times New Roman" w:eastAsia="Times New Roman" w:hAnsi="Times New Roman" w:cs="Times New Roman"/>
          <w:color w:val="000000" w:themeColor="text1"/>
          <w:sz w:val="22"/>
          <w:szCs w:val="22"/>
        </w:rPr>
        <w:t xml:space="preserve">We </w:t>
      </w:r>
      <w:r w:rsidR="00147BCC" w:rsidRPr="00E1459F">
        <w:rPr>
          <w:rFonts w:ascii="Times New Roman" w:eastAsia="Times New Roman" w:hAnsi="Times New Roman" w:cs="Times New Roman"/>
          <w:color w:val="000000" w:themeColor="text1"/>
          <w:sz w:val="22"/>
          <w:szCs w:val="22"/>
        </w:rPr>
        <w:t>plan</w:t>
      </w:r>
      <w:r w:rsidRPr="00E1459F">
        <w:rPr>
          <w:rFonts w:ascii="Times New Roman" w:eastAsia="Times New Roman" w:hAnsi="Times New Roman" w:cs="Times New Roman"/>
          <w:color w:val="000000" w:themeColor="text1"/>
          <w:sz w:val="22"/>
          <w:szCs w:val="22"/>
        </w:rPr>
        <w:t xml:space="preserve"> to integrate our results from </w:t>
      </w:r>
      <w:r w:rsidRPr="00E1459F">
        <w:rPr>
          <w:rFonts w:ascii="Times New Roman" w:eastAsia="Times New Roman" w:hAnsi="Times New Roman" w:cs="Times New Roman"/>
          <w:b/>
          <w:color w:val="000000" w:themeColor="text1"/>
          <w:sz w:val="22"/>
          <w:szCs w:val="22"/>
        </w:rPr>
        <w:t>AIM 1</w:t>
      </w:r>
      <w:r w:rsidR="0065052B" w:rsidRPr="00E1459F">
        <w:rPr>
          <w:rFonts w:ascii="Times New Roman" w:eastAsia="Times New Roman" w:hAnsi="Times New Roman" w:cs="Times New Roman"/>
          <w:b/>
          <w:color w:val="000000" w:themeColor="text1"/>
          <w:sz w:val="22"/>
          <w:szCs w:val="22"/>
        </w:rPr>
        <w:t>,</w:t>
      </w:r>
      <w:r w:rsidR="0065052B" w:rsidRPr="00E1459F">
        <w:rPr>
          <w:rFonts w:ascii="Times New Roman" w:eastAsia="Times New Roman" w:hAnsi="Times New Roman" w:cs="Times New Roman"/>
          <w:color w:val="000000" w:themeColor="text1"/>
          <w:sz w:val="22"/>
          <w:szCs w:val="22"/>
        </w:rPr>
        <w:t xml:space="preserve"> specifically synthesizing the</w:t>
      </w:r>
      <w:r w:rsidR="0065052B" w:rsidRPr="00E9557A">
        <w:rPr>
          <w:rFonts w:ascii="Times New Roman" w:eastAsia="Times New Roman" w:hAnsi="Times New Roman" w:cs="Times New Roman"/>
          <w:sz w:val="22"/>
          <w:szCs w:val="22"/>
        </w:rPr>
        <w:t xml:space="preserve"> circuit elements and their domains of influence </w:t>
      </w:r>
      <w:r w:rsidR="0073165B" w:rsidRPr="00E9557A">
        <w:rPr>
          <w:rFonts w:ascii="Times New Roman" w:eastAsia="Times New Roman" w:hAnsi="Times New Roman" w:cs="Times New Roman"/>
          <w:sz w:val="22"/>
          <w:szCs w:val="22"/>
        </w:rPr>
        <w:t>within a regulatory network</w:t>
      </w:r>
      <w:r w:rsidR="00D1235F">
        <w:rPr>
          <w:rFonts w:ascii="Times New Roman" w:eastAsia="Times New Roman" w:hAnsi="Times New Roman" w:cs="Times New Roman"/>
          <w:sz w:val="22"/>
          <w:szCs w:val="22"/>
        </w:rPr>
        <w:t xml:space="preserve"> into logic modules</w:t>
      </w:r>
      <w:r w:rsidR="0073165B" w:rsidRPr="00E9557A">
        <w:rPr>
          <w:rFonts w:ascii="Times New Roman" w:eastAsia="Times New Roman" w:hAnsi="Times New Roman" w:cs="Times New Roman"/>
          <w:sz w:val="22"/>
          <w:szCs w:val="22"/>
        </w:rPr>
        <w:t xml:space="preserve">, </w:t>
      </w:r>
      <w:r w:rsidR="0065052B" w:rsidRPr="00E9557A">
        <w:rPr>
          <w:rFonts w:ascii="Times New Roman" w:eastAsia="Times New Roman" w:hAnsi="Times New Roman" w:cs="Times New Roman"/>
          <w:sz w:val="22"/>
          <w:szCs w:val="22"/>
        </w:rPr>
        <w:t xml:space="preserve">with phenotypic function predictions from </w:t>
      </w:r>
      <w:r w:rsidR="0065052B" w:rsidRPr="00E9557A">
        <w:rPr>
          <w:rFonts w:ascii="Times New Roman" w:eastAsia="Times New Roman" w:hAnsi="Times New Roman" w:cs="Times New Roman"/>
          <w:b/>
          <w:sz w:val="22"/>
          <w:szCs w:val="22"/>
        </w:rPr>
        <w:t xml:space="preserve">AIM </w:t>
      </w:r>
      <w:r w:rsidR="00DF0D8B" w:rsidRPr="00E9557A">
        <w:rPr>
          <w:rFonts w:ascii="Times New Roman" w:eastAsia="Times New Roman" w:hAnsi="Times New Roman" w:cs="Times New Roman"/>
          <w:b/>
          <w:sz w:val="22"/>
          <w:szCs w:val="22"/>
        </w:rPr>
        <w:t>2</w:t>
      </w:r>
      <w:r w:rsidRPr="00E9557A">
        <w:rPr>
          <w:rFonts w:ascii="Times New Roman" w:eastAsia="Times New Roman" w:hAnsi="Times New Roman" w:cs="Times New Roman"/>
          <w:sz w:val="22"/>
          <w:szCs w:val="22"/>
        </w:rPr>
        <w:t xml:space="preserve"> </w:t>
      </w:r>
      <w:r w:rsidR="0089131F" w:rsidRPr="00E9557A">
        <w:rPr>
          <w:rFonts w:ascii="Times New Roman" w:eastAsia="Times New Roman" w:hAnsi="Times New Roman" w:cs="Times New Roman"/>
          <w:sz w:val="22"/>
          <w:szCs w:val="22"/>
        </w:rPr>
        <w:t>to better demarcate regions of the network associated with d</w:t>
      </w:r>
      <w:r w:rsidR="0065052B" w:rsidRPr="00E9557A">
        <w:rPr>
          <w:rFonts w:ascii="Times New Roman" w:eastAsia="Times New Roman" w:hAnsi="Times New Roman" w:cs="Times New Roman"/>
          <w:sz w:val="22"/>
          <w:szCs w:val="22"/>
        </w:rPr>
        <w:t>istinct phenotypic functions</w:t>
      </w:r>
      <w:r w:rsidR="00645BB0">
        <w:rPr>
          <w:rFonts w:ascii="Times New Roman" w:eastAsia="Times New Roman" w:hAnsi="Times New Roman" w:cs="Times New Roman"/>
          <w:sz w:val="22"/>
          <w:szCs w:val="22"/>
        </w:rPr>
        <w:t xml:space="preserve">. </w:t>
      </w:r>
      <w:r w:rsidR="008F5EF9">
        <w:rPr>
          <w:rFonts w:ascii="Times New Roman" w:eastAsia="Times New Roman" w:hAnsi="Times New Roman" w:cs="Times New Roman"/>
          <w:sz w:val="22"/>
          <w:szCs w:val="22"/>
        </w:rPr>
        <w:t xml:space="preserve">Here we </w:t>
      </w:r>
      <w:r w:rsidR="00645BB0">
        <w:rPr>
          <w:rFonts w:ascii="Times New Roman" w:eastAsia="Times New Roman" w:hAnsi="Times New Roman" w:cs="Times New Roman"/>
          <w:sz w:val="22"/>
          <w:szCs w:val="22"/>
        </w:rPr>
        <w:t xml:space="preserve">will develop </w:t>
      </w:r>
      <w:proofErr w:type="gramStart"/>
      <w:r w:rsidR="00645BB0">
        <w:rPr>
          <w:rFonts w:ascii="Times New Roman" w:eastAsia="Times New Roman" w:hAnsi="Times New Roman" w:cs="Times New Roman"/>
          <w:sz w:val="22"/>
          <w:szCs w:val="22"/>
        </w:rPr>
        <w:t>a</w:t>
      </w:r>
      <w:proofErr w:type="gramEnd"/>
      <w:r w:rsidR="00645BB0">
        <w:rPr>
          <w:rFonts w:ascii="Times New Roman" w:eastAsia="Times New Roman" w:hAnsi="Times New Roman" w:cs="Times New Roman"/>
          <w:sz w:val="22"/>
          <w:szCs w:val="22"/>
        </w:rPr>
        <w:t xml:space="preserve"> </w:t>
      </w:r>
      <w:r w:rsidR="008F5EF9">
        <w:rPr>
          <w:rFonts w:ascii="Times New Roman" w:eastAsia="Times New Roman" w:hAnsi="Times New Roman" w:cs="Times New Roman"/>
          <w:sz w:val="22"/>
          <w:szCs w:val="22"/>
        </w:rPr>
        <w:t xml:space="preserve">iterative </w:t>
      </w:r>
      <w:r w:rsidR="00645BB0">
        <w:rPr>
          <w:rFonts w:ascii="Times New Roman" w:eastAsia="Times New Roman" w:hAnsi="Times New Roman" w:cs="Times New Roman"/>
          <w:sz w:val="22"/>
          <w:szCs w:val="22"/>
        </w:rPr>
        <w:t xml:space="preserve">computational method to optimize the </w:t>
      </w:r>
      <w:r w:rsidR="0089131F" w:rsidRPr="00E9557A">
        <w:rPr>
          <w:rFonts w:ascii="Times New Roman" w:eastAsia="Times New Roman" w:hAnsi="Times New Roman" w:cs="Times New Roman"/>
          <w:sz w:val="22"/>
          <w:szCs w:val="22"/>
        </w:rPr>
        <w:t xml:space="preserve">phenotypic </w:t>
      </w:r>
      <w:r w:rsidR="00645BB0">
        <w:rPr>
          <w:rFonts w:ascii="Times New Roman" w:eastAsia="Times New Roman" w:hAnsi="Times New Roman" w:cs="Times New Roman"/>
          <w:sz w:val="22"/>
          <w:szCs w:val="22"/>
        </w:rPr>
        <w:t>predictions</w:t>
      </w:r>
      <w:r w:rsidR="0065052B" w:rsidRPr="00E9557A">
        <w:rPr>
          <w:rFonts w:ascii="Times New Roman" w:eastAsia="Times New Roman" w:hAnsi="Times New Roman" w:cs="Times New Roman"/>
          <w:b/>
          <w:sz w:val="22"/>
          <w:szCs w:val="22"/>
        </w:rPr>
        <w:t>.</w:t>
      </w:r>
      <w:r w:rsidR="00E81BEA">
        <w:rPr>
          <w:rFonts w:ascii="Times New Roman" w:eastAsia="Times New Roman" w:hAnsi="Times New Roman" w:cs="Times New Roman"/>
          <w:b/>
          <w:sz w:val="22"/>
          <w:szCs w:val="22"/>
        </w:rPr>
        <w:t xml:space="preserve"> </w:t>
      </w:r>
      <w:r w:rsidR="00E81BEA">
        <w:rPr>
          <w:rFonts w:ascii="Times New Roman" w:eastAsia="Times New Roman" w:hAnsi="Times New Roman" w:cs="Times New Roman"/>
          <w:color w:val="000000" w:themeColor="text1"/>
          <w:sz w:val="22"/>
          <w:szCs w:val="22"/>
        </w:rPr>
        <w:t xml:space="preserve">All the developed algorithms for both network analysis and phenotype prediction will be integrated into a comprehensive software package that will be made </w:t>
      </w:r>
      <w:r w:rsidR="00E04B6E">
        <w:rPr>
          <w:rFonts w:ascii="Times New Roman" w:eastAsia="Times New Roman" w:hAnsi="Times New Roman" w:cs="Times New Roman"/>
          <w:color w:val="000000" w:themeColor="text1"/>
          <w:sz w:val="22"/>
          <w:szCs w:val="22"/>
        </w:rPr>
        <w:t>available as</w:t>
      </w:r>
      <w:r w:rsidR="00E81BEA">
        <w:rPr>
          <w:rFonts w:ascii="Times New Roman" w:eastAsia="Times New Roman" w:hAnsi="Times New Roman" w:cs="Times New Roman"/>
          <w:color w:val="000000" w:themeColor="text1"/>
          <w:sz w:val="22"/>
          <w:szCs w:val="22"/>
        </w:rPr>
        <w:t xml:space="preserve"> </w:t>
      </w:r>
      <w:r w:rsidR="00E04B6E">
        <w:rPr>
          <w:rFonts w:ascii="Times New Roman" w:eastAsia="Times New Roman" w:hAnsi="Times New Roman" w:cs="Times New Roman"/>
          <w:color w:val="000000" w:themeColor="text1"/>
          <w:sz w:val="22"/>
          <w:szCs w:val="22"/>
        </w:rPr>
        <w:t xml:space="preserve">a </w:t>
      </w:r>
      <w:r w:rsidR="00E81BEA">
        <w:rPr>
          <w:rFonts w:ascii="Times New Roman" w:eastAsia="Times New Roman" w:hAnsi="Times New Roman" w:cs="Times New Roman"/>
          <w:color w:val="000000" w:themeColor="text1"/>
          <w:sz w:val="22"/>
          <w:szCs w:val="22"/>
        </w:rPr>
        <w:t xml:space="preserve">stand-alone application. We also aim to develop web-based tools providing a friendly and easy to use interface for phenotype function prediction using biological networks and logic circuit models. </w:t>
      </w:r>
    </w:p>
    <w:p w14:paraId="4FD5BCDE" w14:textId="08C27A0A" w:rsidR="00572EE7" w:rsidRPr="003D6226" w:rsidRDefault="00572EE7" w:rsidP="003D6226">
      <w:pPr>
        <w:pStyle w:val="ListParagraph"/>
        <w:numPr>
          <w:ilvl w:val="0"/>
          <w:numId w:val="1"/>
        </w:numPr>
        <w:tabs>
          <w:tab w:val="left" w:pos="426"/>
        </w:tabs>
        <w:spacing w:after="120"/>
        <w:ind w:left="0" w:firstLine="0"/>
        <w:jc w:val="both"/>
        <w:rPr>
          <w:rFonts w:ascii="Arial" w:hAnsi="Arial"/>
          <w:b/>
          <w:sz w:val="32"/>
          <w:szCs w:val="32"/>
        </w:rPr>
      </w:pPr>
      <w:r w:rsidRPr="003D6226">
        <w:rPr>
          <w:rFonts w:ascii="Arial" w:hAnsi="Arial"/>
          <w:b/>
          <w:sz w:val="32"/>
          <w:szCs w:val="32"/>
        </w:rPr>
        <w:lastRenderedPageBreak/>
        <w:t>Previous NSF Support</w:t>
      </w:r>
      <w:r w:rsidR="00C265F7">
        <w:rPr>
          <w:rFonts w:ascii="Arial" w:hAnsi="Arial"/>
          <w:b/>
          <w:sz w:val="32"/>
          <w:szCs w:val="32"/>
        </w:rPr>
        <w:t xml:space="preserve">: </w:t>
      </w:r>
      <w:r w:rsidR="003D6226">
        <w:rPr>
          <w:rFonts w:ascii="Arial" w:hAnsi="Arial"/>
          <w:b/>
          <w:sz w:val="32"/>
          <w:szCs w:val="32"/>
        </w:rPr>
        <w:t>2009-2014</w:t>
      </w:r>
    </w:p>
    <w:p w14:paraId="23E560A3" w14:textId="40E8D280" w:rsidR="00572EE7" w:rsidRDefault="003D6226" w:rsidP="00572EE7">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eastAsia="Times New Roman" w:hAnsi="Times New Roman" w:cs="Times New Roman"/>
        </w:rPr>
        <w:t xml:space="preserve">A number of years ago, the principal investigator, Dr Gerstein, received an NSF award titled </w:t>
      </w:r>
      <w:r w:rsidR="00572EE7" w:rsidRPr="00572EE7">
        <w:rPr>
          <w:rFonts w:ascii="Times New Roman" w:hAnsi="Times New Roman" w:cs="Times New Roman"/>
          <w:sz w:val="22"/>
          <w:szCs w:val="22"/>
          <w:lang w:val="en-US"/>
        </w:rPr>
        <w:t xml:space="preserve">“Development of </w:t>
      </w:r>
      <w:r w:rsidR="00572EE7">
        <w:rPr>
          <w:rFonts w:ascii="Times New Roman" w:hAnsi="Times New Roman" w:cs="Times New Roman"/>
          <w:sz w:val="22"/>
          <w:szCs w:val="22"/>
          <w:lang w:val="en-US"/>
        </w:rPr>
        <w:t>an Arabidopsis Proteome Chip”</w:t>
      </w:r>
      <w:r>
        <w:rPr>
          <w:rFonts w:ascii="Times New Roman" w:hAnsi="Times New Roman" w:cs="Times New Roman"/>
          <w:sz w:val="22"/>
          <w:szCs w:val="22"/>
          <w:lang w:val="en-US"/>
        </w:rPr>
        <w:t xml:space="preserve"> (2/1/2008-1/31/2010; </w:t>
      </w:r>
      <w:r w:rsidRPr="00572EE7">
        <w:rPr>
          <w:rFonts w:ascii="Times New Roman" w:hAnsi="Times New Roman" w:cs="Times New Roman"/>
          <w:sz w:val="22"/>
          <w:szCs w:val="22"/>
          <w:lang w:val="en-US"/>
        </w:rPr>
        <w:t>DBI 0723722;</w:t>
      </w:r>
      <w:r>
        <w:rPr>
          <w:rFonts w:ascii="Times New Roman" w:hAnsi="Times New Roman" w:cs="Times New Roman"/>
          <w:sz w:val="22"/>
          <w:szCs w:val="22"/>
          <w:lang w:val="en-US"/>
        </w:rPr>
        <w:t xml:space="preserve"> awarded amount $335,817.00). </w:t>
      </w:r>
      <w:r w:rsidR="00572EE7">
        <w:rPr>
          <w:rFonts w:ascii="Times New Roman" w:hAnsi="Times New Roman" w:cs="Times New Roman"/>
          <w:sz w:val="22"/>
          <w:szCs w:val="22"/>
          <w:lang w:val="en-US"/>
        </w:rPr>
        <w:t xml:space="preserve"> </w:t>
      </w:r>
    </w:p>
    <w:p w14:paraId="5ECA94EB" w14:textId="7E1D1F91" w:rsidR="00572EE7" w:rsidRPr="00572EE7" w:rsidRDefault="00572EE7" w:rsidP="00572EE7">
      <w:pPr>
        <w:widowControl w:val="0"/>
        <w:autoSpaceDE w:val="0"/>
        <w:autoSpaceDN w:val="0"/>
        <w:adjustRightInd w:val="0"/>
        <w:spacing w:after="120"/>
        <w:jc w:val="both"/>
        <w:rPr>
          <w:rFonts w:ascii="Times New Roman" w:hAnsi="Times New Roman" w:cs="Times New Roman"/>
          <w:b/>
          <w:sz w:val="22"/>
          <w:szCs w:val="22"/>
          <w:u w:val="single"/>
          <w:lang w:val="en-US"/>
        </w:rPr>
      </w:pPr>
      <w:r w:rsidRPr="00572EE7">
        <w:rPr>
          <w:rFonts w:ascii="Times New Roman" w:hAnsi="Times New Roman" w:cs="Times New Roman"/>
          <w:b/>
          <w:sz w:val="22"/>
          <w:szCs w:val="22"/>
          <w:u w:val="single"/>
          <w:lang w:val="en-US"/>
        </w:rPr>
        <w:t>Intellectual Merit</w:t>
      </w:r>
    </w:p>
    <w:p w14:paraId="458A02A7" w14:textId="225E823F" w:rsidR="00572EE7" w:rsidRDefault="00572EE7" w:rsidP="00572EE7">
      <w:pPr>
        <w:widowControl w:val="0"/>
        <w:autoSpaceDE w:val="0"/>
        <w:autoSpaceDN w:val="0"/>
        <w:adjustRightInd w:val="0"/>
        <w:spacing w:after="120"/>
        <w:jc w:val="both"/>
        <w:rPr>
          <w:rFonts w:ascii="Times New Roman" w:hAnsi="Times New Roman" w:cs="Times New Roman"/>
          <w:sz w:val="22"/>
          <w:szCs w:val="22"/>
          <w:lang w:val="en-US"/>
        </w:rPr>
      </w:pPr>
      <w:r w:rsidRPr="00572EE7">
        <w:rPr>
          <w:rFonts w:ascii="Times New Roman" w:hAnsi="Times New Roman" w:cs="Times New Roman"/>
          <w:sz w:val="22"/>
          <w:szCs w:val="22"/>
          <w:lang w:val="en-US"/>
        </w:rPr>
        <w:t>Global identification of molecules associated with the proteome</w:t>
      </w:r>
      <w:r>
        <w:rPr>
          <w:rFonts w:ascii="Times New Roman" w:hAnsi="Times New Roman" w:cs="Times New Roman"/>
          <w:sz w:val="22"/>
          <w:szCs w:val="22"/>
          <w:lang w:val="en-US"/>
        </w:rPr>
        <w:t xml:space="preserve"> </w:t>
      </w:r>
      <w:proofErr w:type="gramStart"/>
      <w:r w:rsidRPr="00572EE7">
        <w:rPr>
          <w:rFonts w:ascii="Times New Roman" w:hAnsi="Times New Roman" w:cs="Times New Roman"/>
          <w:sz w:val="22"/>
          <w:szCs w:val="22"/>
          <w:lang w:val="en-US"/>
        </w:rPr>
        <w:t>require</w:t>
      </w:r>
      <w:proofErr w:type="gramEnd"/>
      <w:r w:rsidRPr="00572EE7">
        <w:rPr>
          <w:rFonts w:ascii="Times New Roman" w:hAnsi="Times New Roman" w:cs="Times New Roman"/>
          <w:sz w:val="22"/>
          <w:szCs w:val="22"/>
          <w:lang w:val="en-US"/>
        </w:rPr>
        <w:t xml:space="preserve"> large-scale measurements of biochemical activities of various</w:t>
      </w:r>
      <w:r>
        <w:rPr>
          <w:rFonts w:ascii="Times New Roman" w:hAnsi="Times New Roman" w:cs="Times New Roman"/>
          <w:sz w:val="22"/>
          <w:szCs w:val="22"/>
          <w:lang w:val="en-US"/>
        </w:rPr>
        <w:t xml:space="preserve"> </w:t>
      </w:r>
      <w:r w:rsidRPr="00572EE7">
        <w:rPr>
          <w:rFonts w:ascii="Times New Roman" w:hAnsi="Times New Roman" w:cs="Times New Roman"/>
          <w:sz w:val="22"/>
          <w:szCs w:val="22"/>
          <w:lang w:val="en-US"/>
        </w:rPr>
        <w:t>protein-molecule interactions. Here, the experimental collaboration</w:t>
      </w:r>
      <w:r>
        <w:rPr>
          <w:rFonts w:ascii="Times New Roman" w:hAnsi="Times New Roman" w:cs="Times New Roman"/>
          <w:sz w:val="22"/>
          <w:szCs w:val="22"/>
          <w:lang w:val="en-US"/>
        </w:rPr>
        <w:t xml:space="preserve"> </w:t>
      </w:r>
      <w:r w:rsidRPr="00572EE7">
        <w:rPr>
          <w:rFonts w:ascii="Times New Roman" w:hAnsi="Times New Roman" w:cs="Times New Roman"/>
          <w:sz w:val="22"/>
          <w:szCs w:val="22"/>
          <w:lang w:val="en-US"/>
        </w:rPr>
        <w:t>amounted to the development of a proteome microarray chip that is able</w:t>
      </w:r>
      <w:r>
        <w:rPr>
          <w:rFonts w:ascii="Times New Roman" w:hAnsi="Times New Roman" w:cs="Times New Roman"/>
          <w:sz w:val="22"/>
          <w:szCs w:val="22"/>
          <w:lang w:val="en-US"/>
        </w:rPr>
        <w:t xml:space="preserve"> </w:t>
      </w:r>
      <w:r w:rsidRPr="00572EE7">
        <w:rPr>
          <w:rFonts w:ascii="Times New Roman" w:hAnsi="Times New Roman" w:cs="Times New Roman"/>
          <w:sz w:val="22"/>
          <w:szCs w:val="22"/>
          <w:lang w:val="en-US"/>
        </w:rPr>
        <w:t xml:space="preserve">to interrogate 10,000 ORFs of the plant Arabidopsis Thaliana. </w:t>
      </w:r>
    </w:p>
    <w:p w14:paraId="12C455B8" w14:textId="77777777" w:rsidR="00572EE7" w:rsidRPr="00572EE7" w:rsidRDefault="00572EE7" w:rsidP="00572EE7">
      <w:pPr>
        <w:widowControl w:val="0"/>
        <w:autoSpaceDE w:val="0"/>
        <w:autoSpaceDN w:val="0"/>
        <w:adjustRightInd w:val="0"/>
        <w:spacing w:after="120"/>
        <w:jc w:val="both"/>
        <w:rPr>
          <w:rFonts w:ascii="Times New Roman" w:hAnsi="Times New Roman" w:cs="Times New Roman"/>
          <w:b/>
          <w:sz w:val="22"/>
          <w:szCs w:val="22"/>
          <w:u w:val="single"/>
          <w:lang w:val="en-US"/>
        </w:rPr>
      </w:pPr>
      <w:r w:rsidRPr="00572EE7">
        <w:rPr>
          <w:rFonts w:ascii="Times New Roman" w:hAnsi="Times New Roman" w:cs="Times New Roman"/>
          <w:b/>
          <w:sz w:val="22"/>
          <w:szCs w:val="22"/>
          <w:u w:val="single"/>
          <w:lang w:val="en-US"/>
        </w:rPr>
        <w:t xml:space="preserve">Broader Impact </w:t>
      </w:r>
    </w:p>
    <w:p w14:paraId="20F833C4" w14:textId="2C0FCDBA" w:rsidR="00572EE7" w:rsidRPr="00572EE7" w:rsidRDefault="003D6226" w:rsidP="00572EE7">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 </w:t>
      </w:r>
      <w:r w:rsidRPr="00572EE7">
        <w:rPr>
          <w:rFonts w:ascii="Times New Roman" w:hAnsi="Times New Roman" w:cs="Times New Roman"/>
          <w:sz w:val="22"/>
          <w:szCs w:val="22"/>
          <w:lang w:val="en-US"/>
        </w:rPr>
        <w:t>Gerstein</w:t>
      </w:r>
      <w:r>
        <w:rPr>
          <w:rFonts w:ascii="Times New Roman" w:hAnsi="Times New Roman" w:cs="Times New Roman"/>
          <w:sz w:val="22"/>
          <w:szCs w:val="22"/>
          <w:lang w:val="en-US"/>
        </w:rPr>
        <w:t xml:space="preserve"> Lab wa</w:t>
      </w:r>
      <w:r w:rsidRPr="00572EE7">
        <w:rPr>
          <w:rFonts w:ascii="Times New Roman" w:hAnsi="Times New Roman" w:cs="Times New Roman"/>
          <w:sz w:val="22"/>
          <w:szCs w:val="22"/>
          <w:lang w:val="en-US"/>
        </w:rPr>
        <w:t>s involved in the microarray analyses, and the development of an</w:t>
      </w:r>
      <w:r>
        <w:rPr>
          <w:rFonts w:ascii="Times New Roman" w:hAnsi="Times New Roman" w:cs="Times New Roman"/>
          <w:sz w:val="22"/>
          <w:szCs w:val="22"/>
          <w:lang w:val="en-US"/>
        </w:rPr>
        <w:t xml:space="preserve"> </w:t>
      </w:r>
      <w:r w:rsidRPr="00572EE7">
        <w:rPr>
          <w:rFonts w:ascii="Times New Roman" w:hAnsi="Times New Roman" w:cs="Times New Roman"/>
          <w:sz w:val="22"/>
          <w:szCs w:val="22"/>
          <w:lang w:val="en-US"/>
        </w:rPr>
        <w:t>online repository for the expression clones, protocols and reagents,</w:t>
      </w:r>
      <w:r>
        <w:rPr>
          <w:rFonts w:ascii="Times New Roman" w:hAnsi="Times New Roman" w:cs="Times New Roman"/>
          <w:sz w:val="22"/>
          <w:szCs w:val="22"/>
          <w:lang w:val="en-US"/>
        </w:rPr>
        <w:t xml:space="preserve"> </w:t>
      </w:r>
      <w:r w:rsidRPr="00572EE7">
        <w:rPr>
          <w:rFonts w:ascii="Times New Roman" w:hAnsi="Times New Roman" w:cs="Times New Roman"/>
          <w:sz w:val="22"/>
          <w:szCs w:val="22"/>
          <w:lang w:val="en-US"/>
        </w:rPr>
        <w:t>available t</w:t>
      </w:r>
      <w:r>
        <w:rPr>
          <w:rFonts w:ascii="Times New Roman" w:hAnsi="Times New Roman" w:cs="Times New Roman"/>
          <w:sz w:val="22"/>
          <w:szCs w:val="22"/>
          <w:lang w:val="en-US"/>
        </w:rPr>
        <w:t xml:space="preserve">o the scientific community.  The work from this project </w:t>
      </w:r>
      <w:r w:rsidR="00C265F7">
        <w:rPr>
          <w:rFonts w:ascii="Times New Roman" w:hAnsi="Times New Roman" w:cs="Times New Roman"/>
          <w:sz w:val="22"/>
          <w:szCs w:val="22"/>
          <w:lang w:val="en-US"/>
        </w:rPr>
        <w:t xml:space="preserve">resulted in a successful </w:t>
      </w:r>
      <w:proofErr w:type="gramStart"/>
      <w:r w:rsidR="00C265F7">
        <w:rPr>
          <w:rFonts w:ascii="Times New Roman" w:hAnsi="Times New Roman" w:cs="Times New Roman"/>
          <w:sz w:val="22"/>
          <w:szCs w:val="22"/>
          <w:lang w:val="en-US"/>
        </w:rPr>
        <w:t>publication .</w:t>
      </w:r>
      <w:proofErr w:type="gramEnd"/>
    </w:p>
    <w:p w14:paraId="42677223" w14:textId="6272DEC3" w:rsidR="004855FD" w:rsidRPr="00C15C15" w:rsidRDefault="004855FD" w:rsidP="00F96F92">
      <w:pPr>
        <w:pStyle w:val="ListParagraph"/>
        <w:numPr>
          <w:ilvl w:val="0"/>
          <w:numId w:val="1"/>
        </w:numPr>
        <w:tabs>
          <w:tab w:val="left" w:pos="426"/>
        </w:tabs>
        <w:spacing w:after="120"/>
        <w:ind w:left="0" w:firstLine="0"/>
        <w:jc w:val="both"/>
        <w:rPr>
          <w:rFonts w:ascii="Arial" w:hAnsi="Arial"/>
          <w:b/>
          <w:sz w:val="32"/>
          <w:szCs w:val="32"/>
        </w:rPr>
      </w:pPr>
      <w:r w:rsidRPr="00C15C15">
        <w:rPr>
          <w:rFonts w:ascii="Arial" w:hAnsi="Arial"/>
          <w:b/>
          <w:sz w:val="32"/>
          <w:szCs w:val="32"/>
        </w:rPr>
        <w:t>Background and Preliminary Results</w:t>
      </w:r>
    </w:p>
    <w:p w14:paraId="2AA0DAD4" w14:textId="7C4C5166" w:rsidR="00664912" w:rsidRPr="008F312D" w:rsidRDefault="00DF0E61" w:rsidP="004C2878">
      <w:pPr>
        <w:pStyle w:val="ListParagraph"/>
        <w:numPr>
          <w:ilvl w:val="1"/>
          <w:numId w:val="1"/>
        </w:numPr>
        <w:tabs>
          <w:tab w:val="left" w:pos="426"/>
        </w:tabs>
        <w:spacing w:after="120"/>
        <w:ind w:left="709"/>
        <w:jc w:val="both"/>
        <w:rPr>
          <w:rFonts w:ascii="Arial" w:hAnsi="Arial"/>
          <w:b/>
          <w:sz w:val="26"/>
          <w:szCs w:val="26"/>
        </w:rPr>
      </w:pPr>
      <w:r w:rsidRPr="008F312D">
        <w:rPr>
          <w:rFonts w:ascii="Arial" w:hAnsi="Arial"/>
          <w:b/>
          <w:sz w:val="26"/>
          <w:szCs w:val="26"/>
        </w:rPr>
        <w:t xml:space="preserve">General Background </w:t>
      </w:r>
      <w:r w:rsidR="004C2878" w:rsidRPr="008F312D">
        <w:rPr>
          <w:rFonts w:ascii="Times New Roman" w:hAnsi="Times New Roman" w:cs="Times New Roman"/>
          <w:sz w:val="22"/>
          <w:szCs w:val="22"/>
        </w:rPr>
        <w:t xml:space="preserve"> </w:t>
      </w:r>
    </w:p>
    <w:p w14:paraId="26F97062" w14:textId="3320B0F0" w:rsidR="00775DCC" w:rsidRPr="00775DCC" w:rsidRDefault="00184C19" w:rsidP="00775DCC">
      <w:pPr>
        <w:adjustRightInd w:val="0"/>
        <w:spacing w:after="120"/>
        <w:jc w:val="both"/>
        <w:rPr>
          <w:rFonts w:ascii="Times New Roman" w:hAnsi="Times New Roman"/>
          <w:sz w:val="22"/>
          <w:szCs w:val="22"/>
        </w:rPr>
      </w:pPr>
      <w:r>
        <w:rPr>
          <w:rFonts w:ascii="Times New Roman" w:hAnsi="Times New Roman"/>
          <w:sz w:val="22"/>
          <w:szCs w:val="22"/>
        </w:rPr>
        <w:t>The past de</w:t>
      </w:r>
      <w:r w:rsidR="008A328D">
        <w:rPr>
          <w:rFonts w:ascii="Times New Roman" w:hAnsi="Times New Roman"/>
          <w:sz w:val="22"/>
          <w:szCs w:val="22"/>
        </w:rPr>
        <w:t xml:space="preserve">cade has seen fast grow of </w:t>
      </w:r>
      <w:r>
        <w:rPr>
          <w:rFonts w:ascii="Times New Roman" w:hAnsi="Times New Roman"/>
          <w:sz w:val="22"/>
          <w:szCs w:val="22"/>
        </w:rPr>
        <w:t>genomic data becoming available providing a r</w:t>
      </w:r>
      <w:r w:rsidR="008A328D">
        <w:rPr>
          <w:rFonts w:ascii="Times New Roman" w:hAnsi="Times New Roman"/>
          <w:sz w:val="22"/>
          <w:szCs w:val="22"/>
        </w:rPr>
        <w:t xml:space="preserve">ich and fertile medium for the study of </w:t>
      </w:r>
      <w:r>
        <w:rPr>
          <w:rFonts w:ascii="Times New Roman" w:hAnsi="Times New Roman"/>
          <w:sz w:val="22"/>
          <w:szCs w:val="22"/>
        </w:rPr>
        <w:t xml:space="preserve">gene function. Numerous clues regarding the various aspects of gene function are hidden in a vast array of gene expression, metabolite expression and protein-protein interaction data. </w:t>
      </w:r>
      <w:r w:rsidR="008A328D">
        <w:rPr>
          <w:rFonts w:ascii="Times New Roman" w:hAnsi="Times New Roman"/>
          <w:sz w:val="22"/>
          <w:szCs w:val="22"/>
        </w:rPr>
        <w:t>However, a</w:t>
      </w:r>
      <w:r w:rsidR="00775DCC" w:rsidRPr="00775DCC">
        <w:rPr>
          <w:rFonts w:ascii="Times New Roman" w:hAnsi="Times New Roman"/>
          <w:sz w:val="22"/>
          <w:szCs w:val="22"/>
        </w:rPr>
        <w:t xml:space="preserve">s gene databases grow in size the diversity among the sequences increases and </w:t>
      </w:r>
      <w:r w:rsidR="008A328D">
        <w:rPr>
          <w:rFonts w:ascii="Times New Roman" w:hAnsi="Times New Roman"/>
          <w:sz w:val="22"/>
          <w:szCs w:val="22"/>
        </w:rPr>
        <w:t xml:space="preserve">classical </w:t>
      </w:r>
      <w:r w:rsidR="00775DCC" w:rsidRPr="00775DCC">
        <w:rPr>
          <w:rFonts w:ascii="Times New Roman" w:hAnsi="Times New Roman"/>
          <w:sz w:val="22"/>
          <w:szCs w:val="22"/>
        </w:rPr>
        <w:t xml:space="preserve">homology based methods become less </w:t>
      </w:r>
      <w:proofErr w:type="gramStart"/>
      <w:r w:rsidR="00775DCC" w:rsidRPr="00775DCC">
        <w:rPr>
          <w:rFonts w:ascii="Times New Roman" w:hAnsi="Times New Roman"/>
          <w:sz w:val="22"/>
          <w:szCs w:val="22"/>
        </w:rPr>
        <w:t>effective .</w:t>
      </w:r>
      <w:proofErr w:type="gramEnd"/>
      <w:r w:rsidR="00775DCC" w:rsidRPr="00775DCC">
        <w:rPr>
          <w:rFonts w:ascii="Times New Roman" w:hAnsi="Times New Roman"/>
          <w:sz w:val="22"/>
          <w:szCs w:val="22"/>
        </w:rPr>
        <w:t xml:space="preserve"> </w:t>
      </w:r>
      <w:r w:rsidR="008A328D">
        <w:rPr>
          <w:rFonts w:ascii="Times New Roman" w:hAnsi="Times New Roman"/>
          <w:sz w:val="22"/>
          <w:szCs w:val="22"/>
        </w:rPr>
        <w:t xml:space="preserve">Thus the scientists tried new approaches to mine this </w:t>
      </w:r>
      <w:r w:rsidR="00350FDF">
        <w:rPr>
          <w:rFonts w:ascii="Times New Roman" w:hAnsi="Times New Roman"/>
          <w:sz w:val="22"/>
          <w:szCs w:val="22"/>
        </w:rPr>
        <w:t>data</w:t>
      </w:r>
      <w:r w:rsidR="00775DCC" w:rsidRPr="00775DCC">
        <w:rPr>
          <w:rFonts w:ascii="Times New Roman" w:hAnsi="Times New Roman"/>
          <w:sz w:val="22"/>
          <w:szCs w:val="22"/>
        </w:rPr>
        <w:t xml:space="preserve"> for improving the </w:t>
      </w:r>
      <w:r w:rsidR="00350FDF">
        <w:rPr>
          <w:rFonts w:ascii="Times New Roman" w:hAnsi="Times New Roman"/>
          <w:sz w:val="22"/>
          <w:szCs w:val="22"/>
        </w:rPr>
        <w:t xml:space="preserve">function </w:t>
      </w:r>
      <w:r w:rsidR="00775DCC" w:rsidRPr="00775DCC">
        <w:rPr>
          <w:rFonts w:ascii="Times New Roman" w:hAnsi="Times New Roman"/>
          <w:sz w:val="22"/>
          <w:szCs w:val="22"/>
        </w:rPr>
        <w:t xml:space="preserve">predictions. </w:t>
      </w:r>
      <w:r w:rsidR="008A328D">
        <w:rPr>
          <w:rFonts w:ascii="Times New Roman" w:hAnsi="Times New Roman"/>
          <w:sz w:val="22"/>
          <w:szCs w:val="22"/>
        </w:rPr>
        <w:t>As many of these types of data</w:t>
      </w:r>
      <w:r w:rsidR="00775DCC" w:rsidRPr="00775DCC">
        <w:rPr>
          <w:rFonts w:ascii="Times New Roman" w:hAnsi="Times New Roman"/>
          <w:sz w:val="22"/>
          <w:szCs w:val="22"/>
        </w:rPr>
        <w:t xml:space="preserve"> have a natural representation as networks </w:t>
      </w:r>
      <w:r w:rsidR="008A328D">
        <w:rPr>
          <w:rFonts w:ascii="Times New Roman" w:hAnsi="Times New Roman"/>
          <w:sz w:val="22"/>
          <w:szCs w:val="22"/>
        </w:rPr>
        <w:t>the scientific community has</w:t>
      </w:r>
      <w:r w:rsidR="00775DCC" w:rsidRPr="00775DCC">
        <w:rPr>
          <w:rFonts w:ascii="Times New Roman" w:hAnsi="Times New Roman"/>
          <w:sz w:val="22"/>
          <w:szCs w:val="22"/>
        </w:rPr>
        <w:t xml:space="preserve"> focused on developing methods that make use of </w:t>
      </w:r>
      <w:r w:rsidR="00350FDF">
        <w:rPr>
          <w:rFonts w:ascii="Times New Roman" w:hAnsi="Times New Roman"/>
          <w:sz w:val="22"/>
          <w:szCs w:val="22"/>
        </w:rPr>
        <w:t xml:space="preserve">network topology </w:t>
      </w:r>
      <w:r w:rsidR="00775DCC" w:rsidRPr="00775DCC">
        <w:rPr>
          <w:rFonts w:ascii="Times New Roman" w:hAnsi="Times New Roman"/>
          <w:sz w:val="22"/>
          <w:szCs w:val="22"/>
        </w:rPr>
        <w:t>for functional inference.</w:t>
      </w:r>
    </w:p>
    <w:p w14:paraId="4A592C1A" w14:textId="77EA0C20" w:rsidR="00775DCC" w:rsidRPr="00775DCC" w:rsidRDefault="00985871" w:rsidP="00775DCC">
      <w:pPr>
        <w:adjustRightInd w:val="0"/>
        <w:spacing w:after="120"/>
        <w:jc w:val="both"/>
        <w:rPr>
          <w:rFonts w:ascii="Times New Roman" w:hAnsi="Times New Roman"/>
          <w:sz w:val="22"/>
          <w:szCs w:val="22"/>
        </w:rPr>
      </w:pPr>
      <w:r>
        <w:rPr>
          <w:rFonts w:ascii="Times New Roman" w:hAnsi="Times New Roman"/>
          <w:sz w:val="22"/>
          <w:szCs w:val="22"/>
        </w:rPr>
        <w:t xml:space="preserve">One of the earliest approach </w:t>
      </w:r>
      <w:r w:rsidR="00010338">
        <w:rPr>
          <w:rFonts w:ascii="Times New Roman" w:hAnsi="Times New Roman"/>
          <w:sz w:val="22"/>
          <w:szCs w:val="22"/>
        </w:rPr>
        <w:t>was</w:t>
      </w:r>
      <w:r>
        <w:rPr>
          <w:rFonts w:ascii="Times New Roman" w:hAnsi="Times New Roman"/>
          <w:sz w:val="22"/>
          <w:szCs w:val="22"/>
        </w:rPr>
        <w:t xml:space="preserve"> </w:t>
      </w:r>
      <w:r w:rsidR="00572EE7">
        <w:rPr>
          <w:rFonts w:ascii="Times New Roman" w:hAnsi="Times New Roman"/>
          <w:sz w:val="22"/>
          <w:szCs w:val="22"/>
        </w:rPr>
        <w:t xml:space="preserve">lead </w:t>
      </w:r>
      <w:r>
        <w:rPr>
          <w:rFonts w:ascii="Times New Roman" w:hAnsi="Times New Roman"/>
          <w:sz w:val="22"/>
          <w:szCs w:val="22"/>
        </w:rPr>
        <w:t xml:space="preserve">by </w:t>
      </w:r>
      <w:r w:rsidR="00775DCC" w:rsidRPr="00775DCC">
        <w:rPr>
          <w:rFonts w:ascii="Times New Roman" w:hAnsi="Times New Roman"/>
          <w:sz w:val="22"/>
          <w:szCs w:val="22"/>
        </w:rPr>
        <w:t>Marcotte et al</w:t>
      </w:r>
      <w:proofErr w:type="gramStart"/>
      <w:r w:rsidR="00775DCC" w:rsidRPr="00775DCC">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The</w:t>
      </w:r>
      <w:r w:rsidR="00775DCC" w:rsidRPr="00775DCC">
        <w:rPr>
          <w:rFonts w:ascii="Times New Roman" w:hAnsi="Times New Roman"/>
          <w:sz w:val="22"/>
          <w:szCs w:val="22"/>
        </w:rPr>
        <w:t xml:space="preserve"> authors built a network </w:t>
      </w:r>
      <w:r w:rsidR="00350FDF">
        <w:rPr>
          <w:rFonts w:ascii="Times New Roman" w:hAnsi="Times New Roman"/>
          <w:sz w:val="22"/>
          <w:szCs w:val="22"/>
        </w:rPr>
        <w:t>where</w:t>
      </w:r>
      <w:r w:rsidR="00775DCC" w:rsidRPr="00775DCC">
        <w:rPr>
          <w:rFonts w:ascii="Times New Roman" w:hAnsi="Times New Roman"/>
          <w:sz w:val="22"/>
          <w:szCs w:val="22"/>
        </w:rPr>
        <w:t xml:space="preserve"> each node corresponded to a protein in the </w:t>
      </w:r>
      <w:r w:rsidR="00775DCC" w:rsidRPr="00775DCC">
        <w:rPr>
          <w:rFonts w:ascii="Times New Roman" w:hAnsi="Times New Roman"/>
          <w:i/>
          <w:sz w:val="22"/>
          <w:szCs w:val="22"/>
        </w:rPr>
        <w:t>S. cerevisiae</w:t>
      </w:r>
      <w:r w:rsidR="00775DCC" w:rsidRPr="00775DCC">
        <w:rPr>
          <w:rFonts w:ascii="Times New Roman" w:hAnsi="Times New Roman"/>
          <w:sz w:val="22"/>
          <w:szCs w:val="22"/>
        </w:rPr>
        <w:t xml:space="preserve"> genome, and the links between two proteins represented correlated evolution (through phylogenetic profiles), patterns of domain fusion, co-expression and protein-protein interaction. Treating these links as independent, their method consisted in assigning to an uncharacterized protein the function shared by the proteins it was connected to. Since this work appeared, other approaches have been developed, which use networks topologies to infer functional annotation. Most of them use networks built from protein-protein interaction (PPI) data and they could be broadly divided into two categories. A first group of methods breaks the networks into modules and then identifies the function of an unknown protein based on the function of the known member in its module</w:t>
      </w:r>
      <w:r w:rsidR="0037112F">
        <w:rPr>
          <w:rFonts w:ascii="Times New Roman" w:hAnsi="Times New Roman"/>
          <w:sz w:val="22"/>
          <w:szCs w:val="22"/>
        </w:rPr>
        <w:t xml:space="preserve"> (e.g</w:t>
      </w:r>
      <w:proofErr w:type="gramStart"/>
      <w:r w:rsidR="0037112F">
        <w:rPr>
          <w:rFonts w:ascii="Times New Roman" w:hAnsi="Times New Roman"/>
          <w:sz w:val="22"/>
          <w:szCs w:val="22"/>
        </w:rPr>
        <w:t>.</w:t>
      </w:r>
      <w:r w:rsidR="00775DCC" w:rsidRPr="00775DCC">
        <w:rPr>
          <w:rFonts w:ascii="Times New Roman" w:hAnsi="Times New Roman"/>
          <w:sz w:val="22"/>
          <w:szCs w:val="22"/>
        </w:rPr>
        <w:t xml:space="preserve"> </w:t>
      </w:r>
      <w:r w:rsidR="0037112F">
        <w:rPr>
          <w:rFonts w:ascii="Times New Roman" w:hAnsi="Times New Roman"/>
          <w:sz w:val="22"/>
          <w:szCs w:val="22"/>
        </w:rPr>
        <w:t>)</w:t>
      </w:r>
      <w:proofErr w:type="gramEnd"/>
      <w:r w:rsidR="00775DCC" w:rsidRPr="00775DCC">
        <w:rPr>
          <w:rFonts w:ascii="Times New Roman" w:hAnsi="Times New Roman"/>
          <w:sz w:val="22"/>
          <w:szCs w:val="22"/>
        </w:rPr>
        <w:t xml:space="preserve">. A second group of methods, </w:t>
      </w:r>
      <w:r w:rsidR="00B646F7">
        <w:rPr>
          <w:rFonts w:ascii="Times New Roman" w:hAnsi="Times New Roman"/>
          <w:sz w:val="22"/>
          <w:szCs w:val="22"/>
        </w:rPr>
        <w:t xml:space="preserve">similar to </w:t>
      </w:r>
      <w:r w:rsidR="00775DCC" w:rsidRPr="00775DCC">
        <w:rPr>
          <w:rFonts w:ascii="Times New Roman" w:hAnsi="Times New Roman"/>
          <w:sz w:val="22"/>
          <w:szCs w:val="22"/>
        </w:rPr>
        <w:t>Marcotte</w:t>
      </w:r>
      <w:r w:rsidR="00B646F7">
        <w:rPr>
          <w:rFonts w:ascii="Times New Roman" w:hAnsi="Times New Roman"/>
          <w:sz w:val="22"/>
          <w:szCs w:val="22"/>
        </w:rPr>
        <w:t>’s</w:t>
      </w:r>
      <w:r w:rsidR="00775DCC" w:rsidRPr="00775DCC">
        <w:rPr>
          <w:rFonts w:ascii="Times New Roman" w:hAnsi="Times New Roman"/>
          <w:sz w:val="22"/>
          <w:szCs w:val="22"/>
        </w:rPr>
        <w:t>, assign a function to a protein by directly considering the function of its neighbours (e.g</w:t>
      </w:r>
      <w:proofErr w:type="gramStart"/>
      <w:r w:rsidR="00775DCC" w:rsidRPr="00775DCC">
        <w:rPr>
          <w:rFonts w:ascii="Times New Roman" w:hAnsi="Times New Roman"/>
          <w:sz w:val="22"/>
          <w:szCs w:val="22"/>
        </w:rPr>
        <w:t>. )</w:t>
      </w:r>
      <w:proofErr w:type="gramEnd"/>
      <w:r w:rsidR="00775DCC" w:rsidRPr="00775DCC">
        <w:rPr>
          <w:rFonts w:ascii="Times New Roman" w:hAnsi="Times New Roman"/>
          <w:sz w:val="22"/>
          <w:szCs w:val="22"/>
        </w:rPr>
        <w:t>.</w:t>
      </w:r>
    </w:p>
    <w:p w14:paraId="09ED741C" w14:textId="2170C81C" w:rsidR="0090418F" w:rsidRPr="0090418F" w:rsidRDefault="00B13216" w:rsidP="0090418F">
      <w:pPr>
        <w:pStyle w:val="ListParagraph"/>
        <w:numPr>
          <w:ilvl w:val="1"/>
          <w:numId w:val="1"/>
        </w:numPr>
        <w:tabs>
          <w:tab w:val="left" w:pos="426"/>
        </w:tabs>
        <w:spacing w:after="120"/>
        <w:ind w:left="709"/>
        <w:jc w:val="both"/>
        <w:rPr>
          <w:rFonts w:ascii="Arial" w:hAnsi="Arial"/>
          <w:b/>
          <w:sz w:val="26"/>
          <w:szCs w:val="26"/>
        </w:rPr>
      </w:pPr>
      <w:r w:rsidRPr="00C15C15">
        <w:rPr>
          <w:rFonts w:ascii="Arial" w:hAnsi="Arial"/>
          <w:b/>
          <w:sz w:val="26"/>
          <w:szCs w:val="26"/>
        </w:rPr>
        <w:t xml:space="preserve">Background </w:t>
      </w:r>
      <w:r w:rsidR="00C02000" w:rsidRPr="00C15C15">
        <w:rPr>
          <w:rFonts w:ascii="Arial" w:hAnsi="Arial"/>
          <w:b/>
          <w:sz w:val="26"/>
          <w:szCs w:val="26"/>
        </w:rPr>
        <w:t>on</w:t>
      </w:r>
      <w:r w:rsidR="00B01E8D" w:rsidRPr="00C15C15">
        <w:rPr>
          <w:rFonts w:ascii="Arial" w:hAnsi="Arial"/>
          <w:b/>
          <w:sz w:val="26"/>
          <w:szCs w:val="26"/>
        </w:rPr>
        <w:t xml:space="preserve"> </w:t>
      </w:r>
      <w:r w:rsidR="004E4248" w:rsidRPr="00C15C15">
        <w:rPr>
          <w:rFonts w:ascii="Arial" w:hAnsi="Arial"/>
          <w:b/>
          <w:sz w:val="26"/>
          <w:szCs w:val="26"/>
        </w:rPr>
        <w:t>N</w:t>
      </w:r>
      <w:r w:rsidR="00614D9F" w:rsidRPr="00C15C15">
        <w:rPr>
          <w:rFonts w:ascii="Arial" w:hAnsi="Arial"/>
          <w:b/>
          <w:sz w:val="26"/>
          <w:szCs w:val="26"/>
        </w:rPr>
        <w:t>etworks</w:t>
      </w:r>
      <w:r w:rsidR="0090418F">
        <w:rPr>
          <w:rFonts w:ascii="Arial" w:hAnsi="Arial"/>
          <w:b/>
          <w:sz w:val="26"/>
          <w:szCs w:val="26"/>
        </w:rPr>
        <w:t xml:space="preserve"> </w:t>
      </w:r>
      <w:r w:rsidR="00614D9F" w:rsidRPr="00C15C15">
        <w:rPr>
          <w:rFonts w:ascii="Arial" w:hAnsi="Arial"/>
          <w:b/>
          <w:sz w:val="26"/>
          <w:szCs w:val="26"/>
        </w:rPr>
        <w:t xml:space="preserve"> </w:t>
      </w:r>
    </w:p>
    <w:p w14:paraId="65B1E592" w14:textId="74C0F10C" w:rsidR="004C2878" w:rsidRPr="00C15C15" w:rsidRDefault="004C2878" w:rsidP="00F96F92">
      <w:pPr>
        <w:pStyle w:val="ListParagraph"/>
        <w:numPr>
          <w:ilvl w:val="2"/>
          <w:numId w:val="1"/>
        </w:numPr>
        <w:tabs>
          <w:tab w:val="left" w:pos="709"/>
        </w:tabs>
        <w:spacing w:after="120"/>
        <w:ind w:left="709"/>
        <w:jc w:val="both"/>
        <w:rPr>
          <w:rFonts w:ascii="Arial" w:hAnsi="Arial"/>
          <w:b/>
          <w:sz w:val="26"/>
          <w:szCs w:val="26"/>
        </w:rPr>
      </w:pPr>
      <w:r>
        <w:rPr>
          <w:rFonts w:ascii="Arial" w:hAnsi="Arial"/>
          <w:b/>
          <w:sz w:val="26"/>
          <w:szCs w:val="26"/>
        </w:rPr>
        <w:t>Networks Biology: A Growing Field</w:t>
      </w:r>
    </w:p>
    <w:p w14:paraId="6E0FACB7" w14:textId="68E0226E" w:rsidR="00843261" w:rsidRPr="00572EE7" w:rsidRDefault="004C2878" w:rsidP="00572EE7">
      <w:pPr>
        <w:widowControl w:val="0"/>
        <w:autoSpaceDE w:val="0"/>
        <w:autoSpaceDN w:val="0"/>
        <w:adjustRightInd w:val="0"/>
        <w:spacing w:after="120"/>
        <w:jc w:val="both"/>
        <w:rPr>
          <w:rFonts w:ascii="Times New Roman" w:eastAsia="Times New Roman" w:hAnsi="Times New Roman" w:cs="Times New Roman"/>
          <w:sz w:val="22"/>
          <w:szCs w:val="22"/>
        </w:rPr>
      </w:pPr>
      <w:r w:rsidRPr="00572EE7">
        <w:rPr>
          <w:rFonts w:ascii="Times New Roman" w:hAnsi="Times New Roman" w:cs="Times New Roman"/>
          <w:sz w:val="22"/>
          <w:szCs w:val="22"/>
          <w:lang w:val="en-US"/>
        </w:rPr>
        <w:t xml:space="preserve">Biological systems are mediated by interactions between thousands of molecules. </w:t>
      </w:r>
      <w:r w:rsidR="00BA396F" w:rsidRPr="00572EE7">
        <w:rPr>
          <w:rFonts w:ascii="Times New Roman" w:hAnsi="Times New Roman" w:cs="Times New Roman"/>
          <w:sz w:val="22"/>
          <w:szCs w:val="22"/>
          <w:lang w:val="en-US"/>
        </w:rPr>
        <w:t>Network-based statistical models are p</w:t>
      </w:r>
      <w:r w:rsidR="00E13CBC" w:rsidRPr="00572EE7">
        <w:rPr>
          <w:rFonts w:ascii="Times New Roman" w:hAnsi="Times New Roman" w:cs="Times New Roman"/>
          <w:sz w:val="22"/>
          <w:szCs w:val="22"/>
          <w:lang w:val="en-US"/>
        </w:rPr>
        <w:t>articularly useful in unlocking</w:t>
      </w:r>
      <w:r w:rsidR="00BA396F" w:rsidRPr="00572EE7">
        <w:rPr>
          <w:rFonts w:ascii="Times New Roman" w:hAnsi="Times New Roman" w:cs="Times New Roman"/>
          <w:sz w:val="22"/>
          <w:szCs w:val="22"/>
          <w:lang w:val="en-US"/>
        </w:rPr>
        <w:t xml:space="preserve"> the</w:t>
      </w:r>
      <w:r w:rsidR="00E13CBC" w:rsidRPr="00572EE7">
        <w:rPr>
          <w:rFonts w:ascii="Times New Roman" w:hAnsi="Times New Roman" w:cs="Times New Roman"/>
          <w:sz w:val="22"/>
          <w:szCs w:val="22"/>
          <w:lang w:val="en-US"/>
        </w:rPr>
        <w:t xml:space="preserve"> complex organization of </w:t>
      </w:r>
      <w:r w:rsidR="00BA396F" w:rsidRPr="00572EE7">
        <w:rPr>
          <w:rFonts w:ascii="Times New Roman" w:hAnsi="Times New Roman" w:cs="Times New Roman"/>
          <w:sz w:val="22"/>
          <w:szCs w:val="22"/>
          <w:lang w:val="en-US"/>
        </w:rPr>
        <w:t xml:space="preserve">biological systems. In the last decade, </w:t>
      </w:r>
      <w:r w:rsidR="00E13CBC" w:rsidRPr="00572EE7">
        <w:rPr>
          <w:rFonts w:ascii="Times New Roman" w:hAnsi="Times New Roman" w:cs="Times New Roman"/>
          <w:sz w:val="22"/>
          <w:szCs w:val="22"/>
          <w:lang w:val="en-US"/>
        </w:rPr>
        <w:t xml:space="preserve">biological </w:t>
      </w:r>
      <w:r w:rsidR="00BA396F" w:rsidRPr="00572EE7">
        <w:rPr>
          <w:rFonts w:ascii="Times New Roman" w:hAnsi="Times New Roman" w:cs="Times New Roman"/>
          <w:sz w:val="22"/>
          <w:szCs w:val="22"/>
          <w:lang w:val="en-US"/>
        </w:rPr>
        <w:t xml:space="preserve">network analysis </w:t>
      </w:r>
      <w:r w:rsidR="00614D9F" w:rsidRPr="00572EE7">
        <w:rPr>
          <w:rFonts w:ascii="Times New Roman" w:eastAsia="Times New Roman" w:hAnsi="Times New Roman" w:cs="Times New Roman"/>
          <w:sz w:val="22"/>
          <w:szCs w:val="22"/>
        </w:rPr>
        <w:t xml:space="preserve">has blossomed into a new scientific discipline. Examples </w:t>
      </w:r>
      <w:r w:rsidR="00E13CBC" w:rsidRPr="00572EE7">
        <w:rPr>
          <w:rFonts w:ascii="Times New Roman" w:eastAsia="Times New Roman" w:hAnsi="Times New Roman" w:cs="Times New Roman"/>
          <w:sz w:val="22"/>
          <w:szCs w:val="22"/>
        </w:rPr>
        <w:t>are numerous, ranging from</w:t>
      </w:r>
      <w:r w:rsidR="00614D9F" w:rsidRPr="00572EE7">
        <w:rPr>
          <w:rFonts w:ascii="Times New Roman" w:eastAsia="Times New Roman" w:hAnsi="Times New Roman" w:cs="Times New Roman"/>
          <w:sz w:val="22"/>
          <w:szCs w:val="22"/>
        </w:rPr>
        <w:t xml:space="preserve"> protein–protein </w:t>
      </w:r>
      <w:r w:rsidR="00E13CBC" w:rsidRPr="00572EE7">
        <w:rPr>
          <w:rFonts w:ascii="Times New Roman" w:eastAsia="Times New Roman" w:hAnsi="Times New Roman" w:cs="Times New Roman"/>
          <w:sz w:val="22"/>
          <w:szCs w:val="22"/>
        </w:rPr>
        <w:t>to</w:t>
      </w:r>
      <w:r w:rsidR="00614D9F" w:rsidRPr="00572EE7">
        <w:rPr>
          <w:rFonts w:ascii="Times New Roman" w:eastAsia="Times New Roman" w:hAnsi="Times New Roman" w:cs="Times New Roman"/>
          <w:sz w:val="22"/>
          <w:szCs w:val="22"/>
        </w:rPr>
        <w:t xml:space="preserve"> genetic interaction </w:t>
      </w:r>
      <w:proofErr w:type="gramStart"/>
      <w:r w:rsidR="00614D9F" w:rsidRPr="00572EE7">
        <w:rPr>
          <w:rFonts w:ascii="Times New Roman" w:eastAsia="Times New Roman" w:hAnsi="Times New Roman" w:cs="Times New Roman"/>
          <w:sz w:val="22"/>
          <w:szCs w:val="22"/>
        </w:rPr>
        <w:t>networks</w:t>
      </w:r>
      <w:r w:rsidR="00664912" w:rsidRPr="00572EE7">
        <w:rPr>
          <w:rFonts w:ascii="Times New Roman" w:eastAsia="Times New Roman" w:hAnsi="Times New Roman" w:cs="Times New Roman"/>
          <w:sz w:val="22"/>
          <w:szCs w:val="22"/>
        </w:rPr>
        <w:t xml:space="preserve"> </w:t>
      </w:r>
      <w:r w:rsidR="00614D9F" w:rsidRPr="00572EE7">
        <w:rPr>
          <w:rFonts w:ascii="Times New Roman" w:eastAsia="Times New Roman" w:hAnsi="Times New Roman" w:cs="Times New Roman"/>
          <w:sz w:val="22"/>
          <w:szCs w:val="22"/>
        </w:rPr>
        <w:t>.</w:t>
      </w:r>
      <w:proofErr w:type="gramEnd"/>
      <w:r w:rsidR="00614D9F" w:rsidRPr="00572EE7">
        <w:rPr>
          <w:rFonts w:ascii="Times New Roman" w:eastAsia="Times New Roman" w:hAnsi="Times New Roman" w:cs="Times New Roman"/>
          <w:sz w:val="22"/>
          <w:szCs w:val="22"/>
        </w:rPr>
        <w:t xml:space="preserve"> </w:t>
      </w:r>
      <w:r w:rsidR="00E13CBC" w:rsidRPr="00572EE7">
        <w:rPr>
          <w:rFonts w:ascii="Times New Roman" w:eastAsia="Times New Roman" w:hAnsi="Times New Roman" w:cs="Times New Roman"/>
          <w:sz w:val="22"/>
          <w:szCs w:val="22"/>
        </w:rPr>
        <w:t>Usually, n</w:t>
      </w:r>
      <w:r w:rsidR="00614D9F" w:rsidRPr="00572EE7">
        <w:rPr>
          <w:rFonts w:ascii="Times New Roman" w:eastAsia="Times New Roman" w:hAnsi="Times New Roman" w:cs="Times New Roman"/>
          <w:sz w:val="22"/>
          <w:szCs w:val="22"/>
        </w:rPr>
        <w:t xml:space="preserve">etworks are </w:t>
      </w:r>
      <w:r w:rsidR="00E13CBC" w:rsidRPr="00572EE7">
        <w:rPr>
          <w:rFonts w:ascii="Times New Roman" w:eastAsia="Times New Roman" w:hAnsi="Times New Roman" w:cs="Times New Roman"/>
          <w:sz w:val="22"/>
          <w:szCs w:val="22"/>
        </w:rPr>
        <w:t>depicted</w:t>
      </w:r>
      <w:r w:rsidR="00614D9F" w:rsidRPr="00572EE7">
        <w:rPr>
          <w:rFonts w:ascii="Times New Roman" w:eastAsia="Times New Roman" w:hAnsi="Times New Roman" w:cs="Times New Roman"/>
          <w:sz w:val="22"/>
          <w:szCs w:val="22"/>
        </w:rPr>
        <w:t xml:space="preserve"> as graphs with nodes and edges, where nodes denote biological entities such as proteins or genes, and edges </w:t>
      </w:r>
      <w:r w:rsidR="00E13CBC" w:rsidRPr="00572EE7">
        <w:rPr>
          <w:rFonts w:ascii="Times New Roman" w:eastAsia="Times New Roman" w:hAnsi="Times New Roman" w:cs="Times New Roman"/>
          <w:sz w:val="22"/>
          <w:szCs w:val="22"/>
        </w:rPr>
        <w:t>represent</w:t>
      </w:r>
      <w:r w:rsidR="00614D9F" w:rsidRPr="00572EE7">
        <w:rPr>
          <w:rFonts w:ascii="Times New Roman" w:eastAsia="Times New Roman" w:hAnsi="Times New Roman" w:cs="Times New Roman"/>
          <w:sz w:val="22"/>
          <w:szCs w:val="22"/>
        </w:rPr>
        <w:t xml:space="preserve"> interactions between nodes. </w:t>
      </w:r>
    </w:p>
    <w:p w14:paraId="2F121FEA" w14:textId="46377E2F" w:rsidR="00843261" w:rsidRPr="00802F60" w:rsidRDefault="00773694" w:rsidP="00572EE7">
      <w:pPr>
        <w:widowControl w:val="0"/>
        <w:autoSpaceDE w:val="0"/>
        <w:autoSpaceDN w:val="0"/>
        <w:adjustRightInd w:val="0"/>
        <w:spacing w:after="120"/>
        <w:jc w:val="both"/>
        <w:rPr>
          <w:rFonts w:ascii="Times New Roman" w:eastAsia="Times New Roman" w:hAnsi="Times New Roman" w:cs="Times New Roman"/>
          <w:sz w:val="22"/>
          <w:szCs w:val="22"/>
        </w:rPr>
      </w:pPr>
      <w:r w:rsidRPr="00572EE7">
        <w:rPr>
          <w:rFonts w:ascii="Times New Roman" w:eastAsia="Times New Roman" w:hAnsi="Times New Roman" w:cs="Times New Roman"/>
          <w:sz w:val="22"/>
          <w:szCs w:val="22"/>
        </w:rPr>
        <w:t xml:space="preserve">Cellular networks are organized in the form of interacting modules, whereby nodes in a module tend to have a larger density of edges connecting them. Biologically, the genes within a module of a genetic regulatory network are co-regulated. </w:t>
      </w:r>
      <w:r w:rsidR="00614D9F" w:rsidRPr="00572EE7">
        <w:rPr>
          <w:rFonts w:ascii="Times New Roman" w:eastAsia="Times New Roman" w:hAnsi="Times New Roman" w:cs="Times New Roman"/>
          <w:sz w:val="22"/>
          <w:szCs w:val="22"/>
        </w:rPr>
        <w:t xml:space="preserve">Graph models can reveal </w:t>
      </w:r>
      <w:r w:rsidR="00614D9F" w:rsidRPr="00572EE7">
        <w:rPr>
          <w:rFonts w:ascii="Times New Roman" w:eastAsia="Times New Roman" w:hAnsi="Times New Roman" w:cs="Times New Roman"/>
          <w:sz w:val="22"/>
          <w:szCs w:val="22"/>
        </w:rPr>
        <w:lastRenderedPageBreak/>
        <w:t xml:space="preserve">interesting new features of the analysed biological </w:t>
      </w:r>
      <w:proofErr w:type="gramStart"/>
      <w:r w:rsidR="00614D9F" w:rsidRPr="00572EE7">
        <w:rPr>
          <w:rFonts w:ascii="Times New Roman" w:eastAsia="Times New Roman" w:hAnsi="Times New Roman" w:cs="Times New Roman"/>
          <w:sz w:val="22"/>
          <w:szCs w:val="22"/>
        </w:rPr>
        <w:t>system</w:t>
      </w:r>
      <w:r w:rsidR="00664912" w:rsidRPr="00572EE7">
        <w:rPr>
          <w:rFonts w:ascii="Times New Roman" w:eastAsia="Times New Roman" w:hAnsi="Times New Roman" w:cs="Times New Roman"/>
          <w:sz w:val="22"/>
          <w:szCs w:val="22"/>
        </w:rPr>
        <w:t xml:space="preserve"> </w:t>
      </w:r>
      <w:r w:rsidR="00614D9F" w:rsidRPr="00572EE7">
        <w:rPr>
          <w:rFonts w:ascii="Times New Roman" w:eastAsia="Times New Roman" w:hAnsi="Times New Roman" w:cs="Times New Roman"/>
          <w:sz w:val="22"/>
          <w:szCs w:val="22"/>
        </w:rPr>
        <w:t>,</w:t>
      </w:r>
      <w:proofErr w:type="gramEnd"/>
      <w:r w:rsidR="00614D9F" w:rsidRPr="00572EE7">
        <w:rPr>
          <w:rFonts w:ascii="Times New Roman" w:eastAsia="Times New Roman" w:hAnsi="Times New Roman" w:cs="Times New Roman"/>
          <w:sz w:val="22"/>
          <w:szCs w:val="22"/>
        </w:rPr>
        <w:t xml:space="preserve"> while network topologies can be used to address fundamental biological questions</w:t>
      </w:r>
      <w:r w:rsidR="0003407E" w:rsidRPr="00572EE7">
        <w:rPr>
          <w:rFonts w:ascii="Times New Roman" w:eastAsia="Times New Roman" w:hAnsi="Times New Roman" w:cs="Times New Roman"/>
          <w:sz w:val="22"/>
          <w:szCs w:val="22"/>
        </w:rPr>
        <w:t xml:space="preserve">   .</w:t>
      </w:r>
    </w:p>
    <w:p w14:paraId="6C01905F" w14:textId="44B83CFB" w:rsidR="004C2878" w:rsidRPr="00C15C15" w:rsidRDefault="004C2878" w:rsidP="004C2878">
      <w:pPr>
        <w:pStyle w:val="ListParagraph"/>
        <w:numPr>
          <w:ilvl w:val="2"/>
          <w:numId w:val="1"/>
        </w:numPr>
        <w:tabs>
          <w:tab w:val="left" w:pos="426"/>
        </w:tabs>
        <w:spacing w:after="120"/>
        <w:ind w:left="709"/>
        <w:jc w:val="both"/>
        <w:rPr>
          <w:rFonts w:ascii="Arial" w:hAnsi="Arial"/>
          <w:b/>
          <w:sz w:val="26"/>
          <w:szCs w:val="26"/>
        </w:rPr>
      </w:pPr>
      <w:r>
        <w:rPr>
          <w:rFonts w:ascii="Arial" w:hAnsi="Arial"/>
          <w:b/>
          <w:sz w:val="26"/>
          <w:szCs w:val="26"/>
        </w:rPr>
        <w:t xml:space="preserve">Preliminary Results on Networks </w:t>
      </w:r>
    </w:p>
    <w:p w14:paraId="70902C98" w14:textId="4AF1E79B" w:rsidR="00614D9F" w:rsidRDefault="008A2163" w:rsidP="00AD2A41">
      <w:pPr>
        <w:spacing w:after="120"/>
        <w:jc w:val="both"/>
        <w:rPr>
          <w:rFonts w:ascii="Times New Roman" w:eastAsia="Times New Roman" w:hAnsi="Times New Roman" w:cs="Times New Roman"/>
          <w:bCs/>
          <w:sz w:val="22"/>
          <w:szCs w:val="22"/>
          <w:lang w:val="en-US"/>
        </w:rPr>
      </w:pPr>
      <w:r w:rsidRPr="00CE4E4F">
        <w:rPr>
          <w:rFonts w:ascii="Times New Roman" w:eastAsia="Times New Roman" w:hAnsi="Times New Roman" w:cs="Times New Roman"/>
          <w:bCs/>
          <w:iCs/>
          <w:sz w:val="22"/>
          <w:szCs w:val="22"/>
          <w:u w:val="single"/>
        </w:rPr>
        <w:t xml:space="preserve">The </w:t>
      </w:r>
      <w:r w:rsidR="00FD61EA" w:rsidRPr="008A2163">
        <w:rPr>
          <w:rFonts w:ascii="Times New Roman" w:eastAsia="Times New Roman" w:hAnsi="Times New Roman" w:cs="Times New Roman"/>
          <w:sz w:val="22"/>
          <w:szCs w:val="22"/>
        </w:rPr>
        <w:t>G</w:t>
      </w:r>
      <w:r w:rsidR="00FD61EA">
        <w:rPr>
          <w:rFonts w:ascii="Times New Roman" w:eastAsia="Times New Roman" w:hAnsi="Times New Roman" w:cs="Times New Roman"/>
          <w:sz w:val="22"/>
          <w:szCs w:val="22"/>
        </w:rPr>
        <w:t>erstein lab has</w:t>
      </w:r>
      <w:r w:rsidR="00F503B2" w:rsidRPr="00802F60">
        <w:rPr>
          <w:rFonts w:ascii="Times New Roman" w:eastAsia="Times New Roman" w:hAnsi="Times New Roman" w:cs="Times New Roman"/>
          <w:sz w:val="22"/>
          <w:szCs w:val="22"/>
        </w:rPr>
        <w:t xml:space="preserve"> </w:t>
      </w:r>
      <w:r w:rsidR="00614D9F" w:rsidRPr="00802F60">
        <w:rPr>
          <w:rFonts w:ascii="Times New Roman" w:eastAsia="Times New Roman" w:hAnsi="Times New Roman" w:cs="Times New Roman"/>
          <w:sz w:val="22"/>
          <w:szCs w:val="22"/>
        </w:rPr>
        <w:t xml:space="preserve">carried out projects in biological networks for over a decade. </w:t>
      </w:r>
      <w:r w:rsidR="00FD61EA">
        <w:rPr>
          <w:rFonts w:ascii="Times New Roman" w:eastAsia="Times New Roman" w:hAnsi="Times New Roman" w:cs="Times New Roman"/>
          <w:sz w:val="22"/>
          <w:szCs w:val="22"/>
        </w:rPr>
        <w:t>We have</w:t>
      </w:r>
      <w:r w:rsidR="00614D9F" w:rsidRPr="00802F60">
        <w:rPr>
          <w:rFonts w:ascii="Times New Roman" w:eastAsia="Times New Roman" w:hAnsi="Times New Roman" w:cs="Times New Roman"/>
          <w:sz w:val="22"/>
          <w:szCs w:val="22"/>
        </w:rPr>
        <w:t xml:space="preserve"> </w:t>
      </w:r>
      <w:r w:rsidR="00701AF1">
        <w:rPr>
          <w:rFonts w:ascii="Times New Roman" w:eastAsia="Times New Roman" w:hAnsi="Times New Roman" w:cs="Times New Roman"/>
          <w:sz w:val="22"/>
          <w:szCs w:val="22"/>
        </w:rPr>
        <w:t>made extensive contribution</w:t>
      </w:r>
      <w:r w:rsidR="009A45E4">
        <w:rPr>
          <w:rFonts w:ascii="Times New Roman" w:eastAsia="Times New Roman" w:hAnsi="Times New Roman" w:cs="Times New Roman"/>
          <w:sz w:val="22"/>
          <w:szCs w:val="22"/>
        </w:rPr>
        <w:t>s</w:t>
      </w:r>
      <w:r w:rsidR="00701AF1">
        <w:rPr>
          <w:rFonts w:ascii="Times New Roman" w:eastAsia="Times New Roman" w:hAnsi="Times New Roman" w:cs="Times New Roman"/>
          <w:sz w:val="22"/>
          <w:szCs w:val="22"/>
        </w:rPr>
        <w:t xml:space="preserve"> in the analysis of genomic data, especially with regard to network prediction and analysis.  </w:t>
      </w:r>
      <w:r w:rsidR="00FD61EA">
        <w:rPr>
          <w:rFonts w:ascii="Times New Roman" w:eastAsia="Times New Roman" w:hAnsi="Times New Roman" w:cs="Times New Roman"/>
          <w:sz w:val="22"/>
          <w:szCs w:val="22"/>
        </w:rPr>
        <w:t xml:space="preserve">We have </w:t>
      </w:r>
      <w:r w:rsidR="00701AF1">
        <w:rPr>
          <w:rFonts w:ascii="Times New Roman" w:eastAsia="Times New Roman" w:hAnsi="Times New Roman" w:cs="Times New Roman"/>
          <w:sz w:val="22"/>
          <w:szCs w:val="22"/>
        </w:rPr>
        <w:t xml:space="preserve">also integrated regulatory </w:t>
      </w:r>
      <w:r w:rsidR="00614D9F" w:rsidRPr="00802F60">
        <w:rPr>
          <w:rFonts w:ascii="Times New Roman" w:eastAsia="Times New Roman" w:hAnsi="Times New Roman" w:cs="Times New Roman"/>
          <w:sz w:val="22"/>
          <w:szCs w:val="22"/>
        </w:rPr>
        <w:t>networks with</w:t>
      </w:r>
      <w:r w:rsidR="00AD2A41" w:rsidRPr="00802F60">
        <w:rPr>
          <w:rFonts w:ascii="Times New Roman" w:eastAsia="Times New Roman" w:hAnsi="Times New Roman" w:cs="Times New Roman"/>
          <w:sz w:val="22"/>
          <w:szCs w:val="22"/>
        </w:rPr>
        <w:t xml:space="preserve"> gene expression to uncover </w:t>
      </w:r>
      <w:r w:rsidR="00614D9F" w:rsidRPr="00802F60">
        <w:rPr>
          <w:rFonts w:ascii="Times New Roman" w:eastAsia="Times New Roman" w:hAnsi="Times New Roman" w:cs="Times New Roman"/>
          <w:sz w:val="22"/>
          <w:szCs w:val="22"/>
        </w:rPr>
        <w:t>different kinds of dynamic sub-</w:t>
      </w:r>
      <w:proofErr w:type="gramStart"/>
      <w:r w:rsidR="00614D9F" w:rsidRPr="00802F60">
        <w:rPr>
          <w:rFonts w:ascii="Times New Roman" w:eastAsia="Times New Roman" w:hAnsi="Times New Roman" w:cs="Times New Roman"/>
          <w:sz w:val="22"/>
          <w:szCs w:val="22"/>
        </w:rPr>
        <w:t>networks</w:t>
      </w:r>
      <w:r w:rsidR="00664912" w:rsidRPr="00802F60">
        <w:rPr>
          <w:rFonts w:ascii="Times New Roman" w:eastAsia="Times New Roman" w:hAnsi="Times New Roman" w:cs="Times New Roman"/>
          <w:sz w:val="22"/>
          <w:szCs w:val="22"/>
        </w:rPr>
        <w:t xml:space="preserve"> </w:t>
      </w:r>
      <w:r w:rsidR="00614D9F" w:rsidRPr="00802F60">
        <w:rPr>
          <w:rFonts w:ascii="Times New Roman" w:eastAsia="Times New Roman" w:hAnsi="Times New Roman" w:cs="Times New Roman"/>
          <w:sz w:val="22"/>
          <w:szCs w:val="22"/>
        </w:rPr>
        <w:t>.</w:t>
      </w:r>
      <w:proofErr w:type="gramEnd"/>
      <w:r w:rsidR="00614D9F" w:rsidRPr="00802F60">
        <w:rPr>
          <w:rFonts w:ascii="Times New Roman" w:eastAsia="Times New Roman" w:hAnsi="Times New Roman" w:cs="Times New Roman"/>
          <w:sz w:val="22"/>
          <w:szCs w:val="22"/>
        </w:rPr>
        <w:t xml:space="preserve"> </w:t>
      </w:r>
      <w:r w:rsidR="00701AF1">
        <w:rPr>
          <w:rFonts w:ascii="Times New Roman" w:eastAsia="Times New Roman" w:hAnsi="Times New Roman" w:cs="Times New Roman"/>
          <w:sz w:val="22"/>
          <w:szCs w:val="22"/>
        </w:rPr>
        <w:t xml:space="preserve"> </w:t>
      </w:r>
      <w:r w:rsidR="00AD2A41" w:rsidRPr="00802F60">
        <w:rPr>
          <w:rFonts w:ascii="Times New Roman" w:eastAsia="Times New Roman" w:hAnsi="Times New Roman" w:cs="Times New Roman"/>
          <w:bCs/>
          <w:sz w:val="22"/>
          <w:szCs w:val="22"/>
          <w:lang w:val="en-US"/>
        </w:rPr>
        <w:t xml:space="preserve">We developed methods to analyze the regulatory networks of a variety of species from yeast to human, including networks constructed from ENCODE, modENCODE and MCF7 data </w:t>
      </w:r>
      <w:r w:rsidR="000F66A9" w:rsidRPr="00802F60">
        <w:rPr>
          <w:rFonts w:ascii="Times New Roman" w:eastAsia="Times New Roman" w:hAnsi="Times New Roman" w:cs="Times New Roman"/>
          <w:bCs/>
          <w:sz w:val="22"/>
          <w:szCs w:val="22"/>
          <w:lang w:val="en-US"/>
        </w:rPr>
        <w:t>\cite</w:t>
      </w:r>
      <w:r w:rsidR="00AD2A41" w:rsidRPr="00802F60">
        <w:rPr>
          <w:rFonts w:ascii="Times New Roman" w:eastAsia="Times New Roman" w:hAnsi="Times New Roman" w:cs="Times New Roman"/>
          <w:bCs/>
          <w:sz w:val="22"/>
          <w:szCs w:val="22"/>
          <w:lang w:val="en-US"/>
        </w:rPr>
        <w:fldChar w:fldCharType="begin">
          <w:fldData xml:space="preserve">PEVuZE5vdGU+PENpdGU+PEF1dGhvcj5ZYW48L0F1dGhvcj48WWVhcj4yMDEwPC9ZZWFyPjxSZWNO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aXRsZT5OYXR1cmU8L2Z1bGwtdGl0bGU+PC9hbHQtcGVyaW9kaWNhbD48cGFnZXM+OTEtMTAwPC9w
YWdlcz48dm9sdW1lPjQ4OTwvdm9sdW1lPjxudW1iZXI+NzQxNDwvbnVtYmVyPjxlZGl0aW9uPjIw
MTIvMDkvMDg8L2VkaXRpb24+PGtleXdvcmRzPjxrZXl3b3JkPkFsbGVsZXM8L2tleXdvcmQ+PGtl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bT4yMjk1NTYxOTwvYWNjZXNzaW9uLW51bT48d29yay10eXBlPlJlc2VhcmNoIFN1cHBvcnQsIE4u
SS5ILiwgRXh0cmFtdXJhbCYjeEQ7UmVzZWFyY2ggU3VwcG9ydCwgTm9uLVUuUy4gR292JmFwb3M7
dDwvd29yay10eXBlPjx1cmxzPjxyZWxhdGVkLXVybHM+PHVybD5odHRwOi8vd3d3Lm5jYmkubmxt
Lm5paC5nb3YvcHVibWVkLzIyOTU1NjE5PC91cmw+PC9yZWxhdGVkLXVybHM+PC91cmxzPjxlbGVj
dHJvbmljLXJlc291cmNlLW51bT4xMC4xMDM4L25hdHVyZTExMjQ1PC9lbGVjdHJvbmljLXJlc291
cmNlLW51bT48bGFuZ3VhZ2U+ZW5nPC9sYW5ndWFnZT48L3JlY29yZD48L0NpdGU+PC9FbmROb3Rl
Pn==
</w:fldData>
        </w:fldChar>
      </w:r>
      <w:r w:rsidR="00AD2A41" w:rsidRPr="00802F60">
        <w:rPr>
          <w:rFonts w:ascii="Times New Roman" w:eastAsia="Times New Roman" w:hAnsi="Times New Roman" w:cs="Times New Roman"/>
          <w:bCs/>
          <w:sz w:val="22"/>
          <w:szCs w:val="22"/>
          <w:lang w:val="en-US"/>
        </w:rPr>
        <w:instrText xml:space="preserve"> ADDIN EN.CITE </w:instrText>
      </w:r>
      <w:r w:rsidR="00AD2A41" w:rsidRPr="00802F60">
        <w:rPr>
          <w:rFonts w:ascii="Times New Roman" w:eastAsia="Times New Roman" w:hAnsi="Times New Roman" w:cs="Times New Roman"/>
          <w:bCs/>
          <w:sz w:val="22"/>
          <w:szCs w:val="22"/>
          <w:lang w:val="en-US"/>
        </w:rPr>
        <w:fldChar w:fldCharType="begin">
          <w:fldData xml:space="preserve">PEVuZE5vdGU+PENpdGU+PEF1dGhvcj5ZYW48L0F1dGhvcj48WWVhcj4yMDEwPC9ZZWFyPjxSZWNO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aXRsZT5OYXR1cmU8L2Z1bGwtdGl0bGU+PC9hbHQtcGVyaW9kaWNhbD48cGFnZXM+OTEtMTAwPC9w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</w:fldData>
        </w:fldChar>
      </w:r>
      <w:r w:rsidR="00AD2A41" w:rsidRPr="00802F60">
        <w:rPr>
          <w:rFonts w:ascii="Times New Roman" w:eastAsia="Times New Roman" w:hAnsi="Times New Roman" w:cs="Times New Roman"/>
          <w:bCs/>
          <w:sz w:val="22"/>
          <w:szCs w:val="22"/>
          <w:lang w:val="en-US"/>
        </w:rPr>
        <w:instrText xml:space="preserve"> ADDIN EN.CITE.DATA </w:instrText>
      </w:r>
      <w:r w:rsidR="00AD2A41" w:rsidRPr="00802F60">
        <w:rPr>
          <w:rFonts w:ascii="Times New Roman" w:eastAsia="Times New Roman" w:hAnsi="Times New Roman" w:cs="Times New Roman"/>
          <w:bCs/>
          <w:sz w:val="22"/>
          <w:szCs w:val="22"/>
        </w:rPr>
      </w:r>
      <w:r w:rsidR="00AD2A41" w:rsidRPr="00802F60">
        <w:rPr>
          <w:rFonts w:ascii="Times New Roman" w:eastAsia="Times New Roman" w:hAnsi="Times New Roman" w:cs="Times New Roman"/>
          <w:bCs/>
          <w:sz w:val="22"/>
          <w:szCs w:val="22"/>
        </w:rPr>
        <w:fldChar w:fldCharType="end"/>
      </w:r>
      <w:r w:rsidR="00AD2A41" w:rsidRPr="00802F60">
        <w:rPr>
          <w:rFonts w:ascii="Times New Roman" w:eastAsia="Times New Roman" w:hAnsi="Times New Roman" w:cs="Times New Roman"/>
          <w:bCs/>
          <w:sz w:val="22"/>
          <w:szCs w:val="22"/>
          <w:lang w:val="en-US"/>
        </w:rPr>
      </w:r>
      <w:r w:rsidR="00AD2A41" w:rsidRPr="00802F60">
        <w:rPr>
          <w:rFonts w:ascii="Times New Roman" w:eastAsia="Times New Roman" w:hAnsi="Times New Roman" w:cs="Times New Roman"/>
          <w:bCs/>
          <w:sz w:val="22"/>
          <w:szCs w:val="22"/>
          <w:lang w:val="en-US"/>
        </w:rPr>
        <w:fldChar w:fldCharType="separate"/>
      </w:r>
      <w:r w:rsidR="00A40D90" w:rsidRPr="00802F60">
        <w:rPr>
          <w:rFonts w:ascii="Times New Roman" w:eastAsia="Times New Roman" w:hAnsi="Times New Roman" w:cs="Times New Roman"/>
          <w:bCs/>
          <w:sz w:val="22"/>
          <w:szCs w:val="22"/>
          <w:lang w:val="en-US"/>
        </w:rPr>
        <w:t>{</w:t>
      </w:r>
      <w:r w:rsidR="003E56C1" w:rsidRPr="00802F60">
        <w:rPr>
          <w:rFonts w:ascii="Times New Roman" w:hAnsi="Times New Roman" w:cs="Times New Roman"/>
          <w:sz w:val="22"/>
          <w:szCs w:val="22"/>
          <w:lang w:val="en-US"/>
        </w:rPr>
        <w:t>22125477,</w:t>
      </w:r>
      <w:r w:rsidR="000F66A9" w:rsidRPr="00802F60">
        <w:rPr>
          <w:rFonts w:ascii="Times New Roman" w:hAnsi="Times New Roman" w:cs="Times New Roman"/>
          <w:sz w:val="22"/>
          <w:szCs w:val="22"/>
          <w:lang w:val="en-US"/>
        </w:rPr>
        <w:t>20439753,</w:t>
      </w:r>
      <w:r w:rsidR="003E56C1" w:rsidRPr="00802F60">
        <w:rPr>
          <w:rFonts w:ascii="Times New Roman" w:hAnsi="Times New Roman" w:cs="Times New Roman"/>
          <w:sz w:val="22"/>
          <w:szCs w:val="22"/>
          <w:lang w:val="en-US"/>
        </w:rPr>
        <w:t>22955619</w:t>
      </w:r>
      <w:r w:rsidR="00A40D90" w:rsidRPr="00802F60">
        <w:rPr>
          <w:rFonts w:ascii="Times New Roman" w:hAnsi="Times New Roman" w:cs="Times New Roman"/>
          <w:sz w:val="22"/>
          <w:szCs w:val="22"/>
          <w:lang w:val="en-US"/>
        </w:rPr>
        <w:t>,21177976</w:t>
      </w:r>
      <w:r w:rsidR="000F66A9" w:rsidRPr="00802F60">
        <w:rPr>
          <w:rFonts w:ascii="Times New Roman" w:eastAsia="Times New Roman" w:hAnsi="Times New Roman" w:cs="Times New Roman"/>
          <w:bCs/>
          <w:sz w:val="22"/>
          <w:szCs w:val="22"/>
          <w:lang w:val="en-US"/>
        </w:rPr>
        <w:t>}</w:t>
      </w:r>
      <w:r w:rsidR="00AD2A41" w:rsidRPr="00802F60">
        <w:rPr>
          <w:rFonts w:ascii="Times New Roman" w:eastAsia="Times New Roman" w:hAnsi="Times New Roman" w:cs="Times New Roman"/>
          <w:bCs/>
          <w:sz w:val="22"/>
          <w:szCs w:val="22"/>
        </w:rPr>
        <w:fldChar w:fldCharType="end"/>
      </w:r>
      <w:r w:rsidR="00AD2A41" w:rsidRPr="00802F60">
        <w:rPr>
          <w:rFonts w:ascii="Times New Roman" w:eastAsia="Times New Roman" w:hAnsi="Times New Roman" w:cs="Times New Roman"/>
          <w:bCs/>
          <w:sz w:val="22"/>
          <w:szCs w:val="22"/>
          <w:lang w:val="en-US"/>
        </w:rPr>
        <w:t>.</w:t>
      </w:r>
    </w:p>
    <w:p w14:paraId="1823E856" w14:textId="7A408575" w:rsidR="00275212" w:rsidRPr="00275212" w:rsidRDefault="009A45E4" w:rsidP="009A45E4">
      <w:pPr>
        <w:spacing w:after="120"/>
        <w:jc w:val="both"/>
        <w:rPr>
          <w:rFonts w:ascii="Times New Roman" w:eastAsia="Times New Roman" w:hAnsi="Times New Roman" w:cs="Times New Roman"/>
          <w:b/>
          <w:bCs/>
          <w:iCs/>
          <w:sz w:val="22"/>
          <w:szCs w:val="22"/>
          <w:u w:val="single"/>
        </w:rPr>
      </w:pPr>
      <w:r w:rsidRPr="00275212">
        <w:rPr>
          <w:rFonts w:ascii="Times New Roman" w:eastAsia="Times New Roman" w:hAnsi="Times New Roman" w:cs="Times New Roman"/>
          <w:b/>
          <w:bCs/>
          <w:iCs/>
          <w:sz w:val="22"/>
          <w:szCs w:val="22"/>
          <w:u w:val="single"/>
        </w:rPr>
        <w:t>Network Construction</w:t>
      </w:r>
    </w:p>
    <w:p w14:paraId="557AEAEA" w14:textId="1180D5AF" w:rsidR="009A45E4" w:rsidRPr="00C7028F" w:rsidRDefault="009A45E4" w:rsidP="009A45E4">
      <w:pPr>
        <w:spacing w:after="120"/>
        <w:jc w:val="both"/>
        <w:rPr>
          <w:rFonts w:ascii="Times New Roman" w:eastAsia="Times New Roman" w:hAnsi="Times New Roman" w:cs="Times New Roman"/>
          <w:b/>
          <w:bCs/>
          <w:i/>
          <w:iCs/>
          <w:sz w:val="22"/>
          <w:szCs w:val="22"/>
          <w:u w:val="single"/>
        </w:rPr>
      </w:pPr>
      <w:r w:rsidRPr="009A45E4">
        <w:rPr>
          <w:rFonts w:ascii="Times New Roman" w:eastAsia="Times New Roman" w:hAnsi="Times New Roman" w:cs="Times New Roman"/>
          <w:bCs/>
          <w:sz w:val="22"/>
          <w:szCs w:val="22"/>
          <w:lang w:val="en-US"/>
        </w:rPr>
        <w:t>We have developed several method</w:t>
      </w:r>
      <w:r w:rsidR="004A1EDD">
        <w:rPr>
          <w:rFonts w:ascii="Times New Roman" w:eastAsia="Times New Roman" w:hAnsi="Times New Roman" w:cs="Times New Roman"/>
          <w:bCs/>
          <w:sz w:val="22"/>
          <w:szCs w:val="22"/>
          <w:lang w:val="en-US"/>
        </w:rPr>
        <w:t xml:space="preserve">s to construct networks based </w:t>
      </w:r>
      <w:r w:rsidRPr="009A45E4">
        <w:rPr>
          <w:rFonts w:ascii="Times New Roman" w:eastAsia="Times New Roman" w:hAnsi="Times New Roman" w:cs="Times New Roman"/>
          <w:bCs/>
          <w:sz w:val="22"/>
          <w:szCs w:val="22"/>
          <w:lang w:val="en-US"/>
        </w:rPr>
        <w:t>on</w:t>
      </w:r>
      <w:r w:rsidR="004A1EDD">
        <w:rPr>
          <w:rFonts w:ascii="Times New Roman" w:eastAsia="Times New Roman" w:hAnsi="Times New Roman" w:cs="Times New Roman"/>
          <w:bCs/>
          <w:sz w:val="22"/>
          <w:szCs w:val="22"/>
          <w:lang w:val="en-US"/>
        </w:rPr>
        <w:t xml:space="preserve"> various</w:t>
      </w:r>
      <w:r w:rsidRPr="009A45E4">
        <w:rPr>
          <w:rFonts w:ascii="Times New Roman" w:eastAsia="Times New Roman" w:hAnsi="Times New Roman" w:cs="Times New Roman"/>
          <w:bCs/>
          <w:sz w:val="22"/>
          <w:szCs w:val="22"/>
          <w:lang w:val="en-US"/>
        </w:rPr>
        <w:t xml:space="preserve"> genome </w:t>
      </w:r>
      <w:proofErr w:type="gramStart"/>
      <w:r w:rsidRPr="009A45E4">
        <w:rPr>
          <w:rFonts w:ascii="Times New Roman" w:eastAsia="Times New Roman" w:hAnsi="Times New Roman" w:cs="Times New Roman"/>
          <w:bCs/>
          <w:sz w:val="22"/>
          <w:szCs w:val="22"/>
          <w:lang w:val="en-US"/>
        </w:rPr>
        <w:t xml:space="preserve">features </w:t>
      </w:r>
      <w:r w:rsidR="003801F4">
        <w:rPr>
          <w:rFonts w:ascii="Times New Roman" w:eastAsia="Times New Roman" w:hAnsi="Times New Roman" w:cs="Times New Roman"/>
          <w:bCs/>
          <w:sz w:val="22"/>
          <w:szCs w:val="22"/>
          <w:lang w:val="en-US"/>
        </w:rPr>
        <w:t>.</w:t>
      </w:r>
      <w:proofErr w:type="gramEnd"/>
      <w:r w:rsidR="003801F4">
        <w:rPr>
          <w:rFonts w:ascii="Times New Roman" w:eastAsia="Times New Roman" w:hAnsi="Times New Roman" w:cs="Times New Roman"/>
          <w:bCs/>
          <w:sz w:val="22"/>
          <w:szCs w:val="22"/>
          <w:lang w:val="en-US"/>
        </w:rPr>
        <w:t xml:space="preserve"> </w:t>
      </w:r>
      <w:r w:rsidR="004A1EDD">
        <w:rPr>
          <w:rFonts w:ascii="Times New Roman" w:eastAsia="Times New Roman" w:hAnsi="Times New Roman" w:cs="Times New Roman"/>
          <w:bCs/>
          <w:sz w:val="22"/>
          <w:szCs w:val="22"/>
          <w:lang w:val="en-US"/>
        </w:rPr>
        <w:t xml:space="preserve">We extended this work by combining </w:t>
      </w:r>
      <w:r w:rsidRPr="009A45E4">
        <w:rPr>
          <w:rFonts w:ascii="Times New Roman" w:eastAsia="Times New Roman" w:hAnsi="Times New Roman" w:cs="Times New Roman"/>
          <w:bCs/>
          <w:sz w:val="22"/>
          <w:szCs w:val="22"/>
          <w:lang w:val="en-US"/>
        </w:rPr>
        <w:t xml:space="preserve">several heterogeneous biological </w:t>
      </w:r>
      <w:proofErr w:type="gramStart"/>
      <w:r w:rsidRPr="009A45E4">
        <w:rPr>
          <w:rFonts w:ascii="Times New Roman" w:eastAsia="Times New Roman" w:hAnsi="Times New Roman" w:cs="Times New Roman"/>
          <w:bCs/>
          <w:sz w:val="22"/>
          <w:szCs w:val="22"/>
          <w:lang w:val="en-US"/>
        </w:rPr>
        <w:t>datasets</w:t>
      </w:r>
      <w:r w:rsidR="004A1EDD">
        <w:rPr>
          <w:rFonts w:ascii="Times New Roman" w:eastAsia="Times New Roman" w:hAnsi="Times New Roman" w:cs="Times New Roman"/>
          <w:bCs/>
          <w:sz w:val="22"/>
          <w:szCs w:val="22"/>
          <w:lang w:val="en-US"/>
        </w:rPr>
        <w:t xml:space="preserve"> </w:t>
      </w:r>
      <w:r w:rsidRPr="009A45E4">
        <w:rPr>
          <w:rFonts w:ascii="Times New Roman" w:eastAsia="Times New Roman" w:hAnsi="Times New Roman" w:cs="Times New Roman"/>
          <w:bCs/>
          <w:sz w:val="22"/>
          <w:szCs w:val="22"/>
          <w:lang w:val="en-US"/>
        </w:rPr>
        <w:t xml:space="preserve"> </w:t>
      </w:r>
      <w:r w:rsidR="004A1EDD">
        <w:rPr>
          <w:rFonts w:ascii="Times New Roman" w:eastAsia="Times New Roman" w:hAnsi="Times New Roman" w:cs="Times New Roman"/>
          <w:bCs/>
          <w:sz w:val="22"/>
          <w:szCs w:val="22"/>
          <w:lang w:val="en-US"/>
        </w:rPr>
        <w:t>and</w:t>
      </w:r>
      <w:proofErr w:type="gramEnd"/>
      <w:r w:rsidR="004A1EDD">
        <w:rPr>
          <w:rFonts w:ascii="Times New Roman" w:eastAsia="Times New Roman" w:hAnsi="Times New Roman" w:cs="Times New Roman"/>
          <w:bCs/>
          <w:sz w:val="22"/>
          <w:szCs w:val="22"/>
          <w:lang w:val="en-US"/>
        </w:rPr>
        <w:t xml:space="preserve"> developing new machine learning techniques  </w:t>
      </w:r>
      <w:r w:rsidRPr="009A45E4">
        <w:rPr>
          <w:rFonts w:ascii="Times New Roman" w:eastAsia="Times New Roman" w:hAnsi="Times New Roman" w:cs="Times New Roman"/>
          <w:bCs/>
          <w:sz w:val="22"/>
          <w:szCs w:val="22"/>
          <w:lang w:val="en-US"/>
        </w:rPr>
        <w:t>to increase the</w:t>
      </w:r>
      <w:r w:rsidR="004A1EDD">
        <w:rPr>
          <w:rFonts w:ascii="Times New Roman" w:eastAsia="Times New Roman" w:hAnsi="Times New Roman" w:cs="Times New Roman"/>
          <w:bCs/>
          <w:sz w:val="22"/>
          <w:szCs w:val="22"/>
          <w:lang w:val="en-US"/>
        </w:rPr>
        <w:t xml:space="preserve"> prediction</w:t>
      </w:r>
      <w:r w:rsidRPr="009A45E4">
        <w:rPr>
          <w:rFonts w:ascii="Times New Roman" w:eastAsia="Times New Roman" w:hAnsi="Times New Roman" w:cs="Times New Roman"/>
          <w:bCs/>
          <w:sz w:val="22"/>
          <w:szCs w:val="22"/>
          <w:lang w:val="en-US"/>
        </w:rPr>
        <w:t xml:space="preserve"> power. In 2008, </w:t>
      </w:r>
      <w:r w:rsidR="000622C9">
        <w:rPr>
          <w:rFonts w:ascii="Times New Roman" w:eastAsia="Times New Roman" w:hAnsi="Times New Roman" w:cs="Times New Roman"/>
          <w:bCs/>
          <w:sz w:val="22"/>
          <w:szCs w:val="22"/>
          <w:lang w:val="en-US"/>
        </w:rPr>
        <w:t xml:space="preserve">our </w:t>
      </w:r>
      <w:r w:rsidRPr="009A45E4">
        <w:rPr>
          <w:rFonts w:ascii="Times New Roman" w:eastAsia="Times New Roman" w:hAnsi="Times New Roman" w:cs="Times New Roman"/>
          <w:bCs/>
          <w:sz w:val="22"/>
          <w:szCs w:val="22"/>
          <w:lang w:val="en-US"/>
        </w:rPr>
        <w:t>work placed first in the Dialogue for Reverse Engineering Assessments and Methods (DREAM, www.the-dream-project.org) competition for the in silico network prediction challenge.</w:t>
      </w:r>
      <w:r w:rsidR="004A1EDD">
        <w:rPr>
          <w:rFonts w:ascii="Times New Roman" w:eastAsia="Times New Roman" w:hAnsi="Times New Roman" w:cs="Times New Roman"/>
          <w:bCs/>
          <w:sz w:val="22"/>
          <w:szCs w:val="22"/>
          <w:lang w:val="en-US"/>
        </w:rPr>
        <w:t xml:space="preserve"> </w:t>
      </w:r>
      <w:r w:rsidR="004A1EDD" w:rsidRPr="004A1EDD">
        <w:rPr>
          <w:rFonts w:ascii="Times New Roman" w:eastAsia="Times New Roman" w:hAnsi="Times New Roman" w:cs="Times New Roman"/>
          <w:bCs/>
          <w:sz w:val="22"/>
          <w:szCs w:val="22"/>
          <w:lang w:val="en-US"/>
        </w:rPr>
        <w:t xml:space="preserve">In addition, we have participated in many experimental network determination projects, to refine and keep our methodologies at the cutting </w:t>
      </w:r>
      <w:proofErr w:type="gramStart"/>
      <w:r w:rsidR="004A1EDD" w:rsidRPr="004A1EDD">
        <w:rPr>
          <w:rFonts w:ascii="Times New Roman" w:eastAsia="Times New Roman" w:hAnsi="Times New Roman" w:cs="Times New Roman"/>
          <w:bCs/>
          <w:sz w:val="22"/>
          <w:szCs w:val="22"/>
          <w:lang w:val="en-US"/>
        </w:rPr>
        <w:t xml:space="preserve">edge </w:t>
      </w:r>
      <w:r w:rsidR="000622C9">
        <w:rPr>
          <w:rFonts w:ascii="Times New Roman" w:eastAsia="Times New Roman" w:hAnsi="Times New Roman" w:cs="Times New Roman"/>
          <w:bCs/>
          <w:sz w:val="22"/>
          <w:szCs w:val="22"/>
          <w:lang w:val="en-US"/>
        </w:rPr>
        <w:t>.</w:t>
      </w:r>
      <w:proofErr w:type="gramEnd"/>
      <w:r w:rsidRPr="009A45E4">
        <w:rPr>
          <w:rFonts w:ascii="Times New Roman" w:eastAsia="Times New Roman" w:hAnsi="Times New Roman" w:cs="Times New Roman"/>
          <w:bCs/>
          <w:sz w:val="22"/>
          <w:szCs w:val="22"/>
          <w:lang w:val="en-US"/>
        </w:rPr>
        <w:t xml:space="preserve"> </w:t>
      </w:r>
    </w:p>
    <w:p w14:paraId="67930918" w14:textId="3C769354" w:rsidR="009A45E4" w:rsidRPr="0035469C" w:rsidRDefault="00786BF6" w:rsidP="009A45E4">
      <w:pPr>
        <w:spacing w:after="120"/>
        <w:jc w:val="both"/>
        <w:rPr>
          <w:rFonts w:ascii="Times New Roman" w:eastAsia="Times New Roman" w:hAnsi="Times New Roman" w:cs="Times New Roman"/>
          <w:bCs/>
          <w:sz w:val="22"/>
          <w:szCs w:val="22"/>
          <w:lang w:val="en-US"/>
        </w:rPr>
      </w:pPr>
      <w:r w:rsidRPr="00786BF6">
        <w:rPr>
          <w:rFonts w:ascii="Times New Roman" w:eastAsia="Times New Roman" w:hAnsi="Times New Roman" w:cs="Times New Roman"/>
          <w:bCs/>
          <w:sz w:val="22"/>
          <w:szCs w:val="22"/>
          <w:lang w:val="en-US"/>
        </w:rPr>
        <w:t>Recently, we have completed the ambitious goal of constructing draft regulatory networks for humans and model organisms based on the mod/</w:t>
      </w:r>
      <w:r w:rsidRPr="0035469C">
        <w:rPr>
          <w:rFonts w:ascii="Times New Roman" w:eastAsia="Times New Roman" w:hAnsi="Times New Roman" w:cs="Times New Roman"/>
          <w:bCs/>
          <w:sz w:val="22"/>
          <w:szCs w:val="22"/>
          <w:lang w:val="en-US"/>
        </w:rPr>
        <w:t xml:space="preserve">ENCODE </w:t>
      </w:r>
      <w:proofErr w:type="gramStart"/>
      <w:r w:rsidRPr="0035469C">
        <w:rPr>
          <w:rFonts w:ascii="Times New Roman" w:eastAsia="Times New Roman" w:hAnsi="Times New Roman" w:cs="Times New Roman"/>
          <w:bCs/>
          <w:sz w:val="22"/>
          <w:szCs w:val="22"/>
          <w:lang w:val="en-US"/>
        </w:rPr>
        <w:t>datasets .</w:t>
      </w:r>
      <w:proofErr w:type="gramEnd"/>
      <w:r w:rsidRPr="0035469C">
        <w:rPr>
          <w:rFonts w:ascii="Times New Roman" w:eastAsia="Times New Roman" w:hAnsi="Times New Roman" w:cs="Times New Roman"/>
          <w:bCs/>
          <w:sz w:val="22"/>
          <w:szCs w:val="22"/>
          <w:lang w:val="en-US"/>
        </w:rPr>
        <w:t xml:space="preserve"> </w:t>
      </w:r>
      <w:r w:rsidR="0097096A" w:rsidRPr="009A45E4">
        <w:rPr>
          <w:rFonts w:ascii="Times New Roman" w:eastAsia="Times New Roman" w:hAnsi="Times New Roman" w:cs="Times New Roman"/>
          <w:bCs/>
          <w:sz w:val="22"/>
          <w:szCs w:val="22"/>
          <w:lang w:val="en-US"/>
        </w:rPr>
        <w:t xml:space="preserve">These integrated networks consist of three major types of regulation: TF-gene, TF-miRNA and miRNA-gene, showing rich statistical patterns. </w:t>
      </w:r>
      <w:r w:rsidRPr="0035469C">
        <w:rPr>
          <w:rFonts w:ascii="Times New Roman" w:eastAsia="Times New Roman" w:hAnsi="Times New Roman" w:cs="Times New Roman"/>
          <w:bCs/>
          <w:sz w:val="22"/>
          <w:szCs w:val="22"/>
          <w:lang w:val="en-US"/>
        </w:rPr>
        <w:t>We have successfully completed this challenge through the development of novel approaches for identifying individual proximal and distal edges</w:t>
      </w:r>
      <w:r w:rsidR="0097655D">
        <w:rPr>
          <w:rFonts w:ascii="Times New Roman" w:eastAsia="Times New Roman" w:hAnsi="Times New Roman" w:cs="Times New Roman"/>
          <w:bCs/>
          <w:sz w:val="22"/>
          <w:szCs w:val="22"/>
          <w:lang w:val="en-US"/>
        </w:rPr>
        <w:t>,</w:t>
      </w:r>
      <w:r w:rsidR="005B1118">
        <w:rPr>
          <w:rFonts w:ascii="Times New Roman" w:eastAsia="Times New Roman" w:hAnsi="Times New Roman" w:cs="Times New Roman"/>
          <w:bCs/>
          <w:sz w:val="22"/>
          <w:szCs w:val="22"/>
          <w:lang w:val="en-US"/>
        </w:rPr>
        <w:t xml:space="preserve"> as well as creating</w:t>
      </w:r>
      <w:r w:rsidRPr="0035469C">
        <w:rPr>
          <w:rFonts w:ascii="Times New Roman" w:eastAsia="Times New Roman" w:hAnsi="Times New Roman" w:cs="Times New Roman"/>
          <w:bCs/>
          <w:sz w:val="22"/>
          <w:szCs w:val="22"/>
          <w:lang w:val="en-US"/>
        </w:rPr>
        <w:t xml:space="preserve"> new miRNA target prediction algorithms.</w:t>
      </w:r>
    </w:p>
    <w:p w14:paraId="14045224" w14:textId="3528ADB5" w:rsidR="00BE345F" w:rsidRDefault="00B646F7" w:rsidP="009A45E4">
      <w:pPr>
        <w:spacing w:after="120"/>
        <w:jc w:val="both"/>
        <w:rPr>
          <w:rFonts w:ascii="Times New Roman" w:eastAsia="Times New Roman" w:hAnsi="Times New Roman" w:cs="Times New Roman"/>
          <w:bCs/>
          <w:sz w:val="22"/>
          <w:szCs w:val="22"/>
          <w:lang w:val="en-US"/>
        </w:rPr>
      </w:pPr>
      <w:r>
        <w:rPr>
          <w:rFonts w:ascii="Times New Roman" w:eastAsia="Times New Roman" w:hAnsi="Times New Roman" w:cs="Times New Roman"/>
          <w:bCs/>
          <w:sz w:val="22"/>
          <w:szCs w:val="22"/>
          <w:lang w:val="en-US"/>
        </w:rPr>
        <w:t xml:space="preserve">Leveraging the richness of the </w:t>
      </w:r>
      <w:r w:rsidRPr="009A45E4">
        <w:rPr>
          <w:rFonts w:ascii="Times New Roman" w:eastAsia="Times New Roman" w:hAnsi="Times New Roman" w:cs="Times New Roman"/>
          <w:bCs/>
          <w:sz w:val="22"/>
          <w:szCs w:val="22"/>
          <w:lang w:val="en-US"/>
        </w:rPr>
        <w:t xml:space="preserve">next-generation sequencing </w:t>
      </w:r>
      <w:r>
        <w:rPr>
          <w:rFonts w:ascii="Times New Roman" w:eastAsia="Times New Roman" w:hAnsi="Times New Roman" w:cs="Times New Roman"/>
          <w:bCs/>
          <w:sz w:val="22"/>
          <w:szCs w:val="22"/>
          <w:lang w:val="en-US"/>
        </w:rPr>
        <w:t>w</w:t>
      </w:r>
      <w:r w:rsidR="009A45E4" w:rsidRPr="009A45E4">
        <w:rPr>
          <w:rFonts w:ascii="Times New Roman" w:eastAsia="Times New Roman" w:hAnsi="Times New Roman" w:cs="Times New Roman"/>
          <w:bCs/>
          <w:sz w:val="22"/>
          <w:szCs w:val="22"/>
          <w:lang w:val="en-US"/>
        </w:rPr>
        <w:t xml:space="preserve">e have developed several computational approaches to help construct </w:t>
      </w:r>
      <w:r>
        <w:rPr>
          <w:rFonts w:ascii="Times New Roman" w:eastAsia="Times New Roman" w:hAnsi="Times New Roman" w:cs="Times New Roman"/>
          <w:bCs/>
          <w:sz w:val="22"/>
          <w:szCs w:val="22"/>
          <w:lang w:val="en-US"/>
        </w:rPr>
        <w:t xml:space="preserve">and analyze </w:t>
      </w:r>
      <w:r w:rsidR="009A45E4" w:rsidRPr="009A45E4">
        <w:rPr>
          <w:rFonts w:ascii="Times New Roman" w:eastAsia="Times New Roman" w:hAnsi="Times New Roman" w:cs="Times New Roman"/>
          <w:bCs/>
          <w:sz w:val="22"/>
          <w:szCs w:val="22"/>
          <w:lang w:val="en-US"/>
        </w:rPr>
        <w:t>proximal</w:t>
      </w:r>
      <w:r>
        <w:rPr>
          <w:rFonts w:ascii="Times New Roman" w:eastAsia="Times New Roman" w:hAnsi="Times New Roman" w:cs="Times New Roman"/>
          <w:bCs/>
          <w:sz w:val="22"/>
          <w:szCs w:val="22"/>
          <w:lang w:val="en-US"/>
        </w:rPr>
        <w:t xml:space="preserve"> and distal</w:t>
      </w:r>
      <w:r w:rsidR="009A45E4" w:rsidRPr="009A45E4">
        <w:rPr>
          <w:rFonts w:ascii="Times New Roman" w:eastAsia="Times New Roman" w:hAnsi="Times New Roman" w:cs="Times New Roman"/>
          <w:bCs/>
          <w:sz w:val="22"/>
          <w:szCs w:val="22"/>
          <w:lang w:val="en-US"/>
        </w:rPr>
        <w:t xml:space="preserve"> regulatory </w:t>
      </w:r>
      <w:proofErr w:type="gramStart"/>
      <w:r w:rsidR="009A45E4" w:rsidRPr="009A45E4">
        <w:rPr>
          <w:rFonts w:ascii="Times New Roman" w:eastAsia="Times New Roman" w:hAnsi="Times New Roman" w:cs="Times New Roman"/>
          <w:bCs/>
          <w:sz w:val="22"/>
          <w:szCs w:val="22"/>
          <w:lang w:val="en-US"/>
        </w:rPr>
        <w:t xml:space="preserve">networks </w:t>
      </w:r>
      <w:r w:rsidR="00671A04">
        <w:rPr>
          <w:rFonts w:ascii="Times New Roman" w:eastAsia="Times New Roman" w:hAnsi="Times New Roman" w:cs="Times New Roman"/>
          <w:bCs/>
          <w:sz w:val="22"/>
          <w:szCs w:val="22"/>
          <w:lang w:val="en-US"/>
        </w:rPr>
        <w:t>.</w:t>
      </w:r>
      <w:proofErr w:type="gramEnd"/>
      <w:r w:rsidR="00671A04">
        <w:rPr>
          <w:rFonts w:ascii="Times New Roman" w:eastAsia="Times New Roman" w:hAnsi="Times New Roman" w:cs="Times New Roman"/>
          <w:bCs/>
          <w:sz w:val="22"/>
          <w:szCs w:val="22"/>
          <w:lang w:val="en-US"/>
        </w:rPr>
        <w:t xml:space="preserve"> When analyzed together, the proximal and distal regulatory network elements provide the complete multi dimensional image of the transcriptional regulatory</w:t>
      </w:r>
      <w:r w:rsidR="009A45E4" w:rsidRPr="009A45E4">
        <w:rPr>
          <w:rFonts w:ascii="Times New Roman" w:eastAsia="Times New Roman" w:hAnsi="Times New Roman" w:cs="Times New Roman"/>
          <w:bCs/>
          <w:sz w:val="22"/>
          <w:szCs w:val="22"/>
          <w:lang w:val="en-US"/>
        </w:rPr>
        <w:t xml:space="preserve"> network. </w:t>
      </w:r>
      <w:r w:rsidR="009A45E4" w:rsidRPr="00BB14EC">
        <w:rPr>
          <w:rFonts w:ascii="Times New Roman" w:eastAsia="Times New Roman" w:hAnsi="Times New Roman" w:cs="Times New Roman"/>
          <w:bCs/>
          <w:sz w:val="22"/>
          <w:szCs w:val="22"/>
          <w:lang w:val="en-US"/>
        </w:rPr>
        <w:t xml:space="preserve">For instance, the human regulatory network uniquely displays distinct preferences for binding at proximal and distal regions. </w:t>
      </w:r>
      <w:r w:rsidR="009A45E4" w:rsidRPr="00CE4E4F">
        <w:rPr>
          <w:rFonts w:ascii="Times New Roman" w:eastAsia="Times New Roman" w:hAnsi="Times New Roman" w:cs="Times New Roman"/>
          <w:bCs/>
          <w:sz w:val="22"/>
          <w:szCs w:val="22"/>
          <w:lang w:val="en-US"/>
        </w:rPr>
        <w:t xml:space="preserve">The proximal-distal binding preference is a property of the intergenic space in the human genome, which is much larger relative to the genomes of other model organisms. Furthermore, in the human regulatory network, the </w:t>
      </w:r>
      <w:r w:rsidR="00BE345F">
        <w:rPr>
          <w:rFonts w:ascii="Times New Roman" w:eastAsia="Times New Roman" w:hAnsi="Times New Roman" w:cs="Times New Roman"/>
          <w:bCs/>
          <w:sz w:val="22"/>
          <w:szCs w:val="22"/>
          <w:lang w:val="en-US"/>
        </w:rPr>
        <w:t>less</w:t>
      </w:r>
      <w:r w:rsidR="009A45E4" w:rsidRPr="00CE4E4F">
        <w:rPr>
          <w:rFonts w:ascii="Times New Roman" w:eastAsia="Times New Roman" w:hAnsi="Times New Roman" w:cs="Times New Roman"/>
          <w:bCs/>
          <w:sz w:val="22"/>
          <w:szCs w:val="22"/>
          <w:lang w:val="en-US"/>
        </w:rPr>
        <w:t xml:space="preserve"> connected TFs are more likely to exhibit allele-specific binding and gene expression. </w:t>
      </w:r>
    </w:p>
    <w:p w14:paraId="0F29120D" w14:textId="04CFE1BC" w:rsidR="009A45E4" w:rsidRPr="009A45E4" w:rsidRDefault="009A45E4" w:rsidP="009A45E4">
      <w:pPr>
        <w:spacing w:after="120"/>
        <w:jc w:val="both"/>
        <w:rPr>
          <w:rFonts w:ascii="Times New Roman" w:eastAsia="Times New Roman" w:hAnsi="Times New Roman" w:cs="Times New Roman"/>
          <w:bCs/>
          <w:sz w:val="22"/>
          <w:szCs w:val="22"/>
          <w:lang w:val="en-US"/>
        </w:rPr>
      </w:pPr>
      <w:r w:rsidRPr="00CE4E4F">
        <w:rPr>
          <w:rFonts w:ascii="Times New Roman" w:eastAsia="Times New Roman" w:hAnsi="Times New Roman" w:cs="Times New Roman"/>
          <w:bCs/>
          <w:sz w:val="22"/>
          <w:szCs w:val="22"/>
          <w:lang w:val="en-US"/>
        </w:rPr>
        <w:t>More recently, we built a regulatory map for 24 nuclear receptors and 14 breast-cancer-associated TFs that are expressed in the breast c</w:t>
      </w:r>
      <w:r w:rsidR="004E4E0D" w:rsidRPr="00CE4E4F">
        <w:rPr>
          <w:rFonts w:ascii="Times New Roman" w:eastAsia="Times New Roman" w:hAnsi="Times New Roman" w:cs="Times New Roman"/>
          <w:bCs/>
          <w:sz w:val="22"/>
          <w:szCs w:val="22"/>
          <w:lang w:val="en-US"/>
        </w:rPr>
        <w:t>ancer cell line MCF-7</w:t>
      </w:r>
      <w:r w:rsidRPr="00CE4E4F">
        <w:rPr>
          <w:rFonts w:ascii="Times New Roman" w:eastAsia="Times New Roman" w:hAnsi="Times New Roman" w:cs="Times New Roman"/>
          <w:bCs/>
          <w:sz w:val="22"/>
          <w:szCs w:val="22"/>
          <w:lang w:val="en-US"/>
        </w:rPr>
        <w:t>.</w:t>
      </w:r>
      <w:r w:rsidRPr="0097096A">
        <w:rPr>
          <w:rFonts w:ascii="Times New Roman" w:eastAsia="Times New Roman" w:hAnsi="Times New Roman" w:cs="Times New Roman"/>
          <w:bCs/>
          <w:sz w:val="22"/>
          <w:szCs w:val="22"/>
          <w:lang w:val="en-US"/>
        </w:rPr>
        <w:t xml:space="preserve"> The resulting network reveals a highly interconnected regulatory matrix with extensive “crosstalk” between NRs and other breast-cancer-associated TFs. We show tha</w:t>
      </w:r>
      <w:r w:rsidRPr="00BE345F">
        <w:rPr>
          <w:rFonts w:ascii="Times New Roman" w:eastAsia="Times New Roman" w:hAnsi="Times New Roman" w:cs="Times New Roman"/>
          <w:bCs/>
          <w:sz w:val="22"/>
          <w:szCs w:val="22"/>
          <w:lang w:val="en-US"/>
        </w:rPr>
        <w:t>t large numbers of</w:t>
      </w:r>
      <w:r w:rsidRPr="009A45E4">
        <w:rPr>
          <w:rFonts w:ascii="Times New Roman" w:eastAsia="Times New Roman" w:hAnsi="Times New Roman" w:cs="Times New Roman"/>
          <w:bCs/>
          <w:sz w:val="22"/>
          <w:szCs w:val="22"/>
          <w:lang w:val="en-US"/>
        </w:rPr>
        <w:t xml:space="preserve"> factors bind in a coordinated fashion to target regions throughout the genome. The highly occupied targets are associated with active chromatin state and hormone-responsive gene expression. </w:t>
      </w:r>
    </w:p>
    <w:p w14:paraId="2157A16C" w14:textId="0CB67C27" w:rsidR="009A45E4" w:rsidRPr="00EE6F62" w:rsidRDefault="00EE6F62" w:rsidP="00AD2A41">
      <w:pPr>
        <w:spacing w:after="120"/>
        <w:jc w:val="both"/>
        <w:rPr>
          <w:rFonts w:ascii="Times New Roman" w:eastAsia="Times New Roman" w:hAnsi="Times New Roman" w:cs="Times New Roman"/>
          <w:b/>
          <w:bCs/>
          <w:sz w:val="22"/>
          <w:szCs w:val="22"/>
          <w:u w:val="single"/>
          <w:lang w:val="en-US"/>
        </w:rPr>
      </w:pPr>
      <w:r w:rsidRPr="00EE6F62">
        <w:rPr>
          <w:rFonts w:ascii="Times New Roman" w:eastAsia="Times New Roman" w:hAnsi="Times New Roman" w:cs="Times New Roman"/>
          <w:b/>
          <w:bCs/>
          <w:sz w:val="22"/>
          <w:szCs w:val="22"/>
          <w:u w:val="single"/>
          <w:lang w:val="en-US"/>
        </w:rPr>
        <w:t>Network Analysis</w:t>
      </w:r>
    </w:p>
    <w:p w14:paraId="0E31681C" w14:textId="00CF1C81" w:rsidR="00C1115F" w:rsidRDefault="00356DA1" w:rsidP="00C1115F">
      <w:pPr>
        <w:spacing w:after="120"/>
        <w:jc w:val="both"/>
        <w:rPr>
          <w:rFonts w:ascii="Times New Roman" w:eastAsia="Arial" w:hAnsi="Times New Roman" w:cs="Times New Roman"/>
          <w:sz w:val="22"/>
          <w:szCs w:val="22"/>
        </w:rPr>
      </w:pPr>
      <w:r>
        <w:rPr>
          <w:rFonts w:ascii="Times New Roman" w:eastAsia="Times New Roman" w:hAnsi="Times New Roman" w:cs="Times New Roman"/>
          <w:sz w:val="22"/>
          <w:szCs w:val="22"/>
        </w:rPr>
        <w:t>B</w:t>
      </w:r>
      <w:r w:rsidR="00773694" w:rsidRPr="00802F60">
        <w:rPr>
          <w:rFonts w:ascii="Times New Roman" w:eastAsia="Times New Roman" w:hAnsi="Times New Roman" w:cs="Times New Roman"/>
          <w:sz w:val="22"/>
          <w:szCs w:val="22"/>
        </w:rPr>
        <w:t xml:space="preserve">iological networks, normally large in scale, are organized with topological structures in the </w:t>
      </w:r>
      <w:proofErr w:type="gramStart"/>
      <w:r w:rsidR="00773694" w:rsidRPr="00802F60">
        <w:rPr>
          <w:rFonts w:ascii="Times New Roman" w:eastAsia="Times New Roman" w:hAnsi="Times New Roman" w:cs="Times New Roman"/>
          <w:sz w:val="22"/>
          <w:szCs w:val="22"/>
        </w:rPr>
        <w:t>form</w:t>
      </w:r>
      <w:proofErr w:type="gramEnd"/>
      <w:r w:rsidR="00773694" w:rsidRPr="00802F60">
        <w:rPr>
          <w:rFonts w:ascii="Times New Roman" w:eastAsia="Times New Roman" w:hAnsi="Times New Roman" w:cs="Times New Roman"/>
          <w:sz w:val="22"/>
          <w:szCs w:val="22"/>
        </w:rPr>
        <w:t xml:space="preserve"> of interacting modules. Statistics such as 'eccentricity' and 'betweenness' are helpful to explain the connectivity and</w:t>
      </w:r>
      <w:r w:rsidR="00191645" w:rsidRPr="00802F60">
        <w:rPr>
          <w:rFonts w:ascii="Times New Roman" w:eastAsia="Times New Roman" w:hAnsi="Times New Roman" w:cs="Times New Roman"/>
          <w:sz w:val="22"/>
          <w:szCs w:val="22"/>
        </w:rPr>
        <w:t xml:space="preserve"> behavio</w:t>
      </w:r>
      <w:r w:rsidR="00C23DF6">
        <w:rPr>
          <w:rFonts w:ascii="Times New Roman" w:eastAsia="Times New Roman" w:hAnsi="Times New Roman" w:cs="Times New Roman"/>
          <w:sz w:val="22"/>
          <w:szCs w:val="22"/>
        </w:rPr>
        <w:t>u</w:t>
      </w:r>
      <w:r w:rsidR="00191645" w:rsidRPr="00802F60">
        <w:rPr>
          <w:rFonts w:ascii="Times New Roman" w:eastAsia="Times New Roman" w:hAnsi="Times New Roman" w:cs="Times New Roman"/>
          <w:sz w:val="22"/>
          <w:szCs w:val="22"/>
        </w:rPr>
        <w:t>r of nodes in a network.</w:t>
      </w:r>
      <w:r w:rsidR="00FD61EA">
        <w:rPr>
          <w:rFonts w:ascii="Times New Roman" w:eastAsia="Times New Roman" w:hAnsi="Times New Roman" w:cs="Times New Roman"/>
          <w:sz w:val="22"/>
          <w:szCs w:val="22"/>
        </w:rPr>
        <w:t xml:space="preserve"> </w:t>
      </w:r>
      <w:r w:rsidR="00795A7C">
        <w:rPr>
          <w:rFonts w:ascii="Times New Roman" w:eastAsia="Times New Roman" w:hAnsi="Times New Roman" w:cs="Times New Roman"/>
          <w:sz w:val="22"/>
          <w:szCs w:val="22"/>
        </w:rPr>
        <w:t>W</w:t>
      </w:r>
      <w:r w:rsidR="00795A7C" w:rsidRPr="002A75D4">
        <w:rPr>
          <w:rFonts w:ascii="Times New Roman" w:eastAsia="Times New Roman" w:hAnsi="Times New Roman" w:cs="Times New Roman"/>
          <w:sz w:val="22"/>
          <w:szCs w:val="22"/>
        </w:rPr>
        <w:t xml:space="preserve">e have developed a number of </w:t>
      </w:r>
      <w:proofErr w:type="gramStart"/>
      <w:r w:rsidR="00795A7C" w:rsidRPr="002A75D4">
        <w:rPr>
          <w:rFonts w:ascii="Times New Roman" w:eastAsia="Times New Roman" w:hAnsi="Times New Roman" w:cs="Times New Roman"/>
          <w:sz w:val="22"/>
          <w:szCs w:val="22"/>
        </w:rPr>
        <w:t>tools</w:t>
      </w:r>
      <w:r w:rsidR="00891204">
        <w:rPr>
          <w:rFonts w:ascii="Times New Roman" w:eastAsia="Times New Roman" w:hAnsi="Times New Roman" w:cs="Times New Roman"/>
          <w:sz w:val="22"/>
          <w:szCs w:val="22"/>
        </w:rPr>
        <w:t xml:space="preserve"> </w:t>
      </w:r>
      <w:r w:rsidR="00795A7C" w:rsidRPr="002A75D4">
        <w:rPr>
          <w:rFonts w:ascii="Times New Roman" w:eastAsia="Times New Roman" w:hAnsi="Times New Roman" w:cs="Times New Roman"/>
          <w:sz w:val="22"/>
          <w:szCs w:val="22"/>
        </w:rPr>
        <w:t xml:space="preserve"> to</w:t>
      </w:r>
      <w:proofErr w:type="gramEnd"/>
      <w:r w:rsidR="00795A7C" w:rsidRPr="002A75D4">
        <w:rPr>
          <w:rFonts w:ascii="Times New Roman" w:eastAsia="Times New Roman" w:hAnsi="Times New Roman" w:cs="Times New Roman"/>
          <w:sz w:val="22"/>
          <w:szCs w:val="22"/>
        </w:rPr>
        <w:t xml:space="preserve"> </w:t>
      </w:r>
      <w:r w:rsidR="00891204" w:rsidRPr="002A75D4">
        <w:rPr>
          <w:rFonts w:ascii="Times New Roman" w:eastAsia="Times New Roman" w:hAnsi="Times New Roman" w:cs="Times New Roman"/>
          <w:sz w:val="22"/>
          <w:szCs w:val="22"/>
        </w:rPr>
        <w:t>analyse</w:t>
      </w:r>
      <w:r w:rsidR="00795A7C" w:rsidRPr="002A75D4">
        <w:rPr>
          <w:rFonts w:ascii="Times New Roman" w:eastAsia="Times New Roman" w:hAnsi="Times New Roman" w:cs="Times New Roman"/>
          <w:sz w:val="22"/>
          <w:szCs w:val="22"/>
        </w:rPr>
        <w:t xml:space="preserve"> the organization and structure of biological networks including identifying the importance of a node in a single network and identifying the modular structure inherent </w:t>
      </w:r>
      <w:r w:rsidR="00795A7C" w:rsidRPr="00B733D4">
        <w:rPr>
          <w:rFonts w:ascii="Times New Roman" w:eastAsia="Times New Roman" w:hAnsi="Times New Roman" w:cs="Times New Roman"/>
          <w:sz w:val="22"/>
          <w:szCs w:val="22"/>
        </w:rPr>
        <w:t>within several biological networks.</w:t>
      </w:r>
    </w:p>
    <w:p w14:paraId="613FBE86" w14:textId="2AC514DD" w:rsidR="00B733D4" w:rsidRPr="00C1115F" w:rsidRDefault="00B733D4" w:rsidP="00C1115F">
      <w:pPr>
        <w:spacing w:after="120"/>
        <w:jc w:val="both"/>
        <w:rPr>
          <w:rFonts w:ascii="Times New Roman" w:eastAsia="Times New Roman" w:hAnsi="Times New Roman" w:cs="Times New Roman"/>
          <w:sz w:val="22"/>
          <w:szCs w:val="22"/>
        </w:rPr>
      </w:pPr>
      <w:r w:rsidRPr="00B733D4">
        <w:rPr>
          <w:rFonts w:ascii="Times New Roman" w:eastAsia="Arial" w:hAnsi="Times New Roman" w:cs="Times New Roman"/>
          <w:sz w:val="22"/>
          <w:szCs w:val="22"/>
        </w:rPr>
        <w:t xml:space="preserve">Nodes in networks tend to work together as small structures called network motifs. We found that in many of the regulatory networks we constructed in human, worm and fly, the small modular motifs have been evolutionarily reused to create complex transcriptional regulatory networks. The feed-forward loop is over represented in these networks and is used to filter the </w:t>
      </w:r>
      <w:r w:rsidRPr="00B733D4">
        <w:rPr>
          <w:rFonts w:ascii="Times New Roman" w:eastAsia="Arial" w:hAnsi="Times New Roman" w:cs="Times New Roman"/>
          <w:sz w:val="22"/>
          <w:szCs w:val="22"/>
        </w:rPr>
        <w:lastRenderedPageBreak/>
        <w:t>input stimuli regulating the transcriptional machinery across different hierarchical levels to modulate the expression level of different genes.</w:t>
      </w:r>
    </w:p>
    <w:p w14:paraId="50749AF0" w14:textId="1F947D06" w:rsidR="00B733D4" w:rsidRPr="00B733D4" w:rsidRDefault="00B733D4" w:rsidP="00B733D4">
      <w:pPr>
        <w:spacing w:after="120"/>
        <w:jc w:val="both"/>
        <w:rPr>
          <w:rFonts w:ascii="Times New Roman" w:eastAsia="Times New Roman" w:hAnsi="Times New Roman" w:cs="Times New Roman"/>
          <w:b/>
          <w:sz w:val="22"/>
          <w:szCs w:val="22"/>
          <w:u w:val="single"/>
        </w:rPr>
      </w:pPr>
      <w:r w:rsidRPr="00B733D4">
        <w:rPr>
          <w:rFonts w:ascii="Times New Roman" w:eastAsia="Times New Roman" w:hAnsi="Times New Roman" w:cs="Times New Roman"/>
          <w:b/>
          <w:sz w:val="22"/>
          <w:szCs w:val="22"/>
          <w:u w:val="single"/>
        </w:rPr>
        <w:t>Networks and Cellular Function</w:t>
      </w:r>
    </w:p>
    <w:p w14:paraId="6FFE4DCA" w14:textId="385FDDBD" w:rsidR="00B733D4" w:rsidRDefault="00B733D4" w:rsidP="005B505D">
      <w:pPr>
        <w:spacing w:after="120"/>
        <w:jc w:val="both"/>
        <w:rPr>
          <w:rFonts w:ascii="Times New Roman" w:eastAsia="Times New Roman" w:hAnsi="Times New Roman" w:cs="Times New Roman"/>
          <w:sz w:val="22"/>
          <w:szCs w:val="22"/>
        </w:rPr>
      </w:pPr>
      <w:r w:rsidRPr="000E7748">
        <w:rPr>
          <w:rFonts w:ascii="Times New Roman" w:eastAsia="Times New Roman" w:hAnsi="Times New Roman" w:cs="Times New Roman"/>
          <w:sz w:val="22"/>
          <w:szCs w:val="22"/>
        </w:rPr>
        <w:t>Cellular networks are</w:t>
      </w:r>
      <w:r w:rsidRPr="00CE4EBC">
        <w:rPr>
          <w:rFonts w:ascii="Times New Roman" w:eastAsia="Times New Roman" w:hAnsi="Times New Roman" w:cs="Times New Roman"/>
          <w:sz w:val="22"/>
          <w:szCs w:val="22"/>
        </w:rPr>
        <w:t xml:space="preserve"> organized in the form of interacting modules, whereby nodes in a module tend to have a larger density of edges connecting them. Biologically, the genes within a module of a genetic regulatory network are co-regulated. We developed various methods to identify the functional modules of various networks.</w:t>
      </w:r>
      <w:r w:rsidR="00773694" w:rsidRPr="00802F60">
        <w:rPr>
          <w:rFonts w:ascii="Times New Roman" w:eastAsia="Times New Roman" w:hAnsi="Times New Roman" w:cs="Times New Roman"/>
          <w:sz w:val="22"/>
          <w:szCs w:val="22"/>
        </w:rPr>
        <w:t xml:space="preserve"> For example, by mapping gene-expression data onto the regulatory network of yeast, we identified different sub-networks that are active in different </w:t>
      </w:r>
      <w:proofErr w:type="gramStart"/>
      <w:r w:rsidR="00773694" w:rsidRPr="00802F60">
        <w:rPr>
          <w:rFonts w:ascii="Times New Roman" w:eastAsia="Times New Roman" w:hAnsi="Times New Roman" w:cs="Times New Roman"/>
          <w:sz w:val="22"/>
          <w:szCs w:val="22"/>
        </w:rPr>
        <w:t>conditions .</w:t>
      </w:r>
      <w:proofErr w:type="gramEnd"/>
      <w:r w:rsidR="00773694" w:rsidRPr="00802F60">
        <w:rPr>
          <w:rFonts w:ascii="Times New Roman" w:eastAsia="Times New Roman" w:hAnsi="Times New Roman" w:cs="Times New Roman"/>
          <w:sz w:val="22"/>
          <w:szCs w:val="22"/>
        </w:rPr>
        <w:t xml:space="preserve"> We developed a method to extract metabolic modules from metagenomic data, enabling us to identify pathways that are expressed under different env</w:t>
      </w:r>
      <w:r w:rsidR="00191645" w:rsidRPr="00802F60">
        <w:rPr>
          <w:rFonts w:ascii="Times New Roman" w:eastAsia="Times New Roman" w:hAnsi="Times New Roman" w:cs="Times New Roman"/>
          <w:sz w:val="22"/>
          <w:szCs w:val="22"/>
        </w:rPr>
        <w:t xml:space="preserve">ironmental </w:t>
      </w:r>
      <w:proofErr w:type="gramStart"/>
      <w:r w:rsidR="00191645" w:rsidRPr="00802F60">
        <w:rPr>
          <w:rFonts w:ascii="Times New Roman" w:eastAsia="Times New Roman" w:hAnsi="Times New Roman" w:cs="Times New Roman"/>
          <w:sz w:val="22"/>
          <w:szCs w:val="22"/>
        </w:rPr>
        <w:t xml:space="preserve">conditions </w:t>
      </w:r>
      <w:r w:rsidR="00773694" w:rsidRPr="00802F60">
        <w:rPr>
          <w:rFonts w:ascii="Times New Roman" w:eastAsia="Times New Roman" w:hAnsi="Times New Roman" w:cs="Times New Roman"/>
          <w:sz w:val="22"/>
          <w:szCs w:val="22"/>
        </w:rPr>
        <w:t>.</w:t>
      </w:r>
      <w:proofErr w:type="gramEnd"/>
      <w:r w:rsidR="00773694" w:rsidRPr="00802F60">
        <w:rPr>
          <w:rFonts w:ascii="Times New Roman" w:eastAsia="Times New Roman" w:hAnsi="Times New Roman" w:cs="Times New Roman"/>
          <w:sz w:val="22"/>
          <w:szCs w:val="22"/>
        </w:rPr>
        <w:t xml:space="preserve"> We have also developed a way to identify nearly complete, fully connected modules (cliques) present in network </w:t>
      </w:r>
      <w:proofErr w:type="gramStart"/>
      <w:r w:rsidR="00773694" w:rsidRPr="00802F60">
        <w:rPr>
          <w:rFonts w:ascii="Times New Roman" w:eastAsia="Times New Roman" w:hAnsi="Times New Roman" w:cs="Times New Roman"/>
          <w:sz w:val="22"/>
          <w:szCs w:val="22"/>
        </w:rPr>
        <w:t>interactions  and</w:t>
      </w:r>
      <w:proofErr w:type="gramEnd"/>
      <w:r w:rsidR="00773694" w:rsidRPr="00802F60">
        <w:rPr>
          <w:rFonts w:ascii="Times New Roman" w:eastAsia="Times New Roman" w:hAnsi="Times New Roman" w:cs="Times New Roman"/>
          <w:sz w:val="22"/>
          <w:szCs w:val="22"/>
        </w:rPr>
        <w:t xml:space="preserve"> we have been using networks to map various kinds of functional genomics data .</w:t>
      </w:r>
      <w:r w:rsidR="00BE345F">
        <w:rPr>
          <w:rFonts w:ascii="Times New Roman" w:eastAsia="Times New Roman" w:hAnsi="Times New Roman" w:cs="Times New Roman"/>
          <w:sz w:val="22"/>
          <w:szCs w:val="22"/>
        </w:rPr>
        <w:t xml:space="preserve"> More recently we have developed </w:t>
      </w:r>
      <w:r w:rsidR="005B505D" w:rsidRPr="005B505D">
        <w:rPr>
          <w:rFonts w:ascii="Times New Roman" w:eastAsia="Times New Roman" w:hAnsi="Times New Roman" w:cs="Times New Roman"/>
          <w:sz w:val="22"/>
          <w:szCs w:val="22"/>
        </w:rPr>
        <w:t>OrthoClust</w:t>
      </w:r>
      <w:r w:rsidR="005B505D">
        <w:rPr>
          <w:rFonts w:ascii="Times New Roman" w:eastAsia="Times New Roman" w:hAnsi="Times New Roman" w:cs="Times New Roman"/>
          <w:sz w:val="22"/>
          <w:szCs w:val="22"/>
        </w:rPr>
        <w:t xml:space="preserve">, </w:t>
      </w:r>
      <w:r w:rsidR="005B505D" w:rsidRPr="005B505D">
        <w:rPr>
          <w:rFonts w:ascii="Times New Roman" w:eastAsia="Times New Roman" w:hAnsi="Times New Roman" w:cs="Times New Roman"/>
          <w:sz w:val="22"/>
          <w:szCs w:val="22"/>
        </w:rPr>
        <w:t>a general computational framework that integrates the co-association networks of individual</w:t>
      </w:r>
      <w:r w:rsidR="005B505D">
        <w:rPr>
          <w:rFonts w:ascii="Times New Roman" w:eastAsia="Times New Roman" w:hAnsi="Times New Roman" w:cs="Times New Roman"/>
          <w:sz w:val="22"/>
          <w:szCs w:val="22"/>
        </w:rPr>
        <w:t xml:space="preserve"> </w:t>
      </w:r>
      <w:r w:rsidR="005B505D" w:rsidRPr="005B505D">
        <w:rPr>
          <w:rFonts w:ascii="Times New Roman" w:eastAsia="Times New Roman" w:hAnsi="Times New Roman" w:cs="Times New Roman"/>
          <w:sz w:val="22"/>
          <w:szCs w:val="22"/>
        </w:rPr>
        <w:t xml:space="preserve">species by utilizing the orthology relationships of genes between species. It generates clusters </w:t>
      </w:r>
      <w:r w:rsidR="005B505D">
        <w:rPr>
          <w:rFonts w:ascii="Times New Roman" w:eastAsia="Times New Roman" w:hAnsi="Times New Roman" w:cs="Times New Roman"/>
          <w:sz w:val="22"/>
          <w:szCs w:val="22"/>
        </w:rPr>
        <w:t>that</w:t>
      </w:r>
      <w:r w:rsidR="005B505D" w:rsidRPr="005B505D">
        <w:rPr>
          <w:rFonts w:ascii="Times New Roman" w:eastAsia="Times New Roman" w:hAnsi="Times New Roman" w:cs="Times New Roman"/>
          <w:sz w:val="22"/>
          <w:szCs w:val="22"/>
        </w:rPr>
        <w:t xml:space="preserve"> can</w:t>
      </w:r>
      <w:r w:rsidR="005B505D">
        <w:rPr>
          <w:rFonts w:ascii="Times New Roman" w:eastAsia="Times New Roman" w:hAnsi="Times New Roman" w:cs="Times New Roman"/>
          <w:sz w:val="22"/>
          <w:szCs w:val="22"/>
        </w:rPr>
        <w:t xml:space="preserve"> be classified as either </w:t>
      </w:r>
      <w:r w:rsidR="005B505D" w:rsidRPr="005B505D">
        <w:rPr>
          <w:rFonts w:ascii="Times New Roman" w:eastAsia="Times New Roman" w:hAnsi="Times New Roman" w:cs="Times New Roman"/>
          <w:sz w:val="22"/>
          <w:szCs w:val="22"/>
        </w:rPr>
        <w:t>conserved or species-specific.</w:t>
      </w:r>
    </w:p>
    <w:p w14:paraId="4BFDF2F4" w14:textId="188FDAC7" w:rsidR="00CD72BD" w:rsidRDefault="007773BC" w:rsidP="00903452">
      <w:pPr>
        <w:spacing w:after="1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u w:val="single"/>
        </w:rPr>
        <w:t>Integrating Networks with Other Biological D</w:t>
      </w:r>
      <w:r w:rsidR="00CD72BD" w:rsidRPr="00CD72BD">
        <w:rPr>
          <w:rFonts w:ascii="Times New Roman" w:eastAsia="Times New Roman" w:hAnsi="Times New Roman" w:cs="Times New Roman"/>
          <w:b/>
          <w:sz w:val="22"/>
          <w:szCs w:val="22"/>
          <w:u w:val="single"/>
        </w:rPr>
        <w:t>ata</w:t>
      </w:r>
      <w:r w:rsidR="00CD72BD" w:rsidRPr="00CD72BD">
        <w:rPr>
          <w:rFonts w:ascii="Times New Roman" w:eastAsia="Times New Roman" w:hAnsi="Times New Roman" w:cs="Times New Roman"/>
          <w:sz w:val="22"/>
          <w:szCs w:val="22"/>
        </w:rPr>
        <w:t xml:space="preserve">  </w:t>
      </w:r>
    </w:p>
    <w:p w14:paraId="3B292D51" w14:textId="18552950" w:rsidR="00C410FD" w:rsidRDefault="00CD72BD" w:rsidP="00E04B6E">
      <w:pPr>
        <w:spacing w:after="120"/>
        <w:jc w:val="both"/>
        <w:rPr>
          <w:rFonts w:ascii="Times New Roman" w:eastAsia="Times New Roman" w:hAnsi="Times New Roman" w:cs="Times New Roman"/>
          <w:sz w:val="22"/>
          <w:szCs w:val="22"/>
        </w:rPr>
      </w:pPr>
      <w:r w:rsidRPr="00CD72BD">
        <w:rPr>
          <w:rFonts w:ascii="Times New Roman" w:eastAsia="Times New Roman" w:hAnsi="Times New Roman" w:cs="Times New Roman"/>
          <w:sz w:val="22"/>
          <w:szCs w:val="22"/>
        </w:rPr>
        <w:t>To further illustrate the value of the network concept, we have also combined network analyses with many other types of biological data.</w:t>
      </w:r>
      <w:r>
        <w:rPr>
          <w:rFonts w:ascii="Times New Roman" w:eastAsia="Times New Roman" w:hAnsi="Times New Roman" w:cs="Times New Roman"/>
          <w:sz w:val="22"/>
          <w:szCs w:val="22"/>
        </w:rPr>
        <w:t xml:space="preserve"> </w:t>
      </w:r>
      <w:r w:rsidRPr="00CD72BD">
        <w:rPr>
          <w:rFonts w:ascii="Times New Roman" w:eastAsia="Times New Roman" w:hAnsi="Times New Roman" w:cs="Times New Roman"/>
          <w:sz w:val="22"/>
          <w:szCs w:val="22"/>
        </w:rPr>
        <w:t xml:space="preserve">Recently, we used networks to improve our understanding of genomic </w:t>
      </w:r>
      <w:proofErr w:type="gramStart"/>
      <w:r w:rsidRPr="00CD72BD">
        <w:rPr>
          <w:rFonts w:ascii="Times New Roman" w:eastAsia="Times New Roman" w:hAnsi="Times New Roman" w:cs="Times New Roman"/>
          <w:sz w:val="22"/>
          <w:szCs w:val="22"/>
        </w:rPr>
        <w:t>variants</w:t>
      </w:r>
      <w:r>
        <w:rPr>
          <w:rFonts w:ascii="Times New Roman" w:eastAsia="Times New Roman" w:hAnsi="Times New Roman" w:cs="Times New Roman"/>
          <w:sz w:val="22"/>
          <w:szCs w:val="22"/>
        </w:rPr>
        <w:t xml:space="preserve"> </w:t>
      </w:r>
      <w:r w:rsidRPr="00CD72BD">
        <w:rPr>
          <w:rFonts w:ascii="Times New Roman" w:eastAsia="Times New Roman" w:hAnsi="Times New Roman" w:cs="Times New Roman"/>
          <w:sz w:val="22"/>
          <w:szCs w:val="22"/>
        </w:rPr>
        <w:t>.</w:t>
      </w:r>
      <w:proofErr w:type="gramEnd"/>
      <w:r w:rsidRPr="00CD72BD">
        <w:rPr>
          <w:rFonts w:ascii="Times New Roman" w:eastAsia="Times New Roman" w:hAnsi="Times New Roman" w:cs="Times New Roman"/>
          <w:sz w:val="22"/>
          <w:szCs w:val="22"/>
        </w:rPr>
        <w:t xml:space="preserve"> </w:t>
      </w:r>
      <w:proofErr w:type="gramStart"/>
      <w:r w:rsidRPr="00CD72BD">
        <w:rPr>
          <w:rFonts w:ascii="Times New Roman" w:eastAsia="Times New Roman" w:hAnsi="Times New Roman" w:cs="Times New Roman"/>
          <w:sz w:val="22"/>
          <w:szCs w:val="22"/>
        </w:rPr>
        <w:t>In ,</w:t>
      </w:r>
      <w:proofErr w:type="gramEnd"/>
      <w:r w:rsidRPr="00CD72BD">
        <w:rPr>
          <w:rFonts w:ascii="Times New Roman" w:eastAsia="Times New Roman" w:hAnsi="Times New Roman" w:cs="Times New Roman"/>
          <w:sz w:val="22"/>
          <w:szCs w:val="22"/>
        </w:rPr>
        <w:t xml:space="preserve"> we built a multi-layered network that incorporated information from heterogeneous data sources such as protein-protein interactions and metabolic, phosphorylation, signaling, genetic, and regulatory networks. In general, population variants are more likely to be deleterious when they occur in genes or in regulatory elements associated with hubs in the multi-layered networks, indicating that a gene’s interactions likely influence the selective pressures on acting on </w:t>
      </w:r>
      <w:proofErr w:type="gramStart"/>
      <w:r w:rsidRPr="00CD72BD">
        <w:rPr>
          <w:rFonts w:ascii="Times New Roman" w:eastAsia="Times New Roman" w:hAnsi="Times New Roman" w:cs="Times New Roman"/>
          <w:sz w:val="22"/>
          <w:szCs w:val="22"/>
        </w:rPr>
        <w:t>i</w:t>
      </w:r>
      <w:r w:rsidR="00BB14EC">
        <w:rPr>
          <w:rFonts w:ascii="Times New Roman" w:eastAsia="Times New Roman" w:hAnsi="Times New Roman" w:cs="Times New Roman"/>
          <w:sz w:val="22"/>
          <w:szCs w:val="22"/>
        </w:rPr>
        <w:t xml:space="preserve">t </w:t>
      </w:r>
      <w:r w:rsidRPr="00CD72BD">
        <w:rPr>
          <w:rFonts w:ascii="Times New Roman" w:eastAsia="Times New Roman" w:hAnsi="Times New Roman" w:cs="Times New Roman"/>
          <w:sz w:val="22"/>
          <w:szCs w:val="22"/>
        </w:rPr>
        <w:t>.</w:t>
      </w:r>
      <w:proofErr w:type="gramEnd"/>
      <w:r w:rsidRPr="00CD72BD">
        <w:rPr>
          <w:rFonts w:ascii="Times New Roman" w:eastAsia="Times New Roman" w:hAnsi="Times New Roman" w:cs="Times New Roman"/>
          <w:sz w:val="22"/>
          <w:szCs w:val="22"/>
        </w:rPr>
        <w:t xml:space="preserve"> We built a workflow model to prioritize noncoding mutations in disease variants based on these patterns of negative selection in functional variants. </w:t>
      </w:r>
    </w:p>
    <w:p w14:paraId="43DCE29E" w14:textId="32E8FA69" w:rsidR="00C410FD" w:rsidRPr="00CE4E4F" w:rsidRDefault="00BB14EC" w:rsidP="00E04B6E">
      <w:pPr>
        <w:spacing w:after="120"/>
        <w:jc w:val="both"/>
        <w:rPr>
          <w:rFonts w:ascii="Arial" w:hAnsi="Arial" w:cs="Arial"/>
          <w:color w:val="454545"/>
          <w:sz w:val="22"/>
          <w:szCs w:val="22"/>
          <w:lang w:val="en-US"/>
        </w:rPr>
      </w:pPr>
      <w:r>
        <w:rPr>
          <w:rFonts w:ascii="Times New Roman" w:eastAsia="Times New Roman" w:hAnsi="Times New Roman" w:cs="Times New Roman"/>
          <w:sz w:val="22"/>
          <w:szCs w:val="22"/>
        </w:rPr>
        <w:t xml:space="preserve">We have also developed numerous frameworks to quantify difference between networks in </w:t>
      </w:r>
      <w:proofErr w:type="gramStart"/>
      <w:r>
        <w:rPr>
          <w:rFonts w:ascii="Times New Roman" w:eastAsia="Times New Roman" w:hAnsi="Times New Roman" w:cs="Times New Roman"/>
          <w:sz w:val="22"/>
          <w:szCs w:val="22"/>
        </w:rPr>
        <w:t>an</w:t>
      </w:r>
      <w:proofErr w:type="gramEnd"/>
      <w:r>
        <w:rPr>
          <w:rFonts w:ascii="Times New Roman" w:eastAsia="Times New Roman" w:hAnsi="Times New Roman" w:cs="Times New Roman"/>
          <w:sz w:val="22"/>
          <w:szCs w:val="22"/>
        </w:rPr>
        <w:t xml:space="preserve"> unified fashion by looking at the degree of wiring between the networks. On a special note we have contrasted patterns in biological networks with was is found in the designed network of a computer operarting system (the Linux call graph) </w:t>
      </w:r>
    </w:p>
    <w:p w14:paraId="29D0F667" w14:textId="5B060C42" w:rsidR="00037987" w:rsidRPr="00037987" w:rsidRDefault="009651C1" w:rsidP="00037987">
      <w:pPr>
        <w:pStyle w:val="Normal2"/>
        <w:spacing w:after="120"/>
        <w:contextualSpacing w:val="0"/>
        <w:jc w:val="both"/>
        <w:rPr>
          <w:rFonts w:ascii="Times New Roman" w:eastAsia="Arial" w:hAnsi="Times New Roman" w:cs="Times New Roman"/>
          <w:b/>
          <w:color w:val="auto"/>
          <w:sz w:val="22"/>
          <w:szCs w:val="22"/>
          <w:u w:val="single"/>
        </w:rPr>
      </w:pPr>
      <w:r>
        <w:rPr>
          <w:rFonts w:ascii="Times New Roman" w:eastAsia="Arial" w:hAnsi="Times New Roman" w:cs="Times New Roman"/>
          <w:b/>
          <w:color w:val="auto"/>
          <w:sz w:val="22"/>
          <w:szCs w:val="22"/>
          <w:u w:val="single"/>
        </w:rPr>
        <w:t>Networks Evolution and R</w:t>
      </w:r>
      <w:r w:rsidR="00037987" w:rsidRPr="00037987">
        <w:rPr>
          <w:rFonts w:ascii="Times New Roman" w:eastAsia="Arial" w:hAnsi="Times New Roman" w:cs="Times New Roman"/>
          <w:b/>
          <w:color w:val="auto"/>
          <w:sz w:val="22"/>
          <w:szCs w:val="22"/>
          <w:u w:val="single"/>
        </w:rPr>
        <w:t xml:space="preserve">ewiring </w:t>
      </w:r>
    </w:p>
    <w:p w14:paraId="3E77BD0F" w14:textId="779D5EDC" w:rsidR="00037987" w:rsidRPr="003D06AB" w:rsidRDefault="00037987" w:rsidP="003D06AB">
      <w:pPr>
        <w:pStyle w:val="Normal2"/>
        <w:contextualSpacing w:val="0"/>
        <w:jc w:val="both"/>
        <w:rPr>
          <w:rFonts w:ascii="Times New Roman" w:eastAsia="Arial" w:hAnsi="Times New Roman" w:cs="Times New Roman"/>
          <w:color w:val="auto"/>
          <w:sz w:val="22"/>
          <w:szCs w:val="22"/>
        </w:rPr>
      </w:pPr>
      <w:r w:rsidRPr="00037987">
        <w:rPr>
          <w:rFonts w:ascii="Times New Roman" w:eastAsia="Arial" w:hAnsi="Times New Roman" w:cs="Times New Roman"/>
          <w:color w:val="auto"/>
          <w:sz w:val="22"/>
          <w:szCs w:val="22"/>
        </w:rPr>
        <w:t xml:space="preserve">We have also explored the evolution of networks and studied the conservation and variability of </w:t>
      </w:r>
      <w:r w:rsidR="003D06AB">
        <w:rPr>
          <w:rFonts w:ascii="Times New Roman" w:eastAsia="Arial" w:hAnsi="Times New Roman" w:cs="Times New Roman"/>
          <w:color w:val="auto"/>
          <w:sz w:val="22"/>
          <w:szCs w:val="22"/>
        </w:rPr>
        <w:t>differ-</w:t>
      </w:r>
      <w:r w:rsidRPr="00037987">
        <w:rPr>
          <w:rFonts w:ascii="Times New Roman" w:eastAsia="Arial" w:hAnsi="Times New Roman" w:cs="Times New Roman"/>
          <w:color w:val="auto"/>
          <w:sz w:val="22"/>
          <w:szCs w:val="22"/>
        </w:rPr>
        <w:t xml:space="preserve">rent parts of the network.  We defined "interologs" and showed how to compare interaction </w:t>
      </w:r>
      <w:proofErr w:type="gramStart"/>
      <w:r w:rsidRPr="00037987">
        <w:rPr>
          <w:rFonts w:ascii="Times New Roman" w:eastAsia="Arial" w:hAnsi="Times New Roman" w:cs="Times New Roman"/>
          <w:color w:val="auto"/>
          <w:sz w:val="22"/>
          <w:szCs w:val="22"/>
        </w:rPr>
        <w:t>net</w:t>
      </w:r>
      <w:r w:rsidR="003D06AB">
        <w:rPr>
          <w:rFonts w:ascii="Times New Roman" w:eastAsia="Arial" w:hAnsi="Times New Roman" w:cs="Times New Roman"/>
          <w:color w:val="auto"/>
          <w:sz w:val="22"/>
          <w:szCs w:val="22"/>
        </w:rPr>
        <w:t>-</w:t>
      </w:r>
      <w:r w:rsidRPr="00037987">
        <w:rPr>
          <w:rFonts w:ascii="Times New Roman" w:eastAsia="Arial" w:hAnsi="Times New Roman" w:cs="Times New Roman"/>
          <w:color w:val="auto"/>
          <w:sz w:val="22"/>
          <w:szCs w:val="22"/>
        </w:rPr>
        <w:t>works</w:t>
      </w:r>
      <w:proofErr w:type="gramEnd"/>
      <w:r w:rsidRPr="00037987">
        <w:rPr>
          <w:rFonts w:ascii="Times New Roman" w:eastAsia="Arial" w:hAnsi="Times New Roman" w:cs="Times New Roman"/>
          <w:color w:val="auto"/>
          <w:sz w:val="22"/>
          <w:szCs w:val="22"/>
        </w:rPr>
        <w:t xml:space="preserve"> between o</w:t>
      </w:r>
      <w:r w:rsidR="00B71ABD">
        <w:rPr>
          <w:rFonts w:ascii="Times New Roman" w:eastAsia="Arial" w:hAnsi="Times New Roman" w:cs="Times New Roman"/>
          <w:color w:val="auto"/>
          <w:sz w:val="22"/>
          <w:szCs w:val="22"/>
        </w:rPr>
        <w:t>r</w:t>
      </w:r>
      <w:r w:rsidRPr="00037987">
        <w:rPr>
          <w:rFonts w:ascii="Times New Roman" w:eastAsia="Arial" w:hAnsi="Times New Roman" w:cs="Times New Roman"/>
          <w:color w:val="auto"/>
          <w:sz w:val="22"/>
          <w:szCs w:val="22"/>
        </w:rPr>
        <w:t>ganisms. We also defined "regulogs" for transferring regulatory relation</w:t>
      </w:r>
      <w:r w:rsidR="003D06AB">
        <w:rPr>
          <w:rFonts w:ascii="Times New Roman" w:eastAsia="Arial" w:hAnsi="Times New Roman" w:cs="Times New Roman"/>
          <w:color w:val="auto"/>
          <w:sz w:val="22"/>
          <w:szCs w:val="22"/>
        </w:rPr>
        <w:t>-</w:t>
      </w:r>
      <w:r w:rsidRPr="00037987">
        <w:rPr>
          <w:rFonts w:ascii="Times New Roman" w:eastAsia="Arial" w:hAnsi="Times New Roman" w:cs="Times New Roman"/>
          <w:color w:val="auto"/>
          <w:sz w:val="22"/>
          <w:szCs w:val="22"/>
        </w:rPr>
        <w:t xml:space="preserve">ships between </w:t>
      </w:r>
      <w:proofErr w:type="gramStart"/>
      <w:r w:rsidRPr="00037987">
        <w:rPr>
          <w:rFonts w:ascii="Times New Roman" w:eastAsia="Arial" w:hAnsi="Times New Roman" w:cs="Times New Roman"/>
          <w:color w:val="auto"/>
          <w:sz w:val="22"/>
          <w:szCs w:val="22"/>
        </w:rPr>
        <w:t>organisms</w:t>
      </w:r>
      <w:r>
        <w:rPr>
          <w:rFonts w:ascii="Times New Roman" w:eastAsia="Arial" w:hAnsi="Times New Roman" w:cs="Times New Roman"/>
          <w:color w:val="auto"/>
          <w:sz w:val="22"/>
          <w:szCs w:val="22"/>
        </w:rPr>
        <w:t xml:space="preserve"> </w:t>
      </w:r>
      <w:r w:rsidRPr="00037987">
        <w:rPr>
          <w:rFonts w:ascii="Times New Roman" w:eastAsia="Arial" w:hAnsi="Times New Roman" w:cs="Times New Roman"/>
          <w:color w:val="auto"/>
          <w:sz w:val="22"/>
          <w:szCs w:val="22"/>
        </w:rPr>
        <w:t>.</w:t>
      </w:r>
      <w:proofErr w:type="gramEnd"/>
      <w:r w:rsidRPr="00037987">
        <w:rPr>
          <w:rFonts w:ascii="Times New Roman" w:eastAsia="Arial" w:hAnsi="Times New Roman" w:cs="Times New Roman"/>
          <w:color w:val="auto"/>
          <w:sz w:val="22"/>
          <w:szCs w:val="22"/>
        </w:rPr>
        <w:t xml:space="preserve"> In addition, we developed a method to study network rewiring on all currently available biological networks (Figure </w:t>
      </w:r>
      <w:r w:rsidR="005B505D">
        <w:rPr>
          <w:rFonts w:ascii="Times New Roman" w:eastAsia="Arial" w:hAnsi="Times New Roman" w:cs="Times New Roman"/>
          <w:color w:val="auto"/>
          <w:sz w:val="22"/>
          <w:szCs w:val="22"/>
        </w:rPr>
        <w:t>2</w:t>
      </w:r>
      <w:r w:rsidRPr="00037987">
        <w:rPr>
          <w:rFonts w:ascii="Times New Roman" w:eastAsia="Arial" w:hAnsi="Times New Roman" w:cs="Times New Roman"/>
          <w:color w:val="auto"/>
          <w:sz w:val="22"/>
          <w:szCs w:val="22"/>
        </w:rPr>
        <w:t xml:space="preserve">). We noted that biological networks show a decreased rate of change over large time intervals. However, different types of biological networks consistently rewire at different </w:t>
      </w:r>
      <w:proofErr w:type="gramStart"/>
      <w:r w:rsidRPr="00037987">
        <w:rPr>
          <w:rFonts w:ascii="Times New Roman" w:eastAsia="Arial" w:hAnsi="Times New Roman" w:cs="Times New Roman"/>
          <w:color w:val="auto"/>
          <w:sz w:val="22"/>
          <w:szCs w:val="22"/>
        </w:rPr>
        <w:t>rates</w:t>
      </w:r>
      <w:r>
        <w:rPr>
          <w:rFonts w:ascii="Times New Roman" w:eastAsia="Arial" w:hAnsi="Times New Roman" w:cs="Times New Roman"/>
          <w:color w:val="auto"/>
          <w:sz w:val="22"/>
          <w:szCs w:val="22"/>
        </w:rPr>
        <w:t xml:space="preserve"> </w:t>
      </w:r>
      <w:r w:rsidRPr="00037987">
        <w:rPr>
          <w:rFonts w:ascii="Times New Roman" w:eastAsia="Arial" w:hAnsi="Times New Roman" w:cs="Times New Roman"/>
          <w:color w:val="auto"/>
          <w:sz w:val="22"/>
          <w:szCs w:val="22"/>
        </w:rPr>
        <w:t>.</w:t>
      </w:r>
      <w:proofErr w:type="gramEnd"/>
    </w:p>
    <w:p w14:paraId="129CADD6" w14:textId="53E548F0" w:rsidR="00037987" w:rsidRDefault="00037987" w:rsidP="00037987">
      <w:pPr>
        <w:pStyle w:val="Normal2"/>
        <w:contextualSpacing w:val="0"/>
        <w:jc w:val="both"/>
        <w:rPr>
          <w:rFonts w:ascii="Arial" w:eastAsia="Arial" w:hAnsi="Arial" w:cs="Arial"/>
          <w:b/>
          <w:color w:val="auto"/>
          <w:sz w:val="18"/>
          <w:szCs w:val="18"/>
        </w:rPr>
      </w:pPr>
    </w:p>
    <w:p w14:paraId="777221B5" w14:textId="2D4F5FBE" w:rsidR="00246D64" w:rsidRDefault="00246D64" w:rsidP="00246D64">
      <w:pPr>
        <w:spacing w:after="120"/>
        <w:jc w:val="both"/>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Web</w:t>
      </w:r>
      <w:r w:rsidR="00356DA1">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Tools for Network Analysis</w:t>
      </w:r>
    </w:p>
    <w:p w14:paraId="7A56BDEF" w14:textId="2699B8A1" w:rsidR="00246D64" w:rsidRPr="00246D64" w:rsidRDefault="00246D64" w:rsidP="00A731B0">
      <w:pPr>
        <w:pStyle w:val="Normal2"/>
        <w:spacing w:after="120"/>
        <w:contextualSpacing w:val="0"/>
        <w:jc w:val="both"/>
        <w:rPr>
          <w:rFonts w:ascii="Times New Roman" w:hAnsi="Times New Roman" w:cs="Times New Roman"/>
          <w:color w:val="auto"/>
          <w:sz w:val="22"/>
          <w:szCs w:val="22"/>
        </w:rPr>
      </w:pPr>
      <w:r w:rsidRPr="00246D64">
        <w:rPr>
          <w:rFonts w:ascii="Times New Roman" w:eastAsia="Arial" w:hAnsi="Times New Roman" w:cs="Times New Roman"/>
          <w:color w:val="auto"/>
          <w:sz w:val="22"/>
          <w:szCs w:val="22"/>
        </w:rPr>
        <w:t xml:space="preserve">We have developed numerous network analysis web tools such as </w:t>
      </w:r>
      <w:proofErr w:type="gramStart"/>
      <w:r w:rsidRPr="00246D64">
        <w:rPr>
          <w:rFonts w:ascii="Times New Roman" w:eastAsia="Arial" w:hAnsi="Times New Roman" w:cs="Times New Roman"/>
          <w:color w:val="auto"/>
          <w:sz w:val="22"/>
          <w:szCs w:val="22"/>
        </w:rPr>
        <w:t>TopNet ,</w:t>
      </w:r>
      <w:proofErr w:type="gramEnd"/>
      <w:r w:rsidRPr="00246D64">
        <w:rPr>
          <w:rFonts w:ascii="Times New Roman" w:eastAsia="Arial" w:hAnsi="Times New Roman" w:cs="Times New Roman"/>
          <w:color w:val="auto"/>
          <w:sz w:val="22"/>
          <w:szCs w:val="22"/>
        </w:rPr>
        <w:t xml:space="preserve"> </w:t>
      </w:r>
      <w:hyperlink r:id="rId10">
        <w:r w:rsidRPr="00246D64">
          <w:rPr>
            <w:rFonts w:ascii="Times New Roman" w:eastAsia="Arial" w:hAnsi="Times New Roman" w:cs="Times New Roman"/>
            <w:color w:val="auto"/>
            <w:sz w:val="22"/>
            <w:szCs w:val="22"/>
          </w:rPr>
          <w:t>tYNA</w:t>
        </w:r>
      </w:hyperlink>
      <w:r w:rsidRPr="00246D64">
        <w:rPr>
          <w:rFonts w:ascii="Times New Roman" w:eastAsia="Arial" w:hAnsi="Times New Roman" w:cs="Times New Roman"/>
          <w:color w:val="auto"/>
          <w:sz w:val="22"/>
          <w:szCs w:val="22"/>
        </w:rPr>
        <w:t xml:space="preserve"> , and </w:t>
      </w:r>
      <w:hyperlink r:id="rId11">
        <w:r w:rsidRPr="00246D64">
          <w:rPr>
            <w:rFonts w:ascii="Times New Roman" w:eastAsia="Arial" w:hAnsi="Times New Roman" w:cs="Times New Roman"/>
            <w:color w:val="auto"/>
            <w:sz w:val="22"/>
            <w:szCs w:val="22"/>
          </w:rPr>
          <w:t>PubNet</w:t>
        </w:r>
      </w:hyperlink>
      <w:r w:rsidRPr="00246D64">
        <w:rPr>
          <w:rFonts w:ascii="Times New Roman" w:eastAsia="Arial" w:hAnsi="Times New Roman" w:cs="Times New Roman"/>
          <w:color w:val="auto"/>
          <w:sz w:val="22"/>
          <w:szCs w:val="22"/>
        </w:rPr>
        <w:t xml:space="preserve"> . These tools have been widely used by the research community to analyze network topology—i.</w:t>
      </w:r>
      <w:r w:rsidR="00A40640">
        <w:rPr>
          <w:rFonts w:ascii="Times New Roman" w:eastAsia="Arial" w:hAnsi="Times New Roman" w:cs="Times New Roman"/>
          <w:color w:val="auto"/>
          <w:sz w:val="22"/>
          <w:szCs w:val="22"/>
        </w:rPr>
        <w:t>e., to calculate hubs, “between</w:t>
      </w:r>
      <w:r w:rsidRPr="00246D64">
        <w:rPr>
          <w:rFonts w:ascii="Times New Roman" w:eastAsia="Arial" w:hAnsi="Times New Roman" w:cs="Times New Roman"/>
          <w:color w:val="auto"/>
          <w:sz w:val="22"/>
          <w:szCs w:val="22"/>
        </w:rPr>
        <w:t xml:space="preserve">ness”, shortness of paths and degree of modularity. </w:t>
      </w:r>
    </w:p>
    <w:p w14:paraId="4E48E3EC" w14:textId="1F1E455A" w:rsidR="00A731B0" w:rsidRPr="00B50EF6" w:rsidRDefault="00A731B0" w:rsidP="00A731B0">
      <w:pPr>
        <w:pStyle w:val="ListParagraph"/>
        <w:numPr>
          <w:ilvl w:val="1"/>
          <w:numId w:val="1"/>
        </w:numPr>
        <w:tabs>
          <w:tab w:val="left" w:pos="426"/>
        </w:tabs>
        <w:spacing w:after="120"/>
        <w:ind w:left="709"/>
        <w:jc w:val="both"/>
        <w:rPr>
          <w:rFonts w:ascii="Arial" w:hAnsi="Arial"/>
          <w:b/>
          <w:sz w:val="26"/>
          <w:szCs w:val="26"/>
        </w:rPr>
      </w:pPr>
      <w:r>
        <w:rPr>
          <w:rFonts w:ascii="Arial" w:hAnsi="Arial"/>
          <w:b/>
          <w:sz w:val="26"/>
          <w:szCs w:val="26"/>
        </w:rPr>
        <w:t>Background on Logi</w:t>
      </w:r>
      <w:r w:rsidRPr="00B50EF6" w:rsidDel="00B94CF1">
        <w:rPr>
          <w:rFonts w:ascii="Arial" w:hAnsi="Arial"/>
          <w:b/>
          <w:sz w:val="26"/>
          <w:szCs w:val="26"/>
        </w:rPr>
        <w:t>c Circuit Models in Biological Networks</w:t>
      </w:r>
    </w:p>
    <w:p w14:paraId="4D3E86E0" w14:textId="296140B0" w:rsidR="00944A9F" w:rsidRPr="00473253" w:rsidRDefault="00A731B0" w:rsidP="00473253">
      <w:pPr>
        <w:spacing w:after="120"/>
        <w:jc w:val="both"/>
        <w:rPr>
          <w:rFonts w:ascii="Times New Roman" w:hAnsi="Times New Roman" w:cs="Times New Roman"/>
          <w:sz w:val="22"/>
          <w:szCs w:val="22"/>
        </w:rPr>
      </w:pPr>
      <w:r w:rsidRPr="00B50EF6" w:rsidDel="00B94CF1">
        <w:rPr>
          <w:rFonts w:ascii="Times New Roman" w:hAnsi="Times New Roman" w:cs="Times New Roman"/>
          <w:sz w:val="22"/>
          <w:szCs w:val="22"/>
        </w:rPr>
        <w:t>Gene expression is a complex process controlled by regulatory factors on multiple dimensions. An increasing number of recent experimental and computational studies suggest that gene transcription is regulated cooperatively by numerous factors (i.e. TFs and miRNAs</w:t>
      </w:r>
      <w:proofErr w:type="gramStart"/>
      <w:r w:rsidRPr="00B50EF6" w:rsidDel="00B94CF1">
        <w:rPr>
          <w:rFonts w:ascii="Times New Roman" w:hAnsi="Times New Roman" w:cs="Times New Roman"/>
          <w:sz w:val="22"/>
          <w:szCs w:val="22"/>
        </w:rPr>
        <w:t>) .</w:t>
      </w:r>
      <w:proofErr w:type="gramEnd"/>
      <w:r w:rsidRPr="00B50EF6" w:rsidDel="00B94CF1">
        <w:rPr>
          <w:rFonts w:ascii="Times New Roman" w:hAnsi="Times New Roman" w:cs="Times New Roman"/>
          <w:sz w:val="22"/>
          <w:szCs w:val="22"/>
        </w:rPr>
        <w:t xml:space="preserve"> These studies analyse the relationships between the regulatory factors (RFs) from various aspects such as protein-protein interactions, sequence motifs in cis-regulatory modules, co-associations of TFs in binding sites, and co-expressions of TF target </w:t>
      </w:r>
      <w:proofErr w:type="gramStart"/>
      <w:r w:rsidRPr="00B50EF6" w:rsidDel="00B94CF1">
        <w:rPr>
          <w:rFonts w:ascii="Times New Roman" w:hAnsi="Times New Roman" w:cs="Times New Roman"/>
          <w:sz w:val="22"/>
          <w:szCs w:val="22"/>
        </w:rPr>
        <w:t>genes .</w:t>
      </w:r>
      <w:proofErr w:type="gramEnd"/>
      <w:r w:rsidRPr="00B50EF6" w:rsidDel="00B94CF1">
        <w:rPr>
          <w:rFonts w:ascii="Times New Roman" w:hAnsi="Times New Roman" w:cs="Times New Roman"/>
          <w:sz w:val="22"/>
          <w:szCs w:val="22"/>
        </w:rPr>
        <w:t xml:space="preserve"> However, </w:t>
      </w:r>
      <w:r w:rsidR="00572EE7">
        <w:rPr>
          <w:rFonts w:ascii="Times New Roman" w:hAnsi="Times New Roman" w:cs="Times New Roman"/>
          <w:sz w:val="22"/>
          <w:szCs w:val="22"/>
        </w:rPr>
        <w:t>previous studies focused</w:t>
      </w:r>
      <w:r w:rsidRPr="00B50EF6" w:rsidDel="00B94CF1">
        <w:rPr>
          <w:rFonts w:ascii="Times New Roman" w:hAnsi="Times New Roman" w:cs="Times New Roman"/>
          <w:sz w:val="22"/>
          <w:szCs w:val="22"/>
        </w:rPr>
        <w:t xml:space="preserve"> solely on the identification of the wiring relationships between RFs (e.g. co-binding, co-association and co-expression) leaving untouched the cooperative patterns that drive the biological functions behind the wiring diagrams. </w:t>
      </w:r>
    </w:p>
    <w:p w14:paraId="55EC834F" w14:textId="718E4B01" w:rsidR="00614D9F" w:rsidRPr="008F312D" w:rsidRDefault="00B13216" w:rsidP="00F51282">
      <w:pPr>
        <w:pStyle w:val="ListParagraph"/>
        <w:numPr>
          <w:ilvl w:val="1"/>
          <w:numId w:val="1"/>
        </w:numPr>
        <w:tabs>
          <w:tab w:val="left" w:pos="426"/>
        </w:tabs>
        <w:spacing w:after="120"/>
        <w:ind w:left="709"/>
        <w:jc w:val="both"/>
        <w:rPr>
          <w:rFonts w:ascii="Arial" w:hAnsi="Arial"/>
          <w:b/>
          <w:sz w:val="26"/>
          <w:szCs w:val="26"/>
        </w:rPr>
      </w:pPr>
      <w:r w:rsidRPr="008F312D">
        <w:rPr>
          <w:rFonts w:ascii="Arial" w:hAnsi="Arial"/>
          <w:b/>
          <w:sz w:val="26"/>
          <w:szCs w:val="26"/>
        </w:rPr>
        <w:t xml:space="preserve">Background for </w:t>
      </w:r>
      <w:r w:rsidR="004E4248" w:rsidRPr="008F312D">
        <w:rPr>
          <w:rFonts w:ascii="Arial" w:hAnsi="Arial"/>
          <w:b/>
          <w:sz w:val="26"/>
          <w:szCs w:val="26"/>
        </w:rPr>
        <w:t xml:space="preserve">Phenotypic Function Prediction </w:t>
      </w:r>
    </w:p>
    <w:p w14:paraId="40A52AEF" w14:textId="724CC476" w:rsidR="008F312D" w:rsidRPr="00B83D29" w:rsidRDefault="00B83D29" w:rsidP="008F312D">
      <w:pPr>
        <w:spacing w:after="120"/>
        <w:jc w:val="both"/>
        <w:rPr>
          <w:rFonts w:ascii="Times New Roman" w:hAnsi="Times New Roman"/>
          <w:sz w:val="22"/>
          <w:szCs w:val="22"/>
        </w:rPr>
      </w:pPr>
      <w:r w:rsidRPr="00B83D29">
        <w:rPr>
          <w:rFonts w:ascii="Times New Roman" w:hAnsi="Times New Roman"/>
          <w:sz w:val="22"/>
          <w:szCs w:val="22"/>
        </w:rPr>
        <w:t xml:space="preserve">Even for genes whose molecular function and cellular roles are known, understanding their role in affecting a certain phenotype remains a challenge. Apart from the Mendelian single gene traits, </w:t>
      </w:r>
      <w:proofErr w:type="gramStart"/>
      <w:r w:rsidRPr="00B83D29">
        <w:rPr>
          <w:rFonts w:ascii="Times New Roman" w:hAnsi="Times New Roman"/>
          <w:sz w:val="22"/>
          <w:szCs w:val="22"/>
        </w:rPr>
        <w:t>a substantial portion</w:t>
      </w:r>
      <w:proofErr w:type="gramEnd"/>
      <w:r w:rsidRPr="00B83D29">
        <w:rPr>
          <w:rFonts w:ascii="Times New Roman" w:hAnsi="Times New Roman"/>
          <w:sz w:val="22"/>
          <w:szCs w:val="22"/>
        </w:rPr>
        <w:t xml:space="preserve"> of the phenotypes we observe in nature are an effect of complex interplays between numerous genes in addition to various environmental factors. Such ‘complex traits’ are hard to predict and the development of methods for uncovering genotype-phenotype relationships has been identified as one of the major post-genomic </w:t>
      </w:r>
      <w:proofErr w:type="gramStart"/>
      <w:r w:rsidRPr="00B83D29">
        <w:rPr>
          <w:rFonts w:ascii="Times New Roman" w:hAnsi="Times New Roman"/>
          <w:sz w:val="22"/>
          <w:szCs w:val="22"/>
        </w:rPr>
        <w:t>challenges .</w:t>
      </w:r>
      <w:proofErr w:type="gramEnd"/>
    </w:p>
    <w:p w14:paraId="61071583" w14:textId="4909FC72" w:rsidR="009C69EC" w:rsidRDefault="00B83D29" w:rsidP="00E21D16">
      <w:pPr>
        <w:spacing w:after="120"/>
        <w:jc w:val="both"/>
        <w:rPr>
          <w:rFonts w:ascii="Times New Roman" w:hAnsi="Times New Roman"/>
          <w:sz w:val="22"/>
          <w:szCs w:val="22"/>
        </w:rPr>
      </w:pPr>
      <w:r w:rsidRPr="00B83D29">
        <w:rPr>
          <w:rFonts w:ascii="Times New Roman" w:hAnsi="Times New Roman"/>
          <w:sz w:val="22"/>
          <w:szCs w:val="22"/>
        </w:rPr>
        <w:t xml:space="preserve">Comparative genomics has been proposed for uncovering such gene-trait </w:t>
      </w:r>
      <w:proofErr w:type="gramStart"/>
      <w:r w:rsidRPr="00B83D29">
        <w:rPr>
          <w:rFonts w:ascii="Times New Roman" w:hAnsi="Times New Roman"/>
          <w:sz w:val="22"/>
          <w:szCs w:val="22"/>
        </w:rPr>
        <w:t>relationships .</w:t>
      </w:r>
      <w:proofErr w:type="gramEnd"/>
      <w:r w:rsidRPr="00B83D29">
        <w:rPr>
          <w:rFonts w:ascii="Times New Roman" w:hAnsi="Times New Roman"/>
          <w:sz w:val="22"/>
          <w:szCs w:val="22"/>
        </w:rPr>
        <w:t xml:space="preserve"> This approach begins by constructing phenotypic profiles, which indicate which organism exhibits a particular phenotype – this is similar to the concept of phylogenetic </w:t>
      </w:r>
      <w:proofErr w:type="gramStart"/>
      <w:r w:rsidRPr="00B83D29">
        <w:rPr>
          <w:rFonts w:ascii="Times New Roman" w:hAnsi="Times New Roman"/>
          <w:sz w:val="22"/>
          <w:szCs w:val="22"/>
        </w:rPr>
        <w:t>profiles .</w:t>
      </w:r>
      <w:proofErr w:type="gramEnd"/>
      <w:r w:rsidRPr="00B83D29">
        <w:rPr>
          <w:rFonts w:ascii="Times New Roman" w:hAnsi="Times New Roman"/>
          <w:sz w:val="22"/>
          <w:szCs w:val="22"/>
        </w:rPr>
        <w:t xml:space="preserve"> Then causal relationships between genes and traits can be deduced from the co-occurrence of genes and phenotypes across a large number of genomes. The underlying principle is that species sharing a phenotype are likely to utilize orthologous genes in the involved biological process. These ideas were applied to predict genes involved in well characterised traits such as </w:t>
      </w:r>
      <w:proofErr w:type="gramStart"/>
      <w:r w:rsidRPr="00B83D29">
        <w:rPr>
          <w:rFonts w:ascii="Times New Roman" w:hAnsi="Times New Roman"/>
          <w:sz w:val="22"/>
          <w:szCs w:val="22"/>
        </w:rPr>
        <w:t>hyperthermophily  and</w:t>
      </w:r>
      <w:proofErr w:type="gramEnd"/>
      <w:r w:rsidRPr="00B83D29">
        <w:rPr>
          <w:rFonts w:ascii="Times New Roman" w:hAnsi="Times New Roman"/>
          <w:sz w:val="22"/>
          <w:szCs w:val="22"/>
        </w:rPr>
        <w:t xml:space="preserve"> flagellar motility . Several approaches have been developed for this comparative analysis. </w:t>
      </w:r>
      <w:proofErr w:type="gramStart"/>
      <w:r w:rsidRPr="00B83D29">
        <w:rPr>
          <w:rFonts w:ascii="Times New Roman" w:hAnsi="Times New Roman"/>
          <w:sz w:val="22"/>
          <w:szCs w:val="22"/>
        </w:rPr>
        <w:t>For example, Tamura et al.</w:t>
      </w:r>
      <w:proofErr w:type="gramEnd"/>
      <w:r w:rsidRPr="00B83D29">
        <w:rPr>
          <w:rFonts w:ascii="Times New Roman" w:hAnsi="Times New Roman"/>
          <w:sz w:val="22"/>
          <w:szCs w:val="22"/>
        </w:rPr>
        <w:t xml:space="preserve">  </w:t>
      </w:r>
      <w:proofErr w:type="gramStart"/>
      <w:r w:rsidRPr="00B83D29">
        <w:rPr>
          <w:rFonts w:ascii="Times New Roman" w:hAnsi="Times New Roman"/>
          <w:sz w:val="22"/>
          <w:szCs w:val="22"/>
        </w:rPr>
        <w:t>proposed</w:t>
      </w:r>
      <w:proofErr w:type="gramEnd"/>
      <w:r w:rsidRPr="00B83D29">
        <w:rPr>
          <w:rFonts w:ascii="Times New Roman" w:hAnsi="Times New Roman"/>
          <w:sz w:val="22"/>
          <w:szCs w:val="22"/>
        </w:rPr>
        <w:t xml:space="preserve"> a rule based data mining algorithm to associate Clusters of Orthologues Groups of proteins (COGs) with phenotypes; Slonim et al.   </w:t>
      </w:r>
      <w:proofErr w:type="gramStart"/>
      <w:r w:rsidRPr="00B83D29">
        <w:rPr>
          <w:rFonts w:ascii="Times New Roman" w:hAnsi="Times New Roman"/>
          <w:sz w:val="22"/>
          <w:szCs w:val="22"/>
        </w:rPr>
        <w:t>proposed</w:t>
      </w:r>
      <w:proofErr w:type="gramEnd"/>
      <w:r w:rsidRPr="00B83D29">
        <w:rPr>
          <w:rFonts w:ascii="Times New Roman" w:hAnsi="Times New Roman"/>
          <w:sz w:val="22"/>
          <w:szCs w:val="22"/>
        </w:rPr>
        <w:t xml:space="preserve"> an information-theoretic approach to extract preferentially co-inherited clusters of genes having significant association with an observed phenotype. Paccanaro and Gerstein have developed a correlation-based </w:t>
      </w:r>
      <w:proofErr w:type="gramStart"/>
      <w:r w:rsidRPr="00B83D29">
        <w:rPr>
          <w:rFonts w:ascii="Times New Roman" w:hAnsi="Times New Roman"/>
          <w:sz w:val="22"/>
          <w:szCs w:val="22"/>
        </w:rPr>
        <w:t xml:space="preserve">method </w:t>
      </w:r>
      <w:r>
        <w:rPr>
          <w:rFonts w:ascii="Times New Roman" w:hAnsi="Times New Roman"/>
          <w:sz w:val="22"/>
          <w:szCs w:val="22"/>
        </w:rPr>
        <w:t xml:space="preserve"> </w:t>
      </w:r>
      <w:r w:rsidRPr="00B83D29">
        <w:rPr>
          <w:rFonts w:ascii="Times New Roman" w:hAnsi="Times New Roman"/>
          <w:sz w:val="22"/>
          <w:szCs w:val="22"/>
        </w:rPr>
        <w:t>that</w:t>
      </w:r>
      <w:proofErr w:type="gramEnd"/>
      <w:r w:rsidRPr="00B83D29">
        <w:rPr>
          <w:rFonts w:ascii="Times New Roman" w:hAnsi="Times New Roman"/>
          <w:sz w:val="22"/>
          <w:szCs w:val="22"/>
        </w:rPr>
        <w:t xml:space="preserve"> was able to discover genotype-phenotype associations combining phenotypic information from a biomedical informatics database, GIDEON, with the molecular information contained in Clusters of Orthologous Groups of proteins (COGs) .</w:t>
      </w:r>
    </w:p>
    <w:p w14:paraId="7C5D1157" w14:textId="76C86BA1" w:rsidR="002708D0" w:rsidRDefault="002708D0" w:rsidP="00E21D16">
      <w:pPr>
        <w:spacing w:after="120"/>
        <w:jc w:val="both"/>
        <w:rPr>
          <w:rFonts w:ascii="Times New Roman" w:hAnsi="Times New Roman"/>
          <w:sz w:val="22"/>
          <w:szCs w:val="22"/>
        </w:rPr>
      </w:pPr>
      <w:r w:rsidRPr="002708D0">
        <w:rPr>
          <w:rFonts w:ascii="Times New Roman" w:hAnsi="Times New Roman"/>
          <w:sz w:val="22"/>
          <w:szCs w:val="22"/>
          <w:highlight w:val="yellow"/>
        </w:rPr>
        <w:t>HERE ADD THE CONCEPT OF PHENOLOG</w:t>
      </w:r>
      <w:r w:rsidRPr="00CE4E4F">
        <w:rPr>
          <w:rFonts w:ascii="Times New Roman" w:hAnsi="Times New Roman"/>
          <w:sz w:val="22"/>
          <w:szCs w:val="22"/>
          <w:highlight w:val="yellow"/>
        </w:rPr>
        <w:t xml:space="preserve"> (AP)</w:t>
      </w:r>
    </w:p>
    <w:p w14:paraId="3BCD461F" w14:textId="2CC019CE" w:rsidR="00DD0F14" w:rsidRDefault="00903EA5" w:rsidP="00903EA5">
      <w:pPr>
        <w:spacing w:after="120"/>
        <w:jc w:val="both"/>
        <w:rPr>
          <w:rFonts w:ascii="Times New Roman" w:hAnsi="Times New Roman"/>
          <w:sz w:val="22"/>
          <w:szCs w:val="22"/>
        </w:rPr>
      </w:pPr>
      <w:r>
        <w:rPr>
          <w:rFonts w:ascii="Times New Roman" w:hAnsi="Times New Roman"/>
          <w:sz w:val="22"/>
          <w:szCs w:val="22"/>
        </w:rPr>
        <w:t xml:space="preserve">Much research has also been </w:t>
      </w:r>
      <w:r w:rsidR="00DD0F14">
        <w:rPr>
          <w:rFonts w:ascii="Times New Roman" w:hAnsi="Times New Roman"/>
          <w:sz w:val="22"/>
          <w:szCs w:val="22"/>
        </w:rPr>
        <w:t>carried out</w:t>
      </w:r>
      <w:r>
        <w:rPr>
          <w:rFonts w:ascii="Times New Roman" w:hAnsi="Times New Roman"/>
          <w:sz w:val="22"/>
          <w:szCs w:val="22"/>
        </w:rPr>
        <w:t xml:space="preserve"> recently trying to characterize and predict disease phenotypes. </w:t>
      </w:r>
      <w:r w:rsidRPr="00903EA5">
        <w:rPr>
          <w:rFonts w:ascii="Times New Roman" w:hAnsi="Times New Roman"/>
          <w:sz w:val="22"/>
          <w:szCs w:val="22"/>
        </w:rPr>
        <w:t xml:space="preserve">Inherited diseases that are </w:t>
      </w:r>
      <w:r w:rsidR="00DD0F14">
        <w:rPr>
          <w:rFonts w:ascii="Times New Roman" w:hAnsi="Times New Roman"/>
          <w:sz w:val="22"/>
          <w:szCs w:val="22"/>
        </w:rPr>
        <w:t xml:space="preserve">phenotypically </w:t>
      </w:r>
      <w:r w:rsidRPr="00903EA5">
        <w:rPr>
          <w:rFonts w:ascii="Times New Roman" w:hAnsi="Times New Roman"/>
          <w:sz w:val="22"/>
          <w:szCs w:val="22"/>
        </w:rPr>
        <w:t xml:space="preserve">similar to one another </w:t>
      </w:r>
      <w:r w:rsidR="00DD0F14">
        <w:rPr>
          <w:rFonts w:ascii="Times New Roman" w:hAnsi="Times New Roman"/>
          <w:sz w:val="22"/>
          <w:szCs w:val="22"/>
        </w:rPr>
        <w:t>s</w:t>
      </w:r>
      <w:r w:rsidR="00DD0F14" w:rsidRPr="00DD0F14">
        <w:rPr>
          <w:rFonts w:ascii="Times New Roman" w:hAnsi="Times New Roman"/>
          <w:sz w:val="22"/>
          <w:szCs w:val="22"/>
        </w:rPr>
        <w:t>hare disease-associated cellular components</w:t>
      </w:r>
      <w:r w:rsidR="00DD0F14">
        <w:rPr>
          <w:rFonts w:ascii="Times New Roman" w:hAnsi="Times New Roman"/>
          <w:sz w:val="22"/>
          <w:szCs w:val="22"/>
        </w:rPr>
        <w:t>:</w:t>
      </w:r>
      <w:r w:rsidR="00DD0F14" w:rsidRPr="00903EA5">
        <w:rPr>
          <w:rFonts w:ascii="Times New Roman" w:hAnsi="Times New Roman"/>
          <w:sz w:val="22"/>
          <w:szCs w:val="22"/>
        </w:rPr>
        <w:t xml:space="preserve"> </w:t>
      </w:r>
      <w:r w:rsidRPr="00903EA5">
        <w:rPr>
          <w:rFonts w:ascii="Times New Roman" w:hAnsi="Times New Roman"/>
          <w:sz w:val="22"/>
          <w:szCs w:val="22"/>
        </w:rPr>
        <w:t>they are linked by common molecular</w:t>
      </w:r>
      <w:r>
        <w:rPr>
          <w:rFonts w:ascii="Times New Roman" w:hAnsi="Times New Roman"/>
          <w:sz w:val="22"/>
          <w:szCs w:val="22"/>
        </w:rPr>
        <w:t xml:space="preserve"> </w:t>
      </w:r>
      <w:r w:rsidRPr="00903EA5">
        <w:rPr>
          <w:rFonts w:ascii="Times New Roman" w:hAnsi="Times New Roman"/>
          <w:sz w:val="22"/>
          <w:szCs w:val="22"/>
        </w:rPr>
        <w:t>machinery whose normal fu</w:t>
      </w:r>
      <w:r>
        <w:rPr>
          <w:rFonts w:ascii="Times New Roman" w:hAnsi="Times New Roman"/>
          <w:sz w:val="22"/>
          <w:szCs w:val="22"/>
        </w:rPr>
        <w:t xml:space="preserve">nctioning is somehow </w:t>
      </w:r>
      <w:proofErr w:type="gramStart"/>
      <w:r>
        <w:rPr>
          <w:rFonts w:ascii="Times New Roman" w:hAnsi="Times New Roman"/>
          <w:sz w:val="22"/>
          <w:szCs w:val="22"/>
        </w:rPr>
        <w:t>perturbed</w:t>
      </w:r>
      <w:r w:rsidR="002708D0">
        <w:rPr>
          <w:rFonts w:ascii="Times New Roman" w:hAnsi="Times New Roman"/>
          <w:sz w:val="22"/>
          <w:szCs w:val="22"/>
        </w:rPr>
        <w:t xml:space="preserve"> </w:t>
      </w:r>
      <w:r>
        <w:rPr>
          <w:rFonts w:ascii="Times New Roman" w:hAnsi="Times New Roman"/>
          <w:sz w:val="22"/>
          <w:szCs w:val="22"/>
        </w:rPr>
        <w:t>.</w:t>
      </w:r>
      <w:proofErr w:type="gramEnd"/>
      <w:r w:rsidRPr="00903EA5">
        <w:rPr>
          <w:rFonts w:ascii="Times New Roman" w:hAnsi="Times New Roman"/>
          <w:sz w:val="22"/>
          <w:szCs w:val="22"/>
        </w:rPr>
        <w:t xml:space="preserve"> </w:t>
      </w:r>
      <w:r w:rsidR="00DD0F14" w:rsidRPr="00DD0F14">
        <w:rPr>
          <w:rFonts w:ascii="Times New Roman" w:hAnsi="Times New Roman"/>
          <w:sz w:val="22"/>
          <w:szCs w:val="22"/>
        </w:rPr>
        <w:t xml:space="preserve">In other words, the disease modules of phenotypically similar diseases should be located closely on the interactome. </w:t>
      </w:r>
      <w:r>
        <w:rPr>
          <w:rFonts w:ascii="Times New Roman" w:hAnsi="Times New Roman"/>
          <w:sz w:val="22"/>
          <w:szCs w:val="22"/>
        </w:rPr>
        <w:t xml:space="preserve">Paccanaro Lab </w:t>
      </w:r>
      <w:r w:rsidRPr="00903EA5">
        <w:rPr>
          <w:rFonts w:ascii="Times New Roman" w:hAnsi="Times New Roman"/>
          <w:sz w:val="22"/>
          <w:szCs w:val="22"/>
        </w:rPr>
        <w:t>ha</w:t>
      </w:r>
      <w:r>
        <w:rPr>
          <w:rFonts w:ascii="Times New Roman" w:hAnsi="Times New Roman"/>
          <w:sz w:val="22"/>
          <w:szCs w:val="22"/>
        </w:rPr>
        <w:t xml:space="preserve">s recently </w:t>
      </w:r>
      <w:r w:rsidRPr="00903EA5">
        <w:rPr>
          <w:rFonts w:ascii="Times New Roman" w:hAnsi="Times New Roman"/>
          <w:sz w:val="22"/>
          <w:szCs w:val="22"/>
        </w:rPr>
        <w:t xml:space="preserve">developed a </w:t>
      </w:r>
      <w:r w:rsidR="00DD0F14">
        <w:rPr>
          <w:rFonts w:ascii="Times New Roman" w:hAnsi="Times New Roman"/>
          <w:sz w:val="22"/>
          <w:szCs w:val="22"/>
        </w:rPr>
        <w:t>measure</w:t>
      </w:r>
      <w:r w:rsidRPr="00903EA5">
        <w:rPr>
          <w:rFonts w:ascii="Times New Roman" w:hAnsi="Times New Roman"/>
          <w:sz w:val="22"/>
          <w:szCs w:val="22"/>
        </w:rPr>
        <w:t xml:space="preserve"> that </w:t>
      </w:r>
      <w:r w:rsidR="00DD0F14" w:rsidRPr="00DD0F14">
        <w:rPr>
          <w:rFonts w:ascii="Times New Roman" w:hAnsi="Times New Roman"/>
          <w:sz w:val="22"/>
          <w:szCs w:val="22"/>
        </w:rPr>
        <w:t>quantifies the distance between diseases at the molecular level by us</w:t>
      </w:r>
      <w:r w:rsidR="00DD0F14">
        <w:rPr>
          <w:rFonts w:ascii="Times New Roman" w:hAnsi="Times New Roman"/>
          <w:sz w:val="22"/>
          <w:szCs w:val="22"/>
        </w:rPr>
        <w:t>ing exclusively their phenotype</w:t>
      </w:r>
      <w:r w:rsidR="002708D0">
        <w:rPr>
          <w:rFonts w:ascii="Times New Roman" w:hAnsi="Times New Roman"/>
          <w:sz w:val="22"/>
          <w:szCs w:val="22"/>
        </w:rPr>
        <w:t xml:space="preserve"> – </w:t>
      </w:r>
      <w:r w:rsidR="00DD0F14" w:rsidRPr="00DD0F14">
        <w:rPr>
          <w:rFonts w:ascii="Times New Roman" w:hAnsi="Times New Roman"/>
          <w:sz w:val="22"/>
          <w:szCs w:val="22"/>
        </w:rPr>
        <w:t>we use the textual description of the diseases, as there is an abundance of high-quality des</w:t>
      </w:r>
      <w:r w:rsidR="00DD0F14">
        <w:rPr>
          <w:rFonts w:ascii="Times New Roman" w:hAnsi="Times New Roman"/>
          <w:sz w:val="22"/>
          <w:szCs w:val="22"/>
        </w:rPr>
        <w:t>criptions of disease phenotypes</w:t>
      </w:r>
      <w:r w:rsidR="00DD0F14" w:rsidRPr="00DD0F14">
        <w:rPr>
          <w:rFonts w:ascii="Times New Roman" w:hAnsi="Times New Roman"/>
          <w:sz w:val="22"/>
          <w:szCs w:val="22"/>
        </w:rPr>
        <w:t>.</w:t>
      </w:r>
      <w:r w:rsidR="00DD0F14">
        <w:rPr>
          <w:rFonts w:ascii="Times New Roman" w:hAnsi="Times New Roman"/>
          <w:sz w:val="22"/>
          <w:szCs w:val="22"/>
        </w:rPr>
        <w:t xml:space="preserve"> Briefly, o</w:t>
      </w:r>
      <w:r w:rsidRPr="00903EA5">
        <w:rPr>
          <w:rFonts w:ascii="Times New Roman" w:hAnsi="Times New Roman"/>
          <w:sz w:val="22"/>
          <w:szCs w:val="22"/>
        </w:rPr>
        <w:t>ur method mines this extensive biomedical</w:t>
      </w:r>
      <w:r>
        <w:rPr>
          <w:rFonts w:ascii="Times New Roman" w:hAnsi="Times New Roman"/>
          <w:sz w:val="22"/>
          <w:szCs w:val="22"/>
        </w:rPr>
        <w:t xml:space="preserve"> </w:t>
      </w:r>
      <w:r w:rsidRPr="00903EA5">
        <w:rPr>
          <w:rFonts w:ascii="Times New Roman" w:hAnsi="Times New Roman"/>
          <w:sz w:val="22"/>
          <w:szCs w:val="22"/>
        </w:rPr>
        <w:t>literature to produce an accurate, compact and structured description</w:t>
      </w:r>
      <w:r>
        <w:rPr>
          <w:rFonts w:ascii="Times New Roman" w:hAnsi="Times New Roman"/>
          <w:sz w:val="22"/>
          <w:szCs w:val="22"/>
        </w:rPr>
        <w:t xml:space="preserve"> </w:t>
      </w:r>
      <w:r w:rsidRPr="00903EA5">
        <w:rPr>
          <w:rFonts w:ascii="Times New Roman" w:hAnsi="Times New Roman"/>
          <w:sz w:val="22"/>
          <w:szCs w:val="22"/>
        </w:rPr>
        <w:t>of the diseases</w:t>
      </w:r>
      <w:r w:rsidR="00DD0F14">
        <w:rPr>
          <w:rFonts w:ascii="Times New Roman" w:hAnsi="Times New Roman"/>
          <w:sz w:val="22"/>
          <w:szCs w:val="22"/>
        </w:rPr>
        <w:t xml:space="preserve"> based on </w:t>
      </w:r>
      <w:proofErr w:type="gramStart"/>
      <w:r w:rsidR="00DD0F14">
        <w:rPr>
          <w:rFonts w:ascii="Times New Roman" w:hAnsi="Times New Roman"/>
          <w:sz w:val="22"/>
          <w:szCs w:val="22"/>
        </w:rPr>
        <w:t>an ontology</w:t>
      </w:r>
      <w:proofErr w:type="gramEnd"/>
      <w:r w:rsidRPr="00903EA5">
        <w:rPr>
          <w:rFonts w:ascii="Times New Roman" w:hAnsi="Times New Roman"/>
          <w:sz w:val="22"/>
          <w:szCs w:val="22"/>
        </w:rPr>
        <w:t xml:space="preserve">. </w:t>
      </w:r>
      <w:r w:rsidR="00DD0F14">
        <w:rPr>
          <w:rFonts w:ascii="Times New Roman" w:hAnsi="Times New Roman"/>
          <w:sz w:val="22"/>
          <w:szCs w:val="22"/>
        </w:rPr>
        <w:t>This description a</w:t>
      </w:r>
      <w:r w:rsidRPr="00903EA5">
        <w:rPr>
          <w:rFonts w:ascii="Times New Roman" w:hAnsi="Times New Roman"/>
          <w:sz w:val="22"/>
          <w:szCs w:val="22"/>
        </w:rPr>
        <w:t xml:space="preserve">llows a systematic comparison </w:t>
      </w:r>
      <w:r w:rsidR="002708D0">
        <w:rPr>
          <w:rFonts w:ascii="Times New Roman" w:hAnsi="Times New Roman"/>
          <w:sz w:val="22"/>
          <w:szCs w:val="22"/>
        </w:rPr>
        <w:t xml:space="preserve">of pairs of diseases </w:t>
      </w:r>
      <w:r w:rsidRPr="00903EA5">
        <w:rPr>
          <w:rFonts w:ascii="Times New Roman" w:hAnsi="Times New Roman"/>
          <w:sz w:val="22"/>
          <w:szCs w:val="22"/>
        </w:rPr>
        <w:t>resulting in an accurate similarity</w:t>
      </w:r>
      <w:r>
        <w:rPr>
          <w:rFonts w:ascii="Times New Roman" w:hAnsi="Times New Roman"/>
          <w:sz w:val="22"/>
          <w:szCs w:val="22"/>
        </w:rPr>
        <w:t xml:space="preserve"> </w:t>
      </w:r>
      <w:r w:rsidRPr="00903EA5">
        <w:rPr>
          <w:rFonts w:ascii="Times New Roman" w:hAnsi="Times New Roman"/>
          <w:sz w:val="22"/>
          <w:szCs w:val="22"/>
        </w:rPr>
        <w:t xml:space="preserve">score. </w:t>
      </w:r>
      <w:r w:rsidR="00DD0F14">
        <w:rPr>
          <w:rFonts w:ascii="Times New Roman" w:hAnsi="Times New Roman"/>
          <w:sz w:val="22"/>
          <w:szCs w:val="22"/>
        </w:rPr>
        <w:t>We have tested our measure by correlating</w:t>
      </w:r>
      <w:r w:rsidRPr="00903EA5">
        <w:rPr>
          <w:rFonts w:ascii="Times New Roman" w:hAnsi="Times New Roman"/>
          <w:sz w:val="22"/>
          <w:szCs w:val="22"/>
        </w:rPr>
        <w:t xml:space="preserve"> </w:t>
      </w:r>
      <w:r w:rsidR="00DD0F14">
        <w:rPr>
          <w:rFonts w:ascii="Times New Roman" w:hAnsi="Times New Roman"/>
          <w:sz w:val="22"/>
          <w:szCs w:val="22"/>
        </w:rPr>
        <w:t xml:space="preserve">it </w:t>
      </w:r>
      <w:r w:rsidRPr="00903EA5">
        <w:rPr>
          <w:rFonts w:ascii="Times New Roman" w:hAnsi="Times New Roman"/>
          <w:sz w:val="22"/>
          <w:szCs w:val="22"/>
        </w:rPr>
        <w:t>with</w:t>
      </w:r>
      <w:r>
        <w:rPr>
          <w:rFonts w:ascii="Times New Roman" w:hAnsi="Times New Roman"/>
          <w:sz w:val="22"/>
          <w:szCs w:val="22"/>
        </w:rPr>
        <w:t xml:space="preserve"> </w:t>
      </w:r>
      <w:r w:rsidRPr="00903EA5">
        <w:rPr>
          <w:rFonts w:ascii="Times New Roman" w:hAnsi="Times New Roman"/>
          <w:sz w:val="22"/>
          <w:szCs w:val="22"/>
        </w:rPr>
        <w:t xml:space="preserve">the experimentally verified </w:t>
      </w:r>
      <w:r w:rsidR="00DD0F14">
        <w:rPr>
          <w:rFonts w:ascii="Times New Roman" w:hAnsi="Times New Roman"/>
          <w:sz w:val="22"/>
          <w:szCs w:val="22"/>
        </w:rPr>
        <w:t xml:space="preserve">disease similarities at </w:t>
      </w:r>
      <w:r w:rsidRPr="00903EA5">
        <w:rPr>
          <w:rFonts w:ascii="Times New Roman" w:hAnsi="Times New Roman"/>
          <w:sz w:val="22"/>
          <w:szCs w:val="22"/>
        </w:rPr>
        <w:lastRenderedPageBreak/>
        <w:t>molecular level</w:t>
      </w:r>
      <w:r w:rsidR="002708D0">
        <w:rPr>
          <w:rFonts w:ascii="Times New Roman" w:hAnsi="Times New Roman"/>
          <w:sz w:val="22"/>
          <w:szCs w:val="22"/>
        </w:rPr>
        <w:t xml:space="preserve"> and we showed that it performs </w:t>
      </w:r>
      <w:r w:rsidR="002708D0" w:rsidRPr="00903EA5">
        <w:rPr>
          <w:rFonts w:ascii="Times New Roman" w:hAnsi="Times New Roman"/>
          <w:sz w:val="22"/>
          <w:szCs w:val="22"/>
        </w:rPr>
        <w:t>significantly</w:t>
      </w:r>
      <w:r w:rsidR="002708D0">
        <w:rPr>
          <w:rFonts w:ascii="Times New Roman" w:hAnsi="Times New Roman"/>
          <w:sz w:val="22"/>
          <w:szCs w:val="22"/>
        </w:rPr>
        <w:t xml:space="preserve"> </w:t>
      </w:r>
      <w:r w:rsidR="002708D0" w:rsidRPr="00903EA5">
        <w:rPr>
          <w:rFonts w:ascii="Times New Roman" w:hAnsi="Times New Roman"/>
          <w:sz w:val="22"/>
          <w:szCs w:val="22"/>
        </w:rPr>
        <w:t xml:space="preserve">better </w:t>
      </w:r>
      <w:r w:rsidR="002708D0">
        <w:rPr>
          <w:rFonts w:ascii="Times New Roman" w:hAnsi="Times New Roman"/>
          <w:sz w:val="22"/>
          <w:szCs w:val="22"/>
        </w:rPr>
        <w:t xml:space="preserve">than the current </w:t>
      </w:r>
      <w:r w:rsidRPr="00903EA5">
        <w:rPr>
          <w:rFonts w:ascii="Times New Roman" w:hAnsi="Times New Roman"/>
          <w:sz w:val="22"/>
          <w:szCs w:val="22"/>
        </w:rPr>
        <w:t>state of the art</w:t>
      </w:r>
      <w:r w:rsidR="002708D0">
        <w:rPr>
          <w:rFonts w:ascii="Times New Roman" w:hAnsi="Times New Roman"/>
          <w:sz w:val="22"/>
          <w:szCs w:val="22"/>
        </w:rPr>
        <w:t xml:space="preserve">. Importantly, our method proves </w:t>
      </w:r>
      <w:r w:rsidRPr="00903EA5">
        <w:rPr>
          <w:rFonts w:ascii="Times New Roman" w:hAnsi="Times New Roman"/>
          <w:sz w:val="22"/>
          <w:szCs w:val="22"/>
        </w:rPr>
        <w:t xml:space="preserve">that </w:t>
      </w:r>
      <w:r w:rsidR="002708D0">
        <w:rPr>
          <w:rFonts w:ascii="Times New Roman" w:hAnsi="Times New Roman"/>
          <w:sz w:val="22"/>
          <w:szCs w:val="22"/>
        </w:rPr>
        <w:t xml:space="preserve">textual descriptions of phenotypes combined with well-structured vocabularies from ontologies </w:t>
      </w:r>
      <w:r w:rsidRPr="00903EA5">
        <w:rPr>
          <w:rFonts w:ascii="Times New Roman" w:hAnsi="Times New Roman"/>
          <w:sz w:val="22"/>
          <w:szCs w:val="22"/>
        </w:rPr>
        <w:t>provide valuable and under-exploited</w:t>
      </w:r>
      <w:r>
        <w:rPr>
          <w:rFonts w:ascii="Times New Roman" w:hAnsi="Times New Roman"/>
          <w:sz w:val="22"/>
          <w:szCs w:val="22"/>
        </w:rPr>
        <w:t xml:space="preserve"> </w:t>
      </w:r>
      <w:r w:rsidRPr="00903EA5">
        <w:rPr>
          <w:rFonts w:ascii="Times New Roman" w:hAnsi="Times New Roman"/>
          <w:sz w:val="22"/>
          <w:szCs w:val="22"/>
        </w:rPr>
        <w:t xml:space="preserve">information for a systematic analysis of </w:t>
      </w:r>
      <w:r w:rsidR="002708D0">
        <w:rPr>
          <w:rFonts w:ascii="Times New Roman" w:hAnsi="Times New Roman"/>
          <w:sz w:val="22"/>
          <w:szCs w:val="22"/>
        </w:rPr>
        <w:t>phenotype</w:t>
      </w:r>
      <w:r w:rsidRPr="00903EA5">
        <w:rPr>
          <w:rFonts w:ascii="Times New Roman" w:hAnsi="Times New Roman"/>
          <w:sz w:val="22"/>
          <w:szCs w:val="22"/>
        </w:rPr>
        <w:t>.</w:t>
      </w:r>
      <w:r w:rsidR="002708D0">
        <w:rPr>
          <w:rFonts w:ascii="Times New Roman" w:hAnsi="Times New Roman"/>
          <w:sz w:val="22"/>
          <w:szCs w:val="22"/>
        </w:rPr>
        <w:t xml:space="preserve"> In </w:t>
      </w:r>
      <w:r w:rsidR="002708D0" w:rsidRPr="0002131F">
        <w:rPr>
          <w:rFonts w:ascii="Times New Roman" w:hAnsi="Times New Roman"/>
          <w:b/>
          <w:sz w:val="22"/>
          <w:szCs w:val="22"/>
        </w:rPr>
        <w:t>AIM 3</w:t>
      </w:r>
      <w:r w:rsidR="002708D0">
        <w:rPr>
          <w:rFonts w:ascii="Times New Roman" w:hAnsi="Times New Roman"/>
          <w:sz w:val="22"/>
          <w:szCs w:val="22"/>
        </w:rPr>
        <w:t xml:space="preserve"> we shall exploit and build upon this important result in order to characterize and predict general organism phenotypes.</w:t>
      </w:r>
    </w:p>
    <w:p w14:paraId="1068620C" w14:textId="0D0F528E" w:rsidR="0068414D" w:rsidRPr="0068414D" w:rsidRDefault="004855FD" w:rsidP="00AE2F19">
      <w:pPr>
        <w:pStyle w:val="ListParagraph"/>
        <w:numPr>
          <w:ilvl w:val="0"/>
          <w:numId w:val="1"/>
        </w:numPr>
        <w:tabs>
          <w:tab w:val="left" w:pos="426"/>
        </w:tabs>
        <w:spacing w:after="240"/>
        <w:ind w:left="0" w:firstLine="0"/>
        <w:jc w:val="both"/>
        <w:rPr>
          <w:rFonts w:ascii="Arial" w:hAnsi="Arial"/>
          <w:b/>
          <w:sz w:val="32"/>
          <w:szCs w:val="32"/>
        </w:rPr>
      </w:pPr>
      <w:r w:rsidRPr="00C15C15">
        <w:rPr>
          <w:rFonts w:ascii="Arial" w:hAnsi="Arial"/>
          <w:b/>
          <w:sz w:val="32"/>
          <w:szCs w:val="32"/>
        </w:rPr>
        <w:t>Research Plan and Methods</w:t>
      </w:r>
      <w:r w:rsidR="00AE2F19">
        <w:rPr>
          <w:rFonts w:ascii="Arial" w:hAnsi="Arial"/>
          <w:b/>
          <w:sz w:val="32"/>
          <w:szCs w:val="32"/>
        </w:rPr>
        <w:t xml:space="preserve"> </w:t>
      </w:r>
    </w:p>
    <w:p w14:paraId="18A752EE" w14:textId="435DB272" w:rsidR="00805C26" w:rsidRPr="00C15C15" w:rsidRDefault="00805C26" w:rsidP="008B4F1F">
      <w:pPr>
        <w:pStyle w:val="ListParagraph"/>
        <w:numPr>
          <w:ilvl w:val="1"/>
          <w:numId w:val="1"/>
        </w:numPr>
        <w:tabs>
          <w:tab w:val="left" w:pos="426"/>
        </w:tabs>
        <w:spacing w:after="120"/>
        <w:ind w:left="426" w:hanging="426"/>
        <w:jc w:val="both"/>
        <w:rPr>
          <w:rFonts w:ascii="Arial" w:hAnsi="Arial"/>
          <w:b/>
          <w:sz w:val="26"/>
          <w:szCs w:val="26"/>
        </w:rPr>
      </w:pPr>
      <w:r w:rsidRPr="00C15C15">
        <w:rPr>
          <w:rFonts w:ascii="Arial" w:hAnsi="Arial"/>
          <w:b/>
          <w:sz w:val="26"/>
          <w:szCs w:val="26"/>
        </w:rPr>
        <w:t xml:space="preserve">AIM 1: </w:t>
      </w:r>
      <w:r w:rsidR="00C3330F" w:rsidRPr="00C15C15">
        <w:rPr>
          <w:rFonts w:ascii="Arial" w:hAnsi="Arial"/>
          <w:b/>
          <w:sz w:val="26"/>
          <w:szCs w:val="26"/>
        </w:rPr>
        <w:t xml:space="preserve">Developing a Method to </w:t>
      </w:r>
      <w:r w:rsidR="004E4248" w:rsidRPr="00C15C15">
        <w:rPr>
          <w:rFonts w:ascii="Arial" w:hAnsi="Arial"/>
          <w:b/>
          <w:sz w:val="26"/>
          <w:szCs w:val="26"/>
        </w:rPr>
        <w:t xml:space="preserve">Infer Gene Cellular Role Using Logic Circuit Models </w:t>
      </w:r>
      <w:r w:rsidR="00C3330F" w:rsidRPr="00C15C15">
        <w:rPr>
          <w:rFonts w:ascii="Arial" w:hAnsi="Arial"/>
          <w:b/>
          <w:sz w:val="26"/>
          <w:szCs w:val="26"/>
        </w:rPr>
        <w:t>and</w:t>
      </w:r>
      <w:r w:rsidR="004E4248" w:rsidRPr="00C15C15">
        <w:rPr>
          <w:rFonts w:ascii="Arial" w:hAnsi="Arial"/>
          <w:b/>
          <w:sz w:val="26"/>
          <w:szCs w:val="26"/>
        </w:rPr>
        <w:t xml:space="preserve"> Biological N</w:t>
      </w:r>
      <w:r w:rsidR="00BC360B" w:rsidRPr="00C15C15">
        <w:rPr>
          <w:rFonts w:ascii="Arial" w:hAnsi="Arial"/>
          <w:b/>
          <w:sz w:val="26"/>
          <w:szCs w:val="26"/>
        </w:rPr>
        <w:t>etworks</w:t>
      </w:r>
    </w:p>
    <w:p w14:paraId="57606C18" w14:textId="433D5831" w:rsidR="000B761B" w:rsidRPr="00FB7783" w:rsidRDefault="000B761B" w:rsidP="0068414D">
      <w:pPr>
        <w:tabs>
          <w:tab w:val="left" w:pos="426"/>
          <w:tab w:val="left" w:pos="709"/>
        </w:tabs>
        <w:spacing w:after="120"/>
        <w:ind w:left="-11"/>
        <w:jc w:val="both"/>
        <w:rPr>
          <w:rFonts w:ascii="Times New Roman" w:hAnsi="Times New Roman" w:cs="Times New Roman"/>
          <w:sz w:val="22"/>
          <w:szCs w:val="22"/>
        </w:rPr>
      </w:pPr>
      <w:r w:rsidRPr="00FB7783">
        <w:rPr>
          <w:rFonts w:ascii="Times New Roman" w:hAnsi="Times New Roman" w:cs="Times New Roman"/>
          <w:sz w:val="22"/>
          <w:szCs w:val="22"/>
        </w:rPr>
        <w:t xml:space="preserve">Our aim is to develop a novel method of inferring </w:t>
      </w:r>
      <w:r w:rsidR="00514456">
        <w:rPr>
          <w:rFonts w:ascii="Times New Roman" w:hAnsi="Times New Roman" w:cs="Times New Roman"/>
          <w:sz w:val="22"/>
          <w:szCs w:val="22"/>
        </w:rPr>
        <w:t xml:space="preserve">a gene cellular role from the analysis of biological networks. </w:t>
      </w:r>
      <w:r w:rsidR="00514456" w:rsidRPr="00514456">
        <w:rPr>
          <w:rFonts w:ascii="Times New Roman" w:hAnsi="Times New Roman" w:cs="Times New Roman"/>
          <w:sz w:val="22"/>
          <w:szCs w:val="22"/>
        </w:rPr>
        <w:t xml:space="preserve">More specifically, we will </w:t>
      </w:r>
      <w:r w:rsidR="000A1CD1">
        <w:rPr>
          <w:rFonts w:ascii="Times New Roman" w:hAnsi="Times New Roman" w:cs="Times New Roman"/>
          <w:sz w:val="22"/>
          <w:szCs w:val="22"/>
        </w:rPr>
        <w:t>integrate regulatory networks</w:t>
      </w:r>
      <w:r w:rsidR="00514456">
        <w:rPr>
          <w:rFonts w:ascii="Times New Roman" w:hAnsi="Times New Roman" w:cs="Times New Roman"/>
          <w:sz w:val="22"/>
          <w:szCs w:val="22"/>
        </w:rPr>
        <w:t xml:space="preserve"> </w:t>
      </w:r>
      <w:r w:rsidR="000A1CD1">
        <w:rPr>
          <w:rFonts w:ascii="Times New Roman" w:hAnsi="Times New Roman" w:cs="Times New Roman"/>
          <w:sz w:val="22"/>
          <w:szCs w:val="22"/>
        </w:rPr>
        <w:t>with gene expression data. This will allow us to analyse the interactions between the regulatory factors and target</w:t>
      </w:r>
      <w:r w:rsidR="001909A7">
        <w:rPr>
          <w:rFonts w:ascii="Times New Roman" w:hAnsi="Times New Roman" w:cs="Times New Roman"/>
          <w:sz w:val="22"/>
          <w:szCs w:val="22"/>
        </w:rPr>
        <w:t xml:space="preserve"> genes using a</w:t>
      </w:r>
      <w:r w:rsidR="000A1CD1">
        <w:rPr>
          <w:rFonts w:ascii="Times New Roman" w:hAnsi="Times New Roman" w:cs="Times New Roman"/>
          <w:sz w:val="22"/>
          <w:szCs w:val="22"/>
        </w:rPr>
        <w:t xml:space="preserve"> logic operations </w:t>
      </w:r>
      <w:r w:rsidR="001909A7">
        <w:rPr>
          <w:rFonts w:ascii="Times New Roman" w:hAnsi="Times New Roman" w:cs="Times New Roman"/>
          <w:sz w:val="22"/>
          <w:szCs w:val="22"/>
        </w:rPr>
        <w:t>based algorithm.</w:t>
      </w:r>
      <w:r w:rsidR="00A731B0">
        <w:rPr>
          <w:rFonts w:ascii="Times New Roman" w:hAnsi="Times New Roman" w:cs="Times New Roman"/>
          <w:sz w:val="22"/>
          <w:szCs w:val="22"/>
        </w:rPr>
        <w:t xml:space="preserve"> </w:t>
      </w:r>
      <w:r w:rsidR="00423CFA">
        <w:rPr>
          <w:rFonts w:ascii="Times New Roman" w:hAnsi="Times New Roman" w:cs="Times New Roman"/>
          <w:sz w:val="22"/>
          <w:szCs w:val="22"/>
        </w:rPr>
        <w:t>We expect the results to</w:t>
      </w:r>
      <w:r w:rsidR="001909A7">
        <w:rPr>
          <w:rFonts w:ascii="Times New Roman" w:hAnsi="Times New Roman" w:cs="Times New Roman"/>
          <w:sz w:val="22"/>
          <w:szCs w:val="22"/>
        </w:rPr>
        <w:t xml:space="preserve"> highlight common behaviour patterns between various RFs as well as groups of genes under similar regulatory constraints.</w:t>
      </w:r>
      <w:r w:rsidR="00423CFA">
        <w:rPr>
          <w:rFonts w:ascii="Times New Roman" w:hAnsi="Times New Roman" w:cs="Times New Roman"/>
          <w:sz w:val="22"/>
          <w:szCs w:val="22"/>
        </w:rPr>
        <w:t xml:space="preserve"> We aim to integrate this algorithm into a robust network analysis tool (see AIM 3) that will be available both</w:t>
      </w:r>
      <w:r w:rsidR="001909A7">
        <w:rPr>
          <w:rFonts w:ascii="Times New Roman" w:hAnsi="Times New Roman" w:cs="Times New Roman"/>
          <w:sz w:val="22"/>
          <w:szCs w:val="22"/>
        </w:rPr>
        <w:t xml:space="preserve"> as an online tool as well as a stand</w:t>
      </w:r>
      <w:r w:rsidR="00266411">
        <w:rPr>
          <w:rFonts w:ascii="Times New Roman" w:hAnsi="Times New Roman" w:cs="Times New Roman"/>
          <w:sz w:val="22"/>
          <w:szCs w:val="22"/>
        </w:rPr>
        <w:t>-</w:t>
      </w:r>
      <w:r w:rsidR="001909A7">
        <w:rPr>
          <w:rFonts w:ascii="Times New Roman" w:hAnsi="Times New Roman" w:cs="Times New Roman"/>
          <w:sz w:val="22"/>
          <w:szCs w:val="22"/>
        </w:rPr>
        <w:t>alone application that can be downloaded and used on various input datasets</w:t>
      </w:r>
      <w:r w:rsidR="00514456" w:rsidRPr="00514456">
        <w:rPr>
          <w:rFonts w:ascii="Times New Roman" w:hAnsi="Times New Roman" w:cs="Times New Roman"/>
          <w:sz w:val="22"/>
          <w:szCs w:val="22"/>
        </w:rPr>
        <w:t>.</w:t>
      </w:r>
    </w:p>
    <w:p w14:paraId="77DB5072" w14:textId="0C3A11A2" w:rsidR="00C02000" w:rsidRPr="00606E1F" w:rsidRDefault="00C02000" w:rsidP="00606E1F">
      <w:pPr>
        <w:pStyle w:val="ListParagraph"/>
        <w:numPr>
          <w:ilvl w:val="2"/>
          <w:numId w:val="1"/>
        </w:numPr>
        <w:tabs>
          <w:tab w:val="left" w:pos="426"/>
          <w:tab w:val="left" w:pos="709"/>
        </w:tabs>
        <w:spacing w:after="120"/>
        <w:ind w:left="709"/>
        <w:jc w:val="both"/>
        <w:rPr>
          <w:rFonts w:ascii="Arial" w:hAnsi="Arial"/>
          <w:b/>
          <w:sz w:val="26"/>
          <w:szCs w:val="26"/>
        </w:rPr>
      </w:pPr>
      <w:r w:rsidRPr="00606E1F">
        <w:rPr>
          <w:rFonts w:ascii="Arial" w:hAnsi="Arial"/>
          <w:b/>
          <w:sz w:val="26"/>
          <w:szCs w:val="26"/>
        </w:rPr>
        <w:t>Logic Circuit Models in Biological Networks</w:t>
      </w:r>
    </w:p>
    <w:p w14:paraId="1EC440DA" w14:textId="1020C1AF" w:rsidR="002D75F1" w:rsidRDefault="009B51A7" w:rsidP="00C02000">
      <w:pPr>
        <w:spacing w:after="120"/>
        <w:jc w:val="both"/>
        <w:rPr>
          <w:rFonts w:ascii="Times New Roman" w:hAnsi="Times New Roman" w:cs="Times New Roman"/>
          <w:sz w:val="22"/>
          <w:szCs w:val="22"/>
        </w:rPr>
      </w:pPr>
      <w:r>
        <w:rPr>
          <w:rFonts w:ascii="Times New Roman" w:hAnsi="Times New Roman" w:cs="Times New Roman"/>
          <w:sz w:val="22"/>
          <w:szCs w:val="22"/>
        </w:rPr>
        <w:t xml:space="preserve">At a high level, the gene regulatory network can be regarded as an electronic circuit, with TFs and miRNAs acting as resistors and capacitors. </w:t>
      </w:r>
      <w:r w:rsidR="001B4A3E">
        <w:rPr>
          <w:rFonts w:ascii="Times New Roman" w:hAnsi="Times New Roman" w:cs="Times New Roman"/>
          <w:sz w:val="22"/>
          <w:szCs w:val="22"/>
        </w:rPr>
        <w:t>J</w:t>
      </w:r>
      <w:r w:rsidR="00D339D4">
        <w:rPr>
          <w:rFonts w:ascii="Times New Roman" w:hAnsi="Times New Roman" w:cs="Times New Roman"/>
          <w:sz w:val="22"/>
          <w:szCs w:val="22"/>
        </w:rPr>
        <w:t xml:space="preserve">ust as wiring different circuit elements can generate various electrical functions, connecting various regulatory </w:t>
      </w:r>
      <w:proofErr w:type="gramStart"/>
      <w:r w:rsidR="00D339D4">
        <w:rPr>
          <w:rFonts w:ascii="Times New Roman" w:hAnsi="Times New Roman" w:cs="Times New Roman"/>
          <w:sz w:val="22"/>
          <w:szCs w:val="22"/>
        </w:rPr>
        <w:t>factors</w:t>
      </w:r>
      <w:proofErr w:type="gramEnd"/>
      <w:r w:rsidR="00D339D4">
        <w:rPr>
          <w:rFonts w:ascii="Times New Roman" w:hAnsi="Times New Roman" w:cs="Times New Roman"/>
          <w:sz w:val="22"/>
          <w:szCs w:val="22"/>
        </w:rPr>
        <w:t xml:space="preserve"> as functional modules will result in different biological functions.</w:t>
      </w:r>
      <w:r w:rsidR="002D75F1" w:rsidRPr="002D75F1">
        <w:rPr>
          <w:rFonts w:ascii="Times New Roman" w:hAnsi="Times New Roman" w:cs="Times New Roman"/>
          <w:sz w:val="22"/>
          <w:szCs w:val="22"/>
        </w:rPr>
        <w:t xml:space="preserve"> Thus, </w:t>
      </w:r>
      <w:r w:rsidR="00D339D4" w:rsidRPr="00A5585D">
        <w:rPr>
          <w:rFonts w:ascii="Times New Roman" w:hAnsi="Times New Roman" w:cs="Times New Roman"/>
          <w:sz w:val="22"/>
          <w:szCs w:val="22"/>
        </w:rPr>
        <w:t xml:space="preserve">in order to </w:t>
      </w:r>
      <w:r w:rsidR="009A6DB7" w:rsidRPr="00A5585D">
        <w:rPr>
          <w:rFonts w:ascii="Times New Roman" w:hAnsi="Times New Roman" w:cs="Times New Roman"/>
          <w:sz w:val="22"/>
          <w:szCs w:val="22"/>
        </w:rPr>
        <w:t>obtain a comprehensive map of</w:t>
      </w:r>
      <w:r w:rsidR="00D339D4" w:rsidRPr="00A5585D">
        <w:rPr>
          <w:rFonts w:ascii="Times New Roman" w:hAnsi="Times New Roman" w:cs="Times New Roman"/>
          <w:sz w:val="22"/>
          <w:szCs w:val="22"/>
        </w:rPr>
        <w:t xml:space="preserve"> gene</w:t>
      </w:r>
      <w:r w:rsidR="001B4A3E" w:rsidRPr="00A5585D">
        <w:rPr>
          <w:rFonts w:ascii="Times New Roman" w:hAnsi="Times New Roman" w:cs="Times New Roman"/>
          <w:sz w:val="22"/>
          <w:szCs w:val="22"/>
        </w:rPr>
        <w:t xml:space="preserve"> regulation, </w:t>
      </w:r>
      <w:r w:rsidR="002D75F1" w:rsidRPr="00A5585D">
        <w:rPr>
          <w:rFonts w:ascii="Times New Roman" w:hAnsi="Times New Roman" w:cs="Times New Roman"/>
          <w:sz w:val="22"/>
          <w:szCs w:val="22"/>
        </w:rPr>
        <w:t xml:space="preserve">it is necessary to </w:t>
      </w:r>
      <w:r w:rsidR="001B4A3E" w:rsidRPr="00A5585D">
        <w:rPr>
          <w:rFonts w:ascii="Times New Roman" w:hAnsi="Times New Roman" w:cs="Times New Roman"/>
          <w:sz w:val="22"/>
          <w:szCs w:val="22"/>
        </w:rPr>
        <w:t>go beyond identifying the wiring relationships among individual RFs. Here we propose to</w:t>
      </w:r>
      <w:r w:rsidR="00183AB4">
        <w:rPr>
          <w:rFonts w:ascii="Times New Roman" w:hAnsi="Times New Roman" w:cs="Times New Roman"/>
          <w:sz w:val="22"/>
          <w:szCs w:val="22"/>
        </w:rPr>
        <w:t xml:space="preserve"> develop a method that will allow scientists to</w:t>
      </w:r>
      <w:r w:rsidR="001B4A3E" w:rsidRPr="00A5585D">
        <w:rPr>
          <w:rFonts w:ascii="Times New Roman" w:hAnsi="Times New Roman" w:cs="Times New Roman"/>
          <w:sz w:val="22"/>
          <w:szCs w:val="22"/>
        </w:rPr>
        <w:t xml:space="preserve"> study RFs</w:t>
      </w:r>
      <w:r w:rsidR="002D75F1" w:rsidRPr="00A5585D">
        <w:rPr>
          <w:rFonts w:ascii="Times New Roman" w:hAnsi="Times New Roman" w:cs="Times New Roman"/>
          <w:sz w:val="22"/>
          <w:szCs w:val="22"/>
        </w:rPr>
        <w:t xml:space="preserve"> cooperative patterns, and</w:t>
      </w:r>
      <w:r w:rsidR="00183AB4">
        <w:rPr>
          <w:rFonts w:ascii="Times New Roman" w:hAnsi="Times New Roman" w:cs="Times New Roman"/>
          <w:sz w:val="22"/>
          <w:szCs w:val="22"/>
        </w:rPr>
        <w:t xml:space="preserve"> the</w:t>
      </w:r>
      <w:r w:rsidR="002D75F1" w:rsidRPr="00A5585D">
        <w:rPr>
          <w:rFonts w:ascii="Times New Roman" w:hAnsi="Times New Roman" w:cs="Times New Roman"/>
          <w:sz w:val="22"/>
          <w:szCs w:val="22"/>
        </w:rPr>
        <w:t xml:space="preserve"> regulatory functional modules </w:t>
      </w:r>
      <w:r w:rsidR="00D339D4" w:rsidRPr="00A5585D">
        <w:rPr>
          <w:rFonts w:ascii="Times New Roman" w:hAnsi="Times New Roman" w:cs="Times New Roman"/>
          <w:sz w:val="22"/>
          <w:szCs w:val="22"/>
        </w:rPr>
        <w:t>resulting fro</w:t>
      </w:r>
      <w:r w:rsidR="001B4A3E" w:rsidRPr="00A5585D">
        <w:rPr>
          <w:rFonts w:ascii="Times New Roman" w:hAnsi="Times New Roman" w:cs="Times New Roman"/>
          <w:sz w:val="22"/>
          <w:szCs w:val="22"/>
        </w:rPr>
        <w:t xml:space="preserve">m </w:t>
      </w:r>
      <w:r w:rsidR="00183AB4">
        <w:rPr>
          <w:rFonts w:ascii="Times New Roman" w:hAnsi="Times New Roman" w:cs="Times New Roman"/>
          <w:sz w:val="22"/>
          <w:szCs w:val="22"/>
        </w:rPr>
        <w:t>them</w:t>
      </w:r>
      <w:r w:rsidR="001B4A3E" w:rsidRPr="00A5585D">
        <w:rPr>
          <w:rFonts w:ascii="Times New Roman" w:hAnsi="Times New Roman" w:cs="Times New Roman"/>
          <w:sz w:val="22"/>
          <w:szCs w:val="22"/>
        </w:rPr>
        <w:t>.</w:t>
      </w:r>
    </w:p>
    <w:p w14:paraId="7A7A33C5" w14:textId="5C643190" w:rsidR="007C4A91" w:rsidRDefault="00F231B0" w:rsidP="00C02000">
      <w:pPr>
        <w:spacing w:after="120"/>
        <w:jc w:val="both"/>
        <w:rPr>
          <w:rFonts w:ascii="Times New Roman" w:hAnsi="Times New Roman" w:cs="Times New Roman"/>
          <w:sz w:val="22"/>
          <w:szCs w:val="22"/>
        </w:rPr>
      </w:pPr>
      <w:r>
        <w:rPr>
          <w:rFonts w:ascii="Times New Roman" w:hAnsi="Times New Roman" w:cs="Times New Roman"/>
          <w:sz w:val="22"/>
          <w:szCs w:val="22"/>
        </w:rPr>
        <w:t>Our idea is based on the fact that in</w:t>
      </w:r>
      <w:r w:rsidRPr="00BF6C00">
        <w:rPr>
          <w:rFonts w:ascii="Times New Roman" w:hAnsi="Times New Roman" w:cs="Times New Roman"/>
          <w:sz w:val="22"/>
          <w:szCs w:val="22"/>
        </w:rPr>
        <w:t xml:space="preserve"> </w:t>
      </w:r>
      <w:r w:rsidR="00BF6C00" w:rsidRPr="00BF6C00">
        <w:rPr>
          <w:rFonts w:ascii="Times New Roman" w:hAnsi="Times New Roman" w:cs="Times New Roman"/>
          <w:sz w:val="22"/>
          <w:szCs w:val="22"/>
        </w:rPr>
        <w:t xml:space="preserve">numerous cases gene regulation can be regarded as a logic process where RFs are the input variables while the target gene expression is the </w:t>
      </w:r>
      <w:proofErr w:type="gramStart"/>
      <w:r w:rsidR="00BF6C00" w:rsidRPr="00BF6C00">
        <w:rPr>
          <w:rFonts w:ascii="Times New Roman" w:hAnsi="Times New Roman" w:cs="Times New Roman"/>
          <w:sz w:val="22"/>
          <w:szCs w:val="22"/>
        </w:rPr>
        <w:t xml:space="preserve">output </w:t>
      </w:r>
      <w:r w:rsidR="00C23DF6" w:rsidRPr="00802F60">
        <w:rPr>
          <w:rFonts w:ascii="Times New Roman" w:hAnsi="Times New Roman" w:cs="Times New Roman"/>
          <w:sz w:val="22"/>
          <w:szCs w:val="22"/>
        </w:rPr>
        <w:t>.</w:t>
      </w:r>
      <w:proofErr w:type="gramEnd"/>
      <w:r w:rsidR="007C4A91">
        <w:rPr>
          <w:rFonts w:ascii="Times New Roman" w:hAnsi="Times New Roman" w:cs="Times New Roman"/>
          <w:sz w:val="22"/>
          <w:szCs w:val="22"/>
        </w:rPr>
        <w:t xml:space="preserve"> </w:t>
      </w:r>
      <w:r w:rsidR="008B012C" w:rsidRPr="00880C42">
        <w:rPr>
          <w:rFonts w:ascii="Times New Roman" w:hAnsi="Times New Roman" w:cs="Times New Roman"/>
          <w:sz w:val="22"/>
          <w:szCs w:val="22"/>
        </w:rPr>
        <w:t xml:space="preserve">In this respect, a </w:t>
      </w:r>
      <w:proofErr w:type="gramStart"/>
      <w:r w:rsidR="00F249F6" w:rsidRPr="00880C42">
        <w:rPr>
          <w:rFonts w:ascii="Times New Roman" w:hAnsi="Times New Roman" w:cs="Times New Roman"/>
          <w:sz w:val="22"/>
          <w:szCs w:val="22"/>
        </w:rPr>
        <w:t>common regulatory trip</w:t>
      </w:r>
      <w:r w:rsidR="008B012C" w:rsidRPr="00880C42">
        <w:rPr>
          <w:rFonts w:ascii="Times New Roman" w:hAnsi="Times New Roman" w:cs="Times New Roman"/>
          <w:sz w:val="22"/>
          <w:szCs w:val="22"/>
        </w:rPr>
        <w:t xml:space="preserve">let, with two RFs regulating the same </w:t>
      </w:r>
      <w:r w:rsidR="00F249F6" w:rsidRPr="00880C42">
        <w:rPr>
          <w:rFonts w:ascii="Times New Roman" w:hAnsi="Times New Roman" w:cs="Times New Roman"/>
          <w:sz w:val="22"/>
          <w:szCs w:val="22"/>
        </w:rPr>
        <w:t>gene, can be formally described by a two-in-one-out logic gate</w:t>
      </w:r>
      <w:proofErr w:type="gramEnd"/>
      <w:r w:rsidR="00F249F6" w:rsidRPr="00880C42">
        <w:rPr>
          <w:rFonts w:ascii="Times New Roman" w:hAnsi="Times New Roman" w:cs="Times New Roman"/>
          <w:sz w:val="22"/>
          <w:szCs w:val="22"/>
        </w:rPr>
        <w:t>.</w:t>
      </w:r>
    </w:p>
    <w:p w14:paraId="43870B2A" w14:textId="4FA9B54A" w:rsidR="004C2878" w:rsidRDefault="00F231B0" w:rsidP="00C02000">
      <w:pPr>
        <w:spacing w:after="120"/>
        <w:jc w:val="both"/>
        <w:rPr>
          <w:rFonts w:ascii="Times New Roman" w:hAnsi="Times New Roman" w:cs="Times New Roman"/>
          <w:sz w:val="22"/>
          <w:szCs w:val="22"/>
        </w:rPr>
      </w:pPr>
      <w:r>
        <w:rPr>
          <w:rFonts w:ascii="Times New Roman" w:hAnsi="Times New Roman" w:cs="Times New Roman"/>
          <w:sz w:val="22"/>
          <w:szCs w:val="22"/>
        </w:rPr>
        <w:t>The three basic logic operations (AND, OR, and NOT) are just a small subset of the large variety of logic scenarios possible, c</w:t>
      </w:r>
      <w:r w:rsidR="00BF6C00" w:rsidRPr="00BF6C00">
        <w:rPr>
          <w:rFonts w:ascii="Times New Roman" w:hAnsi="Times New Roman" w:cs="Times New Roman"/>
          <w:sz w:val="22"/>
          <w:szCs w:val="22"/>
        </w:rPr>
        <w:t xml:space="preserve">ombinatorial logics extending </w:t>
      </w:r>
      <w:r>
        <w:rPr>
          <w:rFonts w:ascii="Times New Roman" w:hAnsi="Times New Roman" w:cs="Times New Roman"/>
          <w:sz w:val="22"/>
          <w:szCs w:val="22"/>
        </w:rPr>
        <w:t xml:space="preserve">well </w:t>
      </w:r>
      <w:r w:rsidR="00BF6C00" w:rsidRPr="00BF6C00">
        <w:rPr>
          <w:rFonts w:ascii="Times New Roman" w:hAnsi="Times New Roman" w:cs="Times New Roman"/>
          <w:sz w:val="22"/>
          <w:szCs w:val="22"/>
        </w:rPr>
        <w:t xml:space="preserve">beyond </w:t>
      </w:r>
      <w:proofErr w:type="gramStart"/>
      <w:r>
        <w:rPr>
          <w:rFonts w:ascii="Times New Roman" w:hAnsi="Times New Roman" w:cs="Times New Roman"/>
          <w:sz w:val="22"/>
          <w:szCs w:val="22"/>
        </w:rPr>
        <w:t xml:space="preserve">them </w:t>
      </w:r>
      <w:r w:rsidR="00F249F6">
        <w:rPr>
          <w:rFonts w:ascii="Times New Roman" w:hAnsi="Times New Roman" w:cs="Times New Roman"/>
          <w:sz w:val="22"/>
          <w:szCs w:val="22"/>
        </w:rPr>
        <w:t>.</w:t>
      </w:r>
      <w:proofErr w:type="gramEnd"/>
      <w:r w:rsidR="00F249F6">
        <w:rPr>
          <w:rFonts w:ascii="Times New Roman" w:hAnsi="Times New Roman" w:cs="Times New Roman"/>
          <w:sz w:val="22"/>
          <w:szCs w:val="22"/>
        </w:rPr>
        <w:t xml:space="preserve"> For example, for any two-in-one-out scenario, t</w:t>
      </w:r>
      <w:r w:rsidR="008945BA" w:rsidRPr="008945BA">
        <w:rPr>
          <w:rFonts w:ascii="Times New Roman" w:hAnsi="Times New Roman" w:cs="Times New Roman"/>
          <w:sz w:val="22"/>
          <w:szCs w:val="22"/>
        </w:rPr>
        <w:t>here are 16</w:t>
      </w:r>
      <w:r w:rsidR="00F249F6">
        <w:rPr>
          <w:rFonts w:ascii="Times New Roman" w:hAnsi="Times New Roman" w:cs="Times New Roman"/>
          <w:sz w:val="22"/>
          <w:szCs w:val="22"/>
        </w:rPr>
        <w:t xml:space="preserve"> possible</w:t>
      </w:r>
      <w:r w:rsidR="008945BA" w:rsidRPr="008945BA">
        <w:rPr>
          <w:rFonts w:ascii="Times New Roman" w:hAnsi="Times New Roman" w:cs="Times New Roman"/>
          <w:sz w:val="22"/>
          <w:szCs w:val="22"/>
        </w:rPr>
        <w:t xml:space="preserve"> logic gates. </w:t>
      </w:r>
      <w:r w:rsidR="00F249F6">
        <w:rPr>
          <w:rFonts w:ascii="Times New Roman" w:hAnsi="Times New Roman" w:cs="Times New Roman"/>
          <w:sz w:val="22"/>
          <w:szCs w:val="22"/>
        </w:rPr>
        <w:t>I</w:t>
      </w:r>
      <w:r w:rsidR="008945BA" w:rsidRPr="008945BA">
        <w:rPr>
          <w:rFonts w:ascii="Times New Roman" w:hAnsi="Times New Roman" w:cs="Times New Roman"/>
          <w:sz w:val="22"/>
          <w:szCs w:val="22"/>
        </w:rPr>
        <w:t>n order to capture</w:t>
      </w:r>
      <w:r w:rsidR="00F249F6">
        <w:rPr>
          <w:rFonts w:ascii="Times New Roman" w:hAnsi="Times New Roman" w:cs="Times New Roman"/>
          <w:sz w:val="22"/>
          <w:szCs w:val="22"/>
        </w:rPr>
        <w:t xml:space="preserve"> all possible combinatorial co</w:t>
      </w:r>
      <w:r w:rsidR="008945BA" w:rsidRPr="008945BA">
        <w:rPr>
          <w:rFonts w:ascii="Times New Roman" w:hAnsi="Times New Roman" w:cs="Times New Roman"/>
          <w:sz w:val="22"/>
          <w:szCs w:val="22"/>
        </w:rPr>
        <w:t>operations between regulatory factors we need a c</w:t>
      </w:r>
      <w:r w:rsidR="00F249F6">
        <w:rPr>
          <w:rFonts w:ascii="Times New Roman" w:hAnsi="Times New Roman" w:cs="Times New Roman"/>
          <w:sz w:val="22"/>
          <w:szCs w:val="22"/>
        </w:rPr>
        <w:t>omprehensive</w:t>
      </w:r>
      <w:r w:rsidR="008945BA" w:rsidRPr="008945BA">
        <w:rPr>
          <w:rFonts w:ascii="Times New Roman" w:hAnsi="Times New Roman" w:cs="Times New Roman"/>
          <w:sz w:val="22"/>
          <w:szCs w:val="22"/>
        </w:rPr>
        <w:t xml:space="preserve"> model. Previous studies took advantage of binarized regulatory data provided by perturbation experiments </w:t>
      </w:r>
      <w:r w:rsidR="008B012C">
        <w:rPr>
          <w:rFonts w:ascii="Times New Roman" w:hAnsi="Times New Roman" w:cs="Times New Roman"/>
          <w:sz w:val="22"/>
          <w:szCs w:val="22"/>
        </w:rPr>
        <w:t xml:space="preserve">(i.e. </w:t>
      </w:r>
      <w:r w:rsidR="008945BA" w:rsidRPr="008945BA">
        <w:rPr>
          <w:rFonts w:ascii="Times New Roman" w:hAnsi="Times New Roman" w:cs="Times New Roman"/>
          <w:sz w:val="22"/>
          <w:szCs w:val="22"/>
        </w:rPr>
        <w:t>TF knock-out</w:t>
      </w:r>
      <w:r w:rsidR="008B012C">
        <w:rPr>
          <w:rFonts w:ascii="Times New Roman" w:hAnsi="Times New Roman" w:cs="Times New Roman"/>
          <w:sz w:val="22"/>
          <w:szCs w:val="22"/>
        </w:rPr>
        <w:t>s)</w:t>
      </w:r>
      <w:r w:rsidR="008945BA" w:rsidRPr="008945BA">
        <w:rPr>
          <w:rFonts w:ascii="Times New Roman" w:hAnsi="Times New Roman" w:cs="Times New Roman"/>
          <w:sz w:val="22"/>
          <w:szCs w:val="22"/>
        </w:rPr>
        <w:t xml:space="preserve"> and </w:t>
      </w:r>
      <w:r w:rsidR="008B012C">
        <w:rPr>
          <w:rFonts w:ascii="Times New Roman" w:hAnsi="Times New Roman" w:cs="Times New Roman"/>
          <w:sz w:val="22"/>
          <w:szCs w:val="22"/>
        </w:rPr>
        <w:t xml:space="preserve">used a </w:t>
      </w:r>
      <w:r w:rsidR="008945BA" w:rsidRPr="008945BA">
        <w:rPr>
          <w:rFonts w:ascii="Times New Roman" w:hAnsi="Times New Roman" w:cs="Times New Roman"/>
          <w:sz w:val="22"/>
          <w:szCs w:val="22"/>
        </w:rPr>
        <w:t xml:space="preserve">Boolean model to capture this logic </w:t>
      </w:r>
      <w:proofErr w:type="gramStart"/>
      <w:r w:rsidR="008945BA" w:rsidRPr="008945BA">
        <w:rPr>
          <w:rFonts w:ascii="Times New Roman" w:hAnsi="Times New Roman" w:cs="Times New Roman"/>
          <w:sz w:val="22"/>
          <w:szCs w:val="22"/>
        </w:rPr>
        <w:t>processing</w:t>
      </w:r>
      <w:r w:rsidR="003F3283">
        <w:rPr>
          <w:rFonts w:ascii="Times New Roman" w:hAnsi="Times New Roman" w:cs="Times New Roman"/>
          <w:sz w:val="22"/>
          <w:szCs w:val="22"/>
        </w:rPr>
        <w:t xml:space="preserve"> </w:t>
      </w:r>
      <w:r w:rsidR="008945BA">
        <w:rPr>
          <w:rFonts w:ascii="Times New Roman" w:hAnsi="Times New Roman" w:cs="Times New Roman"/>
          <w:sz w:val="22"/>
          <w:szCs w:val="22"/>
        </w:rPr>
        <w:t>.</w:t>
      </w:r>
      <w:proofErr w:type="gramEnd"/>
      <w:r w:rsidR="00047D8A">
        <w:rPr>
          <w:rFonts w:ascii="Times New Roman" w:hAnsi="Times New Roman" w:cs="Times New Roman"/>
          <w:sz w:val="22"/>
          <w:szCs w:val="22"/>
        </w:rPr>
        <w:t xml:space="preserve"> </w:t>
      </w:r>
      <w:r w:rsidR="00047D8A" w:rsidRPr="00047D8A">
        <w:rPr>
          <w:rFonts w:ascii="Times New Roman" w:hAnsi="Times New Roman" w:cs="Times New Roman"/>
          <w:sz w:val="22"/>
          <w:szCs w:val="22"/>
        </w:rPr>
        <w:t>However, previous efforts focused only on a small set of genes, missing the genome-wide identification and characterization of l</w:t>
      </w:r>
      <w:r w:rsidR="00047D8A">
        <w:rPr>
          <w:rFonts w:ascii="Times New Roman" w:hAnsi="Times New Roman" w:cs="Times New Roman"/>
          <w:sz w:val="22"/>
          <w:szCs w:val="22"/>
        </w:rPr>
        <w:t>ogic operations in gene regula</w:t>
      </w:r>
      <w:r w:rsidR="00047D8A" w:rsidRPr="00047D8A">
        <w:rPr>
          <w:rFonts w:ascii="Times New Roman" w:hAnsi="Times New Roman" w:cs="Times New Roman"/>
          <w:sz w:val="22"/>
          <w:szCs w:val="22"/>
        </w:rPr>
        <w:t>tion.</w:t>
      </w:r>
      <w:r w:rsidR="00257F56">
        <w:rPr>
          <w:rFonts w:ascii="Times New Roman" w:hAnsi="Times New Roman" w:cs="Times New Roman"/>
          <w:sz w:val="22"/>
          <w:szCs w:val="22"/>
        </w:rPr>
        <w:t xml:space="preserve"> </w:t>
      </w:r>
    </w:p>
    <w:p w14:paraId="75126DDF" w14:textId="72BB1DE0" w:rsidR="00257F56" w:rsidRPr="00802F60" w:rsidRDefault="00257F56" w:rsidP="00C02000">
      <w:pPr>
        <w:spacing w:after="120"/>
        <w:jc w:val="both"/>
        <w:rPr>
          <w:rFonts w:ascii="Times New Roman" w:hAnsi="Times New Roman" w:cs="Times New Roman"/>
          <w:sz w:val="22"/>
          <w:szCs w:val="22"/>
        </w:rPr>
      </w:pPr>
      <w:r>
        <w:rPr>
          <w:rFonts w:ascii="Times New Roman" w:hAnsi="Times New Roman" w:cs="Times New Roman"/>
          <w:sz w:val="22"/>
          <w:szCs w:val="22"/>
        </w:rPr>
        <w:t xml:space="preserve">Here we propose </w:t>
      </w:r>
      <w:r w:rsidR="00F231B0">
        <w:rPr>
          <w:rFonts w:ascii="Times New Roman" w:hAnsi="Times New Roman" w:cs="Times New Roman"/>
          <w:sz w:val="22"/>
          <w:szCs w:val="22"/>
        </w:rPr>
        <w:t xml:space="preserve">the development of </w:t>
      </w:r>
      <w:r>
        <w:rPr>
          <w:rFonts w:ascii="Times New Roman" w:hAnsi="Times New Roman" w:cs="Times New Roman"/>
          <w:sz w:val="22"/>
          <w:szCs w:val="22"/>
        </w:rPr>
        <w:t>a novel approach</w:t>
      </w:r>
      <w:r w:rsidR="00E008B0">
        <w:rPr>
          <w:rFonts w:ascii="Times New Roman" w:hAnsi="Times New Roman" w:cs="Times New Roman"/>
          <w:sz w:val="22"/>
          <w:szCs w:val="22"/>
        </w:rPr>
        <w:t xml:space="preserve"> </w:t>
      </w:r>
      <w:r>
        <w:rPr>
          <w:rFonts w:ascii="Times New Roman" w:hAnsi="Times New Roman" w:cs="Times New Roman"/>
          <w:sz w:val="22"/>
          <w:szCs w:val="22"/>
        </w:rPr>
        <w:t xml:space="preserve">that will allow a </w:t>
      </w:r>
      <w:r w:rsidRPr="00257F56">
        <w:rPr>
          <w:rFonts w:ascii="Times New Roman" w:hAnsi="Times New Roman" w:cs="Times New Roman"/>
          <w:sz w:val="22"/>
          <w:szCs w:val="22"/>
        </w:rPr>
        <w:t>comprehensive analysis of all possibl</w:t>
      </w:r>
      <w:r>
        <w:rPr>
          <w:rFonts w:ascii="Times New Roman" w:hAnsi="Times New Roman" w:cs="Times New Roman"/>
          <w:sz w:val="22"/>
          <w:szCs w:val="22"/>
        </w:rPr>
        <w:t>e regulatory logic operations</w:t>
      </w:r>
      <w:r w:rsidRPr="00257F56">
        <w:rPr>
          <w:rFonts w:ascii="Times New Roman" w:hAnsi="Times New Roman" w:cs="Times New Roman"/>
          <w:sz w:val="22"/>
          <w:szCs w:val="22"/>
        </w:rPr>
        <w:t xml:space="preserve"> from a genome-wide perspective.</w:t>
      </w:r>
    </w:p>
    <w:p w14:paraId="5257E647" w14:textId="6F0A0385" w:rsidR="00C02000" w:rsidRPr="00606E1F" w:rsidRDefault="00AD33BE" w:rsidP="00606E1F">
      <w:pPr>
        <w:pStyle w:val="ListParagraph"/>
        <w:numPr>
          <w:ilvl w:val="2"/>
          <w:numId w:val="1"/>
        </w:numPr>
        <w:tabs>
          <w:tab w:val="left" w:pos="426"/>
          <w:tab w:val="left" w:pos="709"/>
        </w:tabs>
        <w:spacing w:after="120"/>
        <w:ind w:left="709"/>
        <w:jc w:val="both"/>
        <w:rPr>
          <w:rFonts w:ascii="Arial" w:hAnsi="Arial"/>
          <w:b/>
          <w:sz w:val="26"/>
          <w:szCs w:val="26"/>
        </w:rPr>
      </w:pPr>
      <w:r w:rsidRPr="00606E1F">
        <w:rPr>
          <w:rFonts w:ascii="Arial" w:hAnsi="Arial"/>
          <w:b/>
          <w:sz w:val="26"/>
          <w:szCs w:val="26"/>
        </w:rPr>
        <w:t>Development of the Logic Circuit Models</w:t>
      </w:r>
      <w:r w:rsidR="00E008B0" w:rsidRPr="00606E1F">
        <w:rPr>
          <w:rFonts w:ascii="Arial" w:hAnsi="Arial"/>
          <w:b/>
          <w:sz w:val="26"/>
          <w:szCs w:val="26"/>
        </w:rPr>
        <w:t xml:space="preserve"> Approach</w:t>
      </w:r>
    </w:p>
    <w:p w14:paraId="56C0ADBE" w14:textId="161E98D7" w:rsidR="00001D01" w:rsidRDefault="00F231B0" w:rsidP="008230F9">
      <w:pPr>
        <w:tabs>
          <w:tab w:val="left" w:pos="426"/>
          <w:tab w:val="left" w:pos="709"/>
        </w:tabs>
        <w:spacing w:after="120"/>
        <w:ind w:left="-11"/>
        <w:jc w:val="both"/>
        <w:rPr>
          <w:rFonts w:ascii="Times New Roman" w:hAnsi="Times New Roman" w:cs="Times New Roman"/>
          <w:sz w:val="22"/>
          <w:szCs w:val="22"/>
        </w:rPr>
      </w:pPr>
      <w:r>
        <w:rPr>
          <w:rFonts w:ascii="Times New Roman" w:hAnsi="Times New Roman" w:cs="Times New Roman"/>
          <w:sz w:val="22"/>
          <w:szCs w:val="22"/>
        </w:rPr>
        <w:lastRenderedPageBreak/>
        <w:t>Our algorithm will be based on</w:t>
      </w:r>
      <w:r w:rsidR="0053628C">
        <w:rPr>
          <w:rFonts w:ascii="Times New Roman" w:hAnsi="Times New Roman" w:cs="Times New Roman"/>
          <w:sz w:val="22"/>
          <w:szCs w:val="22"/>
        </w:rPr>
        <w:t xml:space="preserve"> logic operation</w:t>
      </w:r>
      <w:r w:rsidR="0002131F">
        <w:rPr>
          <w:rFonts w:ascii="Times New Roman" w:hAnsi="Times New Roman" w:cs="Times New Roman"/>
          <w:sz w:val="22"/>
          <w:szCs w:val="22"/>
        </w:rPr>
        <w:t>s</w:t>
      </w:r>
      <w:r>
        <w:rPr>
          <w:rFonts w:ascii="Times New Roman" w:hAnsi="Times New Roman" w:cs="Times New Roman"/>
          <w:sz w:val="22"/>
          <w:szCs w:val="22"/>
        </w:rPr>
        <w:t xml:space="preserve"> and will use data from</w:t>
      </w:r>
      <w:r w:rsidR="00AD4912">
        <w:rPr>
          <w:rFonts w:ascii="Times New Roman" w:hAnsi="Times New Roman" w:cs="Times New Roman"/>
          <w:sz w:val="22"/>
          <w:szCs w:val="22"/>
        </w:rPr>
        <w:t xml:space="preserve"> regulatory network</w:t>
      </w:r>
      <w:r>
        <w:rPr>
          <w:rFonts w:ascii="Times New Roman" w:hAnsi="Times New Roman" w:cs="Times New Roman"/>
          <w:sz w:val="22"/>
          <w:szCs w:val="22"/>
        </w:rPr>
        <w:t xml:space="preserve">s </w:t>
      </w:r>
      <w:r w:rsidR="008945BA" w:rsidRPr="008945BA">
        <w:rPr>
          <w:rFonts w:ascii="Times New Roman" w:hAnsi="Times New Roman" w:cs="Times New Roman"/>
          <w:sz w:val="22"/>
          <w:szCs w:val="22"/>
        </w:rPr>
        <w:t>(</w:t>
      </w:r>
      <w:r w:rsidR="0053628C">
        <w:rPr>
          <w:rFonts w:ascii="Times New Roman" w:hAnsi="Times New Roman" w:cs="Times New Roman"/>
          <w:sz w:val="22"/>
          <w:szCs w:val="22"/>
        </w:rPr>
        <w:t xml:space="preserve">defined by </w:t>
      </w:r>
      <w:r w:rsidR="008945BA" w:rsidRPr="008945BA">
        <w:rPr>
          <w:rFonts w:ascii="Times New Roman" w:hAnsi="Times New Roman" w:cs="Times New Roman"/>
          <w:sz w:val="22"/>
          <w:szCs w:val="22"/>
        </w:rPr>
        <w:t>regulatory factors and their target genes)</w:t>
      </w:r>
      <w:r w:rsidR="0053628C">
        <w:rPr>
          <w:rFonts w:ascii="Times New Roman" w:hAnsi="Times New Roman" w:cs="Times New Roman"/>
          <w:sz w:val="22"/>
          <w:szCs w:val="22"/>
        </w:rPr>
        <w:t xml:space="preserve"> and </w:t>
      </w:r>
      <w:r w:rsidR="008945BA" w:rsidRPr="008945BA">
        <w:rPr>
          <w:rFonts w:ascii="Times New Roman" w:hAnsi="Times New Roman" w:cs="Times New Roman"/>
          <w:sz w:val="22"/>
          <w:szCs w:val="22"/>
        </w:rPr>
        <w:t>bi</w:t>
      </w:r>
      <w:r w:rsidR="0053628C">
        <w:rPr>
          <w:rFonts w:ascii="Times New Roman" w:hAnsi="Times New Roman" w:cs="Times New Roman"/>
          <w:sz w:val="22"/>
          <w:szCs w:val="22"/>
        </w:rPr>
        <w:t>narized gene expression dataset</w:t>
      </w:r>
      <w:r>
        <w:rPr>
          <w:rFonts w:ascii="Times New Roman" w:hAnsi="Times New Roman" w:cs="Times New Roman"/>
          <w:sz w:val="22"/>
          <w:szCs w:val="22"/>
        </w:rPr>
        <w:t>s</w:t>
      </w:r>
      <w:r w:rsidR="008945BA" w:rsidRPr="008945BA">
        <w:rPr>
          <w:rFonts w:ascii="Times New Roman" w:hAnsi="Times New Roman" w:cs="Times New Roman"/>
          <w:sz w:val="22"/>
          <w:szCs w:val="22"/>
        </w:rPr>
        <w:t xml:space="preserve"> across multiple samples.</w:t>
      </w:r>
      <w:r w:rsidR="008230F9">
        <w:rPr>
          <w:rFonts w:ascii="Times New Roman" w:hAnsi="Times New Roman" w:cs="Times New Roman"/>
          <w:sz w:val="22"/>
          <w:szCs w:val="22"/>
        </w:rPr>
        <w:t xml:space="preserve"> </w:t>
      </w:r>
      <w:r w:rsidR="008945BA" w:rsidRPr="008945BA">
        <w:rPr>
          <w:rFonts w:ascii="Times New Roman" w:hAnsi="Times New Roman" w:cs="Times New Roman"/>
          <w:sz w:val="22"/>
          <w:szCs w:val="22"/>
        </w:rPr>
        <w:t>Th</w:t>
      </w:r>
      <w:r w:rsidR="008230F9">
        <w:rPr>
          <w:rFonts w:ascii="Times New Roman" w:hAnsi="Times New Roman" w:cs="Times New Roman"/>
          <w:sz w:val="22"/>
          <w:szCs w:val="22"/>
        </w:rPr>
        <w:t xml:space="preserve">e binarized gene expression data (on – 1 and </w:t>
      </w:r>
      <w:r w:rsidR="008945BA" w:rsidRPr="008945BA">
        <w:rPr>
          <w:rFonts w:ascii="Times New Roman" w:hAnsi="Times New Roman" w:cs="Times New Roman"/>
          <w:sz w:val="22"/>
          <w:szCs w:val="22"/>
        </w:rPr>
        <w:t>off</w:t>
      </w:r>
      <w:r w:rsidR="008230F9">
        <w:rPr>
          <w:rFonts w:ascii="Times New Roman" w:hAnsi="Times New Roman" w:cs="Times New Roman"/>
          <w:sz w:val="22"/>
          <w:szCs w:val="22"/>
        </w:rPr>
        <w:t xml:space="preserve"> – 0</w:t>
      </w:r>
      <w:r w:rsidR="008945BA" w:rsidRPr="008945BA">
        <w:rPr>
          <w:rFonts w:ascii="Times New Roman" w:hAnsi="Times New Roman" w:cs="Times New Roman"/>
          <w:sz w:val="22"/>
          <w:szCs w:val="22"/>
        </w:rPr>
        <w:t xml:space="preserve">) </w:t>
      </w:r>
      <w:r w:rsidR="00B95397">
        <w:rPr>
          <w:rFonts w:ascii="Times New Roman" w:hAnsi="Times New Roman" w:cs="Times New Roman"/>
          <w:sz w:val="22"/>
          <w:szCs w:val="22"/>
        </w:rPr>
        <w:t>is the direct result of the network’s regulatory factors activity on the target genes</w:t>
      </w:r>
      <w:r w:rsidR="008945BA" w:rsidRPr="008945BA">
        <w:rPr>
          <w:rFonts w:ascii="Times New Roman" w:hAnsi="Times New Roman" w:cs="Times New Roman"/>
          <w:sz w:val="22"/>
          <w:szCs w:val="22"/>
        </w:rPr>
        <w:t xml:space="preserve">. </w:t>
      </w:r>
      <w:r>
        <w:rPr>
          <w:rFonts w:ascii="Times New Roman" w:hAnsi="Times New Roman" w:cs="Times New Roman"/>
          <w:sz w:val="22"/>
          <w:szCs w:val="22"/>
        </w:rPr>
        <w:t>Since there are numerous</w:t>
      </w:r>
      <w:r w:rsidR="0002131F">
        <w:rPr>
          <w:rFonts w:ascii="Times New Roman" w:hAnsi="Times New Roman" w:cs="Times New Roman"/>
          <w:sz w:val="22"/>
          <w:szCs w:val="22"/>
        </w:rPr>
        <w:t xml:space="preserve"> methods that allow</w:t>
      </w:r>
      <w:r>
        <w:rPr>
          <w:rFonts w:ascii="Times New Roman" w:hAnsi="Times New Roman" w:cs="Times New Roman"/>
          <w:sz w:val="22"/>
          <w:szCs w:val="22"/>
        </w:rPr>
        <w:t xml:space="preserve"> binarization of data</w:t>
      </w:r>
      <w:r w:rsidR="0002131F">
        <w:rPr>
          <w:rFonts w:ascii="Times New Roman" w:hAnsi="Times New Roman" w:cs="Times New Roman"/>
          <w:sz w:val="22"/>
          <w:szCs w:val="22"/>
        </w:rPr>
        <w:t>, we aim to make our method compatible to any type of binarized input to meet</w:t>
      </w:r>
      <w:r w:rsidR="00E43430">
        <w:rPr>
          <w:rFonts w:ascii="Times New Roman" w:hAnsi="Times New Roman" w:cs="Times New Roman"/>
          <w:sz w:val="22"/>
          <w:szCs w:val="22"/>
        </w:rPr>
        <w:t xml:space="preserve"> the</w:t>
      </w:r>
      <w:r w:rsidR="00B95397">
        <w:rPr>
          <w:rFonts w:ascii="Times New Roman" w:hAnsi="Times New Roman" w:cs="Times New Roman"/>
          <w:sz w:val="22"/>
          <w:szCs w:val="22"/>
        </w:rPr>
        <w:t xml:space="preserve"> user</w:t>
      </w:r>
      <w:r w:rsidR="00E43430">
        <w:rPr>
          <w:rFonts w:ascii="Times New Roman" w:hAnsi="Times New Roman" w:cs="Times New Roman"/>
          <w:sz w:val="22"/>
          <w:szCs w:val="22"/>
        </w:rPr>
        <w:t>’s</w:t>
      </w:r>
      <w:r w:rsidR="00B95397">
        <w:rPr>
          <w:rFonts w:ascii="Times New Roman" w:hAnsi="Times New Roman" w:cs="Times New Roman"/>
          <w:sz w:val="22"/>
          <w:szCs w:val="22"/>
        </w:rPr>
        <w:t xml:space="preserve"> inter</w:t>
      </w:r>
      <w:r w:rsidR="008945BA" w:rsidRPr="008945BA">
        <w:rPr>
          <w:rFonts w:ascii="Times New Roman" w:hAnsi="Times New Roman" w:cs="Times New Roman"/>
          <w:sz w:val="22"/>
          <w:szCs w:val="22"/>
        </w:rPr>
        <w:t>est.</w:t>
      </w:r>
      <w:r w:rsidR="008E3318">
        <w:rPr>
          <w:rFonts w:ascii="Times New Roman" w:hAnsi="Times New Roman" w:cs="Times New Roman"/>
          <w:sz w:val="22"/>
          <w:szCs w:val="22"/>
        </w:rPr>
        <w:t xml:space="preserve"> </w:t>
      </w:r>
      <w:r w:rsidR="00D66C3E">
        <w:rPr>
          <w:rFonts w:ascii="Times New Roman" w:hAnsi="Times New Roman" w:cs="Times New Roman"/>
          <w:sz w:val="22"/>
          <w:szCs w:val="22"/>
        </w:rPr>
        <w:t>Next, t</w:t>
      </w:r>
      <w:r w:rsidR="008E3318">
        <w:rPr>
          <w:rFonts w:ascii="Times New Roman" w:hAnsi="Times New Roman" w:cs="Times New Roman"/>
          <w:sz w:val="22"/>
          <w:szCs w:val="22"/>
        </w:rPr>
        <w:t>he regulatory network is decomposed into regulatory modules formed by triplets consisting</w:t>
      </w:r>
      <w:r w:rsidR="00D0692E">
        <w:rPr>
          <w:rFonts w:ascii="Times New Roman" w:hAnsi="Times New Roman" w:cs="Times New Roman"/>
          <w:sz w:val="22"/>
          <w:szCs w:val="22"/>
        </w:rPr>
        <w:t xml:space="preserve"> of 2 RFs and a co</w:t>
      </w:r>
      <w:r w:rsidR="008E3318">
        <w:rPr>
          <w:rFonts w:ascii="Times New Roman" w:hAnsi="Times New Roman" w:cs="Times New Roman"/>
          <w:sz w:val="22"/>
          <w:szCs w:val="22"/>
        </w:rPr>
        <w:t>m</w:t>
      </w:r>
      <w:r w:rsidR="00D0692E">
        <w:rPr>
          <w:rFonts w:ascii="Times New Roman" w:hAnsi="Times New Roman" w:cs="Times New Roman"/>
          <w:sz w:val="22"/>
          <w:szCs w:val="22"/>
        </w:rPr>
        <w:t>m</w:t>
      </w:r>
      <w:r w:rsidR="008E3318">
        <w:rPr>
          <w:rFonts w:ascii="Times New Roman" w:hAnsi="Times New Roman" w:cs="Times New Roman"/>
          <w:sz w:val="22"/>
          <w:szCs w:val="22"/>
        </w:rPr>
        <w:t>on target gene T.</w:t>
      </w:r>
      <w:r w:rsidR="00D0692E">
        <w:rPr>
          <w:rFonts w:ascii="Times New Roman" w:hAnsi="Times New Roman" w:cs="Times New Roman"/>
          <w:sz w:val="22"/>
          <w:szCs w:val="22"/>
        </w:rPr>
        <w:t xml:space="preserve"> </w:t>
      </w:r>
      <w:r w:rsidR="00D66C3E">
        <w:rPr>
          <w:rFonts w:ascii="Times New Roman" w:hAnsi="Times New Roman" w:cs="Times New Roman"/>
          <w:sz w:val="22"/>
          <w:szCs w:val="22"/>
        </w:rPr>
        <w:t xml:space="preserve">The </w:t>
      </w:r>
      <w:r w:rsidR="00D0692E">
        <w:rPr>
          <w:rFonts w:ascii="Times New Roman" w:hAnsi="Times New Roman" w:cs="Times New Roman"/>
          <w:sz w:val="22"/>
          <w:szCs w:val="22"/>
        </w:rPr>
        <w:t>algo</w:t>
      </w:r>
      <w:r w:rsidR="00D0692E" w:rsidRPr="008945BA">
        <w:rPr>
          <w:rFonts w:ascii="Times New Roman" w:hAnsi="Times New Roman" w:cs="Times New Roman"/>
          <w:sz w:val="22"/>
          <w:szCs w:val="22"/>
        </w:rPr>
        <w:t>rithm</w:t>
      </w:r>
      <w:r w:rsidR="00D66C3E">
        <w:rPr>
          <w:rFonts w:ascii="Times New Roman" w:hAnsi="Times New Roman" w:cs="Times New Roman"/>
          <w:sz w:val="22"/>
          <w:szCs w:val="22"/>
        </w:rPr>
        <w:t xml:space="preserve"> could be summarised into </w:t>
      </w:r>
      <w:r w:rsidR="00DC4C1B">
        <w:rPr>
          <w:rFonts w:ascii="Times New Roman" w:hAnsi="Times New Roman" w:cs="Times New Roman"/>
          <w:sz w:val="22"/>
          <w:szCs w:val="22"/>
        </w:rPr>
        <w:t xml:space="preserve">steps (Figure </w:t>
      </w:r>
      <w:r w:rsidR="00D75C35">
        <w:rPr>
          <w:rFonts w:ascii="Times New Roman" w:hAnsi="Times New Roman" w:cs="Times New Roman"/>
          <w:sz w:val="22"/>
          <w:szCs w:val="22"/>
        </w:rPr>
        <w:t>3</w:t>
      </w:r>
      <w:r w:rsidR="00D0692E" w:rsidRPr="008945BA">
        <w:rPr>
          <w:rFonts w:ascii="Times New Roman" w:hAnsi="Times New Roman" w:cs="Times New Roman"/>
          <w:sz w:val="22"/>
          <w:szCs w:val="22"/>
        </w:rPr>
        <w:t>)</w:t>
      </w:r>
      <w:r w:rsidR="00D0692E">
        <w:rPr>
          <w:rFonts w:ascii="Times New Roman" w:hAnsi="Times New Roman" w:cs="Times New Roman"/>
          <w:sz w:val="22"/>
          <w:szCs w:val="22"/>
        </w:rPr>
        <w:t>.</w:t>
      </w:r>
    </w:p>
    <w:p w14:paraId="0058393B" w14:textId="7912B679" w:rsidR="00D0692E" w:rsidRPr="00D0692E" w:rsidRDefault="00D0692E" w:rsidP="00DC4C1B">
      <w:pPr>
        <w:pStyle w:val="ListParagraph"/>
        <w:numPr>
          <w:ilvl w:val="0"/>
          <w:numId w:val="6"/>
        </w:numPr>
        <w:tabs>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b/>
          <w:sz w:val="22"/>
          <w:szCs w:val="22"/>
        </w:rPr>
        <w:t>Step 1:</w:t>
      </w:r>
      <w:r w:rsidRPr="00D0692E">
        <w:rPr>
          <w:rFonts w:ascii="Times New Roman" w:hAnsi="Times New Roman" w:cs="Times New Roman"/>
          <w:sz w:val="22"/>
          <w:szCs w:val="22"/>
        </w:rPr>
        <w:t xml:space="preserve"> Input gene regulatory network consisting of regulatory factors and their target genes;</w:t>
      </w:r>
    </w:p>
    <w:p w14:paraId="5398362B" w14:textId="08B6CD83" w:rsidR="00D0692E" w:rsidRPr="00D0692E" w:rsidRDefault="00D0692E" w:rsidP="00DC4C1B">
      <w:pPr>
        <w:pStyle w:val="ListParagraph"/>
        <w:numPr>
          <w:ilvl w:val="0"/>
          <w:numId w:val="6"/>
        </w:numPr>
        <w:tabs>
          <w:tab w:val="left" w:pos="426"/>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b/>
          <w:sz w:val="22"/>
          <w:szCs w:val="22"/>
        </w:rPr>
        <w:t xml:space="preserve">Step 2: </w:t>
      </w:r>
      <w:r w:rsidRPr="00D0692E">
        <w:rPr>
          <w:rFonts w:ascii="Times New Roman" w:hAnsi="Times New Roman" w:cs="Times New Roman"/>
          <w:sz w:val="22"/>
          <w:szCs w:val="22"/>
        </w:rPr>
        <w:t>Identify all RF1-RF2-T triplets where RF1 and RF2 co-regulate the target gene T;</w:t>
      </w:r>
    </w:p>
    <w:p w14:paraId="1162F022" w14:textId="474850CB" w:rsidR="00D0692E" w:rsidRPr="00D0692E" w:rsidRDefault="00D0692E" w:rsidP="00DC4C1B">
      <w:pPr>
        <w:pStyle w:val="ListParagraph"/>
        <w:numPr>
          <w:ilvl w:val="0"/>
          <w:numId w:val="6"/>
        </w:numPr>
        <w:tabs>
          <w:tab w:val="left" w:pos="426"/>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b/>
          <w:sz w:val="22"/>
          <w:szCs w:val="22"/>
        </w:rPr>
        <w:t>Step 3:</w:t>
      </w:r>
      <w:r w:rsidRPr="00D0692E">
        <w:rPr>
          <w:rFonts w:ascii="Times New Roman" w:hAnsi="Times New Roman" w:cs="Times New Roman"/>
          <w:sz w:val="22"/>
          <w:szCs w:val="22"/>
        </w:rPr>
        <w:t xml:space="preserve"> Given a particular triplet (RF1, RF2 and T) query the</w:t>
      </w:r>
      <w:r w:rsidR="00DC4C1B">
        <w:rPr>
          <w:rFonts w:ascii="Times New Roman" w:hAnsi="Times New Roman" w:cs="Times New Roman"/>
          <w:sz w:val="22"/>
          <w:szCs w:val="22"/>
        </w:rPr>
        <w:t xml:space="preserve"> binarized gene expression data</w:t>
      </w:r>
    </w:p>
    <w:p w14:paraId="1BA3086B" w14:textId="287231EC" w:rsidR="00D0692E" w:rsidRPr="00D0692E" w:rsidRDefault="00D0692E" w:rsidP="00DC4C1B">
      <w:pPr>
        <w:pStyle w:val="ListParagraph"/>
        <w:numPr>
          <w:ilvl w:val="0"/>
          <w:numId w:val="6"/>
        </w:numPr>
        <w:tabs>
          <w:tab w:val="left" w:pos="426"/>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b/>
          <w:sz w:val="22"/>
          <w:szCs w:val="22"/>
        </w:rPr>
        <w:t>Step 4:</w:t>
      </w:r>
      <w:r w:rsidRPr="00D0692E">
        <w:rPr>
          <w:rFonts w:ascii="Times New Roman" w:hAnsi="Times New Roman" w:cs="Times New Roman"/>
          <w:sz w:val="22"/>
          <w:szCs w:val="22"/>
        </w:rPr>
        <w:t xml:space="preserve"> Match the triplet’s gene expressions against all possible two-in-one-out logic gates based on the binary values;</w:t>
      </w:r>
    </w:p>
    <w:p w14:paraId="5886AFF6" w14:textId="57AF30A6" w:rsidR="00D0692E" w:rsidRPr="00D0692E" w:rsidRDefault="00D0692E" w:rsidP="00DC4C1B">
      <w:pPr>
        <w:pStyle w:val="ListParagraph"/>
        <w:numPr>
          <w:ilvl w:val="0"/>
          <w:numId w:val="6"/>
        </w:numPr>
        <w:tabs>
          <w:tab w:val="left" w:pos="426"/>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b/>
          <w:sz w:val="22"/>
          <w:szCs w:val="22"/>
        </w:rPr>
        <w:t>Step 5:</w:t>
      </w:r>
      <w:r w:rsidRPr="00D0692E">
        <w:rPr>
          <w:rFonts w:ascii="Times New Roman" w:hAnsi="Times New Roman" w:cs="Times New Roman"/>
          <w:sz w:val="22"/>
          <w:szCs w:val="22"/>
        </w:rPr>
        <w:t xml:space="preserve"> Find the consistent logic gate(s) that best matches the expressions and calculate the consistency score. Test the score significance against random effects;</w:t>
      </w:r>
    </w:p>
    <w:p w14:paraId="53FC3F15" w14:textId="71959D99" w:rsidR="00D0692E" w:rsidRPr="00D0692E" w:rsidRDefault="00D0692E" w:rsidP="00DC4C1B">
      <w:pPr>
        <w:pStyle w:val="ListParagraph"/>
        <w:numPr>
          <w:ilvl w:val="0"/>
          <w:numId w:val="6"/>
        </w:numPr>
        <w:tabs>
          <w:tab w:val="left" w:pos="426"/>
          <w:tab w:val="left" w:pos="709"/>
        </w:tabs>
        <w:spacing w:after="120"/>
        <w:ind w:left="284" w:hanging="284"/>
        <w:jc w:val="both"/>
        <w:rPr>
          <w:rFonts w:ascii="Times New Roman" w:hAnsi="Times New Roman" w:cs="Times New Roman"/>
          <w:sz w:val="22"/>
          <w:szCs w:val="22"/>
        </w:rPr>
      </w:pPr>
      <w:r w:rsidRPr="00D0692E">
        <w:rPr>
          <w:rFonts w:ascii="Times New Roman" w:hAnsi="Times New Roman" w:cs="Times New Roman"/>
          <w:sz w:val="22"/>
          <w:szCs w:val="22"/>
        </w:rPr>
        <w:t xml:space="preserve">Repeat </w:t>
      </w:r>
      <w:r w:rsidRPr="00D0692E">
        <w:rPr>
          <w:rFonts w:ascii="Times New Roman" w:hAnsi="Times New Roman" w:cs="Times New Roman"/>
          <w:b/>
          <w:sz w:val="22"/>
          <w:szCs w:val="22"/>
        </w:rPr>
        <w:t>Step 3-5</w:t>
      </w:r>
      <w:r w:rsidRPr="00D0692E">
        <w:rPr>
          <w:rFonts w:ascii="Times New Roman" w:hAnsi="Times New Roman" w:cs="Times New Roman"/>
          <w:sz w:val="22"/>
          <w:szCs w:val="22"/>
        </w:rPr>
        <w:t xml:space="preserve"> for all triplets in the regulatory network.</w:t>
      </w:r>
    </w:p>
    <w:p w14:paraId="3020ABD7" w14:textId="3A90FD1C" w:rsidR="00351AE8" w:rsidRDefault="00D66C3E" w:rsidP="008230F9">
      <w:pPr>
        <w:tabs>
          <w:tab w:val="left" w:pos="426"/>
          <w:tab w:val="left" w:pos="709"/>
        </w:tabs>
        <w:spacing w:after="120"/>
        <w:ind w:left="-11"/>
        <w:jc w:val="both"/>
        <w:rPr>
          <w:rFonts w:ascii="Times New Roman" w:hAnsi="Times New Roman" w:cs="Times New Roman"/>
          <w:sz w:val="22"/>
          <w:szCs w:val="22"/>
        </w:rPr>
      </w:pPr>
      <w:r>
        <w:rPr>
          <w:rFonts w:ascii="Times New Roman" w:hAnsi="Times New Roman" w:cs="Times New Roman"/>
          <w:sz w:val="22"/>
          <w:szCs w:val="22"/>
        </w:rPr>
        <w:t xml:space="preserve">The main idea of this method is to </w:t>
      </w:r>
      <w:r w:rsidR="008945BA" w:rsidRPr="008945BA">
        <w:rPr>
          <w:rFonts w:ascii="Times New Roman" w:hAnsi="Times New Roman" w:cs="Times New Roman"/>
          <w:sz w:val="22"/>
          <w:szCs w:val="22"/>
        </w:rPr>
        <w:t xml:space="preserve">describe each regulatory </w:t>
      </w:r>
      <w:r w:rsidR="00C2026F">
        <w:rPr>
          <w:rFonts w:ascii="Times New Roman" w:hAnsi="Times New Roman" w:cs="Times New Roman"/>
          <w:sz w:val="22"/>
          <w:szCs w:val="22"/>
        </w:rPr>
        <w:t xml:space="preserve">module (triplet) </w:t>
      </w:r>
      <w:r w:rsidR="008945BA" w:rsidRPr="008945BA">
        <w:rPr>
          <w:rFonts w:ascii="Times New Roman" w:hAnsi="Times New Roman" w:cs="Times New Roman"/>
          <w:sz w:val="22"/>
          <w:szCs w:val="22"/>
        </w:rPr>
        <w:t>using a particular type of logic</w:t>
      </w:r>
      <w:r w:rsidR="00C2026F">
        <w:rPr>
          <w:rFonts w:ascii="Times New Roman" w:hAnsi="Times New Roman" w:cs="Times New Roman"/>
          <w:sz w:val="22"/>
          <w:szCs w:val="22"/>
        </w:rPr>
        <w:t xml:space="preserve"> gate – i.e. the logic gate that matches best the binarized expression</w:t>
      </w:r>
      <w:r w:rsidR="00A53C0C">
        <w:rPr>
          <w:rFonts w:ascii="Times New Roman" w:hAnsi="Times New Roman" w:cs="Times New Roman"/>
          <w:sz w:val="22"/>
          <w:szCs w:val="22"/>
        </w:rPr>
        <w:t xml:space="preserve"> data for that triplet</w:t>
      </w:r>
      <w:r w:rsidR="00C2026F">
        <w:rPr>
          <w:rFonts w:ascii="Times New Roman" w:hAnsi="Times New Roman" w:cs="Times New Roman"/>
          <w:sz w:val="22"/>
          <w:szCs w:val="22"/>
        </w:rPr>
        <w:t xml:space="preserve"> across all samples</w:t>
      </w:r>
      <w:r w:rsidR="003E3BC1">
        <w:rPr>
          <w:rFonts w:ascii="Times New Roman" w:hAnsi="Times New Roman" w:cs="Times New Roman"/>
          <w:sz w:val="22"/>
          <w:szCs w:val="22"/>
        </w:rPr>
        <w:t xml:space="preserve">. If </w:t>
      </w:r>
      <w:r w:rsidR="00A53C0C">
        <w:rPr>
          <w:rFonts w:ascii="Times New Roman" w:hAnsi="Times New Roman" w:cs="Times New Roman"/>
          <w:sz w:val="22"/>
          <w:szCs w:val="22"/>
        </w:rPr>
        <w:t xml:space="preserve">such a logic gate </w:t>
      </w:r>
      <w:proofErr w:type="gramStart"/>
      <w:r w:rsidR="00A53C0C">
        <w:rPr>
          <w:rFonts w:ascii="Times New Roman" w:hAnsi="Times New Roman" w:cs="Times New Roman"/>
          <w:sz w:val="22"/>
          <w:szCs w:val="22"/>
        </w:rPr>
        <w:t>is</w:t>
      </w:r>
      <w:proofErr w:type="gramEnd"/>
      <w:r w:rsidR="00A53C0C">
        <w:rPr>
          <w:rFonts w:ascii="Times New Roman" w:hAnsi="Times New Roman" w:cs="Times New Roman"/>
          <w:sz w:val="22"/>
          <w:szCs w:val="22"/>
        </w:rPr>
        <w:t xml:space="preserve"> found</w:t>
      </w:r>
      <w:r w:rsidR="008945BA" w:rsidRPr="008945BA">
        <w:rPr>
          <w:rFonts w:ascii="Times New Roman" w:hAnsi="Times New Roman" w:cs="Times New Roman"/>
          <w:sz w:val="22"/>
          <w:szCs w:val="22"/>
        </w:rPr>
        <w:t xml:space="preserve">, we </w:t>
      </w:r>
      <w:r>
        <w:rPr>
          <w:rFonts w:ascii="Times New Roman" w:hAnsi="Times New Roman" w:cs="Times New Roman"/>
          <w:sz w:val="22"/>
          <w:szCs w:val="22"/>
        </w:rPr>
        <w:t xml:space="preserve">would </w:t>
      </w:r>
      <w:r w:rsidR="008945BA" w:rsidRPr="008945BA">
        <w:rPr>
          <w:rFonts w:ascii="Times New Roman" w:hAnsi="Times New Roman" w:cs="Times New Roman"/>
          <w:sz w:val="22"/>
          <w:szCs w:val="22"/>
        </w:rPr>
        <w:t>claim that the</w:t>
      </w:r>
      <w:r w:rsidR="00A53C0C">
        <w:rPr>
          <w:rFonts w:ascii="Times New Roman" w:hAnsi="Times New Roman" w:cs="Times New Roman"/>
          <w:sz w:val="22"/>
          <w:szCs w:val="22"/>
        </w:rPr>
        <w:t xml:space="preserve"> regulatory</w:t>
      </w:r>
      <w:r w:rsidR="008945BA" w:rsidRPr="008945BA">
        <w:rPr>
          <w:rFonts w:ascii="Times New Roman" w:hAnsi="Times New Roman" w:cs="Times New Roman"/>
          <w:sz w:val="22"/>
          <w:szCs w:val="22"/>
        </w:rPr>
        <w:t xml:space="preserve"> triplet is</w:t>
      </w:r>
      <w:r w:rsidR="003E3BC1">
        <w:rPr>
          <w:rFonts w:ascii="Times New Roman" w:hAnsi="Times New Roman" w:cs="Times New Roman"/>
          <w:sz w:val="22"/>
          <w:szCs w:val="22"/>
        </w:rPr>
        <w:t xml:space="preserve"> defined by a</w:t>
      </w:r>
      <w:r w:rsidR="008945BA" w:rsidRPr="008945BA">
        <w:rPr>
          <w:rFonts w:ascii="Times New Roman" w:hAnsi="Times New Roman" w:cs="Times New Roman"/>
          <w:sz w:val="22"/>
          <w:szCs w:val="22"/>
        </w:rPr>
        <w:t xml:space="preserve"> </w:t>
      </w:r>
      <w:r w:rsidR="008945BA" w:rsidRPr="00A53C0C">
        <w:rPr>
          <w:rFonts w:ascii="Times New Roman" w:hAnsi="Times New Roman" w:cs="Times New Roman"/>
          <w:b/>
          <w:sz w:val="22"/>
          <w:szCs w:val="22"/>
        </w:rPr>
        <w:t>consistent logic gate</w:t>
      </w:r>
      <w:r w:rsidR="003E3BC1">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The statistical significance of the consistent logic gate selection will be tested by computing a </w:t>
      </w:r>
      <w:r w:rsidR="008945BA" w:rsidRPr="00A53C0C">
        <w:rPr>
          <w:rFonts w:ascii="Times New Roman" w:hAnsi="Times New Roman" w:cs="Times New Roman"/>
          <w:b/>
          <w:sz w:val="22"/>
          <w:szCs w:val="22"/>
        </w:rPr>
        <w:t>consistency score</w:t>
      </w:r>
      <w:r w:rsidR="003E3BC1">
        <w:rPr>
          <w:rFonts w:ascii="Times New Roman" w:hAnsi="Times New Roman" w:cs="Times New Roman"/>
          <w:sz w:val="22"/>
          <w:szCs w:val="22"/>
        </w:rPr>
        <w:t xml:space="preserve"> </w:t>
      </w:r>
      <w:r w:rsidR="00A53C0C">
        <w:rPr>
          <w:rFonts w:ascii="Times New Roman" w:hAnsi="Times New Roman" w:cs="Times New Roman"/>
          <w:sz w:val="22"/>
          <w:szCs w:val="22"/>
        </w:rPr>
        <w:t xml:space="preserve">(Figure </w:t>
      </w:r>
      <w:r w:rsidR="00D75C35">
        <w:rPr>
          <w:rFonts w:ascii="Times New Roman" w:hAnsi="Times New Roman" w:cs="Times New Roman"/>
          <w:sz w:val="22"/>
          <w:szCs w:val="22"/>
        </w:rPr>
        <w:t>4</w:t>
      </w:r>
      <w:r w:rsidR="00A53C0C">
        <w:rPr>
          <w:rFonts w:ascii="Times New Roman" w:hAnsi="Times New Roman" w:cs="Times New Roman"/>
          <w:sz w:val="22"/>
          <w:szCs w:val="22"/>
        </w:rPr>
        <w:t>)</w:t>
      </w:r>
      <w:r>
        <w:rPr>
          <w:rFonts w:ascii="Times New Roman" w:hAnsi="Times New Roman" w:cs="Times New Roman"/>
          <w:sz w:val="22"/>
          <w:szCs w:val="22"/>
        </w:rPr>
        <w:t xml:space="preserve"> following the steps below</w:t>
      </w:r>
      <w:proofErr w:type="gramEnd"/>
      <w:r>
        <w:rPr>
          <w:rFonts w:ascii="Times New Roman" w:hAnsi="Times New Roman" w:cs="Times New Roman"/>
          <w:sz w:val="22"/>
          <w:szCs w:val="22"/>
        </w:rPr>
        <w:t>:</w:t>
      </w:r>
    </w:p>
    <w:p w14:paraId="43C0E046" w14:textId="6CE6102B" w:rsidR="00351AE8" w:rsidRPr="00CE4E4F" w:rsidRDefault="00351AE8" w:rsidP="00351AE8">
      <w:pPr>
        <w:pStyle w:val="ListParagraph"/>
        <w:numPr>
          <w:ilvl w:val="0"/>
          <w:numId w:val="7"/>
        </w:numPr>
        <w:tabs>
          <w:tab w:val="left" w:pos="284"/>
        </w:tabs>
        <w:spacing w:after="120"/>
        <w:ind w:left="284" w:hanging="284"/>
        <w:jc w:val="both"/>
        <w:rPr>
          <w:rFonts w:ascii="Times New Roman" w:hAnsi="Times New Roman" w:cs="Times New Roman"/>
          <w:sz w:val="22"/>
          <w:szCs w:val="22"/>
        </w:rPr>
      </w:pPr>
      <w:r w:rsidRPr="00CE4E4F">
        <w:rPr>
          <w:rFonts w:ascii="Times New Roman" w:hAnsi="Times New Roman" w:cs="Times New Roman"/>
          <w:sz w:val="22"/>
          <w:szCs w:val="22"/>
        </w:rPr>
        <w:t xml:space="preserve">Create the truth table. </w:t>
      </w:r>
      <w:r w:rsidR="00123218" w:rsidRPr="00CE4E4F">
        <w:rPr>
          <w:rFonts w:ascii="Times New Roman" w:hAnsi="Times New Roman" w:cs="Times New Roman"/>
          <w:sz w:val="22"/>
          <w:szCs w:val="22"/>
        </w:rPr>
        <w:t xml:space="preserve">For each pair of regulatory factors three are four possible inputs (0,0), (0,1), (1,0) and (1,1). For each input there are two possible outcomes 0 or 1. All the possible combinations between the four inputs and the output create a truth table. </w:t>
      </w:r>
    </w:p>
    <w:p w14:paraId="7479A444" w14:textId="02C10187" w:rsidR="00351AE8" w:rsidRPr="00CE4E4F" w:rsidRDefault="00145149" w:rsidP="00351AE8">
      <w:pPr>
        <w:pStyle w:val="ListParagraph"/>
        <w:numPr>
          <w:ilvl w:val="0"/>
          <w:numId w:val="7"/>
        </w:numPr>
        <w:tabs>
          <w:tab w:val="left" w:pos="284"/>
        </w:tabs>
        <w:spacing w:after="120"/>
        <w:ind w:left="284" w:hanging="284"/>
        <w:jc w:val="both"/>
        <w:rPr>
          <w:rFonts w:ascii="Times New Roman" w:hAnsi="Times New Roman" w:cs="Times New Roman"/>
          <w:sz w:val="22"/>
          <w:szCs w:val="22"/>
        </w:rPr>
      </w:pPr>
      <w:r w:rsidRPr="00CE4E4F">
        <w:rPr>
          <w:rFonts w:ascii="Times New Roman" w:hAnsi="Times New Roman" w:cs="Times New Roman"/>
          <w:sz w:val="22"/>
          <w:szCs w:val="22"/>
        </w:rPr>
        <w:t xml:space="preserve">Given </w:t>
      </w:r>
      <w:proofErr w:type="gramStart"/>
      <w:r w:rsidRPr="00CE4E4F">
        <w:rPr>
          <w:rFonts w:ascii="Times New Roman" w:hAnsi="Times New Roman" w:cs="Times New Roman"/>
          <w:sz w:val="22"/>
          <w:szCs w:val="22"/>
        </w:rPr>
        <w:t>a</w:t>
      </w:r>
      <w:proofErr w:type="gramEnd"/>
      <w:r w:rsidRPr="00CE4E4F">
        <w:rPr>
          <w:rFonts w:ascii="Times New Roman" w:hAnsi="Times New Roman" w:cs="Times New Roman"/>
          <w:sz w:val="22"/>
          <w:szCs w:val="22"/>
        </w:rPr>
        <w:t xml:space="preserve"> RF1-RF2-T triplet, match</w:t>
      </w:r>
      <w:r w:rsidR="00351AE8" w:rsidRPr="00CE4E4F">
        <w:rPr>
          <w:rFonts w:ascii="Times New Roman" w:hAnsi="Times New Roman" w:cs="Times New Roman"/>
          <w:sz w:val="22"/>
          <w:szCs w:val="22"/>
        </w:rPr>
        <w:t xml:space="preserve"> output T (0 or 1) for each of four input combinations of RF1 and RF2, and find the logic gate(s) that </w:t>
      </w:r>
      <w:r w:rsidRPr="00CE4E4F">
        <w:rPr>
          <w:rFonts w:ascii="Times New Roman" w:hAnsi="Times New Roman" w:cs="Times New Roman"/>
          <w:sz w:val="22"/>
          <w:szCs w:val="22"/>
        </w:rPr>
        <w:t>describes best</w:t>
      </w:r>
      <w:r w:rsidR="00351AE8" w:rsidRPr="00CE4E4F">
        <w:rPr>
          <w:rFonts w:ascii="Times New Roman" w:hAnsi="Times New Roman" w:cs="Times New Roman"/>
          <w:sz w:val="22"/>
          <w:szCs w:val="22"/>
        </w:rPr>
        <w:t xml:space="preserve"> the truth tables</w:t>
      </w:r>
      <w:r w:rsidR="005D3920" w:rsidRPr="00CE4E4F">
        <w:rPr>
          <w:rFonts w:ascii="Times New Roman" w:hAnsi="Times New Roman" w:cs="Times New Roman"/>
          <w:sz w:val="22"/>
          <w:szCs w:val="22"/>
        </w:rPr>
        <w:t>.</w:t>
      </w:r>
    </w:p>
    <w:p w14:paraId="0B01D625" w14:textId="3E58ADAF" w:rsidR="00351AE8" w:rsidRPr="00CE4E4F" w:rsidRDefault="00351AE8" w:rsidP="00A657C7">
      <w:pPr>
        <w:pStyle w:val="ListParagraph"/>
        <w:numPr>
          <w:ilvl w:val="0"/>
          <w:numId w:val="7"/>
        </w:numPr>
        <w:tabs>
          <w:tab w:val="left" w:pos="284"/>
        </w:tabs>
        <w:spacing w:after="120"/>
        <w:ind w:left="284" w:hanging="284"/>
        <w:jc w:val="both"/>
        <w:rPr>
          <w:rFonts w:ascii="Times New Roman" w:hAnsi="Times New Roman" w:cs="Times New Roman"/>
          <w:sz w:val="22"/>
          <w:szCs w:val="22"/>
        </w:rPr>
      </w:pPr>
      <w:r w:rsidRPr="00CE4E4F">
        <w:rPr>
          <w:rFonts w:ascii="Times New Roman" w:hAnsi="Times New Roman" w:cs="Times New Roman"/>
          <w:sz w:val="22"/>
          <w:szCs w:val="22"/>
        </w:rPr>
        <w:lastRenderedPageBreak/>
        <w:t>Calculate the consistency score</w:t>
      </w:r>
      <w:r w:rsidR="005D3920" w:rsidRPr="00CE4E4F">
        <w:rPr>
          <w:rFonts w:ascii="Times New Roman" w:hAnsi="Times New Roman" w:cs="Times New Roman"/>
          <w:sz w:val="22"/>
          <w:szCs w:val="22"/>
        </w:rPr>
        <w:t>: F</w:t>
      </w:r>
      <w:r w:rsidRPr="00CE4E4F">
        <w:rPr>
          <w:rFonts w:ascii="Times New Roman" w:hAnsi="Times New Roman" w:cs="Times New Roman"/>
          <w:sz w:val="22"/>
          <w:szCs w:val="22"/>
        </w:rPr>
        <w:t xml:space="preserve">or any triplet with </w:t>
      </w:r>
      <w:r w:rsidRPr="00CE4E4F">
        <w:rPr>
          <w:rFonts w:ascii="Times New Roman" w:hAnsi="Times New Roman" w:cs="Times New Roman"/>
          <w:b/>
          <w:i/>
          <w:sz w:val="22"/>
          <w:szCs w:val="22"/>
        </w:rPr>
        <w:t>m</w:t>
      </w:r>
      <w:r w:rsidR="005D3920" w:rsidRPr="00CE4E4F">
        <w:rPr>
          <w:rFonts w:ascii="Times New Roman" w:hAnsi="Times New Roman" w:cs="Times New Roman"/>
          <w:sz w:val="22"/>
          <w:szCs w:val="22"/>
        </w:rPr>
        <w:t xml:space="preserve"> binary </w:t>
      </w:r>
      <w:r w:rsidR="00E04B6E">
        <w:rPr>
          <w:rFonts w:ascii="Times New Roman" w:hAnsi="Times New Roman" w:cs="Times New Roman"/>
          <w:sz w:val="22"/>
          <w:szCs w:val="22"/>
        </w:rPr>
        <w:t>inputs</w:t>
      </w:r>
      <w:r w:rsidR="00E04B6E" w:rsidRPr="00CE4E4F">
        <w:rPr>
          <w:rFonts w:ascii="Times New Roman" w:hAnsi="Times New Roman" w:cs="Times New Roman"/>
          <w:sz w:val="22"/>
          <w:szCs w:val="22"/>
        </w:rPr>
        <w:t xml:space="preserve"> </w:t>
      </w:r>
      <w:r w:rsidR="005D3920" w:rsidRPr="00CE4E4F">
        <w:rPr>
          <w:rFonts w:ascii="Times New Roman" w:hAnsi="Times New Roman" w:cs="Times New Roman"/>
          <w:sz w:val="22"/>
          <w:szCs w:val="22"/>
        </w:rPr>
        <w:t xml:space="preserve">and any gate </w:t>
      </w:r>
      <w:r w:rsidR="005D3920" w:rsidRPr="00CE4E4F">
        <w:rPr>
          <w:rFonts w:ascii="Times New Roman" w:hAnsi="Times New Roman" w:cs="Times New Roman"/>
          <w:b/>
          <w:i/>
          <w:sz w:val="22"/>
          <w:szCs w:val="22"/>
        </w:rPr>
        <w:t>g</w:t>
      </w:r>
      <w:r w:rsidR="005D3920" w:rsidRPr="00CE4E4F">
        <w:rPr>
          <w:rFonts w:ascii="Times New Roman" w:hAnsi="Times New Roman" w:cs="Times New Roman"/>
          <w:sz w:val="22"/>
          <w:szCs w:val="22"/>
        </w:rPr>
        <w:t xml:space="preserve"> </w:t>
      </w:r>
      <w:r w:rsidRPr="00CE4E4F">
        <w:rPr>
          <w:rFonts w:ascii="Times New Roman" w:hAnsi="Times New Roman" w:cs="Times New Roman"/>
          <w:sz w:val="22"/>
          <w:szCs w:val="22"/>
        </w:rPr>
        <w:t xml:space="preserve">the gate </w:t>
      </w:r>
      <w:r w:rsidRPr="00CE4E4F">
        <w:rPr>
          <w:rFonts w:ascii="Times New Roman" w:hAnsi="Times New Roman" w:cs="Times New Roman"/>
          <w:b/>
          <w:sz w:val="22"/>
          <w:szCs w:val="22"/>
        </w:rPr>
        <w:t>consistency score</w:t>
      </w:r>
      <w:r w:rsidRPr="00CE4E4F">
        <w:rPr>
          <w:rFonts w:ascii="Times New Roman" w:hAnsi="Times New Roman" w:cs="Times New Roman"/>
          <w:sz w:val="22"/>
          <w:szCs w:val="22"/>
        </w:rPr>
        <w:t xml:space="preserve"> of the triplet</w:t>
      </w:r>
      <w:r w:rsidR="005D3920" w:rsidRPr="00CE4E4F">
        <w:rPr>
          <w:rFonts w:ascii="Times New Roman" w:hAnsi="Times New Roman" w:cs="Times New Roman"/>
          <w:sz w:val="22"/>
          <w:szCs w:val="22"/>
        </w:rPr>
        <w:t xml:space="preserve"> is</w:t>
      </w:r>
      <w:r w:rsidRPr="00CE4E4F">
        <w:rPr>
          <w:rFonts w:ascii="Times New Roman" w:hAnsi="Times New Roman" w:cs="Times New Roman"/>
          <w:sz w:val="22"/>
          <w:szCs w:val="22"/>
        </w:rPr>
        <w:t xml:space="preserve">, </w:t>
      </w:r>
      <w:proofErr w:type="gramStart"/>
      <w:r w:rsidRPr="00CE4E4F">
        <w:rPr>
          <w:rFonts w:ascii="Times New Roman" w:hAnsi="Times New Roman" w:cs="Times New Roman"/>
          <w:b/>
          <w:i/>
          <w:sz w:val="22"/>
          <w:szCs w:val="22"/>
        </w:rPr>
        <w:t>S(</w:t>
      </w:r>
      <w:proofErr w:type="gramEnd"/>
      <w:r w:rsidRPr="00CE4E4F">
        <w:rPr>
          <w:rFonts w:ascii="Times New Roman" w:hAnsi="Times New Roman" w:cs="Times New Roman"/>
          <w:b/>
          <w:i/>
          <w:sz w:val="22"/>
          <w:szCs w:val="22"/>
        </w:rPr>
        <w:t>g)=(n</w:t>
      </w:r>
      <w:r w:rsidRPr="00CE4E4F">
        <w:rPr>
          <w:rFonts w:ascii="Times New Roman" w:hAnsi="Times New Roman" w:cs="Times New Roman"/>
          <w:b/>
          <w:i/>
          <w:sz w:val="22"/>
          <w:szCs w:val="22"/>
          <w:vertAlign w:val="subscript"/>
        </w:rPr>
        <w:t>1</w:t>
      </w:r>
      <w:r w:rsidRPr="00CE4E4F">
        <w:rPr>
          <w:rFonts w:ascii="Times New Roman" w:hAnsi="Times New Roman" w:cs="Times New Roman"/>
          <w:b/>
          <w:i/>
          <w:sz w:val="22"/>
          <w:szCs w:val="22"/>
        </w:rPr>
        <w:t xml:space="preserve"> +n</w:t>
      </w:r>
      <w:r w:rsidRPr="00CE4E4F">
        <w:rPr>
          <w:rFonts w:ascii="Times New Roman" w:hAnsi="Times New Roman" w:cs="Times New Roman"/>
          <w:b/>
          <w:i/>
          <w:sz w:val="22"/>
          <w:szCs w:val="22"/>
          <w:vertAlign w:val="subscript"/>
        </w:rPr>
        <w:t>2</w:t>
      </w:r>
      <w:r w:rsidRPr="00CE4E4F">
        <w:rPr>
          <w:rFonts w:ascii="Times New Roman" w:hAnsi="Times New Roman" w:cs="Times New Roman"/>
          <w:b/>
          <w:i/>
          <w:sz w:val="22"/>
          <w:szCs w:val="22"/>
        </w:rPr>
        <w:t xml:space="preserve"> +n</w:t>
      </w:r>
      <w:r w:rsidRPr="00CE4E4F">
        <w:rPr>
          <w:rFonts w:ascii="Times New Roman" w:hAnsi="Times New Roman" w:cs="Times New Roman"/>
          <w:b/>
          <w:i/>
          <w:sz w:val="22"/>
          <w:szCs w:val="22"/>
          <w:vertAlign w:val="subscript"/>
        </w:rPr>
        <w:t>3</w:t>
      </w:r>
      <w:r w:rsidRPr="00CE4E4F">
        <w:rPr>
          <w:rFonts w:ascii="Times New Roman" w:hAnsi="Times New Roman" w:cs="Times New Roman"/>
          <w:b/>
          <w:i/>
          <w:sz w:val="22"/>
          <w:szCs w:val="22"/>
        </w:rPr>
        <w:t xml:space="preserve"> +n</w:t>
      </w:r>
      <w:r w:rsidRPr="00CE4E4F">
        <w:rPr>
          <w:rFonts w:ascii="Times New Roman" w:hAnsi="Times New Roman" w:cs="Times New Roman"/>
          <w:b/>
          <w:i/>
          <w:sz w:val="22"/>
          <w:szCs w:val="22"/>
          <w:vertAlign w:val="subscript"/>
        </w:rPr>
        <w:t>4</w:t>
      </w:r>
      <w:r w:rsidRPr="00CE4E4F">
        <w:rPr>
          <w:rFonts w:ascii="Times New Roman" w:hAnsi="Times New Roman" w:cs="Times New Roman"/>
          <w:b/>
          <w:i/>
          <w:sz w:val="22"/>
          <w:szCs w:val="22"/>
        </w:rPr>
        <w:t>)/m</w:t>
      </w:r>
      <w:r w:rsidRPr="00CE4E4F">
        <w:rPr>
          <w:rFonts w:ascii="Times New Roman" w:hAnsi="Times New Roman" w:cs="Times New Roman"/>
          <w:sz w:val="22"/>
          <w:szCs w:val="22"/>
        </w:rPr>
        <w:t xml:space="preserve">, where </w:t>
      </w:r>
      <w:r w:rsidRPr="00CE4E4F">
        <w:rPr>
          <w:rFonts w:ascii="Times New Roman" w:hAnsi="Times New Roman" w:cs="Times New Roman"/>
          <w:b/>
          <w:i/>
          <w:sz w:val="22"/>
          <w:szCs w:val="22"/>
        </w:rPr>
        <w:t>n</w:t>
      </w:r>
      <w:r w:rsidRPr="00CE4E4F">
        <w:rPr>
          <w:rFonts w:ascii="Times New Roman" w:hAnsi="Times New Roman" w:cs="Times New Roman"/>
          <w:b/>
          <w:i/>
          <w:sz w:val="22"/>
          <w:szCs w:val="22"/>
          <w:vertAlign w:val="subscript"/>
        </w:rPr>
        <w:t>i</w:t>
      </w:r>
      <w:r w:rsidRPr="00CE4E4F">
        <w:rPr>
          <w:rFonts w:ascii="Times New Roman" w:hAnsi="Times New Roman" w:cs="Times New Roman"/>
          <w:sz w:val="22"/>
          <w:szCs w:val="22"/>
        </w:rPr>
        <w:t xml:space="preserve"> as number of vectors matching </w:t>
      </w:r>
      <w:r w:rsidR="00DE2E46" w:rsidRPr="00CE4E4F">
        <w:rPr>
          <w:rFonts w:ascii="Times New Roman" w:hAnsi="Times New Roman" w:cs="Times New Roman"/>
          <w:sz w:val="22"/>
          <w:szCs w:val="22"/>
        </w:rPr>
        <w:t xml:space="preserve">one of the possible input/output combinations </w:t>
      </w:r>
      <w:r w:rsidRPr="00CE4E4F">
        <w:rPr>
          <w:rFonts w:ascii="Times New Roman" w:hAnsi="Times New Roman" w:cs="Times New Roman"/>
          <w:sz w:val="22"/>
          <w:szCs w:val="22"/>
        </w:rPr>
        <w:t>.</w:t>
      </w:r>
    </w:p>
    <w:p w14:paraId="4A0741EC" w14:textId="30BABD01" w:rsidR="00C336CA" w:rsidRDefault="00C336CA" w:rsidP="00363F51">
      <w:pPr>
        <w:tabs>
          <w:tab w:val="left" w:pos="426"/>
          <w:tab w:val="left" w:pos="709"/>
        </w:tabs>
        <w:spacing w:after="120"/>
        <w:ind w:left="-11"/>
        <w:jc w:val="both"/>
        <w:rPr>
          <w:rFonts w:ascii="Times New Roman" w:hAnsi="Times New Roman" w:cs="Times New Roman"/>
          <w:sz w:val="22"/>
          <w:szCs w:val="22"/>
        </w:rPr>
      </w:pPr>
      <w:r>
        <w:rPr>
          <w:rFonts w:ascii="Times New Roman" w:hAnsi="Times New Roman" w:cs="Times New Roman"/>
          <w:sz w:val="22"/>
          <w:szCs w:val="22"/>
        </w:rPr>
        <w:t xml:space="preserve">Also in order </w:t>
      </w:r>
      <w:r w:rsidR="00E27348">
        <w:rPr>
          <w:rFonts w:ascii="Times New Roman" w:hAnsi="Times New Roman" w:cs="Times New Roman"/>
          <w:sz w:val="22"/>
          <w:szCs w:val="22"/>
        </w:rPr>
        <w:t>to validate</w:t>
      </w:r>
      <w:r w:rsidR="00E43430">
        <w:rPr>
          <w:rFonts w:ascii="Times New Roman" w:hAnsi="Times New Roman" w:cs="Times New Roman"/>
          <w:sz w:val="22"/>
          <w:szCs w:val="22"/>
        </w:rPr>
        <w:t xml:space="preserve"> the</w:t>
      </w:r>
      <w:r w:rsidRPr="008945BA">
        <w:rPr>
          <w:rFonts w:ascii="Times New Roman" w:hAnsi="Times New Roman" w:cs="Times New Roman"/>
          <w:sz w:val="22"/>
          <w:szCs w:val="22"/>
        </w:rPr>
        <w:t xml:space="preserve"> consistent logic gate given a triplet of (RF1, RF2, T), we </w:t>
      </w:r>
      <w:r w:rsidR="00E27348">
        <w:rPr>
          <w:rFonts w:ascii="Times New Roman" w:hAnsi="Times New Roman" w:cs="Times New Roman"/>
          <w:sz w:val="22"/>
          <w:szCs w:val="22"/>
        </w:rPr>
        <w:t xml:space="preserve">would have to </w:t>
      </w:r>
      <w:r w:rsidRPr="008945BA">
        <w:rPr>
          <w:rFonts w:ascii="Times New Roman" w:hAnsi="Times New Roman" w:cs="Times New Roman"/>
          <w:sz w:val="22"/>
          <w:szCs w:val="22"/>
        </w:rPr>
        <w:t xml:space="preserve">calculate its significances over the 16 logic gates’ scores. </w:t>
      </w:r>
      <w:r w:rsidR="00E27348">
        <w:rPr>
          <w:rFonts w:ascii="Times New Roman" w:hAnsi="Times New Roman" w:cs="Times New Roman"/>
          <w:sz w:val="22"/>
          <w:szCs w:val="22"/>
        </w:rPr>
        <w:t>For this we use the following hypothesis: we suppose</w:t>
      </w:r>
      <w:r w:rsidRPr="008945BA">
        <w:rPr>
          <w:rFonts w:ascii="Times New Roman" w:hAnsi="Times New Roman" w:cs="Times New Roman"/>
          <w:sz w:val="22"/>
          <w:szCs w:val="22"/>
        </w:rPr>
        <w:t xml:space="preserve"> that </w:t>
      </w:r>
      <w:r w:rsidR="00E27348">
        <w:rPr>
          <w:rFonts w:ascii="Times New Roman" w:hAnsi="Times New Roman" w:cs="Times New Roman"/>
          <w:sz w:val="22"/>
          <w:szCs w:val="22"/>
        </w:rPr>
        <w:t>the triplet</w:t>
      </w:r>
      <w:r w:rsidRPr="008945BA">
        <w:rPr>
          <w:rFonts w:ascii="Times New Roman" w:hAnsi="Times New Roman" w:cs="Times New Roman"/>
          <w:sz w:val="22"/>
          <w:szCs w:val="22"/>
        </w:rPr>
        <w:t xml:space="preserve"> matches the </w:t>
      </w:r>
      <w:r w:rsidRPr="00C336CA">
        <w:rPr>
          <w:rFonts w:ascii="Times New Roman" w:hAnsi="Times New Roman" w:cs="Times New Roman"/>
          <w:b/>
          <w:i/>
          <w:sz w:val="22"/>
          <w:szCs w:val="22"/>
        </w:rPr>
        <w:t>k</w:t>
      </w:r>
      <w:r w:rsidRPr="00C336CA">
        <w:rPr>
          <w:rFonts w:ascii="Times New Roman" w:hAnsi="Times New Roman" w:cs="Times New Roman"/>
          <w:b/>
          <w:i/>
          <w:sz w:val="22"/>
          <w:szCs w:val="22"/>
          <w:vertAlign w:val="superscript"/>
        </w:rPr>
        <w:t>th</w:t>
      </w:r>
      <w:r w:rsidRPr="008945BA">
        <w:rPr>
          <w:rFonts w:ascii="Times New Roman" w:hAnsi="Times New Roman" w:cs="Times New Roman"/>
          <w:sz w:val="22"/>
          <w:szCs w:val="22"/>
        </w:rPr>
        <w:t xml:space="preserve"> logic gate, </w:t>
      </w:r>
      <w:r w:rsidRPr="00C336CA">
        <w:rPr>
          <w:rFonts w:ascii="Times New Roman" w:hAnsi="Times New Roman" w:cs="Times New Roman"/>
          <w:b/>
          <w:i/>
          <w:sz w:val="22"/>
          <w:szCs w:val="22"/>
        </w:rPr>
        <w:t>G</w:t>
      </w:r>
      <w:r w:rsidRPr="00C336CA">
        <w:rPr>
          <w:rFonts w:ascii="Times New Roman" w:hAnsi="Times New Roman" w:cs="Times New Roman"/>
          <w:b/>
          <w:i/>
          <w:sz w:val="22"/>
          <w:szCs w:val="22"/>
          <w:vertAlign w:val="subscript"/>
        </w:rPr>
        <w:t>k</w:t>
      </w:r>
      <w:r w:rsidRPr="008945BA">
        <w:rPr>
          <w:rFonts w:ascii="Times New Roman" w:hAnsi="Times New Roman" w:cs="Times New Roman"/>
          <w:sz w:val="22"/>
          <w:szCs w:val="22"/>
        </w:rPr>
        <w:t xml:space="preserve">. We replace the target gene, T by a randomly selected gene </w:t>
      </w:r>
      <w:r w:rsidRPr="00363F51">
        <w:rPr>
          <w:rFonts w:ascii="Times New Roman" w:hAnsi="Times New Roman" w:cs="Times New Roman"/>
          <w:b/>
          <w:i/>
          <w:sz w:val="22"/>
          <w:szCs w:val="22"/>
        </w:rPr>
        <w:t xml:space="preserve">N </w:t>
      </w:r>
      <w:r w:rsidR="00363F51">
        <w:rPr>
          <w:rFonts w:ascii="Times New Roman" w:hAnsi="Times New Roman" w:cs="Times New Roman"/>
          <w:sz w:val="22"/>
          <w:szCs w:val="22"/>
        </w:rPr>
        <w:t>times (</w:t>
      </w:r>
      <w:r w:rsidRPr="00363F51">
        <w:rPr>
          <w:rFonts w:ascii="Times New Roman" w:hAnsi="Times New Roman" w:cs="Times New Roman"/>
          <w:b/>
          <w:i/>
          <w:sz w:val="22"/>
          <w:szCs w:val="22"/>
        </w:rPr>
        <w:t>N=1000</w:t>
      </w:r>
      <w:r w:rsidR="00363F51">
        <w:rPr>
          <w:rFonts w:ascii="Times New Roman" w:hAnsi="Times New Roman" w:cs="Times New Roman"/>
          <w:sz w:val="22"/>
          <w:szCs w:val="22"/>
        </w:rPr>
        <w:t xml:space="preserve">), and calculate </w:t>
      </w:r>
      <w:r w:rsidRPr="008945BA">
        <w:rPr>
          <w:rFonts w:ascii="Times New Roman" w:hAnsi="Times New Roman" w:cs="Times New Roman"/>
          <w:sz w:val="22"/>
          <w:szCs w:val="22"/>
        </w:rPr>
        <w:t xml:space="preserve">its significance score, as </w:t>
      </w:r>
      <w:proofErr w:type="gramStart"/>
      <w:r w:rsidRPr="00363F51">
        <w:rPr>
          <w:rFonts w:ascii="Times New Roman" w:hAnsi="Times New Roman" w:cs="Times New Roman"/>
          <w:b/>
          <w:i/>
          <w:sz w:val="22"/>
          <w:szCs w:val="22"/>
        </w:rPr>
        <w:t>p(</w:t>
      </w:r>
      <w:proofErr w:type="gramEnd"/>
      <w:r w:rsidRPr="00363F51">
        <w:rPr>
          <w:rFonts w:ascii="Times New Roman" w:hAnsi="Times New Roman" w:cs="Times New Roman"/>
          <w:b/>
          <w:i/>
          <w:sz w:val="22"/>
          <w:szCs w:val="22"/>
        </w:rPr>
        <w:t>Gk)</w:t>
      </w:r>
      <w:r w:rsidR="00363F51">
        <w:rPr>
          <w:rFonts w:ascii="Times New Roman" w:hAnsi="Times New Roman" w:cs="Times New Roman"/>
          <w:sz w:val="22"/>
          <w:szCs w:val="22"/>
        </w:rPr>
        <w:t>=(</w:t>
      </w:r>
      <w:r w:rsidR="00E27348" w:rsidRPr="00E27348">
        <w:rPr>
          <w:rFonts w:ascii="Times New Roman" w:hAnsi="Times New Roman" w:cs="Times New Roman"/>
          <w:b/>
          <w:i/>
          <w:sz w:val="22"/>
          <w:szCs w:val="22"/>
        </w:rPr>
        <w:t>number of matched logic gate=Gk</w:t>
      </w:r>
      <w:r w:rsidRPr="00363F51">
        <w:rPr>
          <w:rFonts w:ascii="Times New Roman" w:hAnsi="Times New Roman" w:cs="Times New Roman"/>
          <w:b/>
          <w:i/>
          <w:sz w:val="22"/>
          <w:szCs w:val="22"/>
        </w:rPr>
        <w:t>)/N</w:t>
      </w:r>
      <w:r w:rsidR="00363F51">
        <w:rPr>
          <w:rFonts w:ascii="Times New Roman" w:hAnsi="Times New Roman" w:cs="Times New Roman"/>
          <w:sz w:val="22"/>
          <w:szCs w:val="22"/>
        </w:rPr>
        <w:t>. A</w:t>
      </w:r>
      <w:r w:rsidRPr="008945BA">
        <w:rPr>
          <w:rFonts w:ascii="Times New Roman" w:hAnsi="Times New Roman" w:cs="Times New Roman"/>
          <w:sz w:val="22"/>
          <w:szCs w:val="22"/>
        </w:rPr>
        <w:t xml:space="preserve"> high significance score</w:t>
      </w:r>
      <w:r w:rsidR="00E27348">
        <w:rPr>
          <w:rFonts w:ascii="Times New Roman" w:hAnsi="Times New Roman" w:cs="Times New Roman"/>
          <w:sz w:val="22"/>
          <w:szCs w:val="22"/>
        </w:rPr>
        <w:t xml:space="preserve"> would</w:t>
      </w:r>
      <w:r w:rsidRPr="008945BA">
        <w:rPr>
          <w:rFonts w:ascii="Times New Roman" w:hAnsi="Times New Roman" w:cs="Times New Roman"/>
          <w:sz w:val="22"/>
          <w:szCs w:val="22"/>
        </w:rPr>
        <w:t xml:space="preserve"> impl</w:t>
      </w:r>
      <w:r w:rsidR="00E27348">
        <w:rPr>
          <w:rFonts w:ascii="Times New Roman" w:hAnsi="Times New Roman" w:cs="Times New Roman"/>
          <w:sz w:val="22"/>
          <w:szCs w:val="22"/>
        </w:rPr>
        <w:t>y</w:t>
      </w:r>
      <w:r w:rsidRPr="008945BA">
        <w:rPr>
          <w:rFonts w:ascii="Times New Roman" w:hAnsi="Times New Roman" w:cs="Times New Roman"/>
          <w:sz w:val="22"/>
          <w:szCs w:val="22"/>
        </w:rPr>
        <w:t xml:space="preserve"> that random effects </w:t>
      </w:r>
      <w:proofErr w:type="gramStart"/>
      <w:r w:rsidRPr="008945BA">
        <w:rPr>
          <w:rFonts w:ascii="Times New Roman" w:hAnsi="Times New Roman" w:cs="Times New Roman"/>
          <w:sz w:val="22"/>
          <w:szCs w:val="22"/>
        </w:rPr>
        <w:t>may</w:t>
      </w:r>
      <w:proofErr w:type="gramEnd"/>
      <w:r w:rsidRPr="008945BA">
        <w:rPr>
          <w:rFonts w:ascii="Times New Roman" w:hAnsi="Times New Roman" w:cs="Times New Roman"/>
          <w:sz w:val="22"/>
          <w:szCs w:val="22"/>
        </w:rPr>
        <w:t xml:space="preserve"> cause the matched logic gate. </w:t>
      </w:r>
      <w:r w:rsidR="00363F51">
        <w:rPr>
          <w:rFonts w:ascii="Times New Roman" w:hAnsi="Times New Roman" w:cs="Times New Roman"/>
          <w:sz w:val="22"/>
          <w:szCs w:val="22"/>
        </w:rPr>
        <w:t xml:space="preserve">We suggested </w:t>
      </w:r>
      <w:proofErr w:type="gramStart"/>
      <w:r w:rsidR="00363F51">
        <w:rPr>
          <w:rFonts w:ascii="Times New Roman" w:hAnsi="Times New Roman" w:cs="Times New Roman"/>
          <w:sz w:val="22"/>
          <w:szCs w:val="22"/>
        </w:rPr>
        <w:t>to select</w:t>
      </w:r>
      <w:proofErr w:type="gramEnd"/>
      <w:r>
        <w:rPr>
          <w:rFonts w:ascii="Times New Roman" w:hAnsi="Times New Roman" w:cs="Times New Roman"/>
          <w:sz w:val="22"/>
          <w:szCs w:val="22"/>
        </w:rPr>
        <w:t xml:space="preserve"> the con</w:t>
      </w:r>
      <w:r w:rsidRPr="008945BA">
        <w:rPr>
          <w:rFonts w:ascii="Times New Roman" w:hAnsi="Times New Roman" w:cs="Times New Roman"/>
          <w:sz w:val="22"/>
          <w:szCs w:val="22"/>
        </w:rPr>
        <w:t>sistent logic gates within top 2% of consistency and significance scores.</w:t>
      </w:r>
    </w:p>
    <w:p w14:paraId="4499A9C6" w14:textId="2EDA1B1E" w:rsidR="008945BA" w:rsidRDefault="008945BA" w:rsidP="008230F9">
      <w:pPr>
        <w:tabs>
          <w:tab w:val="left" w:pos="426"/>
          <w:tab w:val="left" w:pos="709"/>
        </w:tabs>
        <w:spacing w:after="120"/>
        <w:ind w:left="-11"/>
        <w:jc w:val="both"/>
        <w:rPr>
          <w:rFonts w:ascii="Times New Roman" w:hAnsi="Times New Roman" w:cs="Times New Roman"/>
          <w:sz w:val="22"/>
          <w:szCs w:val="22"/>
        </w:rPr>
      </w:pPr>
      <w:bookmarkStart w:id="1" w:name="_GoBack"/>
      <w:bookmarkEnd w:id="1"/>
      <w:r w:rsidRPr="008945BA">
        <w:rPr>
          <w:rFonts w:ascii="Times New Roman" w:hAnsi="Times New Roman" w:cs="Times New Roman"/>
          <w:sz w:val="22"/>
          <w:szCs w:val="22"/>
        </w:rPr>
        <w:t>I</w:t>
      </w:r>
      <w:r w:rsidR="006F5FB6">
        <w:rPr>
          <w:rFonts w:ascii="Times New Roman" w:hAnsi="Times New Roman" w:cs="Times New Roman"/>
          <w:sz w:val="22"/>
          <w:szCs w:val="22"/>
        </w:rPr>
        <w:t>n the case where</w:t>
      </w:r>
      <w:r w:rsidR="00A53C0C">
        <w:rPr>
          <w:rFonts w:ascii="Times New Roman" w:hAnsi="Times New Roman" w:cs="Times New Roman"/>
          <w:sz w:val="22"/>
          <w:szCs w:val="22"/>
        </w:rPr>
        <w:t xml:space="preserve"> there is no consistent logic gate </w:t>
      </w:r>
      <w:r w:rsidRPr="008945BA">
        <w:rPr>
          <w:rFonts w:ascii="Times New Roman" w:hAnsi="Times New Roman" w:cs="Times New Roman"/>
          <w:sz w:val="22"/>
          <w:szCs w:val="22"/>
        </w:rPr>
        <w:t>f</w:t>
      </w:r>
      <w:r w:rsidR="00A53C0C">
        <w:rPr>
          <w:rFonts w:ascii="Times New Roman" w:hAnsi="Times New Roman" w:cs="Times New Roman"/>
          <w:sz w:val="22"/>
          <w:szCs w:val="22"/>
        </w:rPr>
        <w:t>ound,</w:t>
      </w:r>
      <w:r w:rsidRPr="008945BA">
        <w:rPr>
          <w:rFonts w:ascii="Times New Roman" w:hAnsi="Times New Roman" w:cs="Times New Roman"/>
          <w:sz w:val="22"/>
          <w:szCs w:val="22"/>
        </w:rPr>
        <w:t xml:space="preserve"> we </w:t>
      </w:r>
      <w:r w:rsidR="00E27348">
        <w:rPr>
          <w:rFonts w:ascii="Times New Roman" w:hAnsi="Times New Roman" w:cs="Times New Roman"/>
          <w:sz w:val="22"/>
          <w:szCs w:val="22"/>
        </w:rPr>
        <w:t xml:space="preserve">would </w:t>
      </w:r>
      <w:r w:rsidRPr="008945BA">
        <w:rPr>
          <w:rFonts w:ascii="Times New Roman" w:hAnsi="Times New Roman" w:cs="Times New Roman"/>
          <w:sz w:val="22"/>
          <w:szCs w:val="22"/>
        </w:rPr>
        <w:t>claim that the triplet is inconsistent with</w:t>
      </w:r>
      <w:r w:rsidR="00A53C0C">
        <w:rPr>
          <w:rFonts w:ascii="Times New Roman" w:hAnsi="Times New Roman" w:cs="Times New Roman"/>
          <w:sz w:val="22"/>
          <w:szCs w:val="22"/>
        </w:rPr>
        <w:t xml:space="preserve"> all logic gates. </w:t>
      </w:r>
      <w:r w:rsidR="00E27348">
        <w:rPr>
          <w:rFonts w:ascii="Times New Roman" w:hAnsi="Times New Roman" w:cs="Times New Roman"/>
          <w:sz w:val="22"/>
          <w:szCs w:val="22"/>
        </w:rPr>
        <w:t xml:space="preserve">Such </w:t>
      </w:r>
      <w:r w:rsidR="00A53C0C">
        <w:rPr>
          <w:rFonts w:ascii="Times New Roman" w:hAnsi="Times New Roman" w:cs="Times New Roman"/>
          <w:sz w:val="22"/>
          <w:szCs w:val="22"/>
        </w:rPr>
        <w:t>negative result</w:t>
      </w:r>
      <w:r w:rsidR="00E27348">
        <w:rPr>
          <w:rFonts w:ascii="Times New Roman" w:hAnsi="Times New Roman" w:cs="Times New Roman"/>
          <w:sz w:val="22"/>
          <w:szCs w:val="22"/>
        </w:rPr>
        <w:t xml:space="preserve">s would suggest </w:t>
      </w:r>
      <w:r w:rsidR="00A53C0C">
        <w:rPr>
          <w:rFonts w:ascii="Times New Roman" w:hAnsi="Times New Roman" w:cs="Times New Roman"/>
          <w:sz w:val="22"/>
          <w:szCs w:val="22"/>
        </w:rPr>
        <w:t>that</w:t>
      </w:r>
      <w:r w:rsidRPr="008945BA">
        <w:rPr>
          <w:rFonts w:ascii="Times New Roman" w:hAnsi="Times New Roman" w:cs="Times New Roman"/>
          <w:sz w:val="22"/>
          <w:szCs w:val="22"/>
        </w:rPr>
        <w:t xml:space="preserve"> the </w:t>
      </w:r>
      <w:r w:rsidR="006F5FB6">
        <w:rPr>
          <w:rFonts w:ascii="Times New Roman" w:hAnsi="Times New Roman" w:cs="Times New Roman"/>
          <w:sz w:val="22"/>
          <w:szCs w:val="22"/>
        </w:rPr>
        <w:t xml:space="preserve">activity relationship between the </w:t>
      </w:r>
      <w:r w:rsidR="00A53C0C">
        <w:rPr>
          <w:rFonts w:ascii="Times New Roman" w:hAnsi="Times New Roman" w:cs="Times New Roman"/>
          <w:sz w:val="22"/>
          <w:szCs w:val="22"/>
        </w:rPr>
        <w:t xml:space="preserve">two RFs </w:t>
      </w:r>
      <w:proofErr w:type="gramStart"/>
      <w:r w:rsidR="00A53C0C">
        <w:rPr>
          <w:rFonts w:ascii="Times New Roman" w:hAnsi="Times New Roman" w:cs="Times New Roman"/>
          <w:sz w:val="22"/>
          <w:szCs w:val="22"/>
        </w:rPr>
        <w:t>cannot</w:t>
      </w:r>
      <w:proofErr w:type="gramEnd"/>
      <w:r w:rsidR="00A53C0C">
        <w:rPr>
          <w:rFonts w:ascii="Times New Roman" w:hAnsi="Times New Roman" w:cs="Times New Roman"/>
          <w:sz w:val="22"/>
          <w:szCs w:val="22"/>
        </w:rPr>
        <w:t xml:space="preserve"> be described by a standard logic operation</w:t>
      </w:r>
      <w:r w:rsidR="006F5FB6">
        <w:rPr>
          <w:rFonts w:ascii="Times New Roman" w:hAnsi="Times New Roman" w:cs="Times New Roman"/>
          <w:sz w:val="22"/>
          <w:szCs w:val="22"/>
        </w:rPr>
        <w:t>.</w:t>
      </w:r>
      <w:r w:rsidR="006F5FB6" w:rsidRPr="006F5FB6">
        <w:rPr>
          <w:rFonts w:ascii="Times New Roman" w:hAnsi="Times New Roman" w:cs="Times New Roman"/>
          <w:sz w:val="22"/>
          <w:szCs w:val="22"/>
        </w:rPr>
        <w:t xml:space="preserve"> </w:t>
      </w:r>
      <w:r w:rsidR="00E27348">
        <w:rPr>
          <w:rFonts w:ascii="Times New Roman" w:hAnsi="Times New Roman" w:cs="Times New Roman"/>
          <w:sz w:val="22"/>
          <w:szCs w:val="22"/>
        </w:rPr>
        <w:t xml:space="preserve">A possible </w:t>
      </w:r>
      <w:proofErr w:type="gramStart"/>
      <w:r w:rsidR="00E27348">
        <w:rPr>
          <w:rFonts w:ascii="Times New Roman" w:hAnsi="Times New Roman" w:cs="Times New Roman"/>
          <w:sz w:val="22"/>
          <w:szCs w:val="22"/>
        </w:rPr>
        <w:t>biological  explanations</w:t>
      </w:r>
      <w:proofErr w:type="gramEnd"/>
      <w:r w:rsidR="00E27348">
        <w:rPr>
          <w:rFonts w:ascii="Times New Roman" w:hAnsi="Times New Roman" w:cs="Times New Roman"/>
          <w:sz w:val="22"/>
          <w:szCs w:val="22"/>
        </w:rPr>
        <w:t xml:space="preserve"> would be that</w:t>
      </w:r>
      <w:r w:rsidR="006F5FB6" w:rsidRPr="006F5FB6">
        <w:rPr>
          <w:rFonts w:ascii="Times New Roman" w:hAnsi="Times New Roman" w:cs="Times New Roman"/>
          <w:sz w:val="22"/>
          <w:szCs w:val="22"/>
        </w:rPr>
        <w:t xml:space="preserve"> the cooperative patterns of two RFs might follow a more complex mechanism, which can’t be simply model</w:t>
      </w:r>
      <w:r w:rsidR="006F5FB6">
        <w:rPr>
          <w:rFonts w:ascii="Times New Roman" w:hAnsi="Times New Roman" w:cs="Times New Roman"/>
          <w:sz w:val="22"/>
          <w:szCs w:val="22"/>
        </w:rPr>
        <w:t>l</w:t>
      </w:r>
      <w:r w:rsidR="006F5FB6" w:rsidRPr="006F5FB6">
        <w:rPr>
          <w:rFonts w:ascii="Times New Roman" w:hAnsi="Times New Roman" w:cs="Times New Roman"/>
          <w:sz w:val="22"/>
          <w:szCs w:val="22"/>
        </w:rPr>
        <w:t xml:space="preserve">ed as Boolean logics. </w:t>
      </w:r>
      <w:r w:rsidR="00E27348">
        <w:rPr>
          <w:rFonts w:ascii="Times New Roman" w:hAnsi="Times New Roman" w:cs="Times New Roman"/>
          <w:sz w:val="22"/>
          <w:szCs w:val="22"/>
        </w:rPr>
        <w:t xml:space="preserve">Another reason </w:t>
      </w:r>
      <w:r w:rsidR="00D33D6F">
        <w:rPr>
          <w:rFonts w:ascii="Times New Roman" w:hAnsi="Times New Roman" w:cs="Times New Roman"/>
          <w:sz w:val="22"/>
          <w:szCs w:val="22"/>
        </w:rPr>
        <w:t>can be that</w:t>
      </w:r>
      <w:r w:rsidR="006F5FB6" w:rsidRPr="006F5FB6">
        <w:rPr>
          <w:rFonts w:ascii="Times New Roman" w:hAnsi="Times New Roman" w:cs="Times New Roman"/>
          <w:sz w:val="22"/>
          <w:szCs w:val="22"/>
        </w:rPr>
        <w:t xml:space="preserve"> the target gene </w:t>
      </w:r>
      <w:r w:rsidR="00D33D6F">
        <w:rPr>
          <w:rFonts w:ascii="Times New Roman" w:hAnsi="Times New Roman" w:cs="Times New Roman"/>
          <w:sz w:val="22"/>
          <w:szCs w:val="22"/>
        </w:rPr>
        <w:t>is</w:t>
      </w:r>
      <w:r w:rsidR="006F5FB6" w:rsidRPr="006F5FB6">
        <w:rPr>
          <w:rFonts w:ascii="Times New Roman" w:hAnsi="Times New Roman" w:cs="Times New Roman"/>
          <w:sz w:val="22"/>
          <w:szCs w:val="22"/>
        </w:rPr>
        <w:t xml:space="preserve"> regulated by more than two RFs, thus a higher-order logic circuit model with multiple inputs (&gt;2) </w:t>
      </w:r>
      <w:r w:rsidR="00D33D6F">
        <w:rPr>
          <w:rFonts w:ascii="Times New Roman" w:hAnsi="Times New Roman" w:cs="Times New Roman"/>
          <w:sz w:val="22"/>
          <w:szCs w:val="22"/>
        </w:rPr>
        <w:t xml:space="preserve">would be required in order </w:t>
      </w:r>
      <w:r w:rsidR="006F5FB6" w:rsidRPr="006F5FB6">
        <w:rPr>
          <w:rFonts w:ascii="Times New Roman" w:hAnsi="Times New Roman" w:cs="Times New Roman"/>
          <w:sz w:val="22"/>
          <w:szCs w:val="22"/>
        </w:rPr>
        <w:t>to capture the</w:t>
      </w:r>
      <w:r w:rsidR="00A121D5">
        <w:rPr>
          <w:rFonts w:ascii="Times New Roman" w:hAnsi="Times New Roman" w:cs="Times New Roman"/>
          <w:sz w:val="22"/>
          <w:szCs w:val="22"/>
        </w:rPr>
        <w:t xml:space="preserve"> RF logics to the target. Finally,</w:t>
      </w:r>
      <w:r w:rsidR="006F5FB6" w:rsidRPr="006F5FB6">
        <w:rPr>
          <w:rFonts w:ascii="Times New Roman" w:hAnsi="Times New Roman" w:cs="Times New Roman"/>
          <w:sz w:val="22"/>
          <w:szCs w:val="22"/>
        </w:rPr>
        <w:t xml:space="preserve"> the target gene expression may also be impacted by stochastic signals, which can’t be described as deterministic models such as logic gates.</w:t>
      </w:r>
    </w:p>
    <w:p w14:paraId="0B98D0D6" w14:textId="00EAAC36" w:rsidR="00C02000" w:rsidRDefault="008945BA" w:rsidP="00A14E8C">
      <w:pPr>
        <w:tabs>
          <w:tab w:val="left" w:pos="426"/>
          <w:tab w:val="left" w:pos="709"/>
        </w:tabs>
        <w:spacing w:after="120"/>
        <w:ind w:left="-11"/>
        <w:jc w:val="both"/>
        <w:rPr>
          <w:rFonts w:ascii="Times New Roman" w:hAnsi="Times New Roman" w:cs="Times New Roman"/>
          <w:sz w:val="22"/>
          <w:szCs w:val="22"/>
        </w:rPr>
      </w:pPr>
      <w:r w:rsidRPr="008945BA">
        <w:rPr>
          <w:rFonts w:ascii="Times New Roman" w:hAnsi="Times New Roman" w:cs="Times New Roman"/>
          <w:sz w:val="22"/>
          <w:szCs w:val="22"/>
        </w:rPr>
        <w:t>A</w:t>
      </w:r>
      <w:r w:rsidR="00145149">
        <w:rPr>
          <w:rFonts w:ascii="Times New Roman" w:hAnsi="Times New Roman" w:cs="Times New Roman"/>
          <w:sz w:val="22"/>
          <w:szCs w:val="22"/>
        </w:rPr>
        <w:t xml:space="preserve">ll the triplets that </w:t>
      </w:r>
      <w:r w:rsidR="004B6A12">
        <w:rPr>
          <w:rFonts w:ascii="Times New Roman" w:hAnsi="Times New Roman" w:cs="Times New Roman"/>
          <w:sz w:val="22"/>
          <w:szCs w:val="22"/>
        </w:rPr>
        <w:t>can be described by logic gates</w:t>
      </w:r>
      <w:r w:rsidR="00145149">
        <w:rPr>
          <w:rFonts w:ascii="Times New Roman" w:hAnsi="Times New Roman" w:cs="Times New Roman"/>
          <w:sz w:val="22"/>
          <w:szCs w:val="22"/>
        </w:rPr>
        <w:t xml:space="preserve"> ca</w:t>
      </w:r>
      <w:r w:rsidR="004B6A12">
        <w:rPr>
          <w:rFonts w:ascii="Times New Roman" w:hAnsi="Times New Roman" w:cs="Times New Roman"/>
          <w:sz w:val="22"/>
          <w:szCs w:val="22"/>
        </w:rPr>
        <w:t xml:space="preserve">n be further mapped onto other regulatory networks. As such the logic gates information </w:t>
      </w:r>
      <w:r w:rsidR="00E80538">
        <w:rPr>
          <w:rFonts w:ascii="Times New Roman" w:hAnsi="Times New Roman" w:cs="Times New Roman"/>
          <w:sz w:val="22"/>
          <w:szCs w:val="22"/>
        </w:rPr>
        <w:t xml:space="preserve">would </w:t>
      </w:r>
      <w:r w:rsidR="004B6A12">
        <w:rPr>
          <w:rFonts w:ascii="Times New Roman" w:hAnsi="Times New Roman" w:cs="Times New Roman"/>
          <w:sz w:val="22"/>
          <w:szCs w:val="22"/>
        </w:rPr>
        <w:t xml:space="preserve">bring a new dimension to the interaction between regulatory elements and targets. </w:t>
      </w:r>
    </w:p>
    <w:p w14:paraId="1E7B124A" w14:textId="45DD45E5" w:rsidR="00C02000" w:rsidRPr="00606E1F" w:rsidRDefault="00A731B0" w:rsidP="00606E1F">
      <w:pPr>
        <w:pStyle w:val="ListParagraph"/>
        <w:numPr>
          <w:ilvl w:val="2"/>
          <w:numId w:val="1"/>
        </w:numPr>
        <w:tabs>
          <w:tab w:val="left" w:pos="426"/>
          <w:tab w:val="left" w:pos="709"/>
        </w:tabs>
        <w:spacing w:after="120"/>
        <w:ind w:left="709"/>
        <w:jc w:val="both"/>
        <w:rPr>
          <w:rFonts w:ascii="Arial" w:hAnsi="Arial"/>
          <w:b/>
          <w:sz w:val="26"/>
          <w:szCs w:val="26"/>
        </w:rPr>
      </w:pPr>
      <w:r>
        <w:rPr>
          <w:rFonts w:ascii="Arial" w:hAnsi="Arial"/>
          <w:b/>
          <w:sz w:val="26"/>
          <w:szCs w:val="26"/>
        </w:rPr>
        <w:t>Model Validation – Cooperative Behaviour For Yeast TFs</w:t>
      </w:r>
    </w:p>
    <w:p w14:paraId="0894981D" w14:textId="4287D977" w:rsidR="00C02D41" w:rsidRDefault="006870D9" w:rsidP="00C02000">
      <w:pPr>
        <w:tabs>
          <w:tab w:val="left" w:pos="426"/>
        </w:tabs>
        <w:spacing w:after="120"/>
        <w:jc w:val="both"/>
        <w:rPr>
          <w:rFonts w:ascii="Times New Roman" w:hAnsi="Times New Roman" w:cs="Times New Roman"/>
          <w:sz w:val="22"/>
          <w:szCs w:val="22"/>
        </w:rPr>
      </w:pPr>
      <w:r>
        <w:rPr>
          <w:rFonts w:ascii="Times New Roman" w:hAnsi="Times New Roman" w:cs="Times New Roman"/>
          <w:sz w:val="22"/>
          <w:szCs w:val="22"/>
        </w:rPr>
        <w:t>As an initial application to test the effectiveness of the proposed method, we</w:t>
      </w:r>
      <w:r w:rsidR="00C02D41" w:rsidRPr="00802F60">
        <w:rPr>
          <w:rFonts w:ascii="Times New Roman" w:hAnsi="Times New Roman" w:cs="Times New Roman"/>
          <w:sz w:val="22"/>
          <w:szCs w:val="22"/>
        </w:rPr>
        <w:t xml:space="preserve"> </w:t>
      </w:r>
      <w:r w:rsidR="00A731B0">
        <w:rPr>
          <w:rFonts w:ascii="Times New Roman" w:hAnsi="Times New Roman" w:cs="Times New Roman"/>
          <w:sz w:val="22"/>
          <w:szCs w:val="22"/>
        </w:rPr>
        <w:t xml:space="preserve">will </w:t>
      </w:r>
      <w:r w:rsidR="00C02D41" w:rsidRPr="00802F60">
        <w:rPr>
          <w:rFonts w:ascii="Times New Roman" w:hAnsi="Times New Roman" w:cs="Times New Roman"/>
          <w:sz w:val="22"/>
          <w:szCs w:val="22"/>
        </w:rPr>
        <w:t xml:space="preserve">use logic circuit models to study the cooperation between </w:t>
      </w:r>
      <w:r w:rsidR="00C02D41">
        <w:rPr>
          <w:rFonts w:ascii="Times New Roman" w:hAnsi="Times New Roman" w:cs="Times New Roman"/>
          <w:sz w:val="22"/>
          <w:szCs w:val="22"/>
        </w:rPr>
        <w:t>yeast TF</w:t>
      </w:r>
      <w:r w:rsidR="00775DCC">
        <w:rPr>
          <w:rFonts w:ascii="Times New Roman" w:hAnsi="Times New Roman" w:cs="Times New Roman"/>
          <w:sz w:val="22"/>
          <w:szCs w:val="22"/>
        </w:rPr>
        <w:t>s</w:t>
      </w:r>
      <w:r w:rsidR="00C02D41">
        <w:rPr>
          <w:rFonts w:ascii="Times New Roman" w:hAnsi="Times New Roman" w:cs="Times New Roman"/>
          <w:sz w:val="22"/>
          <w:szCs w:val="22"/>
        </w:rPr>
        <w:t xml:space="preserve"> during cell cycle</w:t>
      </w:r>
      <w:r w:rsidR="00C02D41" w:rsidRPr="00802F60">
        <w:rPr>
          <w:rFonts w:ascii="Times New Roman" w:hAnsi="Times New Roman" w:cs="Times New Roman"/>
          <w:sz w:val="22"/>
          <w:szCs w:val="22"/>
        </w:rPr>
        <w:t>.</w:t>
      </w:r>
      <w:r w:rsidR="00C02D41">
        <w:rPr>
          <w:rFonts w:ascii="Times New Roman" w:hAnsi="Times New Roman" w:cs="Times New Roman"/>
          <w:sz w:val="22"/>
          <w:szCs w:val="22"/>
        </w:rPr>
        <w:t xml:space="preserve"> </w:t>
      </w:r>
      <w:r w:rsidR="00A731B0">
        <w:rPr>
          <w:rFonts w:ascii="Times New Roman" w:hAnsi="Times New Roman" w:cs="Times New Roman"/>
          <w:sz w:val="22"/>
          <w:szCs w:val="22"/>
        </w:rPr>
        <w:t xml:space="preserve">In our preliminary study we were able to identify </w:t>
      </w:r>
      <w:r w:rsidR="00C02D41" w:rsidRPr="00C02D41">
        <w:rPr>
          <w:rFonts w:ascii="Times New Roman" w:hAnsi="Times New Roman" w:cs="Times New Roman"/>
          <w:sz w:val="22"/>
          <w:szCs w:val="22"/>
        </w:rPr>
        <w:t xml:space="preserve">~39k TF-TF-target triplets from 176 different TFs using TF-target assignments </w:t>
      </w:r>
      <w:proofErr w:type="gramStart"/>
      <w:r w:rsidR="00C02D41" w:rsidRPr="00C02D41">
        <w:rPr>
          <w:rFonts w:ascii="Times New Roman" w:hAnsi="Times New Roman" w:cs="Times New Roman"/>
          <w:sz w:val="22"/>
          <w:szCs w:val="22"/>
        </w:rPr>
        <w:t>in .</w:t>
      </w:r>
      <w:proofErr w:type="gramEnd"/>
      <w:r w:rsidR="00C02D41" w:rsidRPr="00C02D41">
        <w:rPr>
          <w:rFonts w:ascii="Times New Roman" w:hAnsi="Times New Roman" w:cs="Times New Roman"/>
          <w:sz w:val="22"/>
          <w:szCs w:val="22"/>
        </w:rPr>
        <w:t xml:space="preserve"> We </w:t>
      </w:r>
      <w:r w:rsidR="00E04B6E">
        <w:rPr>
          <w:rFonts w:ascii="Times New Roman" w:hAnsi="Times New Roman" w:cs="Times New Roman"/>
          <w:sz w:val="22"/>
          <w:szCs w:val="22"/>
        </w:rPr>
        <w:t>aim to use</w:t>
      </w:r>
      <w:r w:rsidR="00A731B0">
        <w:rPr>
          <w:rFonts w:ascii="Times New Roman" w:hAnsi="Times New Roman" w:cs="Times New Roman"/>
          <w:sz w:val="22"/>
          <w:szCs w:val="22"/>
        </w:rPr>
        <w:t xml:space="preserve"> our logic circuit based method to</w:t>
      </w:r>
      <w:r w:rsidR="00B021A4">
        <w:rPr>
          <w:rFonts w:ascii="Times New Roman" w:hAnsi="Times New Roman" w:cs="Times New Roman"/>
          <w:sz w:val="22"/>
          <w:szCs w:val="22"/>
        </w:rPr>
        <w:t xml:space="preserve"> characterize the </w:t>
      </w:r>
      <w:r w:rsidR="00C02D41" w:rsidRPr="00C02D41">
        <w:rPr>
          <w:rFonts w:ascii="Times New Roman" w:hAnsi="Times New Roman" w:cs="Times New Roman"/>
          <w:sz w:val="22"/>
          <w:szCs w:val="22"/>
        </w:rPr>
        <w:t>TF-TF-target logics during yeast cell cycle across 59 time points</w:t>
      </w:r>
      <w:r w:rsidR="00A731B0">
        <w:rPr>
          <w:rFonts w:ascii="Times New Roman" w:hAnsi="Times New Roman" w:cs="Times New Roman"/>
          <w:sz w:val="22"/>
          <w:szCs w:val="22"/>
        </w:rPr>
        <w:t xml:space="preserve"> and identify all the consistent logic gates. The identification of the dominant consistent-gates gives clues about how the TFs are acting to regulate the expression of their target gene. For example, the “</w:t>
      </w:r>
      <w:r w:rsidR="00C02D41" w:rsidRPr="00C02D41">
        <w:rPr>
          <w:rFonts w:ascii="Times New Roman" w:hAnsi="Times New Roman" w:cs="Times New Roman"/>
          <w:sz w:val="22"/>
          <w:szCs w:val="22"/>
        </w:rPr>
        <w:t>AND</w:t>
      </w:r>
      <w:r w:rsidR="00A731B0">
        <w:rPr>
          <w:rFonts w:ascii="Times New Roman" w:hAnsi="Times New Roman" w:cs="Times New Roman"/>
          <w:sz w:val="22"/>
          <w:szCs w:val="22"/>
        </w:rPr>
        <w:t>”</w:t>
      </w:r>
      <w:r w:rsidR="00C02D41" w:rsidRPr="00C02D41">
        <w:rPr>
          <w:rFonts w:ascii="Times New Roman" w:hAnsi="Times New Roman" w:cs="Times New Roman"/>
          <w:sz w:val="22"/>
          <w:szCs w:val="22"/>
        </w:rPr>
        <w:t xml:space="preserve"> triplets </w:t>
      </w:r>
      <w:r w:rsidR="00A731B0">
        <w:rPr>
          <w:rFonts w:ascii="Times New Roman" w:hAnsi="Times New Roman" w:cs="Times New Roman"/>
          <w:sz w:val="22"/>
          <w:szCs w:val="22"/>
        </w:rPr>
        <w:t xml:space="preserve">suggest that </w:t>
      </w:r>
      <w:r w:rsidR="00C02D41" w:rsidRPr="00C02D41">
        <w:rPr>
          <w:rFonts w:ascii="Times New Roman" w:hAnsi="Times New Roman" w:cs="Times New Roman"/>
          <w:sz w:val="22"/>
          <w:szCs w:val="22"/>
        </w:rPr>
        <w:t>both TFs have to be present to activate the expression of their target gene.</w:t>
      </w:r>
    </w:p>
    <w:p w14:paraId="727DE2C2" w14:textId="57E65939" w:rsidR="00B64C9B" w:rsidRPr="00606E1F" w:rsidRDefault="00A731B0" w:rsidP="00606E1F">
      <w:pPr>
        <w:tabs>
          <w:tab w:val="left" w:pos="426"/>
        </w:tabs>
        <w:spacing w:after="120"/>
        <w:jc w:val="both"/>
        <w:rPr>
          <w:rFonts w:ascii="Times New Roman" w:hAnsi="Times New Roman" w:cs="Times New Roman"/>
          <w:sz w:val="22"/>
          <w:szCs w:val="22"/>
        </w:rPr>
      </w:pPr>
      <w:r>
        <w:rPr>
          <w:rFonts w:ascii="Times New Roman" w:hAnsi="Times New Roman" w:cs="Times New Roman"/>
          <w:sz w:val="22"/>
          <w:szCs w:val="22"/>
        </w:rPr>
        <w:t>In order to validate the</w:t>
      </w:r>
      <w:r w:rsidR="003C4E80">
        <w:rPr>
          <w:rFonts w:ascii="Times New Roman" w:hAnsi="Times New Roman" w:cs="Times New Roman"/>
          <w:sz w:val="22"/>
          <w:szCs w:val="22"/>
        </w:rPr>
        <w:t xml:space="preserve"> biological relevance of the</w:t>
      </w:r>
      <w:r>
        <w:rPr>
          <w:rFonts w:ascii="Times New Roman" w:hAnsi="Times New Roman" w:cs="Times New Roman"/>
          <w:sz w:val="22"/>
          <w:szCs w:val="22"/>
        </w:rPr>
        <w:t xml:space="preserve"> </w:t>
      </w:r>
      <w:r w:rsidR="003C4E80">
        <w:rPr>
          <w:rFonts w:ascii="Times New Roman" w:hAnsi="Times New Roman" w:cs="Times New Roman"/>
          <w:sz w:val="22"/>
          <w:szCs w:val="22"/>
        </w:rPr>
        <w:t xml:space="preserve">TF </w:t>
      </w:r>
      <w:r>
        <w:rPr>
          <w:rFonts w:ascii="Times New Roman" w:hAnsi="Times New Roman" w:cs="Times New Roman"/>
          <w:sz w:val="22"/>
          <w:szCs w:val="22"/>
        </w:rPr>
        <w:t>co</w:t>
      </w:r>
      <w:r w:rsidR="003C4E80">
        <w:rPr>
          <w:rFonts w:ascii="Times New Roman" w:hAnsi="Times New Roman" w:cs="Times New Roman"/>
          <w:sz w:val="22"/>
          <w:szCs w:val="22"/>
        </w:rPr>
        <w:t>-</w:t>
      </w:r>
      <w:r>
        <w:rPr>
          <w:rFonts w:ascii="Times New Roman" w:hAnsi="Times New Roman" w:cs="Times New Roman"/>
          <w:sz w:val="22"/>
          <w:szCs w:val="22"/>
        </w:rPr>
        <w:t>opeartiv</w:t>
      </w:r>
      <w:r w:rsidR="003C4E80">
        <w:rPr>
          <w:rFonts w:ascii="Times New Roman" w:hAnsi="Times New Roman" w:cs="Times New Roman"/>
          <w:sz w:val="22"/>
          <w:szCs w:val="22"/>
        </w:rPr>
        <w:t>ity results we will leverage the vast amount of data available from yeast</w:t>
      </w:r>
      <w:r w:rsidR="003020A2">
        <w:rPr>
          <w:rFonts w:ascii="Times New Roman" w:hAnsi="Times New Roman" w:cs="Times New Roman"/>
          <w:sz w:val="22"/>
          <w:szCs w:val="22"/>
        </w:rPr>
        <w:t xml:space="preserve"> TF</w:t>
      </w:r>
      <w:r w:rsidR="003C4E80">
        <w:rPr>
          <w:rFonts w:ascii="Times New Roman" w:hAnsi="Times New Roman" w:cs="Times New Roman"/>
          <w:sz w:val="22"/>
          <w:szCs w:val="22"/>
        </w:rPr>
        <w:t xml:space="preserve"> knockout experiments. </w:t>
      </w:r>
      <w:r w:rsidR="003422E8" w:rsidRPr="003422E8">
        <w:rPr>
          <w:rFonts w:ascii="Times New Roman" w:hAnsi="Times New Roman" w:cs="Times New Roman"/>
          <w:sz w:val="22"/>
          <w:szCs w:val="22"/>
        </w:rPr>
        <w:t xml:space="preserve">The knockout experiments </w:t>
      </w:r>
      <w:r w:rsidR="003020A2">
        <w:rPr>
          <w:rFonts w:ascii="Times New Roman" w:hAnsi="Times New Roman" w:cs="Times New Roman"/>
          <w:sz w:val="22"/>
          <w:szCs w:val="22"/>
        </w:rPr>
        <w:t>provide information regarding the</w:t>
      </w:r>
      <w:r w:rsidR="003422E8" w:rsidRPr="003422E8">
        <w:rPr>
          <w:rFonts w:ascii="Times New Roman" w:hAnsi="Times New Roman" w:cs="Times New Roman"/>
          <w:sz w:val="22"/>
          <w:szCs w:val="22"/>
        </w:rPr>
        <w:t xml:space="preserve"> fold changes in gene expression as a result of deleting a single </w:t>
      </w:r>
      <w:proofErr w:type="gramStart"/>
      <w:r w:rsidR="003422E8" w:rsidRPr="003422E8">
        <w:rPr>
          <w:rFonts w:ascii="Times New Roman" w:hAnsi="Times New Roman" w:cs="Times New Roman"/>
          <w:sz w:val="22"/>
          <w:szCs w:val="22"/>
        </w:rPr>
        <w:t>TF .</w:t>
      </w:r>
      <w:proofErr w:type="gramEnd"/>
      <w:r w:rsidR="003422E8" w:rsidRPr="003422E8">
        <w:rPr>
          <w:rFonts w:ascii="Times New Roman" w:hAnsi="Times New Roman" w:cs="Times New Roman"/>
          <w:sz w:val="22"/>
          <w:szCs w:val="22"/>
        </w:rPr>
        <w:t xml:space="preserve"> </w:t>
      </w:r>
      <w:r w:rsidR="003020A2">
        <w:rPr>
          <w:rFonts w:ascii="Times New Roman" w:hAnsi="Times New Roman" w:cs="Times New Roman"/>
          <w:sz w:val="22"/>
          <w:szCs w:val="22"/>
        </w:rPr>
        <w:t>As such, i</w:t>
      </w:r>
      <w:r w:rsidR="003422E8" w:rsidRPr="003422E8">
        <w:rPr>
          <w:rFonts w:ascii="Times New Roman" w:hAnsi="Times New Roman" w:cs="Times New Roman"/>
          <w:sz w:val="22"/>
          <w:szCs w:val="22"/>
        </w:rPr>
        <w:t>f a target gene is regulated by two cooperative TFs in an “AND” relationship, deletion of either TF may corrupt the co</w:t>
      </w:r>
      <w:r w:rsidR="00B15E41">
        <w:rPr>
          <w:rFonts w:ascii="Times New Roman" w:hAnsi="Times New Roman" w:cs="Times New Roman"/>
          <w:sz w:val="22"/>
          <w:szCs w:val="22"/>
        </w:rPr>
        <w:t>-</w:t>
      </w:r>
      <w:r w:rsidR="003422E8" w:rsidRPr="003422E8">
        <w:rPr>
          <w:rFonts w:ascii="Times New Roman" w:hAnsi="Times New Roman" w:cs="Times New Roman"/>
          <w:sz w:val="22"/>
          <w:szCs w:val="22"/>
        </w:rPr>
        <w:t>operat</w:t>
      </w:r>
      <w:r w:rsidR="001F4D7E">
        <w:rPr>
          <w:rFonts w:ascii="Times New Roman" w:hAnsi="Times New Roman" w:cs="Times New Roman"/>
          <w:sz w:val="22"/>
          <w:szCs w:val="22"/>
        </w:rPr>
        <w:t xml:space="preserve">ivity </w:t>
      </w:r>
      <w:r w:rsidR="003020A2">
        <w:rPr>
          <w:rFonts w:ascii="Times New Roman" w:hAnsi="Times New Roman" w:cs="Times New Roman"/>
          <w:sz w:val="22"/>
          <w:szCs w:val="22"/>
        </w:rPr>
        <w:t>impacting</w:t>
      </w:r>
      <w:r w:rsidR="001F4D7E">
        <w:rPr>
          <w:rFonts w:ascii="Times New Roman" w:hAnsi="Times New Roman" w:cs="Times New Roman"/>
          <w:sz w:val="22"/>
          <w:szCs w:val="22"/>
        </w:rPr>
        <w:t xml:space="preserve"> </w:t>
      </w:r>
      <w:r w:rsidR="003020A2">
        <w:rPr>
          <w:rFonts w:ascii="Times New Roman" w:hAnsi="Times New Roman" w:cs="Times New Roman"/>
          <w:sz w:val="22"/>
          <w:szCs w:val="22"/>
        </w:rPr>
        <w:t xml:space="preserve">the </w:t>
      </w:r>
      <w:r w:rsidR="001F4D7E">
        <w:rPr>
          <w:rFonts w:ascii="Times New Roman" w:hAnsi="Times New Roman" w:cs="Times New Roman"/>
          <w:sz w:val="22"/>
          <w:szCs w:val="22"/>
        </w:rPr>
        <w:t xml:space="preserve">gene </w:t>
      </w:r>
      <w:proofErr w:type="gramStart"/>
      <w:r w:rsidR="001F4D7E">
        <w:rPr>
          <w:rFonts w:ascii="Times New Roman" w:hAnsi="Times New Roman" w:cs="Times New Roman"/>
          <w:sz w:val="22"/>
          <w:szCs w:val="22"/>
        </w:rPr>
        <w:lastRenderedPageBreak/>
        <w:t>ex</w:t>
      </w:r>
      <w:r w:rsidR="003422E8" w:rsidRPr="003422E8">
        <w:rPr>
          <w:rFonts w:ascii="Times New Roman" w:hAnsi="Times New Roman" w:cs="Times New Roman"/>
          <w:sz w:val="22"/>
          <w:szCs w:val="22"/>
        </w:rPr>
        <w:t>pression</w:t>
      </w:r>
      <w:proofErr w:type="gramEnd"/>
      <w:r w:rsidR="003422E8" w:rsidRPr="003422E8">
        <w:rPr>
          <w:rFonts w:ascii="Times New Roman" w:hAnsi="Times New Roman" w:cs="Times New Roman"/>
          <w:sz w:val="22"/>
          <w:szCs w:val="22"/>
        </w:rPr>
        <w:t xml:space="preserve">. </w:t>
      </w:r>
      <w:r w:rsidR="003020A2">
        <w:rPr>
          <w:rFonts w:ascii="Times New Roman" w:hAnsi="Times New Roman" w:cs="Times New Roman"/>
          <w:sz w:val="22"/>
          <w:szCs w:val="22"/>
        </w:rPr>
        <w:t xml:space="preserve">Thus in order to validate our method we expect to see a direct correlation between triplets with </w:t>
      </w:r>
      <w:r w:rsidR="003422E8" w:rsidRPr="003422E8">
        <w:rPr>
          <w:rFonts w:ascii="Times New Roman" w:hAnsi="Times New Roman" w:cs="Times New Roman"/>
          <w:sz w:val="22"/>
          <w:szCs w:val="22"/>
        </w:rPr>
        <w:t>high significant scores at “AND” gate</w:t>
      </w:r>
      <w:r w:rsidR="003020A2">
        <w:rPr>
          <w:rFonts w:ascii="Times New Roman" w:hAnsi="Times New Roman" w:cs="Times New Roman"/>
          <w:sz w:val="22"/>
          <w:szCs w:val="22"/>
        </w:rPr>
        <w:t xml:space="preserve"> and experimental</w:t>
      </w:r>
      <w:r w:rsidR="00423CFA">
        <w:rPr>
          <w:rFonts w:ascii="Times New Roman" w:hAnsi="Times New Roman" w:cs="Times New Roman"/>
          <w:sz w:val="22"/>
          <w:szCs w:val="22"/>
        </w:rPr>
        <w:t>ly determined negative expression fold changes. On the other hand for</w:t>
      </w:r>
      <w:r w:rsidR="003422E8" w:rsidRPr="003422E8">
        <w:rPr>
          <w:rFonts w:ascii="Times New Roman" w:hAnsi="Times New Roman" w:cs="Times New Roman"/>
          <w:sz w:val="22"/>
          <w:szCs w:val="22"/>
        </w:rPr>
        <w:t xml:space="preserve"> non-cooperative TFs such as “T=RF1” or “T=RF2” gates, </w:t>
      </w:r>
      <w:r w:rsidR="00423CFA">
        <w:rPr>
          <w:rFonts w:ascii="Times New Roman" w:hAnsi="Times New Roman" w:cs="Times New Roman"/>
          <w:sz w:val="22"/>
          <w:szCs w:val="22"/>
        </w:rPr>
        <w:t>where</w:t>
      </w:r>
      <w:r w:rsidR="003422E8" w:rsidRPr="003422E8">
        <w:rPr>
          <w:rFonts w:ascii="Times New Roman" w:hAnsi="Times New Roman" w:cs="Times New Roman"/>
          <w:sz w:val="22"/>
          <w:szCs w:val="22"/>
        </w:rPr>
        <w:t xml:space="preserve"> one</w:t>
      </w:r>
      <w:r w:rsidR="00423CFA">
        <w:rPr>
          <w:rFonts w:ascii="Times New Roman" w:hAnsi="Times New Roman" w:cs="Times New Roman"/>
          <w:sz w:val="22"/>
          <w:szCs w:val="22"/>
        </w:rPr>
        <w:t xml:space="preserve"> </w:t>
      </w:r>
      <w:r w:rsidR="003422E8" w:rsidRPr="003422E8">
        <w:rPr>
          <w:rFonts w:ascii="Times New Roman" w:hAnsi="Times New Roman" w:cs="Times New Roman"/>
          <w:sz w:val="22"/>
          <w:szCs w:val="22"/>
        </w:rPr>
        <w:t>TF (domina</w:t>
      </w:r>
      <w:r w:rsidR="00423CFA">
        <w:rPr>
          <w:rFonts w:ascii="Times New Roman" w:hAnsi="Times New Roman" w:cs="Times New Roman"/>
          <w:sz w:val="22"/>
          <w:szCs w:val="22"/>
        </w:rPr>
        <w:t>nt</w:t>
      </w:r>
      <w:r w:rsidR="003422E8" w:rsidRPr="003422E8">
        <w:rPr>
          <w:rFonts w:ascii="Times New Roman" w:hAnsi="Times New Roman" w:cs="Times New Roman"/>
          <w:sz w:val="22"/>
          <w:szCs w:val="22"/>
        </w:rPr>
        <w:t xml:space="preserve">) </w:t>
      </w:r>
      <w:r w:rsidR="00423CFA">
        <w:rPr>
          <w:rFonts w:ascii="Times New Roman" w:hAnsi="Times New Roman" w:cs="Times New Roman"/>
          <w:sz w:val="22"/>
          <w:szCs w:val="22"/>
        </w:rPr>
        <w:t>solely</w:t>
      </w:r>
      <w:r w:rsidR="00423CFA" w:rsidRPr="003422E8">
        <w:rPr>
          <w:rFonts w:ascii="Times New Roman" w:hAnsi="Times New Roman" w:cs="Times New Roman"/>
          <w:sz w:val="22"/>
          <w:szCs w:val="22"/>
        </w:rPr>
        <w:t xml:space="preserve"> controls</w:t>
      </w:r>
      <w:r w:rsidR="003422E8" w:rsidRPr="003422E8">
        <w:rPr>
          <w:rFonts w:ascii="Times New Roman" w:hAnsi="Times New Roman" w:cs="Times New Roman"/>
          <w:sz w:val="22"/>
          <w:szCs w:val="22"/>
        </w:rPr>
        <w:t xml:space="preserve"> </w:t>
      </w:r>
      <w:r w:rsidR="00423CFA">
        <w:rPr>
          <w:rFonts w:ascii="Times New Roman" w:hAnsi="Times New Roman" w:cs="Times New Roman"/>
          <w:sz w:val="22"/>
          <w:szCs w:val="22"/>
        </w:rPr>
        <w:t xml:space="preserve">the </w:t>
      </w:r>
      <w:r w:rsidR="003422E8" w:rsidRPr="003422E8">
        <w:rPr>
          <w:rFonts w:ascii="Times New Roman" w:hAnsi="Times New Roman" w:cs="Times New Roman"/>
          <w:sz w:val="22"/>
          <w:szCs w:val="22"/>
        </w:rPr>
        <w:t xml:space="preserve">target gene expression, </w:t>
      </w:r>
      <w:r w:rsidR="00423CFA">
        <w:rPr>
          <w:rFonts w:ascii="Times New Roman" w:hAnsi="Times New Roman" w:cs="Times New Roman"/>
          <w:sz w:val="22"/>
          <w:szCs w:val="22"/>
        </w:rPr>
        <w:t>we would expect a to find supporting evidence suggesting that deletion of the dominant TF has a grater effect on the gene expression than the removal of the non-dominant TF.</w:t>
      </w:r>
    </w:p>
    <w:p w14:paraId="5FB1D72B" w14:textId="2CE6E1DA" w:rsidR="00161596" w:rsidRPr="00C15C15" w:rsidRDefault="00161596" w:rsidP="008B4F1F">
      <w:pPr>
        <w:pStyle w:val="ListParagraph"/>
        <w:numPr>
          <w:ilvl w:val="1"/>
          <w:numId w:val="1"/>
        </w:numPr>
        <w:tabs>
          <w:tab w:val="left" w:pos="426"/>
        </w:tabs>
        <w:ind w:left="426" w:hanging="426"/>
        <w:jc w:val="both"/>
        <w:rPr>
          <w:rFonts w:ascii="Arial" w:hAnsi="Arial"/>
          <w:b/>
          <w:sz w:val="26"/>
          <w:szCs w:val="26"/>
        </w:rPr>
      </w:pPr>
      <w:r w:rsidRPr="00C15C15">
        <w:rPr>
          <w:rFonts w:ascii="Arial" w:hAnsi="Arial"/>
          <w:b/>
          <w:sz w:val="26"/>
          <w:szCs w:val="26"/>
        </w:rPr>
        <w:t xml:space="preserve">AIM </w:t>
      </w:r>
      <w:r w:rsidR="00C3330F" w:rsidRPr="00C15C15">
        <w:rPr>
          <w:rFonts w:ascii="Arial" w:hAnsi="Arial"/>
          <w:b/>
          <w:sz w:val="26"/>
          <w:szCs w:val="26"/>
        </w:rPr>
        <w:t>2</w:t>
      </w:r>
      <w:r w:rsidRPr="00C15C15">
        <w:rPr>
          <w:rFonts w:ascii="Arial" w:hAnsi="Arial"/>
          <w:b/>
          <w:sz w:val="26"/>
          <w:szCs w:val="26"/>
        </w:rPr>
        <w:t xml:space="preserve">: Inferring </w:t>
      </w:r>
      <w:r w:rsidR="004E4248" w:rsidRPr="00C15C15">
        <w:rPr>
          <w:rFonts w:ascii="Arial" w:hAnsi="Arial"/>
          <w:b/>
          <w:sz w:val="26"/>
          <w:szCs w:val="26"/>
        </w:rPr>
        <w:t>Phenotypic Functions Through Network M</w:t>
      </w:r>
      <w:r w:rsidRPr="00C15C15">
        <w:rPr>
          <w:rFonts w:ascii="Arial" w:hAnsi="Arial"/>
          <w:b/>
          <w:sz w:val="26"/>
          <w:szCs w:val="26"/>
        </w:rPr>
        <w:t>ining</w:t>
      </w:r>
      <w:r w:rsidR="004E4248" w:rsidRPr="00C15C15">
        <w:rPr>
          <w:rFonts w:ascii="Arial" w:hAnsi="Arial"/>
          <w:b/>
          <w:sz w:val="26"/>
          <w:szCs w:val="26"/>
        </w:rPr>
        <w:t xml:space="preserve"> (Using Graph Models and Latent V</w:t>
      </w:r>
      <w:r w:rsidR="00BC360B" w:rsidRPr="00C15C15">
        <w:rPr>
          <w:rFonts w:ascii="Arial" w:hAnsi="Arial"/>
          <w:b/>
          <w:sz w:val="26"/>
          <w:szCs w:val="26"/>
        </w:rPr>
        <w:t>ariables)</w:t>
      </w:r>
    </w:p>
    <w:p w14:paraId="3B5106F8" w14:textId="184B8732" w:rsidR="007A4247" w:rsidRPr="007A4247" w:rsidRDefault="007A4247" w:rsidP="007A424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[[AP: </w:t>
      </w:r>
      <w:r w:rsidRPr="007A4247">
        <w:rPr>
          <w:rFonts w:ascii="Times New Roman" w:hAnsi="Times New Roman" w:cs="Times New Roman"/>
          <w:color w:val="FF0000"/>
          <w:sz w:val="16"/>
          <w:szCs w:val="16"/>
        </w:rPr>
        <w:t>I NEED TO WRITE A COUPLE OF SECTIONS IN THE BACKGROUND, to which I refer to here. These will describe the experimental data available and the phenotype ontologies we will use. But first we n</w:t>
      </w:r>
      <w:r>
        <w:rPr>
          <w:rFonts w:ascii="Times New Roman" w:hAnsi="Times New Roman" w:cs="Times New Roman"/>
          <w:color w:val="FF0000"/>
          <w:sz w:val="16"/>
          <w:szCs w:val="16"/>
        </w:rPr>
        <w:t>eed to decide on the organisms.]]</w:t>
      </w:r>
      <w:r w:rsidRPr="007A4247">
        <w:rPr>
          <w:rFonts w:ascii="Times New Roman" w:hAnsi="Times New Roman" w:cs="Times New Roman"/>
          <w:color w:val="FF0000"/>
          <w:sz w:val="16"/>
          <w:szCs w:val="16"/>
        </w:rPr>
        <w:t xml:space="preserve"> </w:t>
      </w:r>
    </w:p>
    <w:p w14:paraId="2E852ABE" w14:textId="378D1FE7" w:rsidR="007A4247" w:rsidRPr="007A4247" w:rsidRDefault="008D00AD" w:rsidP="007C61F5">
      <w:pPr>
        <w:spacing w:after="120"/>
        <w:jc w:val="both"/>
        <w:rPr>
          <w:rFonts w:ascii="Times New Roman" w:hAnsi="Times New Roman" w:cs="Times New Roman"/>
          <w:sz w:val="22"/>
          <w:szCs w:val="22"/>
        </w:rPr>
      </w:pPr>
      <w:r>
        <w:rPr>
          <w:rFonts w:ascii="Times New Roman" w:hAnsi="Times New Roman" w:cs="Times New Roman"/>
          <w:sz w:val="22"/>
          <w:szCs w:val="22"/>
        </w:rPr>
        <w:t xml:space="preserve">The </w:t>
      </w:r>
      <w:r w:rsidR="007C61F5">
        <w:rPr>
          <w:rFonts w:ascii="Times New Roman" w:hAnsi="Times New Roman" w:cs="Times New Roman"/>
          <w:sz w:val="22"/>
          <w:szCs w:val="22"/>
        </w:rPr>
        <w:t>vast array of</w:t>
      </w:r>
      <w:r>
        <w:rPr>
          <w:rFonts w:ascii="Times New Roman" w:hAnsi="Times New Roman" w:cs="Times New Roman"/>
          <w:sz w:val="22"/>
          <w:szCs w:val="22"/>
        </w:rPr>
        <w:t xml:space="preserve"> available</w:t>
      </w:r>
      <w:r w:rsidR="007C61F5">
        <w:rPr>
          <w:rFonts w:ascii="Times New Roman" w:hAnsi="Times New Roman" w:cs="Times New Roman"/>
          <w:sz w:val="22"/>
          <w:szCs w:val="22"/>
        </w:rPr>
        <w:t xml:space="preserve"> </w:t>
      </w:r>
      <w:r>
        <w:rPr>
          <w:rFonts w:ascii="Times New Roman" w:hAnsi="Times New Roman" w:cs="Times New Roman"/>
          <w:sz w:val="22"/>
          <w:szCs w:val="22"/>
        </w:rPr>
        <w:t>data</w:t>
      </w:r>
      <w:r w:rsidR="007C61F5">
        <w:rPr>
          <w:rFonts w:ascii="Times New Roman" w:hAnsi="Times New Roman" w:cs="Times New Roman"/>
          <w:sz w:val="22"/>
          <w:szCs w:val="22"/>
        </w:rPr>
        <w:t xml:space="preserve"> brings a fresh perspective in the area of gene function prediction, offering clues about gene-phenotype associations. </w:t>
      </w:r>
      <w:commentRangeStart w:id="2"/>
      <w:r w:rsidR="007C61F5">
        <w:rPr>
          <w:rFonts w:ascii="Times New Roman" w:hAnsi="Times New Roman" w:cs="Times New Roman"/>
          <w:sz w:val="22"/>
          <w:szCs w:val="22"/>
        </w:rPr>
        <w:t>Integrating various da</w:t>
      </w:r>
      <w:r w:rsidR="00C9608A">
        <w:rPr>
          <w:rFonts w:ascii="Times New Roman" w:hAnsi="Times New Roman" w:cs="Times New Roman"/>
          <w:sz w:val="22"/>
          <w:szCs w:val="22"/>
        </w:rPr>
        <w:t xml:space="preserve">tasets (from wet-lab </w:t>
      </w:r>
      <w:proofErr w:type="gramStart"/>
      <w:r w:rsidR="00C9608A">
        <w:rPr>
          <w:rFonts w:ascii="Times New Roman" w:hAnsi="Times New Roman" w:cs="Times New Roman"/>
          <w:sz w:val="22"/>
          <w:szCs w:val="22"/>
        </w:rPr>
        <w:t xml:space="preserve">experiments </w:t>
      </w:r>
      <w:r w:rsidR="00FE5261">
        <w:rPr>
          <w:rFonts w:ascii="Times New Roman" w:hAnsi="Times New Roman" w:cs="Times New Roman"/>
          <w:sz w:val="22"/>
          <w:szCs w:val="22"/>
        </w:rPr>
        <w:t xml:space="preserve"> </w:t>
      </w:r>
      <w:r w:rsidR="007C61F5">
        <w:rPr>
          <w:rFonts w:ascii="Times New Roman" w:hAnsi="Times New Roman" w:cs="Times New Roman"/>
          <w:sz w:val="22"/>
          <w:szCs w:val="22"/>
        </w:rPr>
        <w:t>to</w:t>
      </w:r>
      <w:proofErr w:type="gramEnd"/>
      <w:r w:rsidR="007C61F5">
        <w:rPr>
          <w:rFonts w:ascii="Times New Roman" w:hAnsi="Times New Roman" w:cs="Times New Roman"/>
          <w:sz w:val="22"/>
          <w:szCs w:val="22"/>
        </w:rPr>
        <w:t xml:space="preserve"> </w:t>
      </w:r>
      <w:r w:rsidR="00C9608A">
        <w:rPr>
          <w:rFonts w:ascii="Times New Roman" w:hAnsi="Times New Roman" w:cs="Times New Roman"/>
          <w:sz w:val="22"/>
          <w:szCs w:val="22"/>
        </w:rPr>
        <w:t xml:space="preserve">phenotype </w:t>
      </w:r>
      <w:r w:rsidR="007C61F5">
        <w:rPr>
          <w:rFonts w:ascii="Times New Roman" w:hAnsi="Times New Roman" w:cs="Times New Roman"/>
          <w:sz w:val="22"/>
          <w:szCs w:val="22"/>
        </w:rPr>
        <w:t>ontologies</w:t>
      </w:r>
      <w:r w:rsidR="00FE5261">
        <w:rPr>
          <w:rFonts w:ascii="Times New Roman" w:hAnsi="Times New Roman" w:cs="Times New Roman"/>
          <w:sz w:val="22"/>
          <w:szCs w:val="22"/>
        </w:rPr>
        <w:t xml:space="preserve"> </w:t>
      </w:r>
      <w:r w:rsidR="007C61F5">
        <w:rPr>
          <w:rFonts w:ascii="Times New Roman" w:hAnsi="Times New Roman" w:cs="Times New Roman"/>
          <w:sz w:val="22"/>
          <w:szCs w:val="22"/>
        </w:rPr>
        <w:t xml:space="preserve">) we believe that we can make statistically </w:t>
      </w:r>
      <w:r w:rsidR="00C9608A">
        <w:rPr>
          <w:rFonts w:ascii="Times New Roman" w:hAnsi="Times New Roman" w:cs="Times New Roman"/>
          <w:sz w:val="22"/>
          <w:szCs w:val="22"/>
        </w:rPr>
        <w:t>significant</w:t>
      </w:r>
      <w:r w:rsidR="007A4247" w:rsidRPr="007A4247">
        <w:rPr>
          <w:rFonts w:ascii="Times New Roman" w:hAnsi="Times New Roman" w:cs="Times New Roman"/>
          <w:sz w:val="22"/>
          <w:szCs w:val="22"/>
        </w:rPr>
        <w:t xml:space="preserve"> large-scale phenotypical inference</w:t>
      </w:r>
      <w:r>
        <w:rPr>
          <w:rFonts w:ascii="Times New Roman" w:hAnsi="Times New Roman" w:cs="Times New Roman"/>
          <w:sz w:val="22"/>
          <w:szCs w:val="22"/>
        </w:rPr>
        <w:t>s</w:t>
      </w:r>
      <w:r w:rsidR="007A4247" w:rsidRPr="007A4247">
        <w:rPr>
          <w:rFonts w:ascii="Times New Roman" w:hAnsi="Times New Roman" w:cs="Times New Roman"/>
          <w:sz w:val="22"/>
          <w:szCs w:val="22"/>
        </w:rPr>
        <w:t>.</w:t>
      </w:r>
      <w:commentRangeEnd w:id="2"/>
      <w:r w:rsidR="00935DA3">
        <w:rPr>
          <w:rStyle w:val="CommentReference"/>
          <w:rFonts w:ascii="Times New Roman" w:eastAsia="Times New Roman" w:hAnsi="Times New Roman" w:cs="Times New Roman"/>
          <w:lang w:eastAsia="en-GB"/>
        </w:rPr>
        <w:commentReference w:id="2"/>
      </w:r>
      <w:r w:rsidR="007A4247" w:rsidRPr="007A4247">
        <w:rPr>
          <w:rFonts w:ascii="Times New Roman" w:hAnsi="Times New Roman" w:cs="Times New Roman"/>
          <w:sz w:val="22"/>
          <w:szCs w:val="22"/>
        </w:rPr>
        <w:t xml:space="preserve"> </w:t>
      </w:r>
    </w:p>
    <w:p w14:paraId="442F7F06" w14:textId="71D89D9B" w:rsidR="007A4247" w:rsidRDefault="007C61F5" w:rsidP="00FE5261">
      <w:pPr>
        <w:spacing w:after="120"/>
        <w:jc w:val="both"/>
        <w:rPr>
          <w:rFonts w:ascii="Times New Roman" w:hAnsi="Times New Roman" w:cs="Times New Roman"/>
          <w:sz w:val="22"/>
          <w:szCs w:val="22"/>
        </w:rPr>
      </w:pPr>
      <w:r>
        <w:rPr>
          <w:rFonts w:ascii="Times New Roman" w:hAnsi="Times New Roman" w:cs="Times New Roman"/>
          <w:sz w:val="22"/>
          <w:szCs w:val="22"/>
        </w:rPr>
        <w:t>The data</w:t>
      </w:r>
      <w:r w:rsidR="007A4247" w:rsidRPr="007A4247">
        <w:rPr>
          <w:rFonts w:ascii="Times New Roman" w:hAnsi="Times New Roman" w:cs="Times New Roman"/>
          <w:sz w:val="22"/>
          <w:szCs w:val="22"/>
        </w:rPr>
        <w:t xml:space="preserve"> available for phenotypic</w:t>
      </w:r>
      <w:r>
        <w:rPr>
          <w:rFonts w:ascii="Times New Roman" w:hAnsi="Times New Roman" w:cs="Times New Roman"/>
          <w:sz w:val="22"/>
          <w:szCs w:val="22"/>
        </w:rPr>
        <w:t xml:space="preserve"> function</w:t>
      </w:r>
      <w:r w:rsidR="00C9608A">
        <w:rPr>
          <w:rFonts w:ascii="Times New Roman" w:hAnsi="Times New Roman" w:cs="Times New Roman"/>
          <w:sz w:val="22"/>
          <w:szCs w:val="22"/>
        </w:rPr>
        <w:t xml:space="preserve"> prediction can be </w:t>
      </w:r>
      <w:r w:rsidR="007A4247" w:rsidRPr="007A4247">
        <w:rPr>
          <w:rFonts w:ascii="Times New Roman" w:hAnsi="Times New Roman" w:cs="Times New Roman"/>
          <w:sz w:val="22"/>
          <w:szCs w:val="22"/>
        </w:rPr>
        <w:t xml:space="preserve">divided into two categories. </w:t>
      </w:r>
      <w:r>
        <w:rPr>
          <w:rFonts w:ascii="Times New Roman" w:hAnsi="Times New Roman" w:cs="Times New Roman"/>
          <w:sz w:val="22"/>
          <w:szCs w:val="22"/>
        </w:rPr>
        <w:t>W</w:t>
      </w:r>
      <w:r w:rsidR="007A4247" w:rsidRPr="007A4247">
        <w:rPr>
          <w:rFonts w:ascii="Times New Roman" w:hAnsi="Times New Roman" w:cs="Times New Roman"/>
          <w:sz w:val="22"/>
          <w:szCs w:val="22"/>
        </w:rPr>
        <w:t xml:space="preserve">hile some </w:t>
      </w:r>
      <w:r w:rsidR="00935DA3" w:rsidRPr="007A4247">
        <w:rPr>
          <w:rFonts w:ascii="Times New Roman" w:hAnsi="Times New Roman" w:cs="Times New Roman"/>
          <w:sz w:val="22"/>
          <w:szCs w:val="22"/>
        </w:rPr>
        <w:t>types of data translate</w:t>
      </w:r>
      <w:r w:rsidR="007A4247" w:rsidRPr="007A4247">
        <w:rPr>
          <w:rFonts w:ascii="Times New Roman" w:hAnsi="Times New Roman" w:cs="Times New Roman"/>
          <w:sz w:val="22"/>
          <w:szCs w:val="22"/>
        </w:rPr>
        <w:t xml:space="preserve"> directly into a probability of a given phenotype, other types of data describe </w:t>
      </w:r>
      <w:proofErr w:type="gramStart"/>
      <w:r w:rsidR="007A4247" w:rsidRPr="007A4247">
        <w:rPr>
          <w:rFonts w:ascii="Times New Roman" w:hAnsi="Times New Roman" w:cs="Times New Roman"/>
          <w:sz w:val="22"/>
          <w:szCs w:val="22"/>
        </w:rPr>
        <w:t xml:space="preserve">instead a </w:t>
      </w:r>
      <w:r w:rsidR="00BC0FCD">
        <w:rPr>
          <w:rFonts w:ascii="Times New Roman" w:hAnsi="Times New Roman" w:cs="Times New Roman"/>
          <w:sz w:val="22"/>
          <w:szCs w:val="22"/>
        </w:rPr>
        <w:t>“</w:t>
      </w:r>
      <w:proofErr w:type="gramEnd"/>
      <w:r w:rsidR="007A4247" w:rsidRPr="007A4247">
        <w:rPr>
          <w:rFonts w:ascii="Times New Roman" w:hAnsi="Times New Roman" w:cs="Times New Roman"/>
          <w:sz w:val="22"/>
          <w:szCs w:val="22"/>
        </w:rPr>
        <w:t>relatedness</w:t>
      </w:r>
      <w:r w:rsidR="00BC0FCD">
        <w:rPr>
          <w:rFonts w:ascii="Times New Roman" w:hAnsi="Times New Roman" w:cs="Times New Roman"/>
          <w:sz w:val="22"/>
          <w:szCs w:val="22"/>
        </w:rPr>
        <w:t>” in the phenotype</w:t>
      </w:r>
      <w:r w:rsidR="00D02350">
        <w:rPr>
          <w:rFonts w:ascii="Times New Roman" w:hAnsi="Times New Roman" w:cs="Times New Roman"/>
          <w:sz w:val="22"/>
          <w:szCs w:val="22"/>
        </w:rPr>
        <w:t>s</w:t>
      </w:r>
      <w:r w:rsidR="00BC0FCD">
        <w:rPr>
          <w:rFonts w:ascii="Times New Roman" w:hAnsi="Times New Roman" w:cs="Times New Roman"/>
          <w:sz w:val="22"/>
          <w:szCs w:val="22"/>
        </w:rPr>
        <w:t xml:space="preserve"> associated to</w:t>
      </w:r>
      <w:r w:rsidR="007A4247" w:rsidRPr="007A4247">
        <w:rPr>
          <w:rFonts w:ascii="Times New Roman" w:hAnsi="Times New Roman" w:cs="Times New Roman"/>
          <w:sz w:val="22"/>
          <w:szCs w:val="22"/>
        </w:rPr>
        <w:t xml:space="preserve"> two genes </w:t>
      </w:r>
      <w:r w:rsidR="007A4247" w:rsidRPr="007A4247">
        <w:rPr>
          <w:rFonts w:ascii="Times New Roman" w:hAnsi="Times New Roman" w:cs="Times New Roman"/>
          <w:i/>
          <w:sz w:val="22"/>
          <w:szCs w:val="22"/>
        </w:rPr>
        <w:t>in the same genome</w:t>
      </w:r>
      <w:r w:rsidR="007A4247" w:rsidRPr="007A4247">
        <w:rPr>
          <w:rFonts w:ascii="Times New Roman" w:hAnsi="Times New Roman" w:cs="Times New Roman"/>
          <w:sz w:val="22"/>
          <w:szCs w:val="22"/>
        </w:rPr>
        <w:t>. For example, detecting a phenolog provides a probability P that a gene has phenotype F. On the other hand, finding a certain correlation between the profiles of the expression of genes X and Y gives a certain probability Q that the two genes have related phenotype</w:t>
      </w:r>
      <w:r w:rsidR="00D02350">
        <w:rPr>
          <w:rFonts w:ascii="Times New Roman" w:hAnsi="Times New Roman" w:cs="Times New Roman"/>
          <w:sz w:val="22"/>
          <w:szCs w:val="22"/>
        </w:rPr>
        <w:t>s</w:t>
      </w:r>
      <w:r w:rsidR="007A4247" w:rsidRPr="007A4247">
        <w:rPr>
          <w:rFonts w:ascii="Times New Roman" w:hAnsi="Times New Roman" w:cs="Times New Roman"/>
          <w:sz w:val="22"/>
          <w:szCs w:val="22"/>
        </w:rPr>
        <w:t xml:space="preserve">. </w:t>
      </w:r>
      <w:r w:rsidR="00BC0FCD">
        <w:rPr>
          <w:rFonts w:ascii="Times New Roman" w:hAnsi="Times New Roman" w:cs="Times New Roman"/>
          <w:sz w:val="22"/>
          <w:szCs w:val="22"/>
        </w:rPr>
        <w:t>We</w:t>
      </w:r>
      <w:r w:rsidR="007A4247" w:rsidRPr="007A4247">
        <w:rPr>
          <w:rFonts w:ascii="Times New Roman" w:hAnsi="Times New Roman" w:cs="Times New Roman"/>
          <w:sz w:val="22"/>
          <w:szCs w:val="22"/>
        </w:rPr>
        <w:t xml:space="preserve"> shall refer</w:t>
      </w:r>
      <w:r w:rsidR="00BC0FCD">
        <w:rPr>
          <w:rFonts w:ascii="Times New Roman" w:hAnsi="Times New Roman" w:cs="Times New Roman"/>
          <w:sz w:val="22"/>
          <w:szCs w:val="22"/>
        </w:rPr>
        <w:t xml:space="preserve"> to these two types of data as </w:t>
      </w:r>
      <w:r w:rsidR="007A4247" w:rsidRPr="007A4247">
        <w:rPr>
          <w:rFonts w:ascii="Times New Roman" w:hAnsi="Times New Roman" w:cs="Times New Roman"/>
          <w:sz w:val="22"/>
          <w:szCs w:val="22"/>
        </w:rPr>
        <w:t>“unary relations” and</w:t>
      </w:r>
      <w:r w:rsidR="00BC0FCD">
        <w:rPr>
          <w:rFonts w:ascii="Times New Roman" w:hAnsi="Times New Roman" w:cs="Times New Roman"/>
          <w:sz w:val="22"/>
          <w:szCs w:val="22"/>
        </w:rPr>
        <w:t xml:space="preserve"> </w:t>
      </w:r>
      <w:r w:rsidR="007A4247" w:rsidRPr="007A4247">
        <w:rPr>
          <w:rFonts w:ascii="Times New Roman" w:hAnsi="Times New Roman" w:cs="Times New Roman"/>
          <w:sz w:val="22"/>
          <w:szCs w:val="22"/>
        </w:rPr>
        <w:t>“binary relations</w:t>
      </w:r>
      <w:r w:rsidR="00BC0FCD">
        <w:rPr>
          <w:rFonts w:ascii="Times New Roman" w:hAnsi="Times New Roman" w:cs="Times New Roman"/>
          <w:sz w:val="22"/>
          <w:szCs w:val="22"/>
        </w:rPr>
        <w:t xml:space="preserve">” </w:t>
      </w:r>
      <w:r w:rsidR="00D02350">
        <w:rPr>
          <w:rFonts w:ascii="Times New Roman" w:hAnsi="Times New Roman" w:cs="Times New Roman"/>
          <w:sz w:val="22"/>
          <w:szCs w:val="22"/>
        </w:rPr>
        <w:t>respectively</w:t>
      </w:r>
      <w:r w:rsidR="00D02350" w:rsidRPr="007A4247">
        <w:rPr>
          <w:rFonts w:ascii="Times New Roman" w:hAnsi="Times New Roman" w:cs="Times New Roman"/>
          <w:sz w:val="22"/>
          <w:szCs w:val="22"/>
        </w:rPr>
        <w:t xml:space="preserve"> </w:t>
      </w:r>
      <w:r w:rsidR="00BC0FCD">
        <w:rPr>
          <w:rFonts w:ascii="Times New Roman" w:hAnsi="Times New Roman" w:cs="Times New Roman"/>
          <w:sz w:val="22"/>
          <w:szCs w:val="22"/>
        </w:rPr>
        <w:t>(see Table 1)</w:t>
      </w:r>
      <w:r w:rsidR="007A4247" w:rsidRPr="007A4247">
        <w:rPr>
          <w:rFonts w:ascii="Times New Roman" w:hAnsi="Times New Roman" w:cs="Times New Roman"/>
          <w:sz w:val="22"/>
          <w:szCs w:val="22"/>
        </w:rPr>
        <w:t>.</w:t>
      </w:r>
    </w:p>
    <w:p w14:paraId="0DC616D4" w14:textId="3C5C834B" w:rsidR="008B4E04" w:rsidRPr="00FE5261" w:rsidRDefault="008B4E04" w:rsidP="008B4E04">
      <w:pPr>
        <w:pStyle w:val="Caption"/>
        <w:keepNext/>
        <w:rPr>
          <w:b w:val="0"/>
          <w:sz w:val="16"/>
          <w:szCs w:val="16"/>
        </w:rPr>
      </w:pPr>
      <w:proofErr w:type="gramStart"/>
      <w:r w:rsidRPr="00FE5261">
        <w:rPr>
          <w:sz w:val="16"/>
          <w:szCs w:val="16"/>
        </w:rPr>
        <w:t xml:space="preserve">Table </w:t>
      </w:r>
      <w:r w:rsidRPr="00FE5261">
        <w:rPr>
          <w:sz w:val="16"/>
          <w:szCs w:val="16"/>
        </w:rPr>
        <w:fldChar w:fldCharType="begin"/>
      </w:r>
      <w:r w:rsidRPr="00FE5261">
        <w:rPr>
          <w:sz w:val="16"/>
          <w:szCs w:val="16"/>
        </w:rPr>
        <w:instrText xml:space="preserve"> SEQ Table \* ARABIC </w:instrText>
      </w:r>
      <w:r w:rsidRPr="00FE5261">
        <w:rPr>
          <w:sz w:val="16"/>
          <w:szCs w:val="16"/>
        </w:rPr>
        <w:fldChar w:fldCharType="separate"/>
      </w:r>
      <w:r w:rsidR="00C807FD">
        <w:rPr>
          <w:noProof/>
          <w:sz w:val="16"/>
          <w:szCs w:val="16"/>
        </w:rPr>
        <w:t>1</w:t>
      </w:r>
      <w:r w:rsidRPr="00FE5261">
        <w:rPr>
          <w:sz w:val="16"/>
          <w:szCs w:val="16"/>
        </w:rPr>
        <w:fldChar w:fldCharType="end"/>
      </w:r>
      <w:r w:rsidRPr="00FE5261">
        <w:rPr>
          <w:sz w:val="16"/>
          <w:szCs w:val="16"/>
        </w:rPr>
        <w:t>.</w:t>
      </w:r>
      <w:proofErr w:type="gramEnd"/>
      <w:r w:rsidRPr="00FE5261">
        <w:rPr>
          <w:sz w:val="16"/>
          <w:szCs w:val="16"/>
        </w:rPr>
        <w:t xml:space="preserve"> </w:t>
      </w:r>
      <w:r w:rsidR="000447FB" w:rsidRPr="00FE5261">
        <w:rPr>
          <w:b w:val="0"/>
          <w:sz w:val="16"/>
          <w:szCs w:val="16"/>
        </w:rPr>
        <w:t>Phenotypic function prediction input data types.</w:t>
      </w:r>
    </w:p>
    <w:tbl>
      <w:tblPr>
        <w:tblStyle w:val="TableGrid"/>
        <w:tblpPr w:leftFromText="180" w:rightFromText="180" w:vertAnchor="text" w:tblpX="108" w:tblpY="1"/>
        <w:tblOverlap w:val="never"/>
        <w:tblW w:w="4219" w:type="dxa"/>
        <w:tblLook w:val="04A0" w:firstRow="1" w:lastRow="0" w:firstColumn="1" w:lastColumn="0" w:noHBand="0" w:noVBand="1"/>
      </w:tblPr>
      <w:tblGrid>
        <w:gridCol w:w="1854"/>
        <w:gridCol w:w="2365"/>
      </w:tblGrid>
      <w:tr w:rsidR="00BC0FCD" w:rsidRPr="00FE5261" w14:paraId="40A47A19" w14:textId="77777777" w:rsidTr="00FE5261">
        <w:trPr>
          <w:trHeight w:val="244"/>
        </w:trPr>
        <w:tc>
          <w:tcPr>
            <w:tcW w:w="1854" w:type="dxa"/>
            <w:vAlign w:val="center"/>
          </w:tcPr>
          <w:p w14:paraId="1440BC6E" w14:textId="5566D9FA" w:rsidR="00BC0FCD" w:rsidRPr="00FE5261" w:rsidRDefault="008B4E04" w:rsidP="00FE5261">
            <w:pPr>
              <w:ind w:right="31"/>
              <w:rPr>
                <w:rFonts w:ascii="Arial" w:hAnsi="Arial" w:cs="Arial"/>
                <w:b/>
                <w:sz w:val="16"/>
                <w:szCs w:val="16"/>
              </w:rPr>
            </w:pPr>
            <w:r w:rsidRPr="00FE5261">
              <w:rPr>
                <w:rFonts w:ascii="Arial" w:hAnsi="Arial" w:cs="Arial"/>
                <w:b/>
                <w:sz w:val="16"/>
                <w:szCs w:val="16"/>
              </w:rPr>
              <w:t>Data Type</w:t>
            </w:r>
          </w:p>
        </w:tc>
        <w:tc>
          <w:tcPr>
            <w:tcW w:w="2365" w:type="dxa"/>
            <w:vAlign w:val="center"/>
          </w:tcPr>
          <w:p w14:paraId="12898448" w14:textId="65C52582" w:rsidR="00BC0FCD" w:rsidRPr="00FE5261" w:rsidRDefault="008B4E04" w:rsidP="00FE5261">
            <w:pPr>
              <w:ind w:right="31"/>
              <w:rPr>
                <w:rFonts w:ascii="Arial" w:hAnsi="Arial" w:cs="Arial"/>
                <w:b/>
                <w:sz w:val="16"/>
                <w:szCs w:val="16"/>
              </w:rPr>
            </w:pPr>
            <w:r w:rsidRPr="00FE5261">
              <w:rPr>
                <w:rFonts w:ascii="Arial" w:hAnsi="Arial" w:cs="Arial"/>
                <w:b/>
                <w:sz w:val="16"/>
                <w:szCs w:val="16"/>
              </w:rPr>
              <w:t>Example</w:t>
            </w:r>
          </w:p>
        </w:tc>
      </w:tr>
      <w:tr w:rsidR="00BC0FCD" w:rsidRPr="00FE5261" w14:paraId="475F6AAE" w14:textId="77777777" w:rsidTr="00FE5261">
        <w:trPr>
          <w:trHeight w:val="516"/>
        </w:trPr>
        <w:tc>
          <w:tcPr>
            <w:tcW w:w="1854" w:type="dxa"/>
            <w:vAlign w:val="center"/>
          </w:tcPr>
          <w:p w14:paraId="00ECF6EA" w14:textId="5CCD5DEE" w:rsidR="00BC0FCD" w:rsidRPr="00FE5261" w:rsidRDefault="008B4E04" w:rsidP="00FE5261">
            <w:pPr>
              <w:ind w:right="31"/>
              <w:rPr>
                <w:rFonts w:ascii="Arial" w:hAnsi="Arial" w:cs="Arial"/>
                <w:sz w:val="16"/>
                <w:szCs w:val="16"/>
              </w:rPr>
            </w:pPr>
            <w:r w:rsidRPr="00FE5261">
              <w:rPr>
                <w:rFonts w:ascii="Arial" w:hAnsi="Arial" w:cs="Arial"/>
                <w:sz w:val="16"/>
                <w:szCs w:val="16"/>
              </w:rPr>
              <w:t>UNARY RELATIONS</w:t>
            </w:r>
          </w:p>
        </w:tc>
        <w:tc>
          <w:tcPr>
            <w:tcW w:w="2365" w:type="dxa"/>
            <w:vAlign w:val="center"/>
          </w:tcPr>
          <w:p w14:paraId="09D1FDAA" w14:textId="1E2337D3" w:rsidR="008B4E04" w:rsidRPr="00FE5261" w:rsidRDefault="008B4E04" w:rsidP="00FE5261">
            <w:pPr>
              <w:ind w:right="31"/>
              <w:rPr>
                <w:rFonts w:ascii="Arial" w:hAnsi="Arial" w:cs="Arial"/>
                <w:sz w:val="16"/>
                <w:szCs w:val="16"/>
              </w:rPr>
            </w:pPr>
            <w:r w:rsidRPr="00FE5261">
              <w:rPr>
                <w:rFonts w:ascii="Arial" w:hAnsi="Arial" w:cs="Arial"/>
                <w:sz w:val="16"/>
                <w:szCs w:val="16"/>
              </w:rPr>
              <w:t>Experimental evidence</w:t>
            </w:r>
          </w:p>
          <w:p w14:paraId="1DC91CB7" w14:textId="4425A5B1" w:rsidR="008B4E04" w:rsidRPr="00FE5261" w:rsidRDefault="008B4E04" w:rsidP="00FE5261">
            <w:pPr>
              <w:ind w:right="31"/>
              <w:rPr>
                <w:rFonts w:ascii="Arial" w:hAnsi="Arial" w:cs="Arial"/>
                <w:sz w:val="16"/>
                <w:szCs w:val="16"/>
              </w:rPr>
            </w:pPr>
            <w:r w:rsidRPr="00FE5261">
              <w:rPr>
                <w:rFonts w:ascii="Arial" w:hAnsi="Arial" w:cs="Arial"/>
                <w:sz w:val="16"/>
                <w:szCs w:val="16"/>
              </w:rPr>
              <w:t>Phenolog (homology)</w:t>
            </w:r>
          </w:p>
        </w:tc>
      </w:tr>
      <w:tr w:rsidR="008B4E04" w:rsidRPr="00FE5261" w14:paraId="348B0C62" w14:textId="77777777" w:rsidTr="00FE5261">
        <w:trPr>
          <w:trHeight w:val="1060"/>
        </w:trPr>
        <w:tc>
          <w:tcPr>
            <w:tcW w:w="1854" w:type="dxa"/>
            <w:vAlign w:val="center"/>
          </w:tcPr>
          <w:p w14:paraId="6D755580" w14:textId="57FD1748" w:rsidR="008B4E04" w:rsidRPr="00FE5261" w:rsidRDefault="008B4E04" w:rsidP="00FE5261">
            <w:pPr>
              <w:ind w:right="31"/>
              <w:rPr>
                <w:rFonts w:ascii="Arial" w:hAnsi="Arial" w:cs="Arial"/>
                <w:sz w:val="16"/>
                <w:szCs w:val="16"/>
              </w:rPr>
            </w:pPr>
            <w:r w:rsidRPr="00FE5261">
              <w:rPr>
                <w:rFonts w:ascii="Arial" w:hAnsi="Arial" w:cs="Arial"/>
                <w:sz w:val="16"/>
                <w:szCs w:val="16"/>
              </w:rPr>
              <w:t>BINARY RELATIONS</w:t>
            </w:r>
          </w:p>
        </w:tc>
        <w:tc>
          <w:tcPr>
            <w:tcW w:w="2365" w:type="dxa"/>
            <w:vAlign w:val="center"/>
          </w:tcPr>
          <w:p w14:paraId="4A936BBE" w14:textId="77777777" w:rsidR="000447FB" w:rsidRPr="00FE5261" w:rsidRDefault="000447FB" w:rsidP="00FE5261">
            <w:pPr>
              <w:ind w:right="31"/>
              <w:rPr>
                <w:rFonts w:ascii="Arial" w:hAnsi="Arial" w:cs="Arial"/>
                <w:sz w:val="16"/>
                <w:szCs w:val="16"/>
              </w:rPr>
            </w:pPr>
            <w:r w:rsidRPr="00FE5261">
              <w:rPr>
                <w:rFonts w:ascii="Arial" w:hAnsi="Arial" w:cs="Arial"/>
                <w:sz w:val="16"/>
                <w:szCs w:val="16"/>
              </w:rPr>
              <w:t>Gene expression</w:t>
            </w:r>
          </w:p>
          <w:p w14:paraId="1499274D" w14:textId="640789CF" w:rsidR="000447FB" w:rsidRPr="00FE5261" w:rsidRDefault="000447FB" w:rsidP="00FE5261">
            <w:pPr>
              <w:ind w:right="31"/>
              <w:rPr>
                <w:rFonts w:ascii="Arial" w:hAnsi="Arial" w:cs="Arial"/>
                <w:sz w:val="16"/>
                <w:szCs w:val="16"/>
              </w:rPr>
            </w:pPr>
            <w:r w:rsidRPr="00FE5261">
              <w:rPr>
                <w:rFonts w:ascii="Arial" w:hAnsi="Arial" w:cs="Arial"/>
                <w:sz w:val="16"/>
                <w:szCs w:val="16"/>
              </w:rPr>
              <w:t>Protein expression</w:t>
            </w:r>
          </w:p>
          <w:p w14:paraId="245497E4" w14:textId="77777777" w:rsidR="008B4E04" w:rsidRPr="00FE5261" w:rsidRDefault="008B4E04" w:rsidP="00FE5261">
            <w:pPr>
              <w:ind w:right="31"/>
              <w:rPr>
                <w:rFonts w:ascii="Arial" w:hAnsi="Arial" w:cs="Arial"/>
                <w:sz w:val="16"/>
                <w:szCs w:val="16"/>
              </w:rPr>
            </w:pPr>
            <w:r w:rsidRPr="00FE5261">
              <w:rPr>
                <w:rFonts w:ascii="Arial" w:hAnsi="Arial" w:cs="Arial"/>
                <w:sz w:val="16"/>
                <w:szCs w:val="16"/>
              </w:rPr>
              <w:t>Protein-protein interaction</w:t>
            </w:r>
          </w:p>
          <w:p w14:paraId="5C53BF39" w14:textId="77777777" w:rsidR="008B4E04" w:rsidRPr="00FE5261" w:rsidRDefault="008B4E04" w:rsidP="00FE5261">
            <w:pPr>
              <w:ind w:right="31"/>
              <w:rPr>
                <w:rFonts w:ascii="Arial" w:hAnsi="Arial" w:cs="Arial"/>
                <w:sz w:val="16"/>
                <w:szCs w:val="16"/>
              </w:rPr>
            </w:pPr>
            <w:r w:rsidRPr="00FE5261">
              <w:rPr>
                <w:rFonts w:ascii="Arial" w:hAnsi="Arial" w:cs="Arial"/>
                <w:sz w:val="16"/>
                <w:szCs w:val="16"/>
              </w:rPr>
              <w:t>Genetic interaction</w:t>
            </w:r>
          </w:p>
          <w:p w14:paraId="13DBCCCB" w14:textId="77777777" w:rsidR="008B4E04" w:rsidRPr="00FE5261" w:rsidRDefault="008B4E04" w:rsidP="00FE5261">
            <w:pPr>
              <w:ind w:right="31"/>
              <w:rPr>
                <w:rFonts w:ascii="Arial" w:hAnsi="Arial" w:cs="Arial"/>
                <w:sz w:val="16"/>
                <w:szCs w:val="16"/>
              </w:rPr>
            </w:pPr>
            <w:r w:rsidRPr="00FE5261">
              <w:rPr>
                <w:rFonts w:ascii="Arial" w:hAnsi="Arial" w:cs="Arial"/>
                <w:sz w:val="16"/>
                <w:szCs w:val="16"/>
              </w:rPr>
              <w:t>Pathway information</w:t>
            </w:r>
          </w:p>
          <w:p w14:paraId="495DF4F4" w14:textId="103EB054" w:rsidR="008B4E04" w:rsidRPr="00FE5261" w:rsidRDefault="008B4E04" w:rsidP="00FE5261">
            <w:pPr>
              <w:ind w:right="31"/>
              <w:rPr>
                <w:rFonts w:ascii="Arial" w:hAnsi="Arial" w:cs="Arial"/>
                <w:sz w:val="16"/>
                <w:szCs w:val="16"/>
              </w:rPr>
            </w:pPr>
            <w:r w:rsidRPr="00FE5261">
              <w:rPr>
                <w:rFonts w:ascii="Arial" w:hAnsi="Arial" w:cs="Arial"/>
                <w:color w:val="FF0000"/>
                <w:sz w:val="16"/>
                <w:szCs w:val="16"/>
              </w:rPr>
              <w:t xml:space="preserve">Linkage </w:t>
            </w:r>
            <w:proofErr w:type="gramStart"/>
            <w:r w:rsidRPr="00FE5261">
              <w:rPr>
                <w:rFonts w:ascii="Arial" w:hAnsi="Arial" w:cs="Arial"/>
                <w:color w:val="FF0000"/>
                <w:sz w:val="16"/>
                <w:szCs w:val="16"/>
              </w:rPr>
              <w:t>maps ?</w:t>
            </w:r>
            <w:proofErr w:type="gramEnd"/>
            <w:r w:rsidRPr="00FE5261">
              <w:rPr>
                <w:rFonts w:ascii="Arial" w:hAnsi="Arial" w:cs="Arial"/>
                <w:color w:val="FF0000"/>
                <w:sz w:val="16"/>
                <w:szCs w:val="16"/>
              </w:rPr>
              <w:t xml:space="preserve"> </w:t>
            </w:r>
          </w:p>
        </w:tc>
      </w:tr>
    </w:tbl>
    <w:p w14:paraId="655DD364" w14:textId="2EB1844E" w:rsidR="007A4247" w:rsidRPr="007A4247" w:rsidRDefault="00935DA3" w:rsidP="005F728D">
      <w:pPr>
        <w:spacing w:after="120"/>
        <w:jc w:val="both"/>
        <w:rPr>
          <w:rFonts w:ascii="Times New Roman" w:hAnsi="Times New Roman" w:cs="Times New Roman"/>
          <w:sz w:val="22"/>
          <w:szCs w:val="22"/>
        </w:rPr>
      </w:pPr>
      <w:r>
        <w:rPr>
          <w:rFonts w:ascii="Times New Roman" w:hAnsi="Times New Roman" w:cs="Times New Roman"/>
          <w:sz w:val="22"/>
          <w:szCs w:val="22"/>
        </w:rPr>
        <w:t>B</w:t>
      </w:r>
      <w:r w:rsidR="007A4247" w:rsidRPr="007A4247">
        <w:rPr>
          <w:rFonts w:ascii="Times New Roman" w:hAnsi="Times New Roman" w:cs="Times New Roman"/>
          <w:sz w:val="22"/>
          <w:szCs w:val="22"/>
        </w:rPr>
        <w:t>inary relation</w:t>
      </w:r>
      <w:r>
        <w:rPr>
          <w:rFonts w:ascii="Times New Roman" w:hAnsi="Times New Roman" w:cs="Times New Roman"/>
          <w:sz w:val="22"/>
          <w:szCs w:val="22"/>
        </w:rPr>
        <w:t>s</w:t>
      </w:r>
      <w:r w:rsidR="007A4247" w:rsidRPr="007A4247">
        <w:rPr>
          <w:rFonts w:ascii="Times New Roman" w:hAnsi="Times New Roman" w:cs="Times New Roman"/>
          <w:sz w:val="22"/>
          <w:szCs w:val="22"/>
        </w:rPr>
        <w:t xml:space="preserve"> </w:t>
      </w:r>
      <w:r w:rsidRPr="007A4247">
        <w:rPr>
          <w:rFonts w:ascii="Times New Roman" w:hAnsi="Times New Roman" w:cs="Times New Roman"/>
          <w:sz w:val="22"/>
          <w:szCs w:val="22"/>
        </w:rPr>
        <w:t>ha</w:t>
      </w:r>
      <w:r>
        <w:rPr>
          <w:rFonts w:ascii="Times New Roman" w:hAnsi="Times New Roman" w:cs="Times New Roman"/>
          <w:sz w:val="22"/>
          <w:szCs w:val="22"/>
        </w:rPr>
        <w:t>ve</w:t>
      </w:r>
      <w:r w:rsidRPr="007A4247">
        <w:rPr>
          <w:rFonts w:ascii="Times New Roman" w:hAnsi="Times New Roman" w:cs="Times New Roman"/>
          <w:sz w:val="22"/>
          <w:szCs w:val="22"/>
        </w:rPr>
        <w:t xml:space="preserve"> </w:t>
      </w:r>
      <w:r w:rsidR="007A4247" w:rsidRPr="007A4247">
        <w:rPr>
          <w:rFonts w:ascii="Times New Roman" w:hAnsi="Times New Roman" w:cs="Times New Roman"/>
          <w:sz w:val="22"/>
          <w:szCs w:val="22"/>
        </w:rPr>
        <w:t>a natural representation as graph</w:t>
      </w:r>
      <w:r>
        <w:rPr>
          <w:rFonts w:ascii="Times New Roman" w:hAnsi="Times New Roman" w:cs="Times New Roman"/>
          <w:sz w:val="22"/>
          <w:szCs w:val="22"/>
        </w:rPr>
        <w:t>s</w:t>
      </w:r>
      <w:r w:rsidR="007A4247" w:rsidRPr="007A4247">
        <w:rPr>
          <w:rFonts w:ascii="Times New Roman" w:hAnsi="Times New Roman" w:cs="Times New Roman"/>
          <w:sz w:val="22"/>
          <w:szCs w:val="22"/>
        </w:rPr>
        <w:t xml:space="preserve">. </w:t>
      </w:r>
      <w:r w:rsidR="008A0F54">
        <w:rPr>
          <w:rFonts w:ascii="Times New Roman" w:hAnsi="Times New Roman" w:cs="Times New Roman"/>
          <w:sz w:val="22"/>
          <w:szCs w:val="22"/>
        </w:rPr>
        <w:t xml:space="preserve">Recently there </w:t>
      </w:r>
      <w:r w:rsidR="007A4247" w:rsidRPr="007A4247">
        <w:rPr>
          <w:rFonts w:ascii="Times New Roman" w:hAnsi="Times New Roman" w:cs="Times New Roman"/>
          <w:sz w:val="22"/>
          <w:szCs w:val="22"/>
        </w:rPr>
        <w:t xml:space="preserve">has been a lot of interest in the machine learning community </w:t>
      </w:r>
      <w:r w:rsidR="008A0F54">
        <w:rPr>
          <w:rFonts w:ascii="Times New Roman" w:hAnsi="Times New Roman" w:cs="Times New Roman"/>
          <w:sz w:val="22"/>
          <w:szCs w:val="22"/>
        </w:rPr>
        <w:t>on</w:t>
      </w:r>
      <w:r w:rsidR="007A4247" w:rsidRPr="007A4247">
        <w:rPr>
          <w:rFonts w:ascii="Times New Roman" w:hAnsi="Times New Roman" w:cs="Times New Roman"/>
          <w:sz w:val="22"/>
          <w:szCs w:val="22"/>
        </w:rPr>
        <w:t xml:space="preserve"> methods for </w:t>
      </w:r>
      <w:r>
        <w:rPr>
          <w:rFonts w:ascii="Times New Roman" w:hAnsi="Times New Roman" w:cs="Times New Roman"/>
          <w:sz w:val="22"/>
          <w:szCs w:val="22"/>
        </w:rPr>
        <w:t>making inferences on</w:t>
      </w:r>
      <w:r w:rsidR="007A4247" w:rsidRPr="007A4247">
        <w:rPr>
          <w:rFonts w:ascii="Times New Roman" w:hAnsi="Times New Roman" w:cs="Times New Roman"/>
          <w:sz w:val="22"/>
          <w:szCs w:val="22"/>
        </w:rPr>
        <w:t xml:space="preserve"> graphs. </w:t>
      </w:r>
      <w:r w:rsidR="008A0F54">
        <w:rPr>
          <w:rFonts w:ascii="Times New Roman" w:hAnsi="Times New Roman" w:cs="Times New Roman"/>
          <w:sz w:val="22"/>
          <w:szCs w:val="22"/>
        </w:rPr>
        <w:t>We propose to leverage the on the</w:t>
      </w:r>
      <w:r w:rsidR="00D02350">
        <w:rPr>
          <w:rFonts w:ascii="Times New Roman" w:hAnsi="Times New Roman" w:cs="Times New Roman"/>
          <w:sz w:val="22"/>
          <w:szCs w:val="22"/>
        </w:rPr>
        <w:t xml:space="preserve">se ideas </w:t>
      </w:r>
      <w:r w:rsidR="007A4247" w:rsidRPr="007A4247">
        <w:rPr>
          <w:rFonts w:ascii="Times New Roman" w:hAnsi="Times New Roman" w:cs="Times New Roman"/>
          <w:sz w:val="22"/>
          <w:szCs w:val="22"/>
        </w:rPr>
        <w:t xml:space="preserve">and develop theoretical </w:t>
      </w:r>
      <w:r w:rsidR="008A0F54">
        <w:rPr>
          <w:rFonts w:ascii="Times New Roman" w:hAnsi="Times New Roman" w:cs="Times New Roman"/>
          <w:sz w:val="22"/>
          <w:szCs w:val="22"/>
        </w:rPr>
        <w:t>graph</w:t>
      </w:r>
      <w:r>
        <w:rPr>
          <w:rFonts w:ascii="Times New Roman" w:hAnsi="Times New Roman" w:cs="Times New Roman"/>
          <w:sz w:val="22"/>
          <w:szCs w:val="22"/>
        </w:rPr>
        <w:t>-</w:t>
      </w:r>
      <w:r w:rsidR="008A0F54">
        <w:rPr>
          <w:rFonts w:ascii="Times New Roman" w:hAnsi="Times New Roman" w:cs="Times New Roman"/>
          <w:sz w:val="22"/>
          <w:szCs w:val="22"/>
        </w:rPr>
        <w:t xml:space="preserve">based </w:t>
      </w:r>
      <w:r w:rsidR="00FE5261">
        <w:rPr>
          <w:rFonts w:ascii="Times New Roman" w:hAnsi="Times New Roman" w:cs="Times New Roman"/>
          <w:sz w:val="22"/>
          <w:szCs w:val="22"/>
        </w:rPr>
        <w:t>methods for large-</w:t>
      </w:r>
      <w:r w:rsidR="007A4247" w:rsidRPr="007A4247">
        <w:rPr>
          <w:rFonts w:ascii="Times New Roman" w:hAnsi="Times New Roman" w:cs="Times New Roman"/>
          <w:sz w:val="22"/>
          <w:szCs w:val="22"/>
        </w:rPr>
        <w:t>scale phenotypical inference. The approach makes use of the phenotypical label associat</w:t>
      </w:r>
      <w:r w:rsidR="005F728D">
        <w:rPr>
          <w:rFonts w:ascii="Times New Roman" w:hAnsi="Times New Roman" w:cs="Times New Roman"/>
          <w:sz w:val="22"/>
          <w:szCs w:val="22"/>
        </w:rPr>
        <w:t xml:space="preserve">ed with some genes to infer </w:t>
      </w:r>
      <w:r w:rsidR="007A4247" w:rsidRPr="007A4247">
        <w:rPr>
          <w:rFonts w:ascii="Times New Roman" w:hAnsi="Times New Roman" w:cs="Times New Roman"/>
          <w:sz w:val="22"/>
          <w:szCs w:val="22"/>
        </w:rPr>
        <w:t xml:space="preserve">phenotypes </w:t>
      </w:r>
      <w:r w:rsidR="005F728D">
        <w:rPr>
          <w:rFonts w:ascii="Times New Roman" w:hAnsi="Times New Roman" w:cs="Times New Roman"/>
          <w:sz w:val="22"/>
          <w:szCs w:val="22"/>
        </w:rPr>
        <w:t>of</w:t>
      </w:r>
      <w:r w:rsidR="007A4247" w:rsidRPr="007A4247">
        <w:rPr>
          <w:rFonts w:ascii="Times New Roman" w:hAnsi="Times New Roman" w:cs="Times New Roman"/>
          <w:sz w:val="22"/>
          <w:szCs w:val="22"/>
        </w:rPr>
        <w:t xml:space="preserve"> uncharacterized ones (semi-supervised learning). </w:t>
      </w:r>
    </w:p>
    <w:p w14:paraId="51F659CF" w14:textId="27ECF65C" w:rsidR="003A43DB" w:rsidRDefault="007A4247" w:rsidP="003A43DB">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In a typical situation, for a given genome there will be </w:t>
      </w:r>
      <w:proofErr w:type="gramStart"/>
      <w:r w:rsidRPr="007A4247">
        <w:rPr>
          <w:rFonts w:ascii="Times New Roman" w:hAnsi="Times New Roman" w:cs="Times New Roman"/>
          <w:sz w:val="22"/>
          <w:szCs w:val="22"/>
        </w:rPr>
        <w:t>genes which</w:t>
      </w:r>
      <w:proofErr w:type="gramEnd"/>
      <w:r w:rsidRPr="007A4247">
        <w:rPr>
          <w:rFonts w:ascii="Times New Roman" w:hAnsi="Times New Roman" w:cs="Times New Roman"/>
          <w:sz w:val="22"/>
          <w:szCs w:val="22"/>
        </w:rPr>
        <w:t xml:space="preserve"> have already been associated with a given phenotype, and genes whose associated phenotype is still unknown. We begin by constructing graphs, in which the nodes represent the genes and each edge represents a (binary) relation between the two genes it connects, e.g. co-expression. </w:t>
      </w:r>
      <w:r w:rsidR="00FE5261">
        <w:rPr>
          <w:rFonts w:ascii="Times New Roman" w:hAnsi="Times New Roman" w:cs="Times New Roman"/>
          <w:sz w:val="22"/>
          <w:szCs w:val="22"/>
        </w:rPr>
        <w:t>Each edge is</w:t>
      </w:r>
      <w:r w:rsidRPr="007A4247">
        <w:rPr>
          <w:rFonts w:ascii="Times New Roman" w:hAnsi="Times New Roman" w:cs="Times New Roman"/>
          <w:sz w:val="22"/>
          <w:szCs w:val="22"/>
        </w:rPr>
        <w:t xml:space="preserve"> labelled with a value that quantifies the relation </w:t>
      </w:r>
      <w:r w:rsidR="00FE5261">
        <w:rPr>
          <w:rFonts w:ascii="Times New Roman" w:hAnsi="Times New Roman" w:cs="Times New Roman"/>
          <w:sz w:val="22"/>
          <w:szCs w:val="22"/>
        </w:rPr>
        <w:t>it</w:t>
      </w:r>
      <w:r w:rsidRPr="007A4247">
        <w:rPr>
          <w:rFonts w:ascii="Times New Roman" w:hAnsi="Times New Roman" w:cs="Times New Roman"/>
          <w:sz w:val="22"/>
          <w:szCs w:val="22"/>
        </w:rPr>
        <w:t xml:space="preserve"> represent</w:t>
      </w:r>
      <w:r w:rsidR="00FE5261">
        <w:rPr>
          <w:rFonts w:ascii="Times New Roman" w:hAnsi="Times New Roman" w:cs="Times New Roman"/>
          <w:sz w:val="22"/>
          <w:szCs w:val="22"/>
        </w:rPr>
        <w:t>s</w:t>
      </w:r>
      <w:r w:rsidRPr="007A4247">
        <w:rPr>
          <w:rFonts w:ascii="Times New Roman" w:hAnsi="Times New Roman" w:cs="Times New Roman"/>
          <w:sz w:val="22"/>
          <w:szCs w:val="22"/>
        </w:rPr>
        <w:t xml:space="preserve"> (e.g. their level of co-expression); </w:t>
      </w:r>
      <w:r w:rsidR="00FE5261">
        <w:rPr>
          <w:rFonts w:ascii="Times New Roman" w:hAnsi="Times New Roman" w:cs="Times New Roman"/>
          <w:sz w:val="22"/>
          <w:szCs w:val="22"/>
        </w:rPr>
        <w:t>similarly each node is</w:t>
      </w:r>
      <w:r w:rsidRPr="007A4247">
        <w:rPr>
          <w:rFonts w:ascii="Times New Roman" w:hAnsi="Times New Roman" w:cs="Times New Roman"/>
          <w:sz w:val="22"/>
          <w:szCs w:val="22"/>
        </w:rPr>
        <w:t xml:space="preserve"> labelled with their </w:t>
      </w:r>
      <w:r w:rsidR="00935DA3">
        <w:rPr>
          <w:rFonts w:ascii="Times New Roman" w:hAnsi="Times New Roman" w:cs="Times New Roman"/>
          <w:sz w:val="22"/>
          <w:szCs w:val="22"/>
        </w:rPr>
        <w:t xml:space="preserve">known </w:t>
      </w:r>
      <w:r w:rsidRPr="007A4247">
        <w:rPr>
          <w:rFonts w:ascii="Times New Roman" w:hAnsi="Times New Roman" w:cs="Times New Roman"/>
          <w:sz w:val="22"/>
          <w:szCs w:val="22"/>
        </w:rPr>
        <w:t xml:space="preserve">phenotypical assignment </w:t>
      </w:r>
      <w:r w:rsidR="00FE5261">
        <w:rPr>
          <w:rFonts w:ascii="Times New Roman" w:hAnsi="Times New Roman" w:cs="Times New Roman"/>
          <w:sz w:val="22"/>
          <w:szCs w:val="22"/>
        </w:rPr>
        <w:t>or “NA”</w:t>
      </w:r>
      <w:r w:rsidRPr="007A4247">
        <w:rPr>
          <w:rFonts w:ascii="Times New Roman" w:hAnsi="Times New Roman" w:cs="Times New Roman"/>
          <w:sz w:val="22"/>
          <w:szCs w:val="22"/>
        </w:rPr>
        <w:t xml:space="preserve"> otherwise. </w:t>
      </w:r>
    </w:p>
    <w:p w14:paraId="33BA4F59" w14:textId="48B3DD12" w:rsidR="0070428F" w:rsidRPr="00B57E5E" w:rsidRDefault="00FE5261" w:rsidP="0075429D">
      <w:pPr>
        <w:spacing w:after="120"/>
        <w:jc w:val="both"/>
        <w:rPr>
          <w:rFonts w:ascii="Times New Roman" w:hAnsi="Times New Roman" w:cs="Times New Roman"/>
          <w:sz w:val="22"/>
          <w:szCs w:val="22"/>
        </w:rPr>
      </w:pPr>
      <w:r>
        <w:rPr>
          <w:rFonts w:ascii="Times New Roman" w:hAnsi="Times New Roman" w:cs="Times New Roman"/>
          <w:sz w:val="22"/>
          <w:szCs w:val="22"/>
        </w:rPr>
        <w:t>The</w:t>
      </w:r>
      <w:r w:rsidR="007A4247" w:rsidRPr="007A4247">
        <w:rPr>
          <w:rFonts w:ascii="Times New Roman" w:hAnsi="Times New Roman" w:cs="Times New Roman"/>
          <w:sz w:val="22"/>
          <w:szCs w:val="22"/>
        </w:rPr>
        <w:t xml:space="preserve"> two different types of relations described above will be treated differently for inference: </w:t>
      </w:r>
      <w:r w:rsidR="007A4247" w:rsidRPr="00B57E5E">
        <w:rPr>
          <w:rFonts w:ascii="Times New Roman" w:hAnsi="Times New Roman" w:cs="Times New Roman"/>
          <w:sz w:val="22"/>
          <w:szCs w:val="22"/>
        </w:rPr>
        <w:t xml:space="preserve">binary relations will allow the characterization of the unknown genes by </w:t>
      </w:r>
      <w:r w:rsidR="007A4247" w:rsidRPr="00B57E5E">
        <w:rPr>
          <w:rFonts w:ascii="Times New Roman" w:hAnsi="Times New Roman" w:cs="Times New Roman"/>
          <w:i/>
          <w:sz w:val="22"/>
          <w:szCs w:val="22"/>
        </w:rPr>
        <w:t>diffusing</w:t>
      </w:r>
      <w:r w:rsidR="007A4247" w:rsidRPr="00B57E5E">
        <w:rPr>
          <w:rFonts w:ascii="Times New Roman" w:hAnsi="Times New Roman" w:cs="Times New Roman"/>
          <w:sz w:val="22"/>
          <w:szCs w:val="22"/>
        </w:rPr>
        <w:t xml:space="preserve"> the information of the labelled nodes over the graph, through the links; </w:t>
      </w:r>
      <w:r w:rsidRPr="00B57E5E">
        <w:rPr>
          <w:rFonts w:ascii="Times New Roman" w:hAnsi="Times New Roman" w:cs="Times New Roman"/>
          <w:sz w:val="22"/>
          <w:szCs w:val="22"/>
        </w:rPr>
        <w:t xml:space="preserve">while </w:t>
      </w:r>
      <w:r w:rsidR="007A4247" w:rsidRPr="00B57E5E">
        <w:rPr>
          <w:rFonts w:ascii="Times New Roman" w:hAnsi="Times New Roman" w:cs="Times New Roman"/>
          <w:sz w:val="22"/>
          <w:szCs w:val="22"/>
        </w:rPr>
        <w:t xml:space="preserve">unary relations </w:t>
      </w:r>
      <w:r w:rsidR="00044E7F" w:rsidRPr="00B57E5E">
        <w:rPr>
          <w:rFonts w:ascii="Times New Roman" w:hAnsi="Times New Roman" w:cs="Times New Roman"/>
          <w:sz w:val="22"/>
          <w:szCs w:val="22"/>
        </w:rPr>
        <w:t xml:space="preserve">will </w:t>
      </w:r>
      <w:r w:rsidR="007A4247" w:rsidRPr="00B57E5E">
        <w:rPr>
          <w:rFonts w:ascii="Times New Roman" w:hAnsi="Times New Roman" w:cs="Times New Roman"/>
          <w:sz w:val="22"/>
          <w:szCs w:val="22"/>
        </w:rPr>
        <w:t>be thought of as representing a “tendency” (or a prior probability) of a gene to be associated with a given phenotype.</w:t>
      </w:r>
    </w:p>
    <w:p w14:paraId="533C9C3A" w14:textId="3734D77A" w:rsidR="0070428F" w:rsidRPr="0070428F" w:rsidRDefault="00B57E5E" w:rsidP="00236192">
      <w:pPr>
        <w:spacing w:after="120"/>
        <w:jc w:val="both"/>
        <w:rPr>
          <w:rFonts w:ascii="Times New Roman" w:hAnsi="Times New Roman" w:cs="Times New Roman"/>
          <w:sz w:val="22"/>
          <w:szCs w:val="22"/>
        </w:rPr>
      </w:pPr>
      <w:commentRangeStart w:id="3"/>
      <w:r w:rsidRPr="0070428F">
        <w:rPr>
          <w:rFonts w:ascii="Times New Roman" w:hAnsi="Times New Roman" w:cs="Times New Roman"/>
          <w:sz w:val="22"/>
          <w:szCs w:val="22"/>
        </w:rPr>
        <w:t xml:space="preserve">We shall now give an intuition of how the diffusion process will work. Let us think of the graph as having a physical implementation as a network of water wheels connected by underground pipes in which water flows: for each node (gene) we have a wheel, and for each edge (binary relation) we have a pipe connecting the corresponding wheels. The pipes have different sizes according to the edge label, thus allowing different amounts of water to flow through them, depending on the strength of the relation. </w:t>
      </w:r>
      <w:proofErr w:type="gramStart"/>
      <w:r w:rsidRPr="0070428F">
        <w:rPr>
          <w:rFonts w:ascii="Times New Roman" w:hAnsi="Times New Roman" w:cs="Times New Roman"/>
          <w:sz w:val="22"/>
          <w:szCs w:val="22"/>
        </w:rPr>
        <w:t>Each different phenotypical assignment of genes in the dataset is represented by a salt of a specific colour</w:t>
      </w:r>
      <w:proofErr w:type="gramEnd"/>
      <w:r w:rsidRPr="0070428F">
        <w:rPr>
          <w:rFonts w:ascii="Times New Roman" w:hAnsi="Times New Roman" w:cs="Times New Roman"/>
          <w:sz w:val="22"/>
          <w:szCs w:val="22"/>
        </w:rPr>
        <w:t xml:space="preserve">. When a salt is </w:t>
      </w:r>
      <w:r w:rsidRPr="0070428F">
        <w:rPr>
          <w:rFonts w:ascii="Times New Roman" w:hAnsi="Times New Roman" w:cs="Times New Roman"/>
          <w:sz w:val="22"/>
          <w:szCs w:val="22"/>
        </w:rPr>
        <w:lastRenderedPageBreak/>
        <w:t>dropped in a wheel, it colours the water in it, and we shall assume that waters of different colour don’t mix. The diffusion process consists in dropping the coloured salt of each known gene in its corresponding wheel, and then letting the coloured water be transported by the pipes. No salt is dropped in the wheels corresponding to the uncharacterized gene. However, the water in these wheels will also eventually become coloured due to the coloured waters coming from the pipes. After the coloured waters have been allowed to circulate in the pipes for some time, the amounts of different coloured waters arriving at such unlabelled wheels will provide the basis for a probabilistic distribution of assignments over the phenotypical classes for the corresponding uncharacterized genes. It is important to notice that the whole process can naturally take into account genes having multiple phenotypes, as salts of different colours can be poured into the same wheel.</w:t>
      </w:r>
      <w:commentRangeEnd w:id="3"/>
      <w:r w:rsidR="0070428F">
        <w:rPr>
          <w:rStyle w:val="CommentReference"/>
          <w:rFonts w:ascii="Times New Roman" w:eastAsia="Times New Roman" w:hAnsi="Times New Roman" w:cs="Times New Roman"/>
          <w:lang w:eastAsia="en-GB"/>
        </w:rPr>
        <w:commentReference w:id="3"/>
      </w:r>
    </w:p>
    <w:p w14:paraId="6F48AD16" w14:textId="364D31C6" w:rsidR="00B57E5E" w:rsidRPr="00B57E5E" w:rsidRDefault="00B57E5E" w:rsidP="00236192">
      <w:pPr>
        <w:spacing w:after="120"/>
        <w:jc w:val="both"/>
        <w:rPr>
          <w:rFonts w:ascii="Times New Roman" w:hAnsi="Times New Roman" w:cs="Times New Roman"/>
          <w:sz w:val="22"/>
          <w:szCs w:val="22"/>
        </w:rPr>
      </w:pPr>
      <w:r w:rsidRPr="0070428F">
        <w:rPr>
          <w:rFonts w:ascii="Times New Roman" w:hAnsi="Times New Roman" w:cs="Times New Roman"/>
          <w:sz w:val="22"/>
          <w:szCs w:val="22"/>
        </w:rPr>
        <w:t xml:space="preserve">In summary, the diffusion of information over graphs offers a natural framework for integrating datasets which are </w:t>
      </w:r>
      <w:proofErr w:type="gramStart"/>
      <w:r w:rsidRPr="0070428F">
        <w:rPr>
          <w:rFonts w:ascii="Times New Roman" w:hAnsi="Times New Roman" w:cs="Times New Roman"/>
          <w:sz w:val="22"/>
          <w:szCs w:val="22"/>
        </w:rPr>
        <w:t>themselves</w:t>
      </w:r>
      <w:proofErr w:type="gramEnd"/>
      <w:r w:rsidRPr="0070428F">
        <w:rPr>
          <w:rFonts w:ascii="Times New Roman" w:hAnsi="Times New Roman" w:cs="Times New Roman"/>
          <w:sz w:val="22"/>
          <w:szCs w:val="22"/>
        </w:rPr>
        <w:t xml:space="preserve"> graphs. This process produces evidence for phenotypical </w:t>
      </w:r>
      <w:proofErr w:type="gramStart"/>
      <w:r w:rsidRPr="0070428F">
        <w:rPr>
          <w:rFonts w:ascii="Times New Roman" w:hAnsi="Times New Roman" w:cs="Times New Roman"/>
          <w:sz w:val="22"/>
          <w:szCs w:val="22"/>
        </w:rPr>
        <w:t>assignments which can then be integrated</w:t>
      </w:r>
      <w:proofErr w:type="gramEnd"/>
      <w:r w:rsidRPr="0070428F">
        <w:rPr>
          <w:rFonts w:ascii="Times New Roman" w:hAnsi="Times New Roman" w:cs="Times New Roman"/>
          <w:sz w:val="22"/>
          <w:szCs w:val="22"/>
        </w:rPr>
        <w:t xml:space="preserve"> with the evidence coming from the unary relations using a statistical method, such as for example a Bayesian model. The strength of the methodology proposed here lies in its ability to use diverse sets of noisy data, and to combine them to obtain sound statistical inferences of gene phenotypes; the weak signals contained in each dataset is enhanced by integrating the data</w:t>
      </w:r>
      <w:r w:rsidR="0070428F">
        <w:rPr>
          <w:rFonts w:ascii="Times New Roman" w:hAnsi="Times New Roman" w:cs="Times New Roman"/>
          <w:sz w:val="22"/>
          <w:szCs w:val="22"/>
        </w:rPr>
        <w:t>.</w:t>
      </w:r>
    </w:p>
    <w:p w14:paraId="148C403C" w14:textId="7814BECD" w:rsidR="00280C12" w:rsidRPr="00C15C15" w:rsidRDefault="00280C12" w:rsidP="00280C12">
      <w:pPr>
        <w:pStyle w:val="ListParagraph"/>
        <w:numPr>
          <w:ilvl w:val="2"/>
          <w:numId w:val="1"/>
        </w:numPr>
        <w:tabs>
          <w:tab w:val="left" w:pos="426"/>
        </w:tabs>
        <w:ind w:left="709"/>
        <w:jc w:val="both"/>
        <w:rPr>
          <w:rFonts w:ascii="Arial" w:hAnsi="Arial"/>
          <w:b/>
          <w:sz w:val="26"/>
          <w:szCs w:val="26"/>
        </w:rPr>
      </w:pPr>
      <w:r>
        <w:rPr>
          <w:rFonts w:ascii="Arial" w:hAnsi="Arial"/>
          <w:b/>
          <w:sz w:val="26"/>
          <w:szCs w:val="26"/>
        </w:rPr>
        <w:t>Algo</w:t>
      </w:r>
      <w:r w:rsidR="00831342">
        <w:rPr>
          <w:rFonts w:ascii="Arial" w:hAnsi="Arial"/>
          <w:b/>
          <w:sz w:val="26"/>
          <w:szCs w:val="26"/>
        </w:rPr>
        <w:t>rithm D</w:t>
      </w:r>
      <w:r>
        <w:rPr>
          <w:rFonts w:ascii="Arial" w:hAnsi="Arial"/>
          <w:b/>
          <w:sz w:val="26"/>
          <w:szCs w:val="26"/>
        </w:rPr>
        <w:t>evelopment</w:t>
      </w:r>
    </w:p>
    <w:p w14:paraId="78FF3E54" w14:textId="1E9A42FF" w:rsidR="007A4247" w:rsidRPr="007A4247" w:rsidRDefault="007A4247" w:rsidP="00280C12">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The </w:t>
      </w:r>
      <w:r w:rsidR="00280C12">
        <w:rPr>
          <w:rFonts w:ascii="Times New Roman" w:hAnsi="Times New Roman" w:cs="Times New Roman"/>
          <w:sz w:val="22"/>
          <w:szCs w:val="22"/>
        </w:rPr>
        <w:t xml:space="preserve">phenotype inference method </w:t>
      </w:r>
      <w:r w:rsidRPr="007A4247">
        <w:rPr>
          <w:rFonts w:ascii="Times New Roman" w:hAnsi="Times New Roman" w:cs="Times New Roman"/>
          <w:sz w:val="22"/>
          <w:szCs w:val="22"/>
        </w:rPr>
        <w:t xml:space="preserve">will contain several parameters </w:t>
      </w:r>
      <w:r w:rsidR="00280C12">
        <w:rPr>
          <w:rFonts w:ascii="Times New Roman" w:hAnsi="Times New Roman" w:cs="Times New Roman"/>
          <w:sz w:val="22"/>
          <w:szCs w:val="22"/>
        </w:rPr>
        <w:t>that</w:t>
      </w:r>
      <w:r w:rsidRPr="007A4247">
        <w:rPr>
          <w:rFonts w:ascii="Times New Roman" w:hAnsi="Times New Roman" w:cs="Times New Roman"/>
          <w:sz w:val="22"/>
          <w:szCs w:val="22"/>
        </w:rPr>
        <w:t xml:space="preserve"> will be learned from the data. Here we assume that, for a given genome, th</w:t>
      </w:r>
      <w:r w:rsidR="00280C12">
        <w:rPr>
          <w:rFonts w:ascii="Times New Roman" w:hAnsi="Times New Roman" w:cs="Times New Roman"/>
          <w:sz w:val="22"/>
          <w:szCs w:val="22"/>
        </w:rPr>
        <w:t xml:space="preserve">is will be done by applying </w:t>
      </w:r>
      <w:r w:rsidRPr="007A4247">
        <w:rPr>
          <w:rFonts w:ascii="Times New Roman" w:hAnsi="Times New Roman" w:cs="Times New Roman"/>
          <w:sz w:val="22"/>
          <w:szCs w:val="22"/>
        </w:rPr>
        <w:t xml:space="preserve">various </w:t>
      </w:r>
      <w:proofErr w:type="gramStart"/>
      <w:r w:rsidRPr="007A4247">
        <w:rPr>
          <w:rFonts w:ascii="Times New Roman" w:hAnsi="Times New Roman" w:cs="Times New Roman"/>
          <w:sz w:val="22"/>
          <w:szCs w:val="22"/>
        </w:rPr>
        <w:t>machine learning</w:t>
      </w:r>
      <w:proofErr w:type="gramEnd"/>
      <w:r w:rsidRPr="007A4247">
        <w:rPr>
          <w:rFonts w:ascii="Times New Roman" w:hAnsi="Times New Roman" w:cs="Times New Roman"/>
          <w:sz w:val="22"/>
          <w:szCs w:val="22"/>
        </w:rPr>
        <w:t xml:space="preserve"> techniques </w:t>
      </w:r>
      <w:r w:rsidR="00280C12">
        <w:rPr>
          <w:rFonts w:ascii="Times New Roman" w:hAnsi="Times New Roman" w:cs="Times New Roman"/>
          <w:sz w:val="22"/>
          <w:szCs w:val="22"/>
        </w:rPr>
        <w:t xml:space="preserve">(as </w:t>
      </w:r>
      <w:r w:rsidRPr="007A4247">
        <w:rPr>
          <w:rFonts w:ascii="Times New Roman" w:hAnsi="Times New Roman" w:cs="Times New Roman"/>
          <w:sz w:val="22"/>
          <w:szCs w:val="22"/>
        </w:rPr>
        <w:t>described below</w:t>
      </w:r>
      <w:r w:rsidR="00280C12">
        <w:rPr>
          <w:rFonts w:ascii="Times New Roman" w:hAnsi="Times New Roman" w:cs="Times New Roman"/>
          <w:sz w:val="22"/>
          <w:szCs w:val="22"/>
        </w:rPr>
        <w:t>)</w:t>
      </w:r>
      <w:r w:rsidRPr="007A4247">
        <w:rPr>
          <w:rFonts w:ascii="Times New Roman" w:hAnsi="Times New Roman" w:cs="Times New Roman"/>
          <w:sz w:val="22"/>
          <w:szCs w:val="22"/>
        </w:rPr>
        <w:t xml:space="preserve"> to subsets of genes for which the phenotypic assignment is known (training sets). The </w:t>
      </w:r>
      <w:r w:rsidR="00280C12">
        <w:rPr>
          <w:rFonts w:ascii="Times New Roman" w:hAnsi="Times New Roman" w:cs="Times New Roman"/>
          <w:sz w:val="22"/>
          <w:szCs w:val="22"/>
        </w:rPr>
        <w:t>method development</w:t>
      </w:r>
      <w:r w:rsidRPr="007A4247">
        <w:rPr>
          <w:rFonts w:ascii="Times New Roman" w:hAnsi="Times New Roman" w:cs="Times New Roman"/>
          <w:sz w:val="22"/>
          <w:szCs w:val="22"/>
        </w:rPr>
        <w:t xml:space="preserve"> will have to solve two main issues: </w:t>
      </w:r>
      <w:r w:rsidR="008946C6">
        <w:rPr>
          <w:rFonts w:ascii="Times New Roman" w:hAnsi="Times New Roman" w:cs="Times New Roman"/>
          <w:sz w:val="22"/>
          <w:szCs w:val="22"/>
        </w:rPr>
        <w:t>(</w:t>
      </w:r>
      <w:r w:rsidR="00280C12">
        <w:rPr>
          <w:rFonts w:ascii="Times New Roman" w:hAnsi="Times New Roman" w:cs="Times New Roman"/>
          <w:sz w:val="22"/>
          <w:szCs w:val="22"/>
        </w:rPr>
        <w:t xml:space="preserve">i) </w:t>
      </w:r>
      <w:r w:rsidRPr="007A4247">
        <w:rPr>
          <w:rFonts w:ascii="Times New Roman" w:hAnsi="Times New Roman" w:cs="Times New Roman"/>
          <w:sz w:val="22"/>
          <w:szCs w:val="22"/>
        </w:rPr>
        <w:t>how to integrate information coming from</w:t>
      </w:r>
      <w:r w:rsidR="00280C12">
        <w:rPr>
          <w:rFonts w:ascii="Times New Roman" w:hAnsi="Times New Roman" w:cs="Times New Roman"/>
          <w:sz w:val="22"/>
          <w:szCs w:val="22"/>
        </w:rPr>
        <w:t xml:space="preserve"> different experimental sources; and </w:t>
      </w:r>
      <w:r w:rsidR="008946C6">
        <w:rPr>
          <w:rFonts w:ascii="Times New Roman" w:hAnsi="Times New Roman" w:cs="Times New Roman"/>
          <w:sz w:val="22"/>
          <w:szCs w:val="22"/>
        </w:rPr>
        <w:t>(</w:t>
      </w:r>
      <w:r w:rsidR="00280C12">
        <w:rPr>
          <w:rFonts w:ascii="Times New Roman" w:hAnsi="Times New Roman" w:cs="Times New Roman"/>
          <w:sz w:val="22"/>
          <w:szCs w:val="22"/>
        </w:rPr>
        <w:t>ii)</w:t>
      </w:r>
      <w:r w:rsidRPr="007A4247">
        <w:rPr>
          <w:rFonts w:ascii="Times New Roman" w:hAnsi="Times New Roman" w:cs="Times New Roman"/>
          <w:sz w:val="22"/>
          <w:szCs w:val="22"/>
        </w:rPr>
        <w:t xml:space="preserve"> how to properly diffuse the information over the graphs. The study of solutions for these two problems will constitute most of</w:t>
      </w:r>
      <w:r w:rsidR="00280C12">
        <w:rPr>
          <w:rFonts w:ascii="Times New Roman" w:hAnsi="Times New Roman" w:cs="Times New Roman"/>
          <w:sz w:val="22"/>
          <w:szCs w:val="22"/>
        </w:rPr>
        <w:t xml:space="preserve"> the algorithmic research of </w:t>
      </w:r>
      <w:r w:rsidR="00280C12" w:rsidRPr="008946C6">
        <w:rPr>
          <w:rFonts w:ascii="Times New Roman" w:hAnsi="Times New Roman" w:cs="Times New Roman"/>
          <w:b/>
          <w:sz w:val="22"/>
          <w:szCs w:val="22"/>
        </w:rPr>
        <w:t>AIM</w:t>
      </w:r>
      <w:r w:rsidRPr="008946C6">
        <w:rPr>
          <w:rFonts w:ascii="Times New Roman" w:hAnsi="Times New Roman" w:cs="Times New Roman"/>
          <w:b/>
          <w:sz w:val="22"/>
          <w:szCs w:val="22"/>
        </w:rPr>
        <w:t xml:space="preserve"> 2</w:t>
      </w:r>
      <w:r w:rsidRPr="007A4247">
        <w:rPr>
          <w:rFonts w:ascii="Times New Roman" w:hAnsi="Times New Roman" w:cs="Times New Roman"/>
          <w:sz w:val="22"/>
          <w:szCs w:val="22"/>
        </w:rPr>
        <w:t>. In the remaining of this section we shall analyze each one in turn, proposing some possible ideas for their solution.</w:t>
      </w:r>
    </w:p>
    <w:p w14:paraId="6A1F36B4" w14:textId="188A78A1" w:rsidR="00280C12" w:rsidRDefault="00831342" w:rsidP="007A4247">
      <w:pPr>
        <w:jc w:val="both"/>
        <w:rPr>
          <w:rFonts w:ascii="Times New Roman" w:hAnsi="Times New Roman" w:cs="Times New Roman"/>
          <w:b/>
          <w:i/>
          <w:sz w:val="22"/>
          <w:szCs w:val="22"/>
        </w:rPr>
      </w:pPr>
      <w:r>
        <w:rPr>
          <w:rFonts w:ascii="Times New Roman" w:hAnsi="Times New Roman" w:cs="Times New Roman"/>
          <w:b/>
          <w:sz w:val="22"/>
          <w:szCs w:val="22"/>
          <w:u w:val="single"/>
        </w:rPr>
        <w:t>Integration of Information from Different Experimental S</w:t>
      </w:r>
      <w:r w:rsidR="007A4247" w:rsidRPr="00280C12">
        <w:rPr>
          <w:rFonts w:ascii="Times New Roman" w:hAnsi="Times New Roman" w:cs="Times New Roman"/>
          <w:b/>
          <w:sz w:val="22"/>
          <w:szCs w:val="22"/>
          <w:u w:val="single"/>
        </w:rPr>
        <w:t>ources</w:t>
      </w:r>
    </w:p>
    <w:p w14:paraId="73070C3B" w14:textId="229D4D19" w:rsidR="007A4247" w:rsidRPr="007A4247" w:rsidRDefault="007A4247" w:rsidP="007A4247">
      <w:pPr>
        <w:jc w:val="both"/>
        <w:rPr>
          <w:rFonts w:ascii="Times New Roman" w:hAnsi="Times New Roman" w:cs="Times New Roman"/>
          <w:b/>
          <w:i/>
          <w:sz w:val="22"/>
          <w:szCs w:val="22"/>
        </w:rPr>
      </w:pPr>
      <w:r w:rsidRPr="007A4247">
        <w:rPr>
          <w:rFonts w:ascii="Times New Roman" w:hAnsi="Times New Roman" w:cs="Times New Roman"/>
          <w:sz w:val="22"/>
          <w:szCs w:val="22"/>
        </w:rPr>
        <w:t xml:space="preserve">As anticipated earlier, a possible method for integrating the various types of information is </w:t>
      </w:r>
      <w:r w:rsidR="00C72444">
        <w:rPr>
          <w:rFonts w:ascii="Times New Roman" w:hAnsi="Times New Roman" w:cs="Times New Roman"/>
          <w:sz w:val="22"/>
          <w:szCs w:val="22"/>
        </w:rPr>
        <w:t>using a</w:t>
      </w:r>
      <w:r w:rsidRPr="007A4247">
        <w:rPr>
          <w:rFonts w:ascii="Times New Roman" w:hAnsi="Times New Roman" w:cs="Times New Roman"/>
          <w:sz w:val="22"/>
          <w:szCs w:val="22"/>
        </w:rPr>
        <w:t xml:space="preserve"> statistical Bayesian model. Using the Naïve Bayes assumption, we can rewrite the likelihood of the combined vector of evidences given the phenotype as a product </w:t>
      </w:r>
      <w:proofErr w:type="gramStart"/>
      <w:r w:rsidRPr="007A4247">
        <w:rPr>
          <w:rFonts w:ascii="Times New Roman" w:hAnsi="Times New Roman" w:cs="Times New Roman"/>
          <w:sz w:val="22"/>
          <w:szCs w:val="22"/>
        </w:rPr>
        <w:t>of each evidence</w:t>
      </w:r>
      <w:proofErr w:type="gramEnd"/>
      <w:r w:rsidRPr="007A4247">
        <w:rPr>
          <w:rFonts w:ascii="Times New Roman" w:hAnsi="Times New Roman" w:cs="Times New Roman"/>
          <w:sz w:val="22"/>
          <w:szCs w:val="22"/>
        </w:rPr>
        <w:t xml:space="preserve"> given the phenotype. That is, the posterior probability distribution of the phenotypic assignment given the evidence, </w:t>
      </w:r>
      <w:proofErr w:type="gramStart"/>
      <w:r w:rsidRPr="007A4247">
        <w:rPr>
          <w:rFonts w:ascii="Times New Roman" w:hAnsi="Times New Roman" w:cs="Times New Roman"/>
          <w:i/>
          <w:sz w:val="22"/>
          <w:szCs w:val="22"/>
        </w:rPr>
        <w:t>P(</w:t>
      </w:r>
      <w:proofErr w:type="gramEnd"/>
      <w:r w:rsidRPr="007A4247">
        <w:rPr>
          <w:rFonts w:ascii="Times New Roman" w:hAnsi="Times New Roman" w:cs="Times New Roman"/>
          <w:i/>
          <w:sz w:val="22"/>
          <w:szCs w:val="22"/>
        </w:rPr>
        <w:t>F</w:t>
      </w:r>
      <w:r w:rsidRPr="007A4247">
        <w:rPr>
          <w:rFonts w:ascii="Times New Roman" w:hAnsi="Times New Roman" w:cs="Times New Roman"/>
          <w:i/>
          <w:sz w:val="22"/>
          <w:szCs w:val="22"/>
          <w:vertAlign w:val="subscript"/>
        </w:rPr>
        <w:t xml:space="preserve">i </w:t>
      </w:r>
      <w:r w:rsidRPr="007A4247">
        <w:rPr>
          <w:rFonts w:ascii="Times New Roman" w:hAnsi="Times New Roman" w:cs="Times New Roman"/>
          <w:i/>
          <w:sz w:val="22"/>
          <w:szCs w:val="22"/>
        </w:rPr>
        <w:t>| E</w:t>
      </w:r>
      <w:r w:rsidRPr="007A4247">
        <w:rPr>
          <w:rFonts w:ascii="Times New Roman" w:hAnsi="Times New Roman" w:cs="Times New Roman"/>
          <w:i/>
          <w:sz w:val="22"/>
          <w:szCs w:val="22"/>
          <w:vertAlign w:val="subscript"/>
        </w:rPr>
        <w:t>1</w:t>
      </w:r>
      <w:r w:rsidRPr="007A4247">
        <w:rPr>
          <w:rFonts w:ascii="Times New Roman" w:hAnsi="Times New Roman" w:cs="Times New Roman"/>
          <w:i/>
          <w:sz w:val="22"/>
          <w:szCs w:val="22"/>
        </w:rPr>
        <w:t>…E</w:t>
      </w:r>
      <w:r w:rsidRPr="007A4247">
        <w:rPr>
          <w:rFonts w:ascii="Times New Roman" w:hAnsi="Times New Roman" w:cs="Times New Roman"/>
          <w:i/>
          <w:sz w:val="22"/>
          <w:szCs w:val="22"/>
          <w:vertAlign w:val="subscript"/>
        </w:rPr>
        <w:t>n</w:t>
      </w:r>
      <w:r w:rsidRPr="007A4247">
        <w:rPr>
          <w:rFonts w:ascii="Times New Roman" w:hAnsi="Times New Roman" w:cs="Times New Roman"/>
          <w:i/>
          <w:sz w:val="22"/>
          <w:szCs w:val="22"/>
        </w:rPr>
        <w:t>)</w:t>
      </w:r>
      <w:r w:rsidRPr="007A4247">
        <w:rPr>
          <w:rFonts w:ascii="Times New Roman" w:hAnsi="Times New Roman" w:cs="Times New Roman"/>
          <w:sz w:val="22"/>
          <w:szCs w:val="22"/>
        </w:rPr>
        <w:t>, is defined as:</w:t>
      </w:r>
    </w:p>
    <w:p w14:paraId="706D2D0A" w14:textId="77777777" w:rsidR="007A4247" w:rsidRPr="007A4247" w:rsidRDefault="007A4247" w:rsidP="007A4247">
      <w:pPr>
        <w:jc w:val="both"/>
        <w:rPr>
          <w:rFonts w:ascii="Times New Roman" w:hAnsi="Times New Roman" w:cs="Times New Roman"/>
          <w:sz w:val="22"/>
          <w:szCs w:val="22"/>
        </w:rPr>
      </w:pPr>
    </w:p>
    <w:p w14:paraId="07A38257" w14:textId="77777777" w:rsidR="00C72444" w:rsidRDefault="00A56E9B" w:rsidP="007A4247">
      <w:pPr>
        <w:ind w:firstLine="720"/>
        <w:jc w:val="both"/>
        <w:rPr>
          <w:rFonts w:ascii="Times New Roman" w:hAnsi="Times New Roman" w:cs="Times New Roman"/>
          <w:sz w:val="22"/>
          <w:szCs w:val="22"/>
        </w:rPr>
      </w:pPr>
      <w:r>
        <w:rPr>
          <w:rFonts w:ascii="Times New Roman" w:hAnsi="Times New Roman" w:cs="Times New Roman"/>
          <w:position w:val="-50"/>
          <w:sz w:val="22"/>
          <w:szCs w:val="22"/>
        </w:rPr>
        <w:pict w14:anchorId="7E755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44.15pt">
            <v:imagedata r:id="rId12" o:title=""/>
          </v:shape>
        </w:pict>
      </w:r>
      <w:r w:rsidR="004560E7">
        <w:rPr>
          <w:rFonts w:ascii="Times New Roman" w:hAnsi="Times New Roman" w:cs="Times New Roman"/>
          <w:sz w:val="22"/>
          <w:szCs w:val="22"/>
        </w:rPr>
        <w:t xml:space="preserve"> </w:t>
      </w:r>
    </w:p>
    <w:p w14:paraId="2765D158" w14:textId="26CBF74F" w:rsidR="007A4247" w:rsidRPr="007A4247" w:rsidRDefault="004560E7" w:rsidP="007A4247">
      <w:pPr>
        <w:ind w:firstLine="720"/>
        <w:jc w:val="both"/>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w:t>
      </w:r>
      <w:r w:rsidR="007A4247" w:rsidRPr="007A4247">
        <w:rPr>
          <w:rFonts w:ascii="Times New Roman" w:hAnsi="Times New Roman" w:cs="Times New Roman"/>
          <w:sz w:val="22"/>
          <w:szCs w:val="22"/>
        </w:rPr>
        <w:t xml:space="preserve">can be approximated by: </w:t>
      </w:r>
    </w:p>
    <w:p w14:paraId="286C489B" w14:textId="61727C7B" w:rsidR="007A4247" w:rsidRPr="007A4247" w:rsidRDefault="00A56E9B" w:rsidP="004560E7">
      <w:pPr>
        <w:ind w:firstLine="720"/>
        <w:jc w:val="both"/>
        <w:rPr>
          <w:rFonts w:ascii="Times New Roman" w:hAnsi="Times New Roman" w:cs="Times New Roman"/>
          <w:sz w:val="22"/>
          <w:szCs w:val="22"/>
        </w:rPr>
      </w:pPr>
      <w:r>
        <w:rPr>
          <w:rFonts w:ascii="Times New Roman" w:hAnsi="Times New Roman" w:cs="Times New Roman"/>
          <w:noProof/>
          <w:sz w:val="22"/>
          <w:szCs w:val="22"/>
        </w:rPr>
        <w:pict w14:anchorId="47292DD2">
          <v:shape id="_x0000_s1027" type="#_x0000_t75" style="position:absolute;left:0;text-align:left;margin-left:36pt;margin-top:2.85pt;width:269.6pt;height:43pt;z-index:251680768;mso-position-horizontal-relative:text;mso-position-vertical-relative:text">
            <v:imagedata r:id="rId13" o:title=""/>
            <w10:wrap type="square" side="right"/>
          </v:shape>
        </w:pict>
      </w:r>
    </w:p>
    <w:p w14:paraId="001E757F" w14:textId="77777777" w:rsidR="004560E7" w:rsidRDefault="004560E7" w:rsidP="007A4247">
      <w:pPr>
        <w:jc w:val="both"/>
        <w:rPr>
          <w:rFonts w:ascii="Times New Roman" w:hAnsi="Times New Roman" w:cs="Times New Roman"/>
          <w:sz w:val="22"/>
          <w:szCs w:val="22"/>
        </w:rPr>
      </w:pPr>
    </w:p>
    <w:p w14:paraId="2B8E3173" w14:textId="77777777" w:rsidR="004560E7" w:rsidRDefault="004560E7" w:rsidP="007A4247">
      <w:pPr>
        <w:jc w:val="both"/>
        <w:rPr>
          <w:rFonts w:ascii="Times New Roman" w:hAnsi="Times New Roman" w:cs="Times New Roman"/>
          <w:sz w:val="22"/>
          <w:szCs w:val="22"/>
        </w:rPr>
      </w:pPr>
    </w:p>
    <w:p w14:paraId="266979D3" w14:textId="77777777" w:rsidR="004560E7" w:rsidRDefault="004560E7" w:rsidP="007A4247">
      <w:pPr>
        <w:jc w:val="both"/>
        <w:rPr>
          <w:rFonts w:ascii="Times New Roman" w:hAnsi="Times New Roman" w:cs="Times New Roman"/>
          <w:sz w:val="22"/>
          <w:szCs w:val="22"/>
        </w:rPr>
      </w:pPr>
    </w:p>
    <w:p w14:paraId="5D2A34CE" w14:textId="6B2D6646" w:rsidR="007A4247" w:rsidRPr="007A4247" w:rsidRDefault="007A4247" w:rsidP="00F545D3">
      <w:pPr>
        <w:spacing w:after="120"/>
        <w:jc w:val="both"/>
        <w:rPr>
          <w:rFonts w:ascii="Times New Roman" w:hAnsi="Times New Roman" w:cs="Times New Roman"/>
          <w:sz w:val="22"/>
          <w:szCs w:val="22"/>
          <w:vertAlign w:val="subscript"/>
        </w:rPr>
      </w:pPr>
      <w:proofErr w:type="gramStart"/>
      <w:r w:rsidRPr="007A4247">
        <w:rPr>
          <w:rFonts w:ascii="Times New Roman" w:hAnsi="Times New Roman" w:cs="Times New Roman"/>
          <w:sz w:val="22"/>
          <w:szCs w:val="22"/>
        </w:rPr>
        <w:t>where</w:t>
      </w:r>
      <w:proofErr w:type="gramEnd"/>
      <w:r w:rsidRPr="007A4247">
        <w:rPr>
          <w:rFonts w:ascii="Times New Roman" w:hAnsi="Times New Roman" w:cs="Times New Roman"/>
          <w:sz w:val="22"/>
          <w:szCs w:val="22"/>
        </w:rPr>
        <w:t xml:space="preserve"> </w:t>
      </w:r>
      <w:r w:rsidRPr="007A4247">
        <w:rPr>
          <w:rFonts w:ascii="Times New Roman" w:hAnsi="Times New Roman" w:cs="Times New Roman"/>
          <w:i/>
          <w:sz w:val="22"/>
          <w:szCs w:val="22"/>
        </w:rPr>
        <w:t>(E</w:t>
      </w:r>
      <w:r w:rsidRPr="007A4247">
        <w:rPr>
          <w:rFonts w:ascii="Times New Roman" w:hAnsi="Times New Roman" w:cs="Times New Roman"/>
          <w:i/>
          <w:sz w:val="22"/>
          <w:szCs w:val="22"/>
          <w:vertAlign w:val="subscript"/>
        </w:rPr>
        <w:t>1</w:t>
      </w:r>
      <w:r w:rsidRPr="007A4247">
        <w:rPr>
          <w:rFonts w:ascii="Times New Roman" w:hAnsi="Times New Roman" w:cs="Times New Roman"/>
          <w:i/>
          <w:sz w:val="22"/>
          <w:szCs w:val="22"/>
        </w:rPr>
        <w:t xml:space="preserve"> … E</w:t>
      </w:r>
      <w:r w:rsidRPr="007A4247">
        <w:rPr>
          <w:rFonts w:ascii="Times New Roman" w:hAnsi="Times New Roman" w:cs="Times New Roman"/>
          <w:i/>
          <w:sz w:val="22"/>
          <w:szCs w:val="22"/>
          <w:vertAlign w:val="subscript"/>
        </w:rPr>
        <w:t>n</w:t>
      </w:r>
      <w:r w:rsidRPr="007A4247">
        <w:rPr>
          <w:rFonts w:ascii="Times New Roman" w:hAnsi="Times New Roman" w:cs="Times New Roman"/>
          <w:i/>
          <w:sz w:val="22"/>
          <w:szCs w:val="22"/>
        </w:rPr>
        <w:t>)</w:t>
      </w:r>
      <w:r w:rsidRPr="007A4247">
        <w:rPr>
          <w:rFonts w:ascii="Times New Roman" w:hAnsi="Times New Roman" w:cs="Times New Roman"/>
          <w:sz w:val="22"/>
          <w:szCs w:val="22"/>
        </w:rPr>
        <w:t xml:space="preserve"> is the combined vector of </w:t>
      </w:r>
      <w:r w:rsidRPr="007A4247">
        <w:rPr>
          <w:rFonts w:ascii="Times New Roman" w:hAnsi="Times New Roman" w:cs="Times New Roman"/>
          <w:i/>
          <w:sz w:val="22"/>
          <w:szCs w:val="22"/>
        </w:rPr>
        <w:t>n</w:t>
      </w:r>
      <w:r w:rsidRPr="007A4247">
        <w:rPr>
          <w:rFonts w:ascii="Times New Roman" w:hAnsi="Times New Roman" w:cs="Times New Roman"/>
          <w:sz w:val="22"/>
          <w:szCs w:val="22"/>
        </w:rPr>
        <w:t xml:space="preserve"> different evidences or features </w:t>
      </w:r>
      <w:r w:rsidRPr="007A4247">
        <w:rPr>
          <w:rFonts w:ascii="Times New Roman" w:hAnsi="Times New Roman" w:cs="Times New Roman"/>
          <w:i/>
          <w:sz w:val="22"/>
          <w:szCs w:val="22"/>
        </w:rPr>
        <w:t>(E</w:t>
      </w:r>
      <w:r w:rsidRPr="007A4247">
        <w:rPr>
          <w:rFonts w:ascii="Times New Roman" w:hAnsi="Times New Roman" w:cs="Times New Roman"/>
          <w:i/>
          <w:sz w:val="22"/>
          <w:szCs w:val="22"/>
          <w:vertAlign w:val="subscript"/>
        </w:rPr>
        <w:t>j</w:t>
      </w:r>
      <w:r w:rsidRPr="007A4247">
        <w:rPr>
          <w:rFonts w:ascii="Times New Roman" w:hAnsi="Times New Roman" w:cs="Times New Roman"/>
          <w:i/>
          <w:sz w:val="22"/>
          <w:szCs w:val="22"/>
        </w:rPr>
        <w:t>)</w:t>
      </w:r>
      <w:r w:rsidRPr="007A4247">
        <w:rPr>
          <w:rFonts w:ascii="Times New Roman" w:hAnsi="Times New Roman" w:cs="Times New Roman"/>
          <w:sz w:val="22"/>
          <w:szCs w:val="22"/>
        </w:rPr>
        <w:t xml:space="preserve">, and </w:t>
      </w:r>
      <w:r w:rsidRPr="007A4247">
        <w:rPr>
          <w:rFonts w:ascii="Times New Roman" w:hAnsi="Times New Roman" w:cs="Times New Roman"/>
          <w:i/>
          <w:sz w:val="22"/>
          <w:szCs w:val="22"/>
        </w:rPr>
        <w:t>F</w:t>
      </w:r>
      <w:r w:rsidRPr="007A4247">
        <w:rPr>
          <w:rFonts w:ascii="Times New Roman" w:hAnsi="Times New Roman" w:cs="Times New Roman"/>
          <w:i/>
          <w:sz w:val="22"/>
          <w:szCs w:val="22"/>
          <w:vertAlign w:val="subscript"/>
        </w:rPr>
        <w:t>i</w:t>
      </w:r>
      <w:r w:rsidRPr="007A4247">
        <w:rPr>
          <w:rFonts w:ascii="Times New Roman" w:hAnsi="Times New Roman" w:cs="Times New Roman"/>
          <w:sz w:val="22"/>
          <w:szCs w:val="22"/>
        </w:rPr>
        <w:t xml:space="preserve"> represents the </w:t>
      </w:r>
      <w:r w:rsidRPr="007A4247">
        <w:rPr>
          <w:rFonts w:ascii="Times New Roman" w:hAnsi="Times New Roman" w:cs="Times New Roman"/>
          <w:i/>
          <w:sz w:val="22"/>
          <w:szCs w:val="22"/>
        </w:rPr>
        <w:t>i</w:t>
      </w:r>
      <w:r w:rsidR="00DD2453">
        <w:rPr>
          <w:rFonts w:ascii="Times New Roman" w:hAnsi="Times New Roman" w:cs="Times New Roman"/>
          <w:i/>
          <w:sz w:val="22"/>
          <w:szCs w:val="22"/>
        </w:rPr>
        <w:t>-</w:t>
      </w:r>
      <w:r w:rsidRPr="007A4247">
        <w:rPr>
          <w:rFonts w:ascii="Times New Roman" w:hAnsi="Times New Roman" w:cs="Times New Roman"/>
          <w:sz w:val="22"/>
          <w:szCs w:val="22"/>
        </w:rPr>
        <w:t xml:space="preserve">th phenotypical assignment. </w:t>
      </w:r>
      <w:r w:rsidR="00DD2453">
        <w:rPr>
          <w:rFonts w:ascii="Times New Roman" w:hAnsi="Times New Roman" w:cs="Times New Roman"/>
          <w:sz w:val="22"/>
          <w:szCs w:val="22"/>
        </w:rPr>
        <w:t>Here, each</w:t>
      </w:r>
      <w:r w:rsidR="00DD2453" w:rsidRPr="007A4247">
        <w:rPr>
          <w:rFonts w:ascii="Times New Roman" w:hAnsi="Times New Roman" w:cs="Times New Roman"/>
          <w:sz w:val="22"/>
          <w:szCs w:val="22"/>
        </w:rPr>
        <w:t xml:space="preserve"> </w:t>
      </w:r>
      <w:r w:rsidRPr="00CE4E4F">
        <w:rPr>
          <w:rFonts w:ascii="Times New Roman" w:hAnsi="Times New Roman" w:cs="Times New Roman"/>
          <w:i/>
          <w:sz w:val="22"/>
          <w:szCs w:val="22"/>
        </w:rPr>
        <w:t>E</w:t>
      </w:r>
      <w:r w:rsidRPr="00CE4E4F">
        <w:rPr>
          <w:rFonts w:ascii="Times New Roman" w:hAnsi="Times New Roman" w:cs="Times New Roman"/>
          <w:i/>
          <w:sz w:val="22"/>
          <w:szCs w:val="22"/>
          <w:vertAlign w:val="subscript"/>
        </w:rPr>
        <w:t>j</w:t>
      </w:r>
      <w:r w:rsidRPr="007A4247">
        <w:rPr>
          <w:rFonts w:ascii="Times New Roman" w:hAnsi="Times New Roman" w:cs="Times New Roman"/>
          <w:sz w:val="22"/>
          <w:szCs w:val="22"/>
        </w:rPr>
        <w:t xml:space="preserve"> represents evidence coming either from a unary relation (e.g. a phenolog) or a binary relation (e.g. co-expression). Since unary and binary relations must be treated differently, their likelihood model </w:t>
      </w:r>
      <w:proofErr w:type="gramStart"/>
      <w:r w:rsidRPr="007A4247">
        <w:rPr>
          <w:rFonts w:ascii="Times New Roman" w:hAnsi="Times New Roman" w:cs="Times New Roman"/>
          <w:i/>
          <w:sz w:val="22"/>
          <w:szCs w:val="22"/>
        </w:rPr>
        <w:t>P(</w:t>
      </w:r>
      <w:proofErr w:type="gramEnd"/>
      <w:r w:rsidRPr="007A4247">
        <w:rPr>
          <w:rFonts w:ascii="Times New Roman" w:hAnsi="Times New Roman" w:cs="Times New Roman"/>
          <w:i/>
          <w:sz w:val="22"/>
          <w:szCs w:val="22"/>
        </w:rPr>
        <w:t>E</w:t>
      </w:r>
      <w:r w:rsidRPr="007A4247">
        <w:rPr>
          <w:rFonts w:ascii="Times New Roman" w:hAnsi="Times New Roman" w:cs="Times New Roman"/>
          <w:i/>
          <w:sz w:val="22"/>
          <w:szCs w:val="22"/>
          <w:vertAlign w:val="subscript"/>
        </w:rPr>
        <w:t>j</w:t>
      </w:r>
      <w:r w:rsidRPr="007A4247">
        <w:rPr>
          <w:rFonts w:ascii="Times New Roman" w:hAnsi="Times New Roman" w:cs="Times New Roman"/>
          <w:i/>
          <w:sz w:val="22"/>
          <w:szCs w:val="22"/>
        </w:rPr>
        <w:t>|F</w:t>
      </w:r>
      <w:r w:rsidRPr="007A4247">
        <w:rPr>
          <w:rFonts w:ascii="Times New Roman" w:hAnsi="Times New Roman" w:cs="Times New Roman"/>
          <w:i/>
          <w:sz w:val="22"/>
          <w:szCs w:val="22"/>
          <w:vertAlign w:val="subscript"/>
        </w:rPr>
        <w:t>i</w:t>
      </w:r>
      <w:r w:rsidRPr="007A4247">
        <w:rPr>
          <w:rFonts w:ascii="Times New Roman" w:hAnsi="Times New Roman" w:cs="Times New Roman"/>
          <w:i/>
          <w:sz w:val="22"/>
          <w:szCs w:val="22"/>
        </w:rPr>
        <w:t>)</w:t>
      </w:r>
      <w:r w:rsidRPr="007A4247">
        <w:rPr>
          <w:rFonts w:ascii="Times New Roman" w:hAnsi="Times New Roman" w:cs="Times New Roman"/>
          <w:sz w:val="22"/>
          <w:szCs w:val="22"/>
        </w:rPr>
        <w:t xml:space="preserve"> will be built in a different way from the training set. </w:t>
      </w:r>
    </w:p>
    <w:p w14:paraId="37389C27" w14:textId="47B97647" w:rsidR="007A4247" w:rsidRPr="007A4247" w:rsidRDefault="007A4247" w:rsidP="00F545D3">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For unary relations, the likelihood models, </w:t>
      </w:r>
      <w:proofErr w:type="gramStart"/>
      <w:r w:rsidRPr="007A4247">
        <w:rPr>
          <w:rFonts w:ascii="Times New Roman" w:hAnsi="Times New Roman" w:cs="Times New Roman"/>
          <w:i/>
          <w:sz w:val="22"/>
          <w:szCs w:val="22"/>
        </w:rPr>
        <w:t>P(</w:t>
      </w:r>
      <w:proofErr w:type="gramEnd"/>
      <w:r w:rsidRPr="007A4247">
        <w:rPr>
          <w:rFonts w:ascii="Times New Roman" w:hAnsi="Times New Roman" w:cs="Times New Roman"/>
          <w:i/>
          <w:sz w:val="22"/>
          <w:szCs w:val="22"/>
        </w:rPr>
        <w:t>E</w:t>
      </w:r>
      <w:r w:rsidRPr="007A4247">
        <w:rPr>
          <w:rFonts w:ascii="Times New Roman" w:hAnsi="Times New Roman" w:cs="Times New Roman"/>
          <w:i/>
          <w:sz w:val="22"/>
          <w:szCs w:val="22"/>
          <w:vertAlign w:val="subscript"/>
        </w:rPr>
        <w:t>j</w:t>
      </w:r>
      <w:r w:rsidRPr="007A4247">
        <w:rPr>
          <w:rFonts w:ascii="Times New Roman" w:hAnsi="Times New Roman" w:cs="Times New Roman"/>
          <w:i/>
          <w:sz w:val="22"/>
          <w:szCs w:val="22"/>
        </w:rPr>
        <w:t>|F</w:t>
      </w:r>
      <w:r w:rsidRPr="007A4247">
        <w:rPr>
          <w:rFonts w:ascii="Times New Roman" w:hAnsi="Times New Roman" w:cs="Times New Roman"/>
          <w:i/>
          <w:sz w:val="22"/>
          <w:szCs w:val="22"/>
          <w:vertAlign w:val="subscript"/>
        </w:rPr>
        <w:t>i</w:t>
      </w:r>
      <w:r w:rsidRPr="007A4247">
        <w:rPr>
          <w:rFonts w:ascii="Times New Roman" w:hAnsi="Times New Roman" w:cs="Times New Roman"/>
          <w:i/>
          <w:sz w:val="22"/>
          <w:szCs w:val="22"/>
        </w:rPr>
        <w:t>)</w:t>
      </w:r>
      <w:r w:rsidRPr="007A4247">
        <w:rPr>
          <w:rFonts w:ascii="Times New Roman" w:hAnsi="Times New Roman" w:cs="Times New Roman"/>
          <w:sz w:val="22"/>
          <w:szCs w:val="22"/>
        </w:rPr>
        <w:t xml:space="preserve">, can be approximated directly by using maximum likelihood estimates, that is by using the frequencies of the features in the training set (or alternatively using more robust “smoothed” estimates). In other words, for each value of a given feature, we calculate the ratio of how many times the genes with phenotype </w:t>
      </w:r>
      <w:r w:rsidRPr="007A4247">
        <w:rPr>
          <w:rFonts w:ascii="Times New Roman" w:hAnsi="Times New Roman" w:cs="Times New Roman"/>
          <w:i/>
          <w:sz w:val="22"/>
          <w:szCs w:val="22"/>
        </w:rPr>
        <w:t>i</w:t>
      </w:r>
      <w:r w:rsidRPr="007A4247">
        <w:rPr>
          <w:rFonts w:ascii="Times New Roman" w:hAnsi="Times New Roman" w:cs="Times New Roman"/>
          <w:sz w:val="22"/>
          <w:szCs w:val="22"/>
        </w:rPr>
        <w:t xml:space="preserve"> have </w:t>
      </w:r>
      <w:r w:rsidRPr="007A4247">
        <w:rPr>
          <w:rFonts w:ascii="Times New Roman" w:hAnsi="Times New Roman" w:cs="Times New Roman"/>
          <w:sz w:val="22"/>
          <w:szCs w:val="22"/>
        </w:rPr>
        <w:lastRenderedPageBreak/>
        <w:t xml:space="preserve">that value of the feature to the total number of genes </w:t>
      </w:r>
      <w:r w:rsidR="00DD2453">
        <w:rPr>
          <w:rFonts w:ascii="Times New Roman" w:hAnsi="Times New Roman" w:cs="Times New Roman"/>
          <w:sz w:val="22"/>
          <w:szCs w:val="22"/>
        </w:rPr>
        <w:t>with that phenotype</w:t>
      </w:r>
      <w:r w:rsidRPr="007A4247">
        <w:rPr>
          <w:rFonts w:ascii="Times New Roman" w:hAnsi="Times New Roman" w:cs="Times New Roman"/>
          <w:sz w:val="22"/>
          <w:szCs w:val="22"/>
        </w:rPr>
        <w:t xml:space="preserve"> (in case of continuous features, these must first be discretized).</w:t>
      </w:r>
    </w:p>
    <w:p w14:paraId="11CB4B6E" w14:textId="2D373DB6" w:rsidR="007A4247" w:rsidRPr="007A4247" w:rsidRDefault="007A4247" w:rsidP="00C24F65">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In order to estimate a likelihood model for a given binary relation we first need to build a graph, and then we need to run the diffusion process (described in the next sub-section). The graph will be fully connected and will have a node for each gene. The values for the edges controlling the diffusion process would be a non-linear mapping of the experimental </w:t>
      </w:r>
      <w:proofErr w:type="gramStart"/>
      <w:r w:rsidRPr="007A4247">
        <w:rPr>
          <w:rFonts w:ascii="Times New Roman" w:hAnsi="Times New Roman" w:cs="Times New Roman"/>
          <w:sz w:val="22"/>
          <w:szCs w:val="22"/>
        </w:rPr>
        <w:t>data which</w:t>
      </w:r>
      <w:proofErr w:type="gramEnd"/>
      <w:r w:rsidRPr="007A4247">
        <w:rPr>
          <w:rFonts w:ascii="Times New Roman" w:hAnsi="Times New Roman" w:cs="Times New Roman"/>
          <w:sz w:val="22"/>
          <w:szCs w:val="22"/>
        </w:rPr>
        <w:t xml:space="preserve"> would be learned</w:t>
      </w:r>
      <w:r w:rsidRPr="007A4247">
        <w:rPr>
          <w:rStyle w:val="FootnoteReference"/>
          <w:rFonts w:ascii="Times New Roman" w:hAnsi="Times New Roman" w:cs="Times New Roman"/>
          <w:sz w:val="22"/>
          <w:szCs w:val="22"/>
        </w:rPr>
        <w:footnoteReference w:id="1"/>
      </w:r>
      <w:r w:rsidRPr="007A4247">
        <w:rPr>
          <w:rFonts w:ascii="Times New Roman" w:hAnsi="Times New Roman" w:cs="Times New Roman"/>
          <w:sz w:val="22"/>
          <w:szCs w:val="22"/>
        </w:rPr>
        <w:t xml:space="preserve"> from the training set</w:t>
      </w:r>
      <w:r w:rsidRPr="007A4247" w:rsidDel="00B02F8B">
        <w:rPr>
          <w:rFonts w:ascii="Times New Roman" w:hAnsi="Times New Roman" w:cs="Times New Roman"/>
          <w:sz w:val="22"/>
          <w:szCs w:val="22"/>
        </w:rPr>
        <w:t xml:space="preserve"> </w:t>
      </w:r>
      <w:r w:rsidRPr="007A4247">
        <w:rPr>
          <w:rFonts w:ascii="Times New Roman" w:hAnsi="Times New Roman" w:cs="Times New Roman"/>
          <w:sz w:val="22"/>
          <w:szCs w:val="22"/>
        </w:rPr>
        <w:t>using, for e</w:t>
      </w:r>
      <w:r w:rsidR="00F545D3">
        <w:rPr>
          <w:rFonts w:ascii="Times New Roman" w:hAnsi="Times New Roman" w:cs="Times New Roman"/>
          <w:sz w:val="22"/>
          <w:szCs w:val="22"/>
        </w:rPr>
        <w:t xml:space="preserve">xample, Support Vector Machines. </w:t>
      </w:r>
      <w:r w:rsidRPr="007A4247">
        <w:rPr>
          <w:rFonts w:ascii="Times New Roman" w:hAnsi="Times New Roman" w:cs="Times New Roman"/>
          <w:sz w:val="22"/>
          <w:szCs w:val="22"/>
        </w:rPr>
        <w:t xml:space="preserve">Thus, for each binary relation there would be a different graph and the diffusion process would be carried out separately. The result of each diffusion process, corresponding to the amount of different </w:t>
      </w:r>
      <w:r w:rsidR="00C24F65">
        <w:rPr>
          <w:rFonts w:ascii="Times New Roman" w:hAnsi="Times New Roman" w:cs="Times New Roman"/>
          <w:sz w:val="22"/>
          <w:szCs w:val="22"/>
        </w:rPr>
        <w:t>phenotypic labels</w:t>
      </w:r>
      <w:r w:rsidRPr="007A4247">
        <w:rPr>
          <w:rFonts w:ascii="Times New Roman" w:hAnsi="Times New Roman" w:cs="Times New Roman"/>
          <w:sz w:val="22"/>
          <w:szCs w:val="22"/>
        </w:rPr>
        <w:t xml:space="preserve">, will constitute the feature for that binary relation. The likelihood models for the binary relations will be approximated by the frequencies of these features in the training set. The prior probabilities of phenotypic assignment, </w:t>
      </w:r>
      <w:proofErr w:type="gramStart"/>
      <w:r w:rsidRPr="007A4247">
        <w:rPr>
          <w:rFonts w:ascii="Times New Roman" w:hAnsi="Times New Roman" w:cs="Times New Roman"/>
          <w:i/>
          <w:sz w:val="22"/>
          <w:szCs w:val="22"/>
        </w:rPr>
        <w:t>P(</w:t>
      </w:r>
      <w:proofErr w:type="gramEnd"/>
      <w:r w:rsidRPr="007A4247">
        <w:rPr>
          <w:rFonts w:ascii="Times New Roman" w:hAnsi="Times New Roman" w:cs="Times New Roman"/>
          <w:i/>
          <w:sz w:val="22"/>
          <w:szCs w:val="22"/>
        </w:rPr>
        <w:t>F</w:t>
      </w:r>
      <w:r w:rsidRPr="007A4247">
        <w:rPr>
          <w:rFonts w:ascii="Times New Roman" w:hAnsi="Times New Roman" w:cs="Times New Roman"/>
          <w:i/>
          <w:sz w:val="22"/>
          <w:szCs w:val="22"/>
          <w:vertAlign w:val="subscript"/>
        </w:rPr>
        <w:t>i</w:t>
      </w:r>
      <w:r w:rsidRPr="007A4247">
        <w:rPr>
          <w:rFonts w:ascii="Times New Roman" w:hAnsi="Times New Roman" w:cs="Times New Roman"/>
          <w:i/>
          <w:sz w:val="22"/>
          <w:szCs w:val="22"/>
        </w:rPr>
        <w:t>)</w:t>
      </w:r>
      <w:r w:rsidRPr="007A4247">
        <w:rPr>
          <w:rFonts w:ascii="Times New Roman" w:hAnsi="Times New Roman" w:cs="Times New Roman"/>
          <w:sz w:val="22"/>
          <w:szCs w:val="22"/>
        </w:rPr>
        <w:t>, will also be approximated by the relative numerosity of the different phenotypic classes in the training set. Thus having obtained likelihood models for both unary and binary relations and estimates for the priors, we can obtain a phenotypical assignment by computing the numerator of the above equation (notice that the denominator is independent on the phenotypical class).</w:t>
      </w:r>
    </w:p>
    <w:p w14:paraId="4C30418F" w14:textId="4C0806CC" w:rsidR="007A4247" w:rsidRPr="007A4247" w:rsidRDefault="00C24F65" w:rsidP="00C24F65">
      <w:pPr>
        <w:spacing w:after="120"/>
        <w:jc w:val="both"/>
        <w:rPr>
          <w:rFonts w:ascii="Times New Roman" w:hAnsi="Times New Roman" w:cs="Times New Roman"/>
          <w:sz w:val="22"/>
          <w:szCs w:val="22"/>
        </w:rPr>
      </w:pPr>
      <w:r>
        <w:rPr>
          <w:rFonts w:ascii="Times New Roman" w:hAnsi="Times New Roman" w:cs="Times New Roman"/>
          <w:sz w:val="22"/>
          <w:szCs w:val="22"/>
        </w:rPr>
        <w:t xml:space="preserve">Finally we note that </w:t>
      </w:r>
      <w:r w:rsidR="007A4247" w:rsidRPr="007A4247">
        <w:rPr>
          <w:rFonts w:ascii="Times New Roman" w:hAnsi="Times New Roman" w:cs="Times New Roman"/>
          <w:sz w:val="22"/>
          <w:szCs w:val="22"/>
        </w:rPr>
        <w:t>together with the overall prediction made by the integrated system, the biologist</w:t>
      </w:r>
      <w:r>
        <w:rPr>
          <w:rFonts w:ascii="Times New Roman" w:hAnsi="Times New Roman" w:cs="Times New Roman"/>
          <w:sz w:val="22"/>
          <w:szCs w:val="22"/>
        </w:rPr>
        <w:t>s</w:t>
      </w:r>
      <w:r w:rsidR="007A4247" w:rsidRPr="007A4247">
        <w:rPr>
          <w:rFonts w:ascii="Times New Roman" w:hAnsi="Times New Roman" w:cs="Times New Roman"/>
          <w:sz w:val="22"/>
          <w:szCs w:val="22"/>
        </w:rPr>
        <w:t xml:space="preserve"> will also have access to the separate predictions coming from the different experimental datasets. In other words, the user would have the possibility of knowing what </w:t>
      </w:r>
      <w:r w:rsidR="008C28C2">
        <w:rPr>
          <w:rFonts w:ascii="Times New Roman" w:hAnsi="Times New Roman" w:cs="Times New Roman"/>
          <w:sz w:val="22"/>
          <w:szCs w:val="22"/>
        </w:rPr>
        <w:t xml:space="preserve">data supports the phenotypical assignment, e.g. </w:t>
      </w:r>
      <w:r w:rsidR="007A4247" w:rsidRPr="007A4247">
        <w:rPr>
          <w:rFonts w:ascii="Times New Roman" w:hAnsi="Times New Roman" w:cs="Times New Roman"/>
          <w:sz w:val="22"/>
          <w:szCs w:val="22"/>
        </w:rPr>
        <w:t>evidence coming</w:t>
      </w:r>
      <w:r w:rsidR="008C28C2">
        <w:rPr>
          <w:rFonts w:ascii="Times New Roman" w:hAnsi="Times New Roman" w:cs="Times New Roman"/>
          <w:sz w:val="22"/>
          <w:szCs w:val="22"/>
        </w:rPr>
        <w:t xml:space="preserve"> </w:t>
      </w:r>
      <w:r w:rsidR="007A4247" w:rsidRPr="007A4247">
        <w:rPr>
          <w:rFonts w:ascii="Times New Roman" w:hAnsi="Times New Roman" w:cs="Times New Roman"/>
          <w:sz w:val="22"/>
          <w:szCs w:val="22"/>
        </w:rPr>
        <w:t>from co-expression data or from phenologs. This type of “explanation” can be very important for the biologist</w:t>
      </w:r>
      <w:r>
        <w:rPr>
          <w:rFonts w:ascii="Times New Roman" w:hAnsi="Times New Roman" w:cs="Times New Roman"/>
          <w:sz w:val="22"/>
          <w:szCs w:val="22"/>
        </w:rPr>
        <w:t>s</w:t>
      </w:r>
      <w:r w:rsidR="007A4247" w:rsidRPr="007A4247">
        <w:rPr>
          <w:rFonts w:ascii="Times New Roman" w:hAnsi="Times New Roman" w:cs="Times New Roman"/>
          <w:sz w:val="22"/>
          <w:szCs w:val="22"/>
        </w:rPr>
        <w:t xml:space="preserve"> when reasoning about the prediction given by the system.</w:t>
      </w:r>
      <w:r>
        <w:rPr>
          <w:rFonts w:ascii="Times New Roman" w:hAnsi="Times New Roman" w:cs="Times New Roman"/>
          <w:sz w:val="22"/>
          <w:szCs w:val="22"/>
        </w:rPr>
        <w:t xml:space="preserve"> Also,</w:t>
      </w:r>
      <w:r w:rsidR="007A4247" w:rsidRPr="007A4247">
        <w:rPr>
          <w:rFonts w:ascii="Times New Roman" w:hAnsi="Times New Roman" w:cs="Times New Roman"/>
          <w:sz w:val="22"/>
          <w:szCs w:val="22"/>
        </w:rPr>
        <w:t xml:space="preserve"> the Bayesian model outlined here is not the only possible way for integrating the information coming from the different types of data. </w:t>
      </w:r>
      <w:r>
        <w:rPr>
          <w:rFonts w:ascii="Times New Roman" w:hAnsi="Times New Roman" w:cs="Times New Roman"/>
          <w:sz w:val="22"/>
          <w:szCs w:val="22"/>
        </w:rPr>
        <w:t>D</w:t>
      </w:r>
      <w:r w:rsidR="007A4247" w:rsidRPr="007A4247">
        <w:rPr>
          <w:rFonts w:ascii="Times New Roman" w:hAnsi="Times New Roman" w:cs="Times New Roman"/>
          <w:sz w:val="22"/>
          <w:szCs w:val="22"/>
        </w:rPr>
        <w:t xml:space="preserve">ata from unary relations can be included directly, while for each binary relation we would go through the additional step of the diffusion process. However, once the diffusion process has generated a feature for a binary relation, then all the features can be collected into a vector and a unique probability distribution of phenotypical assignments can be obtained as a non-linear mapping of this vector. Such non-linear mapping would also be learned from a </w:t>
      </w:r>
      <w:proofErr w:type="gramStart"/>
      <w:r w:rsidR="007A4247" w:rsidRPr="007A4247">
        <w:rPr>
          <w:rFonts w:ascii="Times New Roman" w:hAnsi="Times New Roman" w:cs="Times New Roman"/>
          <w:sz w:val="22"/>
          <w:szCs w:val="22"/>
        </w:rPr>
        <w:t>well characterized</w:t>
      </w:r>
      <w:proofErr w:type="gramEnd"/>
      <w:r w:rsidR="007A4247" w:rsidRPr="007A4247">
        <w:rPr>
          <w:rFonts w:ascii="Times New Roman" w:hAnsi="Times New Roman" w:cs="Times New Roman"/>
          <w:sz w:val="22"/>
          <w:szCs w:val="22"/>
        </w:rPr>
        <w:t xml:space="preserve"> training set. Here we have outlined a Bayesian model as a possible method for learning this non-linear mapping, but </w:t>
      </w:r>
      <w:r>
        <w:rPr>
          <w:rFonts w:ascii="Times New Roman" w:hAnsi="Times New Roman" w:cs="Times New Roman"/>
          <w:sz w:val="22"/>
          <w:szCs w:val="22"/>
        </w:rPr>
        <w:t>various</w:t>
      </w:r>
      <w:r w:rsidR="007A4247" w:rsidRPr="007A4247">
        <w:rPr>
          <w:rFonts w:ascii="Times New Roman" w:hAnsi="Times New Roman" w:cs="Times New Roman"/>
          <w:sz w:val="22"/>
          <w:szCs w:val="22"/>
        </w:rPr>
        <w:t xml:space="preserve"> </w:t>
      </w:r>
      <w:r>
        <w:rPr>
          <w:rFonts w:ascii="Times New Roman" w:hAnsi="Times New Roman" w:cs="Times New Roman"/>
          <w:sz w:val="22"/>
          <w:szCs w:val="22"/>
        </w:rPr>
        <w:t xml:space="preserve">other </w:t>
      </w:r>
      <w:r w:rsidR="007A4247" w:rsidRPr="007A4247">
        <w:rPr>
          <w:rFonts w:ascii="Times New Roman" w:hAnsi="Times New Roman" w:cs="Times New Roman"/>
          <w:sz w:val="22"/>
          <w:szCs w:val="22"/>
        </w:rPr>
        <w:t>machine learning technique</w:t>
      </w:r>
      <w:r>
        <w:rPr>
          <w:rFonts w:ascii="Times New Roman" w:hAnsi="Times New Roman" w:cs="Times New Roman"/>
          <w:sz w:val="22"/>
          <w:szCs w:val="22"/>
        </w:rPr>
        <w:t>s</w:t>
      </w:r>
      <w:r w:rsidR="007A4247" w:rsidRPr="007A4247">
        <w:rPr>
          <w:rFonts w:ascii="Times New Roman" w:hAnsi="Times New Roman" w:cs="Times New Roman"/>
          <w:sz w:val="22"/>
          <w:szCs w:val="22"/>
        </w:rPr>
        <w:t xml:space="preserve"> will be</w:t>
      </w:r>
      <w:r>
        <w:rPr>
          <w:rFonts w:ascii="Times New Roman" w:hAnsi="Times New Roman" w:cs="Times New Roman"/>
          <w:sz w:val="22"/>
          <w:szCs w:val="22"/>
        </w:rPr>
        <w:t xml:space="preserve"> tested</w:t>
      </w:r>
      <w:r w:rsidR="007A4247" w:rsidRPr="007A4247">
        <w:rPr>
          <w:rFonts w:ascii="Times New Roman" w:hAnsi="Times New Roman" w:cs="Times New Roman"/>
          <w:sz w:val="22"/>
          <w:szCs w:val="22"/>
        </w:rPr>
        <w:t xml:space="preserve"> in order to choose the best solution. </w:t>
      </w:r>
    </w:p>
    <w:p w14:paraId="21A0E0BC" w14:textId="338CEF96" w:rsidR="009E505C" w:rsidRPr="009E505C" w:rsidRDefault="009E505C" w:rsidP="004C1FC4">
      <w:pPr>
        <w:spacing w:after="120"/>
        <w:jc w:val="both"/>
        <w:rPr>
          <w:rFonts w:ascii="Times New Roman" w:hAnsi="Times New Roman" w:cs="Times New Roman"/>
          <w:b/>
          <w:sz w:val="22"/>
          <w:szCs w:val="22"/>
          <w:u w:val="single"/>
        </w:rPr>
      </w:pPr>
      <w:r>
        <w:rPr>
          <w:rFonts w:ascii="Times New Roman" w:hAnsi="Times New Roman" w:cs="Times New Roman"/>
          <w:b/>
          <w:sz w:val="22"/>
          <w:szCs w:val="22"/>
          <w:u w:val="single"/>
        </w:rPr>
        <w:t>The Diffusion of Experimental Information for Phenotypical A</w:t>
      </w:r>
      <w:r w:rsidR="004C1FC4">
        <w:rPr>
          <w:rFonts w:ascii="Times New Roman" w:hAnsi="Times New Roman" w:cs="Times New Roman"/>
          <w:b/>
          <w:sz w:val="22"/>
          <w:szCs w:val="22"/>
          <w:u w:val="single"/>
        </w:rPr>
        <w:t>ssignments</w:t>
      </w:r>
      <w:r w:rsidR="007A4247" w:rsidRPr="009E505C">
        <w:rPr>
          <w:rFonts w:ascii="Times New Roman" w:hAnsi="Times New Roman" w:cs="Times New Roman"/>
          <w:b/>
          <w:sz w:val="22"/>
          <w:szCs w:val="22"/>
          <w:u w:val="single"/>
        </w:rPr>
        <w:t xml:space="preserve"> </w:t>
      </w:r>
    </w:p>
    <w:p w14:paraId="7F9E38D1" w14:textId="053AA63E" w:rsidR="007A4247" w:rsidRPr="007A4247" w:rsidRDefault="007A4247" w:rsidP="008946C6">
      <w:pPr>
        <w:spacing w:after="120"/>
        <w:jc w:val="both"/>
        <w:rPr>
          <w:rFonts w:ascii="Times New Roman" w:hAnsi="Times New Roman" w:cs="Times New Roman"/>
          <w:b/>
          <w:i/>
          <w:sz w:val="22"/>
          <w:szCs w:val="22"/>
        </w:rPr>
      </w:pPr>
      <w:r w:rsidRPr="007A4247">
        <w:rPr>
          <w:rFonts w:ascii="Times New Roman" w:hAnsi="Times New Roman" w:cs="Times New Roman"/>
          <w:sz w:val="22"/>
          <w:szCs w:val="22"/>
        </w:rPr>
        <w:t xml:space="preserve">We have already formalized several different </w:t>
      </w:r>
      <w:r w:rsidR="004C1FC4" w:rsidRPr="007A4247">
        <w:rPr>
          <w:rFonts w:ascii="Times New Roman" w:hAnsi="Times New Roman" w:cs="Times New Roman"/>
          <w:sz w:val="22"/>
          <w:szCs w:val="22"/>
        </w:rPr>
        <w:t>approaches that</w:t>
      </w:r>
      <w:r w:rsidRPr="007A4247">
        <w:rPr>
          <w:rFonts w:ascii="Times New Roman" w:hAnsi="Times New Roman" w:cs="Times New Roman"/>
          <w:sz w:val="22"/>
          <w:szCs w:val="22"/>
        </w:rPr>
        <w:t xml:space="preserve"> can be used to diffuse the phenotypic label information over the graphs. Here we desc</w:t>
      </w:r>
      <w:r w:rsidR="004C1FC4">
        <w:rPr>
          <w:rFonts w:ascii="Times New Roman" w:hAnsi="Times New Roman" w:cs="Times New Roman"/>
          <w:sz w:val="22"/>
          <w:szCs w:val="22"/>
        </w:rPr>
        <w:t xml:space="preserve">ribe three promising methods that </w:t>
      </w:r>
      <w:r w:rsidRPr="007A4247">
        <w:rPr>
          <w:rFonts w:ascii="Times New Roman" w:hAnsi="Times New Roman" w:cs="Times New Roman"/>
          <w:sz w:val="22"/>
          <w:szCs w:val="22"/>
        </w:rPr>
        <w:t>will probably be considered during the project</w:t>
      </w:r>
      <w:r w:rsidR="004C1FC4">
        <w:rPr>
          <w:rFonts w:ascii="Times New Roman" w:hAnsi="Times New Roman" w:cs="Times New Roman"/>
          <w:sz w:val="22"/>
          <w:szCs w:val="22"/>
        </w:rPr>
        <w:t>:</w:t>
      </w:r>
    </w:p>
    <w:p w14:paraId="73F6A422" w14:textId="3C0762AD" w:rsidR="007A4247" w:rsidRPr="007A4247" w:rsidRDefault="007A4247" w:rsidP="00FC45A2">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 </w:t>
      </w:r>
      <w:proofErr w:type="gramStart"/>
      <w:r w:rsidRPr="007A4247">
        <w:rPr>
          <w:rFonts w:ascii="Times New Roman" w:hAnsi="Times New Roman" w:cs="Times New Roman"/>
          <w:sz w:val="22"/>
          <w:szCs w:val="22"/>
        </w:rPr>
        <w:t>The</w:t>
      </w:r>
      <w:proofErr w:type="gramEnd"/>
      <w:r w:rsidRPr="007A4247">
        <w:rPr>
          <w:rFonts w:ascii="Times New Roman" w:hAnsi="Times New Roman" w:cs="Times New Roman"/>
          <w:sz w:val="22"/>
          <w:szCs w:val="22"/>
        </w:rPr>
        <w:t xml:space="preserve"> first approach consists in simply diffusing the phenotypical labels by simulating Markov random walks on the graph. Given a graph, we can derive the Markov transition matrix that controls the Markov diffusion process, and used </w:t>
      </w:r>
      <w:r w:rsidR="00077768">
        <w:rPr>
          <w:rFonts w:ascii="Times New Roman" w:hAnsi="Times New Roman" w:cs="Times New Roman"/>
          <w:sz w:val="22"/>
          <w:szCs w:val="22"/>
        </w:rPr>
        <w:t xml:space="preserve">it </w:t>
      </w:r>
      <w:r w:rsidRPr="007A4247">
        <w:rPr>
          <w:rFonts w:ascii="Times New Roman" w:hAnsi="Times New Roman" w:cs="Times New Roman"/>
          <w:sz w:val="22"/>
          <w:szCs w:val="22"/>
        </w:rPr>
        <w:t xml:space="preserve">to diffuse the normalized vectors of known phenotypic assignments over the graph. Using </w:t>
      </w:r>
      <w:r w:rsidR="00077768">
        <w:rPr>
          <w:rFonts w:ascii="Times New Roman" w:hAnsi="Times New Roman" w:cs="Times New Roman"/>
          <w:sz w:val="22"/>
          <w:szCs w:val="22"/>
        </w:rPr>
        <w:t>similar</w:t>
      </w:r>
      <w:r w:rsidRPr="007A4247">
        <w:rPr>
          <w:rFonts w:ascii="Times New Roman" w:hAnsi="Times New Roman" w:cs="Times New Roman"/>
          <w:sz w:val="22"/>
          <w:szCs w:val="22"/>
        </w:rPr>
        <w:t xml:space="preserve"> </w:t>
      </w:r>
      <w:r w:rsidR="00077768">
        <w:rPr>
          <w:rFonts w:ascii="Times New Roman" w:hAnsi="Times New Roman" w:cs="Times New Roman"/>
          <w:sz w:val="22"/>
          <w:szCs w:val="22"/>
        </w:rPr>
        <w:t>approaches,</w:t>
      </w:r>
      <w:r w:rsidRPr="007A4247">
        <w:rPr>
          <w:rFonts w:ascii="Times New Roman" w:hAnsi="Times New Roman" w:cs="Times New Roman"/>
          <w:sz w:val="22"/>
          <w:szCs w:val="22"/>
        </w:rPr>
        <w:t xml:space="preserve"> Paccanaro has recently obtained excellent results clustering prote</w:t>
      </w:r>
      <w:r w:rsidRPr="00156B90">
        <w:rPr>
          <w:rFonts w:ascii="Times New Roman" w:hAnsi="Times New Roman" w:cs="Times New Roman"/>
          <w:sz w:val="22"/>
          <w:szCs w:val="22"/>
        </w:rPr>
        <w:t xml:space="preserve">in sequences </w:t>
      </w:r>
      <w:r w:rsidRPr="00077768">
        <w:rPr>
          <w:rFonts w:ascii="Times New Roman" w:hAnsi="Times New Roman" w:cs="Times New Roman"/>
          <w:sz w:val="22"/>
          <w:szCs w:val="22"/>
          <w:highlight w:val="yellow"/>
        </w:rPr>
        <w:fldChar w:fldCharType="begin"/>
      </w:r>
      <w:r w:rsidRPr="00077768">
        <w:rPr>
          <w:rFonts w:ascii="Times New Roman" w:hAnsi="Times New Roman" w:cs="Times New Roman"/>
          <w:sz w:val="22"/>
          <w:szCs w:val="22"/>
          <w:highlight w:val="yellow"/>
        </w:rPr>
        <w:instrText xml:space="preserve"> ADDIN EN.CITE &lt;EndNote&gt;&lt;Cite&gt;&lt;Author&gt;Paccanaro&lt;/Author&gt;&lt;Year&gt;2006&lt;/Year&gt;&lt;RecNum&gt;41&lt;/RecNum&gt;&lt;MDL&gt;&lt;REFERENCE_TYPE&gt;0&lt;/REFERENCE_TYPE&gt;&lt;REFNUM&gt;41&lt;/REFNUM&gt;&lt;ACCESSION_NUMBER&gt;16547200&lt;/ACCESSION_NUMBER&gt;&lt;VOLUME&gt;34&lt;/VOLUME&gt;&lt;NUMBER&gt;5&lt;/NUMBER&gt;&lt;YEAR&gt;2006&lt;/YEAR&gt;&lt;TITLE&gt;Spectral clustering of protein sequences&lt;/TITLE&gt;&lt;PAGES&gt;1571-80&lt;/PAGES&gt;&lt;AUTHOR_ADDRESS&gt;Bioinformatics Group, The Genome Centre, Barts and The London School of Medicine, Queen Mary, University of London, Charterhouse Square, London EC1M 6BQ, UK. albertopaccanaro@yale.edu&lt;/AUTHOR_ADDRESS&gt;&lt;AUTHORS&gt;&lt;AUTHOR&gt;Paccanaro, A.&lt;/AUTHOR&gt;&lt;AUTHOR&gt;Casbon, J. A.&lt;/AUTHOR&gt;&lt;AUTHOR&gt;Saqi, M. A.&lt;/AUTHOR&gt;&lt;/AUTHORS&gt;&lt;SECONDARY_TITLE&gt;Nucleic Acids Res&lt;/SECONDARY_TITLE&gt;&lt;KEYWORDS&gt;&lt;KEYWORD&gt;Algorithms&lt;/KEYWORD&gt;&lt;KEYWORD&gt;Cluster Analysis&lt;/KEYWORD&gt;&lt;KEYWORD&gt;Proteins/classification&lt;/KEYWORD&gt;&lt;KEYWORD&gt;Sequence Analysis, Protein/*methods&lt;/KEYWORD&gt;&lt;KEYWORD&gt;*Sequence Homology, Amino Acid&lt;/KEYWORD&gt;&lt;/KEYWORDS&gt;&lt;URL&gt;http://www.ncbi.nlm.nih.gov/entrez/query.fcgi?cmd=Retrieve&amp;amp;db=PubMed&amp;amp;dopt=Citation&amp;amp;list_uids=16547200&lt;/URL&gt;&lt;/MDL&gt;&lt;/Cite&gt;&lt;/EndNote&gt;</w:instrText>
      </w:r>
      <w:r w:rsidRPr="00077768">
        <w:rPr>
          <w:rFonts w:ascii="Times New Roman" w:hAnsi="Times New Roman" w:cs="Times New Roman"/>
          <w:sz w:val="22"/>
          <w:szCs w:val="22"/>
          <w:highlight w:val="yellow"/>
        </w:rPr>
        <w:fldChar w:fldCharType="separate"/>
      </w:r>
      <w:r w:rsidRPr="00077768">
        <w:rPr>
          <w:rFonts w:ascii="Times New Roman" w:hAnsi="Times New Roman" w:cs="Times New Roman"/>
          <w:sz w:val="22"/>
          <w:szCs w:val="22"/>
          <w:highlight w:val="yellow"/>
        </w:rPr>
        <w:t>(</w:t>
      </w:r>
      <w:r w:rsidRPr="00077768">
        <w:rPr>
          <w:rFonts w:ascii="Times New Roman" w:hAnsi="Times New Roman" w:cs="Times New Roman"/>
          <w:i/>
          <w:sz w:val="22"/>
          <w:szCs w:val="22"/>
          <w:highlight w:val="yellow"/>
        </w:rPr>
        <w:t>41</w:t>
      </w:r>
      <w:r w:rsidRPr="00077768">
        <w:rPr>
          <w:rFonts w:ascii="Times New Roman" w:hAnsi="Times New Roman" w:cs="Times New Roman"/>
          <w:sz w:val="22"/>
          <w:szCs w:val="22"/>
          <w:highlight w:val="yellow"/>
        </w:rPr>
        <w:t>)</w:t>
      </w:r>
      <w:r w:rsidRPr="00077768">
        <w:rPr>
          <w:rFonts w:ascii="Times New Roman" w:hAnsi="Times New Roman" w:cs="Times New Roman"/>
          <w:sz w:val="22"/>
          <w:szCs w:val="22"/>
          <w:highlight w:val="yellow"/>
        </w:rPr>
        <w:fldChar w:fldCharType="end"/>
      </w:r>
      <w:r w:rsidRPr="007A4247">
        <w:rPr>
          <w:rFonts w:ascii="Times New Roman" w:hAnsi="Times New Roman" w:cs="Times New Roman"/>
          <w:sz w:val="22"/>
          <w:szCs w:val="22"/>
        </w:rPr>
        <w:t>.</w:t>
      </w:r>
    </w:p>
    <w:p w14:paraId="1BBB467B" w14:textId="3C15EDC6" w:rsidR="007A4247" w:rsidRPr="007A4247" w:rsidRDefault="007A4247" w:rsidP="00FC45A2">
      <w:pPr>
        <w:spacing w:after="120"/>
        <w:jc w:val="both"/>
        <w:rPr>
          <w:rFonts w:ascii="Times New Roman" w:hAnsi="Times New Roman" w:cs="Times New Roman"/>
          <w:sz w:val="22"/>
          <w:szCs w:val="22"/>
        </w:rPr>
      </w:pPr>
      <w:r w:rsidRPr="007A4247">
        <w:rPr>
          <w:rFonts w:ascii="Times New Roman" w:hAnsi="Times New Roman" w:cs="Times New Roman"/>
          <w:sz w:val="22"/>
          <w:szCs w:val="22"/>
        </w:rPr>
        <w:t>● A</w:t>
      </w:r>
      <w:r w:rsidR="00077768">
        <w:rPr>
          <w:rFonts w:ascii="Times New Roman" w:hAnsi="Times New Roman" w:cs="Times New Roman"/>
          <w:sz w:val="22"/>
          <w:szCs w:val="22"/>
        </w:rPr>
        <w:t>nother</w:t>
      </w:r>
      <w:r w:rsidRPr="007A4247">
        <w:rPr>
          <w:rFonts w:ascii="Times New Roman" w:hAnsi="Times New Roman" w:cs="Times New Roman"/>
          <w:sz w:val="22"/>
          <w:szCs w:val="22"/>
        </w:rPr>
        <w:t xml:space="preserve"> approach consists in projecting the nodes of the graph onto points in a (low dimensional) space in such a way that the distance between any two points is related to how well connected the two nodes are in the original graph. In other words, we project the nodes in such a way that for any two nodes, the higher the number of short paths existing between them in the original graph, the smaller their distance in the projected space (here the length of a path in a graph is defined as the sum of the values that label the edges along the path). Once the genes have been projected into this space, we need to discriminate between the distinct phenotypical classes. This could be done by learning an appropriate discriminative function </w:t>
      </w:r>
      <w:r w:rsidRPr="007A4247">
        <w:rPr>
          <w:rFonts w:ascii="Times New Roman" w:hAnsi="Times New Roman" w:cs="Times New Roman"/>
          <w:sz w:val="22"/>
          <w:szCs w:val="22"/>
        </w:rPr>
        <w:lastRenderedPageBreak/>
        <w:t>using some training data; or by learning a separate probabilistic model for the points in each phenotypical category.</w:t>
      </w:r>
    </w:p>
    <w:p w14:paraId="7A8B8FC8" w14:textId="2494E8E6" w:rsidR="007A4247" w:rsidRPr="007A4247" w:rsidRDefault="007A4247" w:rsidP="008A1835">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This type of projection, sometimes called </w:t>
      </w:r>
      <w:r w:rsidRPr="00156B90">
        <w:rPr>
          <w:rFonts w:ascii="Times New Roman" w:hAnsi="Times New Roman" w:cs="Times New Roman"/>
          <w:i/>
          <w:sz w:val="22"/>
          <w:szCs w:val="22"/>
        </w:rPr>
        <w:t>Diffusion Maps</w:t>
      </w:r>
      <w:r w:rsidRPr="007A4247">
        <w:rPr>
          <w:rFonts w:ascii="Times New Roman" w:hAnsi="Times New Roman" w:cs="Times New Roman"/>
          <w:sz w:val="22"/>
          <w:szCs w:val="22"/>
        </w:rPr>
        <w:t xml:space="preserve">, has been recently successfully applied to </w:t>
      </w:r>
      <w:r w:rsidR="00156B90">
        <w:rPr>
          <w:rFonts w:ascii="Times New Roman" w:hAnsi="Times New Roman" w:cs="Times New Roman"/>
          <w:sz w:val="22"/>
          <w:szCs w:val="22"/>
        </w:rPr>
        <w:t>solve problems from Computer Vision:</w:t>
      </w:r>
      <w:r w:rsidRPr="007A4247">
        <w:rPr>
          <w:rFonts w:ascii="Times New Roman" w:hAnsi="Times New Roman" w:cs="Times New Roman"/>
          <w:sz w:val="22"/>
          <w:szCs w:val="22"/>
        </w:rPr>
        <w:t xml:space="preserve"> lip-reading and image-sequence alignment </w:t>
      </w:r>
      <w:r w:rsidRPr="00156B90">
        <w:rPr>
          <w:rFonts w:ascii="Times New Roman" w:hAnsi="Times New Roman" w:cs="Times New Roman"/>
          <w:sz w:val="22"/>
          <w:szCs w:val="22"/>
          <w:highlight w:val="yellow"/>
        </w:rPr>
        <w:fldChar w:fldCharType="begin"/>
      </w:r>
      <w:r w:rsidRPr="00156B90">
        <w:rPr>
          <w:rFonts w:ascii="Times New Roman" w:hAnsi="Times New Roman" w:cs="Times New Roman"/>
          <w:sz w:val="22"/>
          <w:szCs w:val="22"/>
          <w:highlight w:val="yellow"/>
        </w:rPr>
        <w:instrText xml:space="preserve"> ADDIN EN.CITE &lt;EndNote&gt;&lt;Cite&gt;&lt;Author&gt;Coifman&lt;/Author&gt;&lt;Year&gt;2005&lt;/Year&gt;&lt;RecNum&gt;42&lt;/RecNum&gt;&lt;MDL&gt;&lt;REFERENCE_TYPE&gt;0&lt;/REFERENCE_TYPE&gt;&lt;REFNUM&gt;42&lt;/REFNUM&gt;&lt;AUTHORS&gt;&lt;AUTHOR&gt;RR Coifman&lt;/AUTHOR&gt;&lt;/AUTHORS&gt;&lt;YEAR&gt;2005&lt;/YEAR&gt;&lt;TITLE&gt;Geometric Diffusions as a tool for Harmonic Analysis and structure definition of data: Diffusion maps&lt;/TITLE&gt;&lt;SECONDARY_TITLE&gt;PNAS&lt;/SECONDARY_TITLE&gt;&lt;VOLUME&gt;102&lt;/VOLUME&gt;&lt;NUMBER&gt;21&lt;/NUMBER&gt;&lt;PAGES&gt;7426&lt;/PAGES&gt;&lt;/MDL&gt;&lt;/Cite&gt;&lt;/EndNote&gt;</w:instrText>
      </w:r>
      <w:r w:rsidRPr="00156B90">
        <w:rPr>
          <w:rFonts w:ascii="Times New Roman" w:hAnsi="Times New Roman" w:cs="Times New Roman"/>
          <w:sz w:val="22"/>
          <w:szCs w:val="22"/>
          <w:highlight w:val="yellow"/>
        </w:rPr>
        <w:fldChar w:fldCharType="separate"/>
      </w:r>
      <w:r w:rsidRPr="00156B90">
        <w:rPr>
          <w:rFonts w:ascii="Times New Roman" w:hAnsi="Times New Roman" w:cs="Times New Roman"/>
          <w:sz w:val="22"/>
          <w:szCs w:val="22"/>
          <w:highlight w:val="yellow"/>
        </w:rPr>
        <w:t>(</w:t>
      </w:r>
      <w:r w:rsidRPr="00156B90">
        <w:rPr>
          <w:rFonts w:ascii="Times New Roman" w:hAnsi="Times New Roman" w:cs="Times New Roman"/>
          <w:i/>
          <w:sz w:val="22"/>
          <w:szCs w:val="22"/>
          <w:highlight w:val="yellow"/>
        </w:rPr>
        <w:t>42</w:t>
      </w:r>
      <w:r w:rsidRPr="00156B90">
        <w:rPr>
          <w:rFonts w:ascii="Times New Roman" w:hAnsi="Times New Roman" w:cs="Times New Roman"/>
          <w:sz w:val="22"/>
          <w:szCs w:val="22"/>
          <w:highlight w:val="yellow"/>
        </w:rPr>
        <w:t>)</w:t>
      </w:r>
      <w:r w:rsidRPr="00156B90">
        <w:rPr>
          <w:rFonts w:ascii="Times New Roman" w:hAnsi="Times New Roman" w:cs="Times New Roman"/>
          <w:sz w:val="22"/>
          <w:szCs w:val="22"/>
          <w:highlight w:val="yellow"/>
        </w:rPr>
        <w:fldChar w:fldCharType="end"/>
      </w:r>
      <w:r w:rsidRPr="00156B90">
        <w:rPr>
          <w:rFonts w:ascii="Times New Roman" w:hAnsi="Times New Roman" w:cs="Times New Roman"/>
          <w:sz w:val="22"/>
          <w:szCs w:val="22"/>
          <w:highlight w:val="yellow"/>
        </w:rPr>
        <w:t>.</w:t>
      </w:r>
      <w:r w:rsidRPr="007A4247">
        <w:rPr>
          <w:rFonts w:ascii="Times New Roman" w:hAnsi="Times New Roman" w:cs="Times New Roman"/>
          <w:sz w:val="22"/>
          <w:szCs w:val="22"/>
        </w:rPr>
        <w:t xml:space="preserve"> We have used these ideas with very good results for predicting protein-protein interactions using the topological properties of networks of interactions observed experimentally </w:t>
      </w:r>
      <w:r w:rsidRPr="00156B90">
        <w:rPr>
          <w:rFonts w:ascii="Times New Roman" w:hAnsi="Times New Roman" w:cs="Times New Roman"/>
          <w:sz w:val="22"/>
          <w:szCs w:val="22"/>
          <w:highlight w:val="yellow"/>
        </w:rPr>
        <w:fldChar w:fldCharType="begin"/>
      </w:r>
      <w:r w:rsidRPr="00156B90">
        <w:rPr>
          <w:rFonts w:ascii="Times New Roman" w:hAnsi="Times New Roman" w:cs="Times New Roman"/>
          <w:sz w:val="22"/>
          <w:szCs w:val="22"/>
          <w:highlight w:val="yellow"/>
        </w:rPr>
        <w:instrText xml:space="preserve"> ADDIN EN.CITE &lt;EndNote&gt;&lt;Cite&gt;&lt;Author&gt;Paccanaro&lt;/Author&gt;&lt;Year&gt;2005&lt;/Year&gt;&lt;RecNum&gt;44&lt;/RecNum&gt;&lt;MDL&gt;&lt;REFERENCE_TYPE&gt;0&lt;/REFERENCE_TYPE&gt;&lt;REFNUM&gt;44&lt;/REFNUM&gt;&lt;AUTHORS&gt;&lt;AUTHOR&gt;A Paccanaro&lt;/AUTHOR&gt;&lt;/AUTHORS&gt;&lt;YEAR&gt;2005&lt;/YEAR&gt;&lt;TITLE&gt;Inferring Protein-Protein Interactions Using Interaction Network Topologies&lt;/TITLE&gt;&lt;SECONDARY_TITLE&gt;IJCNN&lt;/SECONDARY_TITLE&gt;&lt;/MDL&gt;&lt;/Cite&gt;&lt;/EndNote&gt;</w:instrText>
      </w:r>
      <w:r w:rsidRPr="00156B90">
        <w:rPr>
          <w:rFonts w:ascii="Times New Roman" w:hAnsi="Times New Roman" w:cs="Times New Roman"/>
          <w:sz w:val="22"/>
          <w:szCs w:val="22"/>
          <w:highlight w:val="yellow"/>
        </w:rPr>
        <w:fldChar w:fldCharType="separate"/>
      </w:r>
      <w:r w:rsidRPr="00156B90">
        <w:rPr>
          <w:rFonts w:ascii="Times New Roman" w:hAnsi="Times New Roman" w:cs="Times New Roman"/>
          <w:sz w:val="22"/>
          <w:szCs w:val="22"/>
          <w:highlight w:val="yellow"/>
        </w:rPr>
        <w:t>(</w:t>
      </w:r>
      <w:r w:rsidRPr="00156B90">
        <w:rPr>
          <w:rFonts w:ascii="Times New Roman" w:hAnsi="Times New Roman" w:cs="Times New Roman"/>
          <w:i/>
          <w:sz w:val="22"/>
          <w:szCs w:val="22"/>
          <w:highlight w:val="yellow"/>
        </w:rPr>
        <w:t>43</w:t>
      </w:r>
      <w:r w:rsidRPr="00156B90">
        <w:rPr>
          <w:rFonts w:ascii="Times New Roman" w:hAnsi="Times New Roman" w:cs="Times New Roman"/>
          <w:sz w:val="22"/>
          <w:szCs w:val="22"/>
          <w:highlight w:val="yellow"/>
        </w:rPr>
        <w:t>)</w:t>
      </w:r>
      <w:r w:rsidRPr="00156B90">
        <w:rPr>
          <w:rFonts w:ascii="Times New Roman" w:hAnsi="Times New Roman" w:cs="Times New Roman"/>
          <w:sz w:val="22"/>
          <w:szCs w:val="22"/>
          <w:highlight w:val="yellow"/>
        </w:rPr>
        <w:fldChar w:fldCharType="end"/>
      </w:r>
      <w:r w:rsidRPr="00156B90">
        <w:rPr>
          <w:rFonts w:ascii="Times New Roman" w:hAnsi="Times New Roman" w:cs="Times New Roman"/>
          <w:sz w:val="22"/>
          <w:szCs w:val="22"/>
          <w:highlight w:val="yellow"/>
        </w:rPr>
        <w:t>.</w:t>
      </w:r>
    </w:p>
    <w:p w14:paraId="548297F0" w14:textId="1FA5240D" w:rsidR="00895882" w:rsidRDefault="007A4247" w:rsidP="00E80538">
      <w:pPr>
        <w:spacing w:after="120"/>
        <w:jc w:val="both"/>
        <w:rPr>
          <w:rFonts w:ascii="Times New Roman" w:hAnsi="Times New Roman" w:cs="Times New Roman"/>
          <w:sz w:val="22"/>
          <w:szCs w:val="22"/>
        </w:rPr>
      </w:pPr>
      <w:r w:rsidRPr="007A4247">
        <w:rPr>
          <w:rFonts w:ascii="Times New Roman" w:hAnsi="Times New Roman" w:cs="Times New Roman"/>
          <w:sz w:val="22"/>
          <w:szCs w:val="22"/>
        </w:rPr>
        <w:t xml:space="preserve">● </w:t>
      </w:r>
      <w:r w:rsidR="00156B90">
        <w:rPr>
          <w:rFonts w:ascii="Times New Roman" w:hAnsi="Times New Roman" w:cs="Times New Roman"/>
          <w:sz w:val="22"/>
          <w:szCs w:val="22"/>
        </w:rPr>
        <w:t xml:space="preserve">Finally a third </w:t>
      </w:r>
      <w:r w:rsidRPr="007A4247">
        <w:rPr>
          <w:rFonts w:ascii="Times New Roman" w:hAnsi="Times New Roman" w:cs="Times New Roman"/>
          <w:sz w:val="22"/>
          <w:szCs w:val="22"/>
        </w:rPr>
        <w:t xml:space="preserve">approach is to map the problem of phenotypical assignment onto that of learning a particular classification on a Riemannian manifold. This approach has been shown to be very successful in a variety of classification problems, in the context of semi-supervised learning, by Belkin et al </w:t>
      </w:r>
      <w:r w:rsidRPr="00156B90">
        <w:rPr>
          <w:rFonts w:ascii="Times New Roman" w:hAnsi="Times New Roman" w:cs="Times New Roman"/>
          <w:sz w:val="22"/>
          <w:szCs w:val="22"/>
          <w:highlight w:val="yellow"/>
        </w:rPr>
        <w:fldChar w:fldCharType="begin"/>
      </w:r>
      <w:r w:rsidRPr="00156B90">
        <w:rPr>
          <w:rFonts w:ascii="Times New Roman" w:hAnsi="Times New Roman" w:cs="Times New Roman"/>
          <w:sz w:val="22"/>
          <w:szCs w:val="22"/>
          <w:highlight w:val="yellow"/>
        </w:rPr>
        <w:instrText xml:space="preserve"> ADDIN EN.CITE &lt;EndNote&gt;&lt;Cite&gt;&lt;Author&gt;Belkin&lt;/Author&gt;&lt;Year&gt;2004&lt;/Year&gt;&lt;RecNum&gt;43&lt;/RecNum&gt;&lt;MDL&gt;&lt;REFERENCE_TYPE&gt;0&lt;/REFERENCE_TYPE&gt;&lt;REFNUM&gt;43&lt;/REFNUM&gt;&lt;AUTHORS&gt;&lt;AUTHOR&gt;M Belkin&lt;/AUTHOR&gt;&lt;/AUTHORS&gt;&lt;YEAR&gt;2004&lt;/YEAR&gt;&lt;TITLE&gt;Semi-Supervised Learning on Riemannian Manifolds&lt;/TITLE&gt;&lt;SECONDARY_TITLE&gt;Machine Learning&lt;/SECONDARY_TITLE&gt;&lt;VOLUME&gt;56&lt;/VOLUME&gt;&lt;PAGES&gt;209&lt;/PAGES&gt;&lt;/MDL&gt;&lt;/Cite&gt;&lt;/EndNote&gt;</w:instrText>
      </w:r>
      <w:r w:rsidRPr="00156B90">
        <w:rPr>
          <w:rFonts w:ascii="Times New Roman" w:hAnsi="Times New Roman" w:cs="Times New Roman"/>
          <w:sz w:val="22"/>
          <w:szCs w:val="22"/>
          <w:highlight w:val="yellow"/>
        </w:rPr>
        <w:fldChar w:fldCharType="separate"/>
      </w:r>
      <w:r w:rsidRPr="00156B90">
        <w:rPr>
          <w:rFonts w:ascii="Times New Roman" w:hAnsi="Times New Roman" w:cs="Times New Roman"/>
          <w:sz w:val="22"/>
          <w:szCs w:val="22"/>
          <w:highlight w:val="yellow"/>
        </w:rPr>
        <w:t>(</w:t>
      </w:r>
      <w:r w:rsidRPr="00156B90">
        <w:rPr>
          <w:rFonts w:ascii="Times New Roman" w:hAnsi="Times New Roman" w:cs="Times New Roman"/>
          <w:i/>
          <w:sz w:val="22"/>
          <w:szCs w:val="22"/>
          <w:highlight w:val="yellow"/>
        </w:rPr>
        <w:t>44</w:t>
      </w:r>
      <w:r w:rsidRPr="00156B90">
        <w:rPr>
          <w:rFonts w:ascii="Times New Roman" w:hAnsi="Times New Roman" w:cs="Times New Roman"/>
          <w:sz w:val="22"/>
          <w:szCs w:val="22"/>
          <w:highlight w:val="yellow"/>
        </w:rPr>
        <w:t>)</w:t>
      </w:r>
      <w:r w:rsidRPr="00156B90">
        <w:rPr>
          <w:rFonts w:ascii="Times New Roman" w:hAnsi="Times New Roman" w:cs="Times New Roman"/>
          <w:sz w:val="22"/>
          <w:szCs w:val="22"/>
          <w:highlight w:val="yellow"/>
        </w:rPr>
        <w:fldChar w:fldCharType="end"/>
      </w:r>
      <w:r w:rsidRPr="00156B90">
        <w:rPr>
          <w:rFonts w:ascii="Times New Roman" w:hAnsi="Times New Roman" w:cs="Times New Roman"/>
          <w:sz w:val="22"/>
          <w:szCs w:val="22"/>
          <w:highlight w:val="yellow"/>
        </w:rPr>
        <w:t>.</w:t>
      </w:r>
      <w:r w:rsidRPr="007A4247">
        <w:rPr>
          <w:rFonts w:ascii="Times New Roman" w:hAnsi="Times New Roman" w:cs="Times New Roman"/>
          <w:sz w:val="22"/>
          <w:szCs w:val="22"/>
        </w:rPr>
        <w:t xml:space="preserve"> The authors modelled the manifold where the data lies as a weighted graph G. </w:t>
      </w:r>
      <w:r w:rsidR="00B40824">
        <w:rPr>
          <w:rFonts w:ascii="Times New Roman" w:hAnsi="Times New Roman" w:cs="Times New Roman"/>
          <w:sz w:val="22"/>
          <w:szCs w:val="22"/>
        </w:rPr>
        <w:t xml:space="preserve">Next, </w:t>
      </w:r>
      <w:r w:rsidRPr="007A4247">
        <w:rPr>
          <w:rFonts w:ascii="Times New Roman" w:hAnsi="Times New Roman" w:cs="Times New Roman"/>
          <w:sz w:val="22"/>
          <w:szCs w:val="22"/>
        </w:rPr>
        <w:t>they showed that any function on G can be decomposed as a weighted sum of eigenfunctions of the graph Laplacian L, and they learned such coefficients from the training data. For the problem of phenotypical assignment, data from binary relations are already in the form of graphs, and therefore we need to learn the values for the weights for the eigenfunctions of the graph Laplacian. This can be seen as another way to diffuse information</w:t>
      </w:r>
      <w:r w:rsidR="00B40824">
        <w:rPr>
          <w:rFonts w:ascii="Times New Roman" w:hAnsi="Times New Roman" w:cs="Times New Roman"/>
          <w:sz w:val="22"/>
          <w:szCs w:val="22"/>
        </w:rPr>
        <w:t>,</w:t>
      </w:r>
      <w:r w:rsidRPr="007A4247">
        <w:rPr>
          <w:rFonts w:ascii="Times New Roman" w:hAnsi="Times New Roman" w:cs="Times New Roman"/>
          <w:sz w:val="22"/>
          <w:szCs w:val="22"/>
        </w:rPr>
        <w:t xml:space="preserve"> as the Laplacian matrix is related to the Markov random walk </w:t>
      </w:r>
      <w:r w:rsidRPr="00156B90">
        <w:rPr>
          <w:rFonts w:ascii="Times New Roman" w:hAnsi="Times New Roman" w:cs="Times New Roman"/>
          <w:sz w:val="22"/>
          <w:szCs w:val="22"/>
          <w:highlight w:val="yellow"/>
        </w:rPr>
        <w:fldChar w:fldCharType="begin"/>
      </w:r>
      <w:r w:rsidRPr="00156B90">
        <w:rPr>
          <w:rFonts w:ascii="Times New Roman" w:hAnsi="Times New Roman" w:cs="Times New Roman"/>
          <w:sz w:val="22"/>
          <w:szCs w:val="22"/>
          <w:highlight w:val="yellow"/>
        </w:rPr>
        <w:instrText xml:space="preserve"> ADDIN EN.CITE &lt;EndNote&gt;&lt;Cite&gt;&lt;Author&gt;Paccanaro&lt;/Author&gt;&lt;Year&gt;2006&lt;/Year&gt;&lt;RecNum&gt;41&lt;/RecNum&gt;&lt;MDL&gt;&lt;REFERENCE_TYPE&gt;0&lt;/REFERENCE_TYPE&gt;&lt;REFNUM&gt;41&lt;/REFNUM&gt;&lt;ACCESSION_NUMBER&gt;16547200&lt;/ACCESSION_NUMBER&gt;&lt;VOLUME&gt;34&lt;/VOLUME&gt;&lt;NUMBER&gt;5&lt;/NUMBER&gt;&lt;YEAR&gt;2006&lt;/YEAR&gt;&lt;TITLE&gt;Spectral clustering of protein sequences&lt;/TITLE&gt;&lt;PAGES&gt;1571-80&lt;/PAGES&gt;&lt;AUTHOR_ADDRESS&gt;Bioinformatics Group, The Genome Centre, Barts and The London School of Medicine, Queen Mary, University of London, Charterhouse Square, London EC1M 6BQ, UK. albertopaccanaro@yale.edu&lt;/AUTHOR_ADDRESS&gt;&lt;AUTHORS&gt;&lt;AUTHOR&gt;Paccanaro, A.&lt;/AUTHOR&gt;&lt;AUTHOR&gt;Casbon, J. A.&lt;/AUTHOR&gt;&lt;AUTHOR&gt;Saqi, M. A.&lt;/AUTHOR&gt;&lt;/AUTHORS&gt;&lt;SECONDARY_TITLE&gt;Nucleic Acids Res&lt;/SECONDARY_TITLE&gt;&lt;KEYWORDS&gt;&lt;KEYWORD&gt;Algorithms&lt;/KEYWORD&gt;&lt;KEYWORD&gt;Cluster Analysis&lt;/KEYWORD&gt;&lt;KEYWORD&gt;Proteins/classification&lt;/KEYWORD&gt;&lt;KEYWORD&gt;Sequence Analysis, Protein/*methods&lt;/KEYWORD&gt;&lt;KEYWORD&gt;*Sequence Homology, Amino Acid&lt;/KEYWORD&gt;&lt;/KEYWORDS&gt;&lt;URL&gt;http://www.ncbi.nlm.nih.gov/entrez/query.fcgi?cmd=Retrieve&amp;amp;db=PubMed&amp;amp;dopt=Citation&amp;amp;list_uids=16547200&lt;/URL&gt;&lt;/MDL&gt;&lt;/Cite&gt;&lt;/EndNote&gt;</w:instrText>
      </w:r>
      <w:r w:rsidRPr="00156B90">
        <w:rPr>
          <w:rFonts w:ascii="Times New Roman" w:hAnsi="Times New Roman" w:cs="Times New Roman"/>
          <w:sz w:val="22"/>
          <w:szCs w:val="22"/>
          <w:highlight w:val="yellow"/>
        </w:rPr>
        <w:fldChar w:fldCharType="separate"/>
      </w:r>
      <w:r w:rsidRPr="00156B90">
        <w:rPr>
          <w:rFonts w:ascii="Times New Roman" w:hAnsi="Times New Roman" w:cs="Times New Roman"/>
          <w:sz w:val="22"/>
          <w:szCs w:val="22"/>
          <w:highlight w:val="yellow"/>
        </w:rPr>
        <w:t>(</w:t>
      </w:r>
      <w:r w:rsidRPr="00156B90">
        <w:rPr>
          <w:rFonts w:ascii="Times New Roman" w:hAnsi="Times New Roman" w:cs="Times New Roman"/>
          <w:i/>
          <w:sz w:val="22"/>
          <w:szCs w:val="22"/>
          <w:highlight w:val="yellow"/>
        </w:rPr>
        <w:t>41</w:t>
      </w:r>
      <w:r w:rsidRPr="00156B90">
        <w:rPr>
          <w:rFonts w:ascii="Times New Roman" w:hAnsi="Times New Roman" w:cs="Times New Roman"/>
          <w:sz w:val="22"/>
          <w:szCs w:val="22"/>
          <w:highlight w:val="yellow"/>
        </w:rPr>
        <w:t>)</w:t>
      </w:r>
      <w:r w:rsidRPr="00156B90">
        <w:rPr>
          <w:rFonts w:ascii="Times New Roman" w:hAnsi="Times New Roman" w:cs="Times New Roman"/>
          <w:sz w:val="22"/>
          <w:szCs w:val="22"/>
          <w:highlight w:val="yellow"/>
        </w:rPr>
        <w:fldChar w:fldCharType="end"/>
      </w:r>
      <w:r w:rsidR="00B40824">
        <w:rPr>
          <w:rFonts w:ascii="Times New Roman" w:hAnsi="Times New Roman" w:cs="Times New Roman"/>
          <w:sz w:val="22"/>
          <w:szCs w:val="22"/>
        </w:rPr>
        <w:t>.</w:t>
      </w:r>
    </w:p>
    <w:p w14:paraId="32F2E0F7" w14:textId="77777777" w:rsidR="00895882" w:rsidRPr="00C15C15" w:rsidRDefault="00895882" w:rsidP="00895882">
      <w:pPr>
        <w:pStyle w:val="ListParagraph"/>
        <w:numPr>
          <w:ilvl w:val="2"/>
          <w:numId w:val="1"/>
        </w:numPr>
        <w:tabs>
          <w:tab w:val="left" w:pos="426"/>
        </w:tabs>
        <w:spacing w:after="120"/>
        <w:ind w:left="709"/>
        <w:jc w:val="both"/>
        <w:rPr>
          <w:rFonts w:ascii="Arial" w:hAnsi="Arial"/>
          <w:b/>
          <w:sz w:val="26"/>
          <w:szCs w:val="26"/>
        </w:rPr>
      </w:pPr>
      <w:r>
        <w:rPr>
          <w:rFonts w:ascii="Arial" w:hAnsi="Arial"/>
          <w:b/>
          <w:sz w:val="26"/>
          <w:szCs w:val="26"/>
        </w:rPr>
        <w:t>Method Validation</w:t>
      </w:r>
    </w:p>
    <w:p w14:paraId="51B88BE0" w14:textId="161A144F" w:rsidR="00895882" w:rsidRPr="007A4247" w:rsidRDefault="00895882" w:rsidP="00895882">
      <w:pPr>
        <w:spacing w:after="120"/>
        <w:jc w:val="both"/>
        <w:rPr>
          <w:rFonts w:ascii="Times New Roman" w:hAnsi="Times New Roman" w:cs="Times New Roman"/>
          <w:sz w:val="22"/>
          <w:szCs w:val="22"/>
        </w:rPr>
      </w:pPr>
      <w:r>
        <w:rPr>
          <w:rFonts w:ascii="Times New Roman" w:hAnsi="Times New Roman" w:cs="Times New Roman"/>
          <w:sz w:val="22"/>
          <w:szCs w:val="22"/>
        </w:rPr>
        <w:t xml:space="preserve">As a proof of principle, we shall validate our algorithm taking advantage of the vast amount of data available for </w:t>
      </w:r>
      <w:r w:rsidRPr="007A4247">
        <w:rPr>
          <w:rFonts w:ascii="Times New Roman" w:hAnsi="Times New Roman" w:cs="Times New Roman"/>
          <w:i/>
          <w:sz w:val="22"/>
          <w:szCs w:val="22"/>
        </w:rPr>
        <w:t>S. cerevisiae</w:t>
      </w:r>
      <w:r>
        <w:rPr>
          <w:rFonts w:ascii="Times New Roman" w:hAnsi="Times New Roman" w:cs="Times New Roman"/>
          <w:sz w:val="22"/>
          <w:szCs w:val="22"/>
        </w:rPr>
        <w:t xml:space="preserve">. </w:t>
      </w:r>
      <w:r w:rsidRPr="007A4247">
        <w:rPr>
          <w:rFonts w:ascii="Times New Roman" w:hAnsi="Times New Roman" w:cs="Times New Roman"/>
          <w:sz w:val="22"/>
          <w:szCs w:val="22"/>
        </w:rPr>
        <w:t>Various solutions for diffusing information over graphs and integrating it with information from unary relations will be investigated. Several prototypes will be implemented using MATLAB, a numerical computing environment and high level programming language. These prototypes will be trained, i.e. some of their parameters will be</w:t>
      </w:r>
      <w:r>
        <w:rPr>
          <w:rFonts w:ascii="Times New Roman" w:hAnsi="Times New Roman" w:cs="Times New Roman"/>
          <w:sz w:val="22"/>
          <w:szCs w:val="22"/>
        </w:rPr>
        <w:t xml:space="preserve"> fine</w:t>
      </w:r>
      <w:r w:rsidRPr="007A4247">
        <w:rPr>
          <w:rFonts w:ascii="Times New Roman" w:hAnsi="Times New Roman" w:cs="Times New Roman"/>
          <w:sz w:val="22"/>
          <w:szCs w:val="22"/>
        </w:rPr>
        <w:t xml:space="preserve"> tuned usin</w:t>
      </w:r>
      <w:r w:rsidR="006B5606">
        <w:rPr>
          <w:rFonts w:ascii="Times New Roman" w:hAnsi="Times New Roman" w:cs="Times New Roman"/>
          <w:sz w:val="22"/>
          <w:szCs w:val="22"/>
        </w:rPr>
        <w:t>g a machine learning procedure as described above</w:t>
      </w:r>
      <w:r w:rsidRPr="007A4247">
        <w:rPr>
          <w:rFonts w:ascii="Times New Roman" w:hAnsi="Times New Roman" w:cs="Times New Roman"/>
          <w:sz w:val="22"/>
          <w:szCs w:val="22"/>
        </w:rPr>
        <w:t>. The performance of the algorithms will then be evaluated “</w:t>
      </w:r>
      <w:r w:rsidRPr="007A4247">
        <w:rPr>
          <w:rFonts w:ascii="Times New Roman" w:hAnsi="Times New Roman" w:cs="Times New Roman"/>
          <w:i/>
          <w:sz w:val="22"/>
          <w:szCs w:val="22"/>
        </w:rPr>
        <w:t>in silico</w:t>
      </w:r>
      <w:r w:rsidRPr="007A4247">
        <w:rPr>
          <w:rFonts w:ascii="Times New Roman" w:hAnsi="Times New Roman" w:cs="Times New Roman"/>
          <w:sz w:val="22"/>
          <w:szCs w:val="22"/>
        </w:rPr>
        <w:t>” by means of test sets (by “cross-validation”).</w:t>
      </w:r>
    </w:p>
    <w:p w14:paraId="25D865F9" w14:textId="74E8ACA6" w:rsidR="00B64C9B" w:rsidRPr="00895882" w:rsidRDefault="00895882" w:rsidP="00895882">
      <w:pPr>
        <w:spacing w:after="120"/>
        <w:jc w:val="both"/>
        <w:rPr>
          <w:rFonts w:ascii="Times New Roman" w:hAnsi="Times New Roman" w:cs="Times New Roman"/>
          <w:sz w:val="22"/>
          <w:szCs w:val="22"/>
        </w:rPr>
      </w:pPr>
      <w:r>
        <w:rPr>
          <w:rFonts w:ascii="Times New Roman" w:hAnsi="Times New Roman" w:cs="Times New Roman"/>
          <w:sz w:val="22"/>
          <w:szCs w:val="22"/>
        </w:rPr>
        <w:t>Next w</w:t>
      </w:r>
      <w:r w:rsidRPr="007A4247">
        <w:rPr>
          <w:rFonts w:ascii="Times New Roman" w:hAnsi="Times New Roman" w:cs="Times New Roman"/>
          <w:sz w:val="22"/>
          <w:szCs w:val="22"/>
        </w:rPr>
        <w:t xml:space="preserve">e shall then </w:t>
      </w:r>
      <w:r>
        <w:rPr>
          <w:rFonts w:ascii="Times New Roman" w:hAnsi="Times New Roman" w:cs="Times New Roman"/>
          <w:sz w:val="22"/>
          <w:szCs w:val="22"/>
        </w:rPr>
        <w:t>assess</w:t>
      </w:r>
      <w:r w:rsidRPr="007A4247">
        <w:rPr>
          <w:rFonts w:ascii="Times New Roman" w:hAnsi="Times New Roman" w:cs="Times New Roman"/>
          <w:sz w:val="22"/>
          <w:szCs w:val="22"/>
        </w:rPr>
        <w:t xml:space="preserve"> the performance of </w:t>
      </w:r>
      <w:r>
        <w:rPr>
          <w:rFonts w:ascii="Times New Roman" w:hAnsi="Times New Roman" w:cs="Times New Roman"/>
          <w:sz w:val="22"/>
          <w:szCs w:val="22"/>
        </w:rPr>
        <w:t xml:space="preserve">our </w:t>
      </w:r>
      <w:r w:rsidRPr="007A4247">
        <w:rPr>
          <w:rFonts w:ascii="Times New Roman" w:hAnsi="Times New Roman" w:cs="Times New Roman"/>
          <w:sz w:val="22"/>
          <w:szCs w:val="22"/>
        </w:rPr>
        <w:t xml:space="preserve">algorithms when they are applied to different organisms such as </w:t>
      </w:r>
      <w:r w:rsidRPr="007A4247">
        <w:rPr>
          <w:rFonts w:ascii="Times New Roman" w:hAnsi="Times New Roman" w:cs="Times New Roman"/>
          <w:i/>
          <w:sz w:val="22"/>
          <w:szCs w:val="22"/>
        </w:rPr>
        <w:t>C. elegans</w:t>
      </w:r>
      <w:r w:rsidRPr="007A4247">
        <w:rPr>
          <w:rFonts w:ascii="Times New Roman" w:hAnsi="Times New Roman" w:cs="Times New Roman"/>
          <w:sz w:val="22"/>
          <w:szCs w:val="22"/>
        </w:rPr>
        <w:t xml:space="preserve">, </w:t>
      </w:r>
      <w:r w:rsidRPr="007A4247">
        <w:rPr>
          <w:rFonts w:ascii="Times New Roman" w:hAnsi="Times New Roman" w:cs="Times New Roman"/>
          <w:i/>
          <w:sz w:val="22"/>
          <w:szCs w:val="22"/>
        </w:rPr>
        <w:t>D. melanogaster</w:t>
      </w:r>
      <w:r w:rsidRPr="007A4247">
        <w:rPr>
          <w:rFonts w:ascii="Times New Roman" w:hAnsi="Times New Roman" w:cs="Times New Roman"/>
          <w:sz w:val="22"/>
          <w:szCs w:val="22"/>
        </w:rPr>
        <w:t xml:space="preserve">, </w:t>
      </w:r>
      <w:r w:rsidRPr="007A4247">
        <w:rPr>
          <w:rFonts w:ascii="Times New Roman" w:hAnsi="Times New Roman" w:cs="Times New Roman"/>
          <w:i/>
          <w:sz w:val="22"/>
          <w:szCs w:val="22"/>
        </w:rPr>
        <w:t>A. thaliana</w:t>
      </w:r>
      <w:r w:rsidRPr="007A4247">
        <w:rPr>
          <w:rFonts w:ascii="Times New Roman" w:hAnsi="Times New Roman" w:cs="Times New Roman"/>
          <w:sz w:val="22"/>
          <w:szCs w:val="22"/>
        </w:rPr>
        <w:t xml:space="preserve">, and </w:t>
      </w:r>
      <w:r w:rsidRPr="007A4247">
        <w:rPr>
          <w:rFonts w:ascii="Times New Roman" w:hAnsi="Times New Roman" w:cs="Times New Roman"/>
          <w:i/>
          <w:sz w:val="22"/>
          <w:szCs w:val="22"/>
        </w:rPr>
        <w:t>H. sapiens</w:t>
      </w:r>
      <w:r w:rsidRPr="007A4247">
        <w:rPr>
          <w:rFonts w:ascii="Times New Roman" w:hAnsi="Times New Roman" w:cs="Times New Roman"/>
          <w:sz w:val="22"/>
          <w:szCs w:val="22"/>
        </w:rPr>
        <w:t xml:space="preserve">. </w:t>
      </w:r>
      <w:r w:rsidR="00E80538" w:rsidRPr="007A4247">
        <w:rPr>
          <w:rFonts w:ascii="Times New Roman" w:hAnsi="Times New Roman" w:cs="Times New Roman"/>
          <w:sz w:val="22"/>
          <w:szCs w:val="22"/>
        </w:rPr>
        <w:t>The phenotype of each organism will be defined by its respective phenotype ontology</w:t>
      </w:r>
      <w:r w:rsidR="003C5E43">
        <w:rPr>
          <w:rFonts w:ascii="Times New Roman" w:hAnsi="Times New Roman" w:cs="Times New Roman"/>
          <w:sz w:val="22"/>
          <w:szCs w:val="22"/>
        </w:rPr>
        <w:t>.</w:t>
      </w:r>
    </w:p>
    <w:p w14:paraId="058FEB13" w14:textId="5AF33A5C" w:rsidR="004E4248" w:rsidRPr="00C15C15" w:rsidRDefault="004E4248" w:rsidP="00E80538">
      <w:pPr>
        <w:pStyle w:val="ListParagraph"/>
        <w:numPr>
          <w:ilvl w:val="1"/>
          <w:numId w:val="1"/>
        </w:numPr>
        <w:tabs>
          <w:tab w:val="left" w:pos="426"/>
        </w:tabs>
        <w:spacing w:after="120"/>
        <w:ind w:left="425" w:hanging="425"/>
        <w:jc w:val="both"/>
        <w:rPr>
          <w:rFonts w:ascii="Arial" w:hAnsi="Arial"/>
          <w:b/>
          <w:sz w:val="26"/>
          <w:szCs w:val="26"/>
        </w:rPr>
      </w:pPr>
      <w:r w:rsidRPr="00C15C15">
        <w:rPr>
          <w:rFonts w:ascii="Arial" w:hAnsi="Arial"/>
          <w:b/>
          <w:sz w:val="26"/>
          <w:szCs w:val="26"/>
        </w:rPr>
        <w:t xml:space="preserve">AIM </w:t>
      </w:r>
      <w:r w:rsidR="00C3330F" w:rsidRPr="00C15C15">
        <w:rPr>
          <w:rFonts w:ascii="Arial" w:hAnsi="Arial"/>
          <w:b/>
          <w:sz w:val="26"/>
          <w:szCs w:val="26"/>
        </w:rPr>
        <w:t>3</w:t>
      </w:r>
      <w:r w:rsidRPr="00C15C15">
        <w:rPr>
          <w:rFonts w:ascii="Arial" w:hAnsi="Arial"/>
          <w:b/>
          <w:sz w:val="26"/>
          <w:szCs w:val="26"/>
        </w:rPr>
        <w:t>: Optimizing Phenotypic Function Prediction Using Logic Circuit Models on Biological Networks</w:t>
      </w:r>
    </w:p>
    <w:p w14:paraId="5FE7C58A" w14:textId="035B895D" w:rsidR="00606E1F" w:rsidRDefault="004F64C4" w:rsidP="0054570C">
      <w:pPr>
        <w:tabs>
          <w:tab w:val="left" w:pos="426"/>
        </w:tabs>
        <w:spacing w:after="120"/>
        <w:jc w:val="both"/>
        <w:rPr>
          <w:rFonts w:ascii="Times New Roman" w:hAnsi="Times New Roman" w:cs="Times New Roman"/>
          <w:sz w:val="22"/>
          <w:szCs w:val="22"/>
        </w:rPr>
      </w:pPr>
      <w:r>
        <w:rPr>
          <w:rFonts w:ascii="Times New Roman" w:hAnsi="Times New Roman" w:cs="Times New Roman"/>
          <w:sz w:val="22"/>
          <w:szCs w:val="22"/>
        </w:rPr>
        <w:t xml:space="preserve">We </w:t>
      </w:r>
      <w:r w:rsidR="00E94AA3">
        <w:rPr>
          <w:rFonts w:ascii="Times New Roman" w:hAnsi="Times New Roman" w:cs="Times New Roman"/>
          <w:sz w:val="22"/>
          <w:szCs w:val="22"/>
        </w:rPr>
        <w:t xml:space="preserve">will integrate the results of AIM 1 and AIM 2 in order </w:t>
      </w:r>
      <w:r>
        <w:rPr>
          <w:rFonts w:ascii="Times New Roman" w:hAnsi="Times New Roman" w:cs="Times New Roman"/>
          <w:sz w:val="22"/>
          <w:szCs w:val="22"/>
        </w:rPr>
        <w:t xml:space="preserve">to </w:t>
      </w:r>
      <w:r w:rsidR="001E5AD1">
        <w:rPr>
          <w:rFonts w:ascii="Times New Roman" w:hAnsi="Times New Roman" w:cs="Times New Roman"/>
          <w:sz w:val="22"/>
          <w:szCs w:val="22"/>
        </w:rPr>
        <w:t>improve the phenotypic function predictions</w:t>
      </w:r>
      <w:r w:rsidR="00E94AA3">
        <w:rPr>
          <w:rFonts w:ascii="Times New Roman" w:hAnsi="Times New Roman" w:cs="Times New Roman"/>
          <w:sz w:val="22"/>
          <w:szCs w:val="22"/>
        </w:rPr>
        <w:t>. To do this, phenotypic prediction</w:t>
      </w:r>
      <w:r w:rsidR="001E5AD1">
        <w:rPr>
          <w:rFonts w:ascii="Times New Roman" w:hAnsi="Times New Roman" w:cs="Times New Roman"/>
          <w:sz w:val="22"/>
          <w:szCs w:val="22"/>
        </w:rPr>
        <w:t xml:space="preserve"> from AIM 2 </w:t>
      </w:r>
      <w:r w:rsidR="00E94AA3">
        <w:rPr>
          <w:rFonts w:ascii="Times New Roman" w:hAnsi="Times New Roman" w:cs="Times New Roman"/>
          <w:sz w:val="22"/>
          <w:szCs w:val="22"/>
        </w:rPr>
        <w:t xml:space="preserve">will be refined by </w:t>
      </w:r>
      <w:r w:rsidR="001E5AD1">
        <w:rPr>
          <w:rFonts w:ascii="Times New Roman" w:hAnsi="Times New Roman" w:cs="Times New Roman"/>
          <w:sz w:val="22"/>
          <w:szCs w:val="22"/>
        </w:rPr>
        <w:t>leveraging on the objective classification of genes based on regulatory logic gate preferences resul</w:t>
      </w:r>
      <w:r w:rsidR="00606E1F">
        <w:rPr>
          <w:rFonts w:ascii="Times New Roman" w:hAnsi="Times New Roman" w:cs="Times New Roman"/>
          <w:sz w:val="22"/>
          <w:szCs w:val="22"/>
        </w:rPr>
        <w:t>ted from AIM 1. For this we need to define two entities: (i) phenotypic distance and (ii) coherent logic gene modules.</w:t>
      </w:r>
    </w:p>
    <w:p w14:paraId="5B78D69A" w14:textId="31C8DA91" w:rsidR="00606E1F" w:rsidRPr="00606E1F" w:rsidRDefault="00606E1F" w:rsidP="00606E1F">
      <w:pPr>
        <w:pStyle w:val="ListParagraph"/>
        <w:numPr>
          <w:ilvl w:val="2"/>
          <w:numId w:val="1"/>
        </w:numPr>
        <w:tabs>
          <w:tab w:val="left" w:pos="426"/>
          <w:tab w:val="left" w:pos="709"/>
        </w:tabs>
        <w:spacing w:after="120"/>
        <w:ind w:left="709"/>
        <w:jc w:val="both"/>
        <w:rPr>
          <w:rFonts w:ascii="Arial" w:hAnsi="Arial"/>
          <w:b/>
          <w:sz w:val="26"/>
          <w:szCs w:val="26"/>
        </w:rPr>
      </w:pPr>
      <w:r w:rsidRPr="00606E1F">
        <w:rPr>
          <w:rFonts w:ascii="Arial" w:hAnsi="Arial"/>
          <w:b/>
          <w:sz w:val="26"/>
          <w:szCs w:val="26"/>
        </w:rPr>
        <w:t>Computing the Phenotypic Distance</w:t>
      </w:r>
    </w:p>
    <w:p w14:paraId="75E3BF41" w14:textId="05763E15" w:rsidR="00FD03FA" w:rsidRDefault="00FD03FA" w:rsidP="00236192">
      <w:pPr>
        <w:tabs>
          <w:tab w:val="left" w:pos="426"/>
        </w:tabs>
        <w:spacing w:after="120"/>
        <w:jc w:val="both"/>
        <w:rPr>
          <w:rFonts w:ascii="Times New Roman" w:hAnsi="Times New Roman"/>
          <w:sz w:val="22"/>
          <w:szCs w:val="22"/>
        </w:rPr>
      </w:pPr>
      <w:r>
        <w:rPr>
          <w:rFonts w:ascii="Times New Roman" w:hAnsi="Times New Roman" w:cs="Times New Roman"/>
          <w:sz w:val="22"/>
          <w:szCs w:val="22"/>
          <w:lang w:val="en-US"/>
        </w:rPr>
        <w:t>O</w:t>
      </w:r>
      <w:r w:rsidRPr="00FD03FA">
        <w:rPr>
          <w:rFonts w:ascii="Times New Roman" w:hAnsi="Times New Roman" w:cs="Times New Roman"/>
          <w:sz w:val="22"/>
          <w:szCs w:val="22"/>
          <w:lang w:val="en-US"/>
        </w:rPr>
        <w:t xml:space="preserve">ur earlier result on disease phenotypes </w:t>
      </w:r>
      <w:r>
        <w:rPr>
          <w:rFonts w:ascii="Times New Roman" w:hAnsi="Times New Roman" w:cs="Times New Roman"/>
          <w:sz w:val="22"/>
          <w:szCs w:val="22"/>
          <w:lang w:val="en-US"/>
        </w:rPr>
        <w:t xml:space="preserve">(see earlier section) </w:t>
      </w:r>
      <w:r w:rsidRPr="00FD03FA">
        <w:rPr>
          <w:rFonts w:ascii="Times New Roman" w:hAnsi="Times New Roman" w:cs="Times New Roman"/>
          <w:sz w:val="22"/>
          <w:szCs w:val="22"/>
          <w:lang w:val="en-US"/>
        </w:rPr>
        <w:t xml:space="preserve">proves that </w:t>
      </w:r>
      <w:r w:rsidRPr="00FD03FA">
        <w:rPr>
          <w:rFonts w:ascii="Times New Roman" w:hAnsi="Times New Roman"/>
          <w:sz w:val="22"/>
          <w:szCs w:val="22"/>
        </w:rPr>
        <w:t>that textual</w:t>
      </w:r>
      <w:r>
        <w:rPr>
          <w:rFonts w:ascii="Times New Roman" w:hAnsi="Times New Roman"/>
          <w:sz w:val="22"/>
          <w:szCs w:val="22"/>
        </w:rPr>
        <w:t xml:space="preserve"> descriptions of phenotypes combined with well-structured vocabularies from ontologies can be extremely effective for the characterization of phenotypes</w:t>
      </w:r>
      <w:r w:rsidRPr="00903EA5">
        <w:rPr>
          <w:rFonts w:ascii="Times New Roman" w:hAnsi="Times New Roman"/>
          <w:sz w:val="22"/>
          <w:szCs w:val="22"/>
        </w:rPr>
        <w:t>.</w:t>
      </w:r>
      <w:r>
        <w:rPr>
          <w:rFonts w:ascii="Times New Roman" w:hAnsi="Times New Roman"/>
          <w:sz w:val="22"/>
          <w:szCs w:val="22"/>
        </w:rPr>
        <w:t xml:space="preserve"> Here</w:t>
      </w:r>
      <w:r w:rsidR="00301EE2">
        <w:rPr>
          <w:rFonts w:ascii="Times New Roman" w:hAnsi="Times New Roman"/>
          <w:sz w:val="22"/>
          <w:szCs w:val="22"/>
        </w:rPr>
        <w:t>,</w:t>
      </w:r>
      <w:r>
        <w:rPr>
          <w:rFonts w:ascii="Times New Roman" w:hAnsi="Times New Roman"/>
          <w:sz w:val="22"/>
          <w:szCs w:val="22"/>
        </w:rPr>
        <w:t xml:space="preserve"> </w:t>
      </w:r>
      <w:r w:rsidR="000C0115">
        <w:rPr>
          <w:rFonts w:ascii="Times New Roman" w:hAnsi="Times New Roman"/>
          <w:sz w:val="22"/>
          <w:szCs w:val="22"/>
        </w:rPr>
        <w:t>we shall build upon this important result in order to characterize and quantify the similarity between any phenotype in a given organism.</w:t>
      </w:r>
    </w:p>
    <w:p w14:paraId="10620D47" w14:textId="6861842C" w:rsidR="00606E1F" w:rsidRDefault="000C0115" w:rsidP="00236192">
      <w:pPr>
        <w:tabs>
          <w:tab w:val="left" w:pos="426"/>
        </w:tabs>
        <w:spacing w:after="120"/>
        <w:jc w:val="both"/>
        <w:rPr>
          <w:rFonts w:ascii="Times New Roman" w:hAnsi="Times New Roman" w:cs="Times New Roman"/>
          <w:sz w:val="22"/>
          <w:szCs w:val="22"/>
        </w:rPr>
      </w:pPr>
      <w:r>
        <w:rPr>
          <w:rFonts w:ascii="Times New Roman" w:hAnsi="Times New Roman"/>
          <w:sz w:val="22"/>
          <w:szCs w:val="22"/>
        </w:rPr>
        <w:t xml:space="preserve">To do this, </w:t>
      </w:r>
      <w:r w:rsidR="00301EE2">
        <w:rPr>
          <w:rFonts w:ascii="Times New Roman" w:hAnsi="Times New Roman"/>
          <w:sz w:val="22"/>
          <w:szCs w:val="22"/>
        </w:rPr>
        <w:t xml:space="preserve">given </w:t>
      </w:r>
      <w:proofErr w:type="gramStart"/>
      <w:r w:rsidR="00C4794A">
        <w:rPr>
          <w:rFonts w:ascii="Times New Roman" w:hAnsi="Times New Roman"/>
          <w:sz w:val="22"/>
          <w:szCs w:val="22"/>
        </w:rPr>
        <w:t>a phenotype</w:t>
      </w:r>
      <w:proofErr w:type="gramEnd"/>
      <w:r w:rsidR="00301EE2">
        <w:rPr>
          <w:rFonts w:ascii="Times New Roman" w:hAnsi="Times New Roman"/>
          <w:sz w:val="22"/>
          <w:szCs w:val="22"/>
        </w:rPr>
        <w:t xml:space="preserve"> ontology, for each term, we shall begin by extracting its textual description</w:t>
      </w:r>
      <w:r w:rsidR="00011D4B">
        <w:rPr>
          <w:rFonts w:ascii="Times New Roman" w:hAnsi="Times New Roman"/>
          <w:sz w:val="22"/>
          <w:szCs w:val="22"/>
        </w:rPr>
        <w:t>. This will be followed by a text mining analysis in which w</w:t>
      </w:r>
      <w:r w:rsidR="00011D4B" w:rsidRPr="00011D4B">
        <w:rPr>
          <w:rFonts w:ascii="Times New Roman" w:hAnsi="Times New Roman"/>
          <w:sz w:val="22"/>
          <w:szCs w:val="22"/>
        </w:rPr>
        <w:t>e shall apply standard pre-proc</w:t>
      </w:r>
      <w:r w:rsidR="00011D4B">
        <w:rPr>
          <w:rFonts w:ascii="Times New Roman" w:hAnsi="Times New Roman"/>
          <w:sz w:val="22"/>
          <w:szCs w:val="22"/>
        </w:rPr>
        <w:t>essing techniques (stemming</w:t>
      </w:r>
      <w:r w:rsidR="00011D4B" w:rsidRPr="00011D4B">
        <w:rPr>
          <w:rFonts w:ascii="Times New Roman" w:hAnsi="Times New Roman"/>
          <w:sz w:val="22"/>
          <w:szCs w:val="22"/>
        </w:rPr>
        <w:t xml:space="preserve">, stop word removal, etc) in order to get a list </w:t>
      </w:r>
      <w:r w:rsidR="00C4794A">
        <w:rPr>
          <w:rFonts w:ascii="Times New Roman" w:hAnsi="Times New Roman"/>
          <w:sz w:val="22"/>
          <w:szCs w:val="22"/>
        </w:rPr>
        <w:t>of terms from MESH ontologies</w:t>
      </w:r>
      <w:r w:rsidR="0008476B">
        <w:rPr>
          <w:rFonts w:ascii="Times New Roman" w:hAnsi="Times New Roman"/>
          <w:sz w:val="22"/>
          <w:szCs w:val="22"/>
        </w:rPr>
        <w:t xml:space="preserve"> (here we shall use only </w:t>
      </w:r>
      <w:r w:rsidR="00C4794A">
        <w:rPr>
          <w:rFonts w:ascii="Times New Roman" w:hAnsi="Times New Roman"/>
          <w:sz w:val="22"/>
          <w:szCs w:val="22"/>
        </w:rPr>
        <w:t>MESH</w:t>
      </w:r>
      <w:r w:rsidR="0008476B">
        <w:rPr>
          <w:rFonts w:ascii="Times New Roman" w:hAnsi="Times New Roman"/>
          <w:sz w:val="22"/>
          <w:szCs w:val="22"/>
        </w:rPr>
        <w:t xml:space="preserve"> </w:t>
      </w:r>
      <w:r w:rsidR="00C4794A">
        <w:rPr>
          <w:rFonts w:ascii="Times New Roman" w:hAnsi="Times New Roman"/>
          <w:sz w:val="22"/>
          <w:szCs w:val="22"/>
        </w:rPr>
        <w:t xml:space="preserve">ontologies which are appropriate for this case, such as, for example, </w:t>
      </w:r>
      <w:r w:rsidR="0008476B">
        <w:rPr>
          <w:rFonts w:ascii="Times New Roman" w:hAnsi="Times New Roman"/>
          <w:sz w:val="22"/>
          <w:szCs w:val="22"/>
        </w:rPr>
        <w:t xml:space="preserve">“chemicals and drugs”). In this way a given phenotype will be represented by a set of MESH terms. A distance between two given phenotypes can then be calculated as a semantic distance on the MESH ontology between the sets of terms describing </w:t>
      </w:r>
      <w:r w:rsidR="0008476B">
        <w:rPr>
          <w:rFonts w:ascii="Times New Roman" w:hAnsi="Times New Roman"/>
          <w:sz w:val="22"/>
          <w:szCs w:val="22"/>
        </w:rPr>
        <w:lastRenderedPageBreak/>
        <w:t xml:space="preserve">them. A possible variation of this approach that we will test will consist in learning a weighting for the different MESH terms. This will allow </w:t>
      </w:r>
      <w:proofErr w:type="gramStart"/>
      <w:r w:rsidR="0008476B">
        <w:rPr>
          <w:rFonts w:ascii="Times New Roman" w:hAnsi="Times New Roman"/>
          <w:sz w:val="22"/>
          <w:szCs w:val="22"/>
        </w:rPr>
        <w:t>us to discount for often used and thus non-informative terms</w:t>
      </w:r>
      <w:proofErr w:type="gramEnd"/>
      <w:r w:rsidR="0008476B">
        <w:rPr>
          <w:rFonts w:ascii="Times New Roman" w:hAnsi="Times New Roman"/>
          <w:sz w:val="22"/>
          <w:szCs w:val="22"/>
        </w:rPr>
        <w:t>.</w:t>
      </w:r>
    </w:p>
    <w:p w14:paraId="0EE82D5F" w14:textId="1F07C1E3" w:rsidR="00606E1F" w:rsidRPr="00606E1F" w:rsidRDefault="00606E1F" w:rsidP="00606E1F">
      <w:pPr>
        <w:pStyle w:val="ListParagraph"/>
        <w:numPr>
          <w:ilvl w:val="2"/>
          <w:numId w:val="1"/>
        </w:numPr>
        <w:tabs>
          <w:tab w:val="left" w:pos="426"/>
          <w:tab w:val="left" w:pos="709"/>
        </w:tabs>
        <w:spacing w:after="120"/>
        <w:ind w:left="709"/>
        <w:jc w:val="both"/>
        <w:rPr>
          <w:rFonts w:ascii="Arial" w:hAnsi="Arial"/>
          <w:b/>
          <w:sz w:val="26"/>
          <w:szCs w:val="26"/>
        </w:rPr>
      </w:pPr>
      <w:r w:rsidRPr="00606E1F">
        <w:rPr>
          <w:rFonts w:ascii="Arial" w:hAnsi="Arial"/>
          <w:b/>
          <w:sz w:val="26"/>
          <w:szCs w:val="26"/>
        </w:rPr>
        <w:t>Gene Logic Modules Classification</w:t>
      </w:r>
    </w:p>
    <w:p w14:paraId="7C21458A" w14:textId="43B67B78" w:rsidR="00606E1F" w:rsidRDefault="00606E1F" w:rsidP="00606E1F">
      <w:pPr>
        <w:tabs>
          <w:tab w:val="left" w:pos="426"/>
          <w:tab w:val="left" w:pos="709"/>
        </w:tabs>
        <w:spacing w:after="120"/>
        <w:ind w:left="-11"/>
        <w:jc w:val="both"/>
        <w:rPr>
          <w:rFonts w:ascii="Times New Roman" w:hAnsi="Times New Roman" w:cs="Times New Roman"/>
          <w:sz w:val="22"/>
          <w:szCs w:val="22"/>
        </w:rPr>
      </w:pPr>
      <w:r>
        <w:rPr>
          <w:rFonts w:ascii="Times New Roman" w:hAnsi="Times New Roman" w:cs="Times New Roman"/>
          <w:sz w:val="22"/>
          <w:szCs w:val="22"/>
        </w:rPr>
        <w:t xml:space="preserve">Using Lorergic we are able to </w:t>
      </w:r>
      <w:r w:rsidR="008C413D">
        <w:rPr>
          <w:rFonts w:ascii="Times New Roman" w:hAnsi="Times New Roman" w:cs="Times New Roman"/>
          <w:sz w:val="22"/>
          <w:szCs w:val="22"/>
        </w:rPr>
        <w:t>characterize</w:t>
      </w:r>
      <w:r>
        <w:rPr>
          <w:rFonts w:ascii="Times New Roman" w:hAnsi="Times New Roman" w:cs="Times New Roman"/>
          <w:sz w:val="22"/>
          <w:szCs w:val="22"/>
        </w:rPr>
        <w:t xml:space="preserve"> all regulatory network triplets (formed of two regulators and one target gene) using one of the sixteen logic gates. As a result we are able to classify different genes based on their logic gate preferences. We distinguish sixteen gene and regulators clusters based on the number of consistent logic gates that define the particular gene independent of regulators. The genes can also be divided based on the various types of logic gates that define the regulatory triplet.  We define a logic gene module as a group of genes that share the same principal regulatory logic.</w:t>
      </w:r>
      <w:r w:rsidR="00EC70F1">
        <w:rPr>
          <w:rFonts w:ascii="Times New Roman" w:hAnsi="Times New Roman" w:cs="Times New Roman"/>
          <w:sz w:val="22"/>
          <w:szCs w:val="22"/>
        </w:rPr>
        <w:t xml:space="preserve"> The genes that</w:t>
      </w:r>
      <w:r w:rsidR="003444B8">
        <w:rPr>
          <w:rFonts w:ascii="Times New Roman" w:hAnsi="Times New Roman" w:cs="Times New Roman"/>
          <w:sz w:val="22"/>
          <w:szCs w:val="22"/>
        </w:rPr>
        <w:t xml:space="preserve"> can</w:t>
      </w:r>
      <w:r w:rsidR="00EC70F1">
        <w:rPr>
          <w:rFonts w:ascii="Times New Roman" w:hAnsi="Times New Roman" w:cs="Times New Roman"/>
          <w:sz w:val="22"/>
          <w:szCs w:val="22"/>
        </w:rPr>
        <w:t>not be assigned any consistent regulatory logic are grouped into a non-coherent logic module.</w:t>
      </w:r>
    </w:p>
    <w:p w14:paraId="0F8ECBB6" w14:textId="00A9A4BD" w:rsidR="008C413D" w:rsidRPr="00606E1F" w:rsidRDefault="008C413D" w:rsidP="008C413D">
      <w:pPr>
        <w:pStyle w:val="ListParagraph"/>
        <w:numPr>
          <w:ilvl w:val="2"/>
          <w:numId w:val="1"/>
        </w:numPr>
        <w:tabs>
          <w:tab w:val="left" w:pos="426"/>
          <w:tab w:val="left" w:pos="709"/>
        </w:tabs>
        <w:spacing w:after="120"/>
        <w:ind w:left="709"/>
        <w:jc w:val="both"/>
        <w:rPr>
          <w:rFonts w:ascii="Arial" w:hAnsi="Arial"/>
          <w:b/>
          <w:sz w:val="26"/>
          <w:szCs w:val="26"/>
        </w:rPr>
      </w:pPr>
      <w:r>
        <w:rPr>
          <w:rFonts w:ascii="Arial" w:hAnsi="Arial"/>
          <w:b/>
          <w:sz w:val="26"/>
          <w:szCs w:val="26"/>
        </w:rPr>
        <w:t>Phenotypic Function Prediction Optimization</w:t>
      </w:r>
    </w:p>
    <w:p w14:paraId="286AA6AE" w14:textId="314F86BC" w:rsidR="008C413D" w:rsidRDefault="00C13800" w:rsidP="00606E1F">
      <w:pPr>
        <w:tabs>
          <w:tab w:val="left" w:pos="426"/>
          <w:tab w:val="left" w:pos="709"/>
        </w:tabs>
        <w:spacing w:after="120"/>
        <w:ind w:left="-11"/>
        <w:jc w:val="both"/>
        <w:rPr>
          <w:rFonts w:ascii="Times New Roman" w:hAnsi="Times New Roman" w:cs="Times New Roman"/>
          <w:sz w:val="22"/>
          <w:szCs w:val="22"/>
        </w:rPr>
      </w:pPr>
      <w:r>
        <w:rPr>
          <w:rFonts w:ascii="Times New Roman" w:hAnsi="Times New Roman" w:cs="Times New Roman"/>
          <w:sz w:val="22"/>
          <w:szCs w:val="22"/>
        </w:rPr>
        <w:t xml:space="preserve">In order to optimize the phenotype function prediction we start with the assumption that all genes sharing the same logic module will have similar phenotypes. </w:t>
      </w:r>
      <w:r w:rsidR="00B02F55">
        <w:rPr>
          <w:rFonts w:ascii="Times New Roman" w:hAnsi="Times New Roman" w:cs="Times New Roman"/>
          <w:sz w:val="22"/>
          <w:szCs w:val="22"/>
        </w:rPr>
        <w:t>The optimization workflow can be summarized in the following steps:</w:t>
      </w:r>
    </w:p>
    <w:p w14:paraId="340FBAAE" w14:textId="69B17898" w:rsidR="00B02F55" w:rsidRDefault="00B02F55" w:rsidP="00EC70F1">
      <w:pPr>
        <w:pStyle w:val="ListParagraph"/>
        <w:numPr>
          <w:ilvl w:val="0"/>
          <w:numId w:val="6"/>
        </w:numPr>
        <w:tabs>
          <w:tab w:val="left" w:pos="709"/>
        </w:tabs>
        <w:spacing w:after="120"/>
        <w:ind w:left="284" w:hanging="284"/>
        <w:rPr>
          <w:rFonts w:ascii="Times New Roman" w:hAnsi="Times New Roman" w:cs="Times New Roman"/>
          <w:sz w:val="22"/>
          <w:szCs w:val="22"/>
        </w:rPr>
      </w:pPr>
      <w:r w:rsidRPr="00D0692E">
        <w:rPr>
          <w:rFonts w:ascii="Times New Roman" w:hAnsi="Times New Roman" w:cs="Times New Roman"/>
          <w:b/>
          <w:sz w:val="22"/>
          <w:szCs w:val="22"/>
        </w:rPr>
        <w:t>Step 1:</w:t>
      </w:r>
      <w:r w:rsidRPr="00D0692E">
        <w:rPr>
          <w:rFonts w:ascii="Times New Roman" w:hAnsi="Times New Roman" w:cs="Times New Roman"/>
          <w:sz w:val="22"/>
          <w:szCs w:val="22"/>
        </w:rPr>
        <w:t xml:space="preserve"> </w:t>
      </w:r>
      <w:r w:rsidR="00EC70F1">
        <w:rPr>
          <w:rFonts w:ascii="Times New Roman" w:hAnsi="Times New Roman" w:cs="Times New Roman"/>
          <w:sz w:val="22"/>
          <w:szCs w:val="22"/>
        </w:rPr>
        <w:t xml:space="preserve">Assign all genes into logic modules as defined above (see </w:t>
      </w:r>
      <w:r w:rsidR="002608D8">
        <w:rPr>
          <w:rFonts w:ascii="Times New Roman" w:hAnsi="Times New Roman" w:cs="Times New Roman"/>
          <w:b/>
          <w:sz w:val="22"/>
          <w:szCs w:val="22"/>
        </w:rPr>
        <w:t>4</w:t>
      </w:r>
      <w:r w:rsidR="00EC70F1" w:rsidRPr="00EC70F1">
        <w:rPr>
          <w:rFonts w:ascii="Times New Roman" w:hAnsi="Times New Roman" w:cs="Times New Roman"/>
          <w:b/>
          <w:sz w:val="22"/>
          <w:szCs w:val="22"/>
        </w:rPr>
        <w:t>.3.</w:t>
      </w:r>
      <w:r w:rsidR="008946C6">
        <w:rPr>
          <w:rFonts w:ascii="Times New Roman" w:hAnsi="Times New Roman" w:cs="Times New Roman"/>
          <w:b/>
          <w:sz w:val="22"/>
          <w:szCs w:val="22"/>
        </w:rPr>
        <w:t>2</w:t>
      </w:r>
      <w:r w:rsidR="00C13800">
        <w:rPr>
          <w:rFonts w:ascii="Times New Roman" w:hAnsi="Times New Roman" w:cs="Times New Roman"/>
          <w:sz w:val="22"/>
          <w:szCs w:val="22"/>
        </w:rPr>
        <w:t>).</w:t>
      </w:r>
    </w:p>
    <w:p w14:paraId="427E9887" w14:textId="50191D2E" w:rsidR="00EC70F1" w:rsidRPr="00D0692E" w:rsidRDefault="00EC70F1" w:rsidP="00EC70F1">
      <w:pPr>
        <w:pStyle w:val="ListParagraph"/>
        <w:numPr>
          <w:ilvl w:val="0"/>
          <w:numId w:val="6"/>
        </w:numPr>
        <w:tabs>
          <w:tab w:val="left" w:pos="709"/>
        </w:tabs>
        <w:spacing w:after="120"/>
        <w:ind w:left="284" w:hanging="284"/>
        <w:rPr>
          <w:rFonts w:ascii="Times New Roman" w:hAnsi="Times New Roman" w:cs="Times New Roman"/>
          <w:sz w:val="22"/>
          <w:szCs w:val="22"/>
        </w:rPr>
      </w:pPr>
      <w:r>
        <w:rPr>
          <w:rFonts w:ascii="Times New Roman" w:hAnsi="Times New Roman" w:cs="Times New Roman"/>
          <w:b/>
          <w:sz w:val="22"/>
          <w:szCs w:val="22"/>
        </w:rPr>
        <w:t>Step 2:</w:t>
      </w:r>
      <w:r>
        <w:rPr>
          <w:rFonts w:ascii="Times New Roman" w:hAnsi="Times New Roman" w:cs="Times New Roman"/>
          <w:sz w:val="22"/>
          <w:szCs w:val="22"/>
        </w:rPr>
        <w:t xml:space="preserve"> Assign all genes a phenotype function using the network mining algorithm as described in </w:t>
      </w:r>
      <w:r w:rsidRPr="00EC70F1">
        <w:rPr>
          <w:rFonts w:ascii="Times New Roman" w:hAnsi="Times New Roman" w:cs="Times New Roman"/>
          <w:b/>
          <w:sz w:val="22"/>
          <w:szCs w:val="22"/>
        </w:rPr>
        <w:t>AIM 2</w:t>
      </w:r>
      <w:r>
        <w:rPr>
          <w:rFonts w:ascii="Times New Roman" w:hAnsi="Times New Roman" w:cs="Times New Roman"/>
          <w:b/>
          <w:sz w:val="22"/>
          <w:szCs w:val="22"/>
        </w:rPr>
        <w:t xml:space="preserve"> </w:t>
      </w:r>
      <w:r>
        <w:rPr>
          <w:rFonts w:ascii="Times New Roman" w:hAnsi="Times New Roman" w:cs="Times New Roman"/>
          <w:sz w:val="22"/>
          <w:szCs w:val="22"/>
        </w:rPr>
        <w:t>and subdivide the logic modules into phenotypic</w:t>
      </w:r>
      <w:r w:rsidR="00C13800">
        <w:rPr>
          <w:rFonts w:ascii="Times New Roman" w:hAnsi="Times New Roman" w:cs="Times New Roman"/>
          <w:sz w:val="22"/>
          <w:szCs w:val="22"/>
        </w:rPr>
        <w:t>.</w:t>
      </w:r>
    </w:p>
    <w:p w14:paraId="22D1D29F" w14:textId="1377B6DD" w:rsidR="00EC70F1" w:rsidRPr="00C13800" w:rsidRDefault="00EC70F1" w:rsidP="00C13800">
      <w:pPr>
        <w:pStyle w:val="ListParagraph"/>
        <w:numPr>
          <w:ilvl w:val="0"/>
          <w:numId w:val="6"/>
        </w:numPr>
        <w:tabs>
          <w:tab w:val="left" w:pos="426"/>
          <w:tab w:val="left" w:pos="709"/>
        </w:tabs>
        <w:spacing w:after="120"/>
        <w:ind w:left="284" w:hanging="284"/>
        <w:rPr>
          <w:rFonts w:ascii="Times New Roman" w:hAnsi="Times New Roman" w:cs="Times New Roman"/>
          <w:sz w:val="22"/>
          <w:szCs w:val="22"/>
        </w:rPr>
      </w:pPr>
      <w:r>
        <w:rPr>
          <w:rFonts w:ascii="Times New Roman" w:hAnsi="Times New Roman" w:cs="Times New Roman"/>
          <w:b/>
          <w:sz w:val="22"/>
          <w:szCs w:val="22"/>
        </w:rPr>
        <w:t>Step 3</w:t>
      </w:r>
      <w:r w:rsidR="00B02F55" w:rsidRPr="00D0692E">
        <w:rPr>
          <w:rFonts w:ascii="Times New Roman" w:hAnsi="Times New Roman" w:cs="Times New Roman"/>
          <w:b/>
          <w:sz w:val="22"/>
          <w:szCs w:val="22"/>
        </w:rPr>
        <w:t xml:space="preserve">: </w:t>
      </w:r>
      <w:r w:rsidR="00C13800">
        <w:rPr>
          <w:rFonts w:ascii="Times New Roman" w:hAnsi="Times New Roman" w:cs="Times New Roman"/>
          <w:sz w:val="22"/>
          <w:szCs w:val="22"/>
        </w:rPr>
        <w:t>Using logic modules as gold standard s</w:t>
      </w:r>
      <w:r w:rsidRPr="00C13800">
        <w:rPr>
          <w:rFonts w:ascii="Times New Roman" w:hAnsi="Times New Roman" w:cs="Times New Roman"/>
          <w:sz w:val="22"/>
          <w:szCs w:val="22"/>
        </w:rPr>
        <w:t xml:space="preserve">ubdivide </w:t>
      </w:r>
      <w:r w:rsidR="00C13800">
        <w:rPr>
          <w:rFonts w:ascii="Times New Roman" w:hAnsi="Times New Roman" w:cs="Times New Roman"/>
          <w:sz w:val="22"/>
          <w:szCs w:val="22"/>
        </w:rPr>
        <w:t>them</w:t>
      </w:r>
      <w:r w:rsidRPr="00C13800">
        <w:rPr>
          <w:rFonts w:ascii="Times New Roman" w:hAnsi="Times New Roman" w:cs="Times New Roman"/>
          <w:sz w:val="22"/>
          <w:szCs w:val="22"/>
        </w:rPr>
        <w:t xml:space="preserve"> into phenotypic modules grouping together genes with similar phenotypes. </w:t>
      </w:r>
    </w:p>
    <w:p w14:paraId="19895295" w14:textId="77777777" w:rsidR="00C13800" w:rsidRDefault="00EC70F1" w:rsidP="00EC70F1">
      <w:pPr>
        <w:pStyle w:val="ListParagraph"/>
        <w:numPr>
          <w:ilvl w:val="0"/>
          <w:numId w:val="6"/>
        </w:numPr>
        <w:tabs>
          <w:tab w:val="left" w:pos="426"/>
          <w:tab w:val="left" w:pos="709"/>
        </w:tabs>
        <w:spacing w:after="120"/>
        <w:ind w:left="284" w:hanging="284"/>
        <w:rPr>
          <w:rFonts w:ascii="Times New Roman" w:hAnsi="Times New Roman" w:cs="Times New Roman"/>
          <w:sz w:val="22"/>
          <w:szCs w:val="22"/>
        </w:rPr>
      </w:pPr>
      <w:r>
        <w:rPr>
          <w:rFonts w:ascii="Times New Roman" w:hAnsi="Times New Roman" w:cs="Times New Roman"/>
          <w:b/>
          <w:sz w:val="22"/>
          <w:szCs w:val="22"/>
        </w:rPr>
        <w:t xml:space="preserve">Step 4: </w:t>
      </w:r>
      <w:r>
        <w:rPr>
          <w:rFonts w:ascii="Times New Roman" w:hAnsi="Times New Roman" w:cs="Times New Roman"/>
          <w:sz w:val="22"/>
          <w:szCs w:val="22"/>
        </w:rPr>
        <w:t>Calculate the phenotypic distance between all the phenotype groups in the logic modules.</w:t>
      </w:r>
    </w:p>
    <w:p w14:paraId="68308385" w14:textId="77777777" w:rsidR="00C13800" w:rsidRPr="00C13800" w:rsidRDefault="00C13800" w:rsidP="00C13800">
      <w:pPr>
        <w:pStyle w:val="ListParagraph"/>
        <w:numPr>
          <w:ilvl w:val="0"/>
          <w:numId w:val="6"/>
        </w:numPr>
        <w:tabs>
          <w:tab w:val="left" w:pos="426"/>
          <w:tab w:val="left" w:pos="709"/>
        </w:tabs>
        <w:spacing w:after="120"/>
        <w:ind w:left="284" w:hanging="284"/>
        <w:rPr>
          <w:rFonts w:ascii="Times New Roman" w:hAnsi="Times New Roman" w:cs="Times New Roman"/>
          <w:sz w:val="22"/>
          <w:szCs w:val="22"/>
        </w:rPr>
      </w:pPr>
      <w:r>
        <w:rPr>
          <w:rFonts w:ascii="Times New Roman" w:hAnsi="Times New Roman" w:cs="Times New Roman"/>
          <w:b/>
          <w:sz w:val="22"/>
          <w:szCs w:val="22"/>
        </w:rPr>
        <w:t>Step 5:</w:t>
      </w:r>
      <w:r>
        <w:rPr>
          <w:rFonts w:ascii="Times New Roman" w:hAnsi="Times New Roman" w:cs="Times New Roman"/>
          <w:sz w:val="22"/>
          <w:szCs w:val="22"/>
        </w:rPr>
        <w:t xml:space="preserve"> Define a maximum phenotypic distance threshold e.g. genes in the same logic module should not have phenotypes with distances larger than the selected threshold.</w:t>
      </w:r>
    </w:p>
    <w:p w14:paraId="0426EF7B" w14:textId="39785BB9" w:rsidR="00C13800" w:rsidRPr="00C13800" w:rsidRDefault="00C13800" w:rsidP="00EC70F1">
      <w:pPr>
        <w:pStyle w:val="ListParagraph"/>
        <w:numPr>
          <w:ilvl w:val="0"/>
          <w:numId w:val="6"/>
        </w:numPr>
        <w:tabs>
          <w:tab w:val="left" w:pos="426"/>
          <w:tab w:val="left" w:pos="709"/>
        </w:tabs>
        <w:spacing w:after="120"/>
        <w:ind w:left="284" w:hanging="284"/>
        <w:rPr>
          <w:rFonts w:ascii="Times New Roman" w:hAnsi="Times New Roman" w:cs="Times New Roman"/>
          <w:b/>
          <w:sz w:val="22"/>
          <w:szCs w:val="22"/>
        </w:rPr>
      </w:pPr>
      <w:r w:rsidRPr="00C13800">
        <w:rPr>
          <w:rFonts w:ascii="Times New Roman" w:hAnsi="Times New Roman" w:cs="Times New Roman"/>
          <w:b/>
          <w:sz w:val="22"/>
          <w:szCs w:val="22"/>
        </w:rPr>
        <w:t>Step 6:</w:t>
      </w:r>
      <w:r>
        <w:rPr>
          <w:rFonts w:ascii="Times New Roman" w:hAnsi="Times New Roman" w:cs="Times New Roman"/>
          <w:b/>
          <w:sz w:val="22"/>
          <w:szCs w:val="22"/>
        </w:rPr>
        <w:t xml:space="preserve"> </w:t>
      </w:r>
      <w:r>
        <w:rPr>
          <w:rFonts w:ascii="Times New Roman" w:hAnsi="Times New Roman" w:cs="Times New Roman"/>
          <w:sz w:val="22"/>
          <w:szCs w:val="22"/>
        </w:rPr>
        <w:t>Extract all genes from all logic modules that do not pass the phenotypic distance threshold and re-cluster them based on their shared phenotypes.</w:t>
      </w:r>
    </w:p>
    <w:p w14:paraId="35672EE3" w14:textId="4BC3DD1D" w:rsidR="00C13800" w:rsidRPr="008A6113" w:rsidRDefault="00C13800" w:rsidP="00EC70F1">
      <w:pPr>
        <w:pStyle w:val="ListParagraph"/>
        <w:numPr>
          <w:ilvl w:val="0"/>
          <w:numId w:val="6"/>
        </w:numPr>
        <w:tabs>
          <w:tab w:val="left" w:pos="426"/>
          <w:tab w:val="left" w:pos="709"/>
        </w:tabs>
        <w:spacing w:after="120"/>
        <w:ind w:left="284" w:hanging="284"/>
        <w:rPr>
          <w:rFonts w:ascii="Times New Roman" w:hAnsi="Times New Roman" w:cs="Times New Roman"/>
          <w:b/>
          <w:sz w:val="22"/>
          <w:szCs w:val="22"/>
        </w:rPr>
      </w:pPr>
      <w:r>
        <w:rPr>
          <w:rFonts w:ascii="Times New Roman" w:hAnsi="Times New Roman" w:cs="Times New Roman"/>
          <w:b/>
          <w:sz w:val="22"/>
          <w:szCs w:val="22"/>
        </w:rPr>
        <w:t xml:space="preserve">Step 7: </w:t>
      </w:r>
      <w:r>
        <w:rPr>
          <w:rFonts w:ascii="Times New Roman" w:hAnsi="Times New Roman" w:cs="Times New Roman"/>
          <w:sz w:val="22"/>
          <w:szCs w:val="22"/>
        </w:rPr>
        <w:t xml:space="preserve">Using </w:t>
      </w:r>
      <w:r w:rsidR="00AE3E07">
        <w:rPr>
          <w:rFonts w:ascii="Times New Roman" w:hAnsi="Times New Roman" w:cs="Times New Roman"/>
          <w:sz w:val="22"/>
          <w:szCs w:val="22"/>
        </w:rPr>
        <w:t>phenotypic modules as gold standard divide the</w:t>
      </w:r>
      <w:r w:rsidR="008A6113">
        <w:rPr>
          <w:rFonts w:ascii="Times New Roman" w:hAnsi="Times New Roman" w:cs="Times New Roman"/>
          <w:sz w:val="22"/>
          <w:szCs w:val="22"/>
        </w:rPr>
        <w:t>se</w:t>
      </w:r>
      <w:r w:rsidR="00AE3E07">
        <w:rPr>
          <w:rFonts w:ascii="Times New Roman" w:hAnsi="Times New Roman" w:cs="Times New Roman"/>
          <w:sz w:val="22"/>
          <w:szCs w:val="22"/>
        </w:rPr>
        <w:t xml:space="preserve"> genes into submodules </w:t>
      </w:r>
      <w:r w:rsidR="008A6113">
        <w:rPr>
          <w:rFonts w:ascii="Times New Roman" w:hAnsi="Times New Roman" w:cs="Times New Roman"/>
          <w:sz w:val="22"/>
          <w:szCs w:val="22"/>
        </w:rPr>
        <w:t xml:space="preserve">maximizing the identity between their logic gate preferences. </w:t>
      </w:r>
    </w:p>
    <w:p w14:paraId="026096ED" w14:textId="27C5CBD4" w:rsidR="008A6113" w:rsidRPr="00C13800" w:rsidRDefault="008A6113" w:rsidP="00EC70F1">
      <w:pPr>
        <w:pStyle w:val="ListParagraph"/>
        <w:numPr>
          <w:ilvl w:val="0"/>
          <w:numId w:val="6"/>
        </w:numPr>
        <w:tabs>
          <w:tab w:val="left" w:pos="426"/>
          <w:tab w:val="left" w:pos="709"/>
        </w:tabs>
        <w:spacing w:after="120"/>
        <w:ind w:left="284" w:hanging="284"/>
        <w:rPr>
          <w:rFonts w:ascii="Times New Roman" w:hAnsi="Times New Roman" w:cs="Times New Roman"/>
          <w:b/>
          <w:sz w:val="22"/>
          <w:szCs w:val="22"/>
        </w:rPr>
      </w:pPr>
      <w:r>
        <w:rPr>
          <w:rFonts w:ascii="Times New Roman" w:hAnsi="Times New Roman" w:cs="Times New Roman"/>
          <w:b/>
          <w:sz w:val="22"/>
          <w:szCs w:val="22"/>
        </w:rPr>
        <w:t>Step 8:</w:t>
      </w:r>
      <w:r>
        <w:rPr>
          <w:rFonts w:ascii="Times New Roman" w:hAnsi="Times New Roman" w:cs="Times New Roman"/>
          <w:sz w:val="22"/>
          <w:szCs w:val="22"/>
        </w:rPr>
        <w:t xml:space="preserve"> Extract all the genes that do not share logic gate preferences from each phenotypic module and re cluster them based on their preferred logic.</w:t>
      </w:r>
    </w:p>
    <w:p w14:paraId="6AD1D513" w14:textId="0D57ED37" w:rsidR="00606E1F" w:rsidRDefault="008A6113" w:rsidP="008A6113">
      <w:pPr>
        <w:pStyle w:val="ListParagraph"/>
        <w:numPr>
          <w:ilvl w:val="0"/>
          <w:numId w:val="6"/>
        </w:numPr>
        <w:tabs>
          <w:tab w:val="left" w:pos="426"/>
          <w:tab w:val="left" w:pos="709"/>
        </w:tabs>
        <w:spacing w:after="120"/>
        <w:ind w:left="284" w:hanging="284"/>
        <w:rPr>
          <w:rFonts w:ascii="Times New Roman" w:hAnsi="Times New Roman" w:cs="Times New Roman"/>
          <w:sz w:val="22"/>
          <w:szCs w:val="22"/>
        </w:rPr>
      </w:pPr>
      <w:r w:rsidRPr="008A6113">
        <w:rPr>
          <w:rFonts w:ascii="Times New Roman" w:hAnsi="Times New Roman" w:cs="Times New Roman"/>
          <w:b/>
          <w:sz w:val="22"/>
          <w:szCs w:val="22"/>
        </w:rPr>
        <w:t>Step 9:</w:t>
      </w:r>
      <w:r>
        <w:rPr>
          <w:rFonts w:ascii="Times New Roman" w:hAnsi="Times New Roman" w:cs="Times New Roman"/>
          <w:sz w:val="22"/>
          <w:szCs w:val="22"/>
        </w:rPr>
        <w:t xml:space="preserve"> Repeat </w:t>
      </w:r>
      <w:r w:rsidRPr="008A6113">
        <w:rPr>
          <w:rFonts w:ascii="Times New Roman" w:hAnsi="Times New Roman" w:cs="Times New Roman"/>
          <w:b/>
          <w:sz w:val="22"/>
          <w:szCs w:val="22"/>
        </w:rPr>
        <w:t>Steps 3-8</w:t>
      </w:r>
      <w:r>
        <w:rPr>
          <w:rFonts w:ascii="Times New Roman" w:hAnsi="Times New Roman" w:cs="Times New Roman"/>
          <w:sz w:val="22"/>
          <w:szCs w:val="22"/>
        </w:rPr>
        <w:t xml:space="preserve"> until all the genes have been assigned to coherent logic and phenotypic modules. </w:t>
      </w:r>
    </w:p>
    <w:p w14:paraId="300F50E2" w14:textId="0B8DBC8A" w:rsidR="004F64C4" w:rsidRDefault="003444B8" w:rsidP="00E80538">
      <w:pPr>
        <w:tabs>
          <w:tab w:val="left" w:pos="426"/>
        </w:tabs>
        <w:spacing w:after="120"/>
        <w:jc w:val="both"/>
        <w:rPr>
          <w:rFonts w:ascii="Times New Roman" w:hAnsi="Times New Roman" w:cs="Times New Roman"/>
          <w:sz w:val="22"/>
          <w:szCs w:val="22"/>
        </w:rPr>
      </w:pPr>
      <w:r>
        <w:rPr>
          <w:rFonts w:ascii="Times New Roman" w:hAnsi="Times New Roman" w:cs="Times New Roman"/>
          <w:sz w:val="22"/>
          <w:szCs w:val="22"/>
        </w:rPr>
        <w:t xml:space="preserve">This workflow leverages on the fact that each genes can be characterized by a variety of regulatory logic gates as well as numerous phenotypes. </w:t>
      </w:r>
      <w:r w:rsidR="00A42DE1">
        <w:rPr>
          <w:rFonts w:ascii="Times New Roman" w:hAnsi="Times New Roman" w:cs="Times New Roman"/>
          <w:sz w:val="22"/>
          <w:szCs w:val="22"/>
        </w:rPr>
        <w:t>I</w:t>
      </w:r>
      <w:r>
        <w:rPr>
          <w:rFonts w:ascii="Times New Roman" w:hAnsi="Times New Roman" w:cs="Times New Roman"/>
          <w:sz w:val="22"/>
          <w:szCs w:val="22"/>
        </w:rPr>
        <w:t>n majority of cases a dominant logic or phenotypic function can be defined. However</w:t>
      </w:r>
      <w:r w:rsidR="00A42DE1">
        <w:rPr>
          <w:rFonts w:ascii="Times New Roman" w:hAnsi="Times New Roman" w:cs="Times New Roman"/>
          <w:sz w:val="22"/>
          <w:szCs w:val="22"/>
        </w:rPr>
        <w:t>, sometimes, the available data is not adequate enough to accurately describe the gene function, thus using a circular feedback loop approach we are able to predict the potential gene function.</w:t>
      </w:r>
      <w:r>
        <w:rPr>
          <w:rFonts w:ascii="Times New Roman" w:hAnsi="Times New Roman" w:cs="Times New Roman"/>
          <w:sz w:val="22"/>
          <w:szCs w:val="22"/>
        </w:rPr>
        <w:t xml:space="preserve">  </w:t>
      </w:r>
    </w:p>
    <w:p w14:paraId="5A7E4AE9" w14:textId="5BB16A9F" w:rsidR="007E67EE" w:rsidRDefault="007E67EE" w:rsidP="00E80538">
      <w:pPr>
        <w:tabs>
          <w:tab w:val="left" w:pos="426"/>
        </w:tabs>
        <w:spacing w:after="120"/>
        <w:jc w:val="both"/>
        <w:rPr>
          <w:rFonts w:ascii="Times New Roman" w:hAnsi="Times New Roman" w:cs="Times New Roman"/>
          <w:sz w:val="22"/>
          <w:szCs w:val="22"/>
        </w:rPr>
      </w:pPr>
      <w:r>
        <w:rPr>
          <w:rFonts w:ascii="Times New Roman" w:hAnsi="Times New Roman" w:cs="Times New Roman"/>
          <w:sz w:val="22"/>
          <w:szCs w:val="22"/>
        </w:rPr>
        <w:t xml:space="preserve">We </w:t>
      </w:r>
      <w:r w:rsidR="005F598C">
        <w:rPr>
          <w:rFonts w:ascii="Times New Roman" w:hAnsi="Times New Roman" w:cs="Times New Roman"/>
          <w:sz w:val="22"/>
          <w:szCs w:val="22"/>
        </w:rPr>
        <w:t>also plan to expand the function prediction to a higher order level using the information provided by the logic cir</w:t>
      </w:r>
      <w:r w:rsidR="0052467E">
        <w:rPr>
          <w:rFonts w:ascii="Times New Roman" w:hAnsi="Times New Roman" w:cs="Times New Roman"/>
          <w:sz w:val="22"/>
          <w:szCs w:val="22"/>
        </w:rPr>
        <w:t xml:space="preserve">cuit based method. As such a </w:t>
      </w:r>
      <w:r w:rsidR="005F598C">
        <w:rPr>
          <w:rFonts w:ascii="Times New Roman" w:hAnsi="Times New Roman" w:cs="Times New Roman"/>
          <w:sz w:val="22"/>
          <w:szCs w:val="22"/>
        </w:rPr>
        <w:t xml:space="preserve">cluster of genes defined by the same logic model would be assigned </w:t>
      </w:r>
      <w:r w:rsidR="0052467E">
        <w:rPr>
          <w:rFonts w:ascii="Times New Roman" w:hAnsi="Times New Roman" w:cs="Times New Roman"/>
          <w:sz w:val="22"/>
          <w:szCs w:val="22"/>
        </w:rPr>
        <w:t>a phenotypic pattern leveraging the known phenotypes of the genes</w:t>
      </w:r>
      <w:r w:rsidR="00985E3E">
        <w:rPr>
          <w:rFonts w:ascii="Times New Roman" w:hAnsi="Times New Roman" w:cs="Times New Roman"/>
          <w:sz w:val="22"/>
          <w:szCs w:val="22"/>
        </w:rPr>
        <w:t xml:space="preserve"> in the cluster</w:t>
      </w:r>
      <w:r w:rsidR="0052467E">
        <w:rPr>
          <w:rFonts w:ascii="Times New Roman" w:hAnsi="Times New Roman" w:cs="Times New Roman"/>
          <w:sz w:val="22"/>
          <w:szCs w:val="22"/>
        </w:rPr>
        <w:t xml:space="preserve">. </w:t>
      </w:r>
      <w:r w:rsidR="00985E3E">
        <w:rPr>
          <w:rFonts w:ascii="Times New Roman" w:hAnsi="Times New Roman" w:cs="Times New Roman"/>
          <w:sz w:val="22"/>
          <w:szCs w:val="22"/>
        </w:rPr>
        <w:t>As such,</w:t>
      </w:r>
      <w:r w:rsidR="0052467E">
        <w:rPr>
          <w:rFonts w:ascii="Times New Roman" w:hAnsi="Times New Roman" w:cs="Times New Roman"/>
          <w:sz w:val="22"/>
          <w:szCs w:val="22"/>
        </w:rPr>
        <w:t xml:space="preserve"> when a new set of genes of unknown phenotype</w:t>
      </w:r>
      <w:r w:rsidR="00985E3E">
        <w:rPr>
          <w:rFonts w:ascii="Times New Roman" w:hAnsi="Times New Roman" w:cs="Times New Roman"/>
          <w:sz w:val="22"/>
          <w:szCs w:val="22"/>
        </w:rPr>
        <w:t>,</w:t>
      </w:r>
      <w:r w:rsidR="0052467E">
        <w:rPr>
          <w:rFonts w:ascii="Times New Roman" w:hAnsi="Times New Roman" w:cs="Times New Roman"/>
          <w:sz w:val="22"/>
          <w:szCs w:val="22"/>
        </w:rPr>
        <w:t xml:space="preserve"> are defined by the same logic model, their phenotype would be inferred based on the logic group they correspond to. </w:t>
      </w:r>
    </w:p>
    <w:p w14:paraId="546F5A1D" w14:textId="77777777" w:rsidR="00236192" w:rsidRPr="00895882" w:rsidRDefault="00236192" w:rsidP="00236192">
      <w:pPr>
        <w:pStyle w:val="ListParagraph"/>
        <w:numPr>
          <w:ilvl w:val="2"/>
          <w:numId w:val="1"/>
        </w:numPr>
        <w:tabs>
          <w:tab w:val="left" w:pos="426"/>
        </w:tabs>
        <w:spacing w:after="120"/>
        <w:ind w:left="709"/>
        <w:jc w:val="both"/>
        <w:rPr>
          <w:rFonts w:ascii="Arial" w:hAnsi="Arial"/>
          <w:b/>
          <w:sz w:val="26"/>
          <w:szCs w:val="26"/>
        </w:rPr>
      </w:pPr>
      <w:r>
        <w:rPr>
          <w:rFonts w:ascii="Arial" w:hAnsi="Arial"/>
          <w:b/>
          <w:sz w:val="26"/>
          <w:szCs w:val="26"/>
        </w:rPr>
        <w:t>Algorithm Implementation</w:t>
      </w:r>
    </w:p>
    <w:p w14:paraId="4EE0FB27" w14:textId="452F6F60" w:rsidR="00236192" w:rsidRPr="007A4247" w:rsidRDefault="00236192" w:rsidP="00236192">
      <w:pPr>
        <w:spacing w:after="120"/>
        <w:jc w:val="both"/>
        <w:rPr>
          <w:rFonts w:ascii="Times New Roman" w:hAnsi="Times New Roman" w:cs="Times New Roman"/>
          <w:sz w:val="22"/>
          <w:szCs w:val="22"/>
        </w:rPr>
      </w:pPr>
      <w:r w:rsidRPr="007A4247">
        <w:rPr>
          <w:rFonts w:ascii="Times New Roman" w:hAnsi="Times New Roman" w:cs="Times New Roman"/>
          <w:sz w:val="22"/>
          <w:szCs w:val="22"/>
        </w:rPr>
        <w:t>An important effort in this project will be devoted to the design and the implementation of software tools for</w:t>
      </w:r>
      <w:r>
        <w:rPr>
          <w:rFonts w:ascii="Times New Roman" w:hAnsi="Times New Roman" w:cs="Times New Roman"/>
          <w:sz w:val="22"/>
          <w:szCs w:val="22"/>
        </w:rPr>
        <w:t xml:space="preserve"> network analysis using logic operations, and</w:t>
      </w:r>
      <w:r w:rsidRPr="007A4247">
        <w:rPr>
          <w:rFonts w:ascii="Times New Roman" w:hAnsi="Times New Roman" w:cs="Times New Roman"/>
          <w:sz w:val="22"/>
          <w:szCs w:val="22"/>
        </w:rPr>
        <w:t xml:space="preserve"> phenotype prediction</w:t>
      </w:r>
      <w:r>
        <w:rPr>
          <w:rFonts w:ascii="Times New Roman" w:hAnsi="Times New Roman" w:cs="Times New Roman"/>
          <w:sz w:val="22"/>
          <w:szCs w:val="22"/>
        </w:rPr>
        <w:t>. These tools will incorporate all the</w:t>
      </w:r>
      <w:r w:rsidRPr="007A4247">
        <w:rPr>
          <w:rFonts w:ascii="Times New Roman" w:hAnsi="Times New Roman" w:cs="Times New Roman"/>
          <w:sz w:val="22"/>
          <w:szCs w:val="22"/>
        </w:rPr>
        <w:t xml:space="preserve"> algorithms developed</w:t>
      </w:r>
      <w:r>
        <w:rPr>
          <w:rFonts w:ascii="Times New Roman" w:hAnsi="Times New Roman" w:cs="Times New Roman"/>
          <w:sz w:val="22"/>
          <w:szCs w:val="22"/>
        </w:rPr>
        <w:t xml:space="preserve"> as described in </w:t>
      </w:r>
      <w:r w:rsidRPr="00CE4E4F">
        <w:rPr>
          <w:rFonts w:ascii="Times New Roman" w:hAnsi="Times New Roman" w:cs="Times New Roman"/>
          <w:b/>
          <w:sz w:val="22"/>
          <w:szCs w:val="22"/>
        </w:rPr>
        <w:t>AIMs 1</w:t>
      </w:r>
      <w:r>
        <w:rPr>
          <w:rFonts w:ascii="Times New Roman" w:hAnsi="Times New Roman" w:cs="Times New Roman"/>
          <w:sz w:val="22"/>
          <w:szCs w:val="22"/>
        </w:rPr>
        <w:t xml:space="preserve"> and </w:t>
      </w:r>
      <w:r w:rsidRPr="00CE4E4F">
        <w:rPr>
          <w:rFonts w:ascii="Times New Roman" w:hAnsi="Times New Roman" w:cs="Times New Roman"/>
          <w:b/>
          <w:sz w:val="22"/>
          <w:szCs w:val="22"/>
        </w:rPr>
        <w:t>2</w:t>
      </w:r>
      <w:r w:rsidRPr="007A4247">
        <w:rPr>
          <w:rFonts w:ascii="Times New Roman" w:hAnsi="Times New Roman" w:cs="Times New Roman"/>
          <w:sz w:val="22"/>
          <w:szCs w:val="22"/>
        </w:rPr>
        <w:t xml:space="preserve">. These tools </w:t>
      </w:r>
      <w:r w:rsidRPr="007A4247">
        <w:rPr>
          <w:rFonts w:ascii="Times New Roman" w:hAnsi="Times New Roman" w:cs="Times New Roman"/>
          <w:sz w:val="22"/>
          <w:szCs w:val="22"/>
        </w:rPr>
        <w:lastRenderedPageBreak/>
        <w:t>will be made freely available to the scientific community. There will be two versions: a suite of stand-alone applications and a web-based tool.</w:t>
      </w:r>
    </w:p>
    <w:p w14:paraId="2D25DDDE" w14:textId="5458DC98" w:rsidR="002608D8" w:rsidRDefault="00236192" w:rsidP="00236192">
      <w:pPr>
        <w:spacing w:after="120"/>
        <w:jc w:val="both"/>
        <w:rPr>
          <w:rFonts w:ascii="Times New Roman" w:hAnsi="Times New Roman" w:cs="Times New Roman"/>
          <w:sz w:val="22"/>
          <w:szCs w:val="22"/>
        </w:rPr>
      </w:pPr>
      <w:r>
        <w:rPr>
          <w:rFonts w:ascii="Times New Roman" w:hAnsi="Times New Roman" w:cs="Times New Roman"/>
          <w:b/>
          <w:i/>
          <w:sz w:val="22"/>
          <w:szCs w:val="22"/>
        </w:rPr>
        <w:t>Stand-alone A</w:t>
      </w:r>
      <w:r w:rsidRPr="004B532B">
        <w:rPr>
          <w:rFonts w:ascii="Times New Roman" w:hAnsi="Times New Roman" w:cs="Times New Roman"/>
          <w:b/>
          <w:i/>
          <w:sz w:val="22"/>
          <w:szCs w:val="22"/>
        </w:rPr>
        <w:t>pplications</w:t>
      </w:r>
      <w:r>
        <w:rPr>
          <w:rFonts w:ascii="Times New Roman" w:hAnsi="Times New Roman" w:cs="Times New Roman"/>
          <w:b/>
          <w:i/>
          <w:sz w:val="22"/>
          <w:szCs w:val="22"/>
        </w:rPr>
        <w:t xml:space="preserve">. </w:t>
      </w:r>
      <w:r w:rsidRPr="007A4247">
        <w:rPr>
          <w:rFonts w:ascii="Times New Roman" w:hAnsi="Times New Roman" w:cs="Times New Roman"/>
          <w:sz w:val="22"/>
          <w:szCs w:val="22"/>
        </w:rPr>
        <w:t>The suite of stand-alone applications will enable the biologist</w:t>
      </w:r>
      <w:r>
        <w:rPr>
          <w:rFonts w:ascii="Times New Roman" w:hAnsi="Times New Roman" w:cs="Times New Roman"/>
          <w:sz w:val="22"/>
          <w:szCs w:val="22"/>
        </w:rPr>
        <w:t>s</w:t>
      </w:r>
      <w:r w:rsidRPr="007A4247">
        <w:rPr>
          <w:rFonts w:ascii="Times New Roman" w:hAnsi="Times New Roman" w:cs="Times New Roman"/>
          <w:sz w:val="22"/>
          <w:szCs w:val="22"/>
        </w:rPr>
        <w:t xml:space="preserve"> to easily apply the algorithms through a user-friendly interface.</w:t>
      </w:r>
      <w:r>
        <w:rPr>
          <w:rFonts w:ascii="Times New Roman" w:hAnsi="Times New Roman" w:cs="Times New Roman"/>
          <w:sz w:val="22"/>
          <w:szCs w:val="22"/>
        </w:rPr>
        <w:t xml:space="preserve"> These will be available for</w:t>
      </w:r>
      <w:r w:rsidRPr="007A4247">
        <w:rPr>
          <w:rFonts w:ascii="Times New Roman" w:hAnsi="Times New Roman" w:cs="Times New Roman"/>
          <w:sz w:val="22"/>
          <w:szCs w:val="22"/>
        </w:rPr>
        <w:t xml:space="preserve"> </w:t>
      </w:r>
      <w:r>
        <w:rPr>
          <w:rFonts w:ascii="Times New Roman" w:hAnsi="Times New Roman" w:cs="Times New Roman"/>
          <w:sz w:val="22"/>
          <w:szCs w:val="22"/>
        </w:rPr>
        <w:t>various</w:t>
      </w:r>
      <w:r w:rsidRPr="007A4247">
        <w:rPr>
          <w:rFonts w:ascii="Times New Roman" w:hAnsi="Times New Roman" w:cs="Times New Roman"/>
          <w:sz w:val="22"/>
          <w:szCs w:val="22"/>
        </w:rPr>
        <w:t xml:space="preserve"> operating </w:t>
      </w:r>
      <w:proofErr w:type="gramStart"/>
      <w:r w:rsidRPr="007A4247">
        <w:rPr>
          <w:rFonts w:ascii="Times New Roman" w:hAnsi="Times New Roman" w:cs="Times New Roman"/>
          <w:sz w:val="22"/>
          <w:szCs w:val="22"/>
        </w:rPr>
        <w:t>system</w:t>
      </w:r>
      <w:proofErr w:type="gramEnd"/>
      <w:r w:rsidRPr="007A4247">
        <w:rPr>
          <w:rFonts w:ascii="Times New Roman" w:hAnsi="Times New Roman" w:cs="Times New Roman"/>
          <w:sz w:val="22"/>
          <w:szCs w:val="22"/>
        </w:rPr>
        <w:t>. Using these tools, the biologist</w:t>
      </w:r>
      <w:r>
        <w:rPr>
          <w:rFonts w:ascii="Times New Roman" w:hAnsi="Times New Roman" w:cs="Times New Roman"/>
          <w:sz w:val="22"/>
          <w:szCs w:val="22"/>
        </w:rPr>
        <w:t>s</w:t>
      </w:r>
      <w:r w:rsidRPr="007A4247">
        <w:rPr>
          <w:rFonts w:ascii="Times New Roman" w:hAnsi="Times New Roman" w:cs="Times New Roman"/>
          <w:sz w:val="22"/>
          <w:szCs w:val="22"/>
        </w:rPr>
        <w:t xml:space="preserve"> will provide a list of genes</w:t>
      </w:r>
      <w:r w:rsidR="002608D8">
        <w:rPr>
          <w:rFonts w:ascii="Times New Roman" w:hAnsi="Times New Roman" w:cs="Times New Roman"/>
          <w:sz w:val="22"/>
          <w:szCs w:val="22"/>
        </w:rPr>
        <w:t xml:space="preserve">, </w:t>
      </w:r>
      <w:r w:rsidRPr="007A4247">
        <w:rPr>
          <w:rFonts w:ascii="Times New Roman" w:hAnsi="Times New Roman" w:cs="Times New Roman"/>
          <w:sz w:val="22"/>
          <w:szCs w:val="22"/>
        </w:rPr>
        <w:t xml:space="preserve">as well as sets of </w:t>
      </w:r>
      <w:proofErr w:type="gramStart"/>
      <w:r w:rsidRPr="007A4247">
        <w:rPr>
          <w:rFonts w:ascii="Times New Roman" w:hAnsi="Times New Roman" w:cs="Times New Roman"/>
          <w:sz w:val="22"/>
          <w:szCs w:val="22"/>
        </w:rPr>
        <w:t>large scale</w:t>
      </w:r>
      <w:proofErr w:type="gramEnd"/>
      <w:r w:rsidRPr="007A4247">
        <w:rPr>
          <w:rFonts w:ascii="Times New Roman" w:hAnsi="Times New Roman" w:cs="Times New Roman"/>
          <w:sz w:val="22"/>
          <w:szCs w:val="22"/>
        </w:rPr>
        <w:t xml:space="preserve"> experimental data for a certain organism. Using the data provided, the system will compute a predicted phenotype for </w:t>
      </w:r>
      <w:r>
        <w:rPr>
          <w:rFonts w:ascii="Times New Roman" w:hAnsi="Times New Roman" w:cs="Times New Roman"/>
          <w:sz w:val="22"/>
          <w:szCs w:val="22"/>
        </w:rPr>
        <w:t>each gene in the list</w:t>
      </w:r>
      <w:r w:rsidRPr="007A4247">
        <w:rPr>
          <w:rFonts w:ascii="Times New Roman" w:hAnsi="Times New Roman" w:cs="Times New Roman"/>
          <w:sz w:val="22"/>
          <w:szCs w:val="22"/>
        </w:rPr>
        <w:t>.</w:t>
      </w:r>
      <w:r w:rsidR="002608D8">
        <w:rPr>
          <w:rFonts w:ascii="Times New Roman" w:hAnsi="Times New Roman" w:cs="Times New Roman"/>
          <w:sz w:val="22"/>
          <w:szCs w:val="22"/>
        </w:rPr>
        <w:t xml:space="preserve"> </w:t>
      </w:r>
      <w:r w:rsidRPr="007A4247">
        <w:rPr>
          <w:rFonts w:ascii="Times New Roman" w:hAnsi="Times New Roman" w:cs="Times New Roman"/>
          <w:sz w:val="22"/>
          <w:szCs w:val="22"/>
        </w:rPr>
        <w:t xml:space="preserve"> </w:t>
      </w:r>
      <w:r w:rsidR="002608D8">
        <w:rPr>
          <w:rFonts w:ascii="Times New Roman" w:hAnsi="Times New Roman" w:cs="Times New Roman"/>
          <w:sz w:val="22"/>
          <w:szCs w:val="22"/>
        </w:rPr>
        <w:t>Also the users will have the options to analyse their input regulatory networks using logic circuit models and build clusters of genes sharing similar logic gates.</w:t>
      </w:r>
    </w:p>
    <w:p w14:paraId="280FE13C" w14:textId="79B70988" w:rsidR="00236192" w:rsidRPr="007A4247" w:rsidRDefault="002608D8" w:rsidP="00236192">
      <w:pPr>
        <w:spacing w:after="120"/>
        <w:jc w:val="both"/>
        <w:rPr>
          <w:rFonts w:ascii="Times New Roman" w:hAnsi="Times New Roman" w:cs="Times New Roman"/>
          <w:sz w:val="22"/>
          <w:szCs w:val="22"/>
        </w:rPr>
      </w:pPr>
      <w:r>
        <w:rPr>
          <w:rFonts w:ascii="Times New Roman" w:hAnsi="Times New Roman" w:cs="Times New Roman"/>
          <w:sz w:val="22"/>
          <w:szCs w:val="22"/>
        </w:rPr>
        <w:t>T</w:t>
      </w:r>
      <w:r w:rsidR="00236192" w:rsidRPr="007A4247">
        <w:rPr>
          <w:rFonts w:ascii="Times New Roman" w:hAnsi="Times New Roman" w:cs="Times New Roman"/>
          <w:sz w:val="22"/>
          <w:szCs w:val="22"/>
        </w:rPr>
        <w:t>hese tools will also be integrated into Cytoscape (http://www.c</w:t>
      </w:r>
      <w:r w:rsidR="00236192">
        <w:rPr>
          <w:rFonts w:ascii="Times New Roman" w:hAnsi="Times New Roman" w:cs="Times New Roman"/>
          <w:sz w:val="22"/>
          <w:szCs w:val="22"/>
        </w:rPr>
        <w:t>ytoscape.org), as Java plug-ins. T</w:t>
      </w:r>
      <w:r w:rsidR="00236192" w:rsidRPr="007A4247">
        <w:rPr>
          <w:rFonts w:ascii="Times New Roman" w:hAnsi="Times New Roman" w:cs="Times New Roman"/>
          <w:sz w:val="22"/>
          <w:szCs w:val="22"/>
        </w:rPr>
        <w:t>his will allow the user to visualize relevant graphs. Such visualization will make th</w:t>
      </w:r>
      <w:r w:rsidR="00236192">
        <w:rPr>
          <w:rFonts w:ascii="Times New Roman" w:hAnsi="Times New Roman" w:cs="Times New Roman"/>
          <w:sz w:val="22"/>
          <w:szCs w:val="22"/>
        </w:rPr>
        <w:t xml:space="preserve">e diffusion process transparent to the user, </w:t>
      </w:r>
      <w:r w:rsidR="00236192" w:rsidRPr="007A4247">
        <w:rPr>
          <w:rFonts w:ascii="Times New Roman" w:hAnsi="Times New Roman" w:cs="Times New Roman"/>
          <w:sz w:val="22"/>
          <w:szCs w:val="22"/>
        </w:rPr>
        <w:t xml:space="preserve">providing an explanation and a better understanding </w:t>
      </w:r>
      <w:r w:rsidR="00236192">
        <w:rPr>
          <w:rFonts w:ascii="Times New Roman" w:hAnsi="Times New Roman" w:cs="Times New Roman"/>
          <w:sz w:val="22"/>
          <w:szCs w:val="22"/>
        </w:rPr>
        <w:t>of predictions</w:t>
      </w:r>
      <w:r w:rsidR="00236192" w:rsidRPr="007A4247">
        <w:rPr>
          <w:rFonts w:ascii="Times New Roman" w:hAnsi="Times New Roman" w:cs="Times New Roman"/>
          <w:sz w:val="22"/>
          <w:szCs w:val="22"/>
        </w:rPr>
        <w:t>.</w:t>
      </w:r>
    </w:p>
    <w:p w14:paraId="04407B04" w14:textId="66CA6F96" w:rsidR="00236192" w:rsidRPr="007A4247" w:rsidRDefault="00236192" w:rsidP="00236192">
      <w:pPr>
        <w:spacing w:after="120"/>
        <w:jc w:val="both"/>
        <w:rPr>
          <w:rFonts w:ascii="Times New Roman" w:hAnsi="Times New Roman" w:cs="Times New Roman"/>
          <w:sz w:val="22"/>
          <w:szCs w:val="22"/>
        </w:rPr>
      </w:pPr>
      <w:r>
        <w:rPr>
          <w:rFonts w:ascii="Times New Roman" w:hAnsi="Times New Roman" w:cs="Times New Roman"/>
          <w:b/>
          <w:i/>
          <w:sz w:val="22"/>
          <w:szCs w:val="22"/>
        </w:rPr>
        <w:t xml:space="preserve">Web-based Tool. </w:t>
      </w:r>
      <w:r w:rsidRPr="007A4247">
        <w:rPr>
          <w:rFonts w:ascii="Times New Roman" w:hAnsi="Times New Roman" w:cs="Times New Roman"/>
          <w:sz w:val="22"/>
          <w:szCs w:val="22"/>
        </w:rPr>
        <w:t>A web-based tool will also be created. Using this tool the biologist will access a web interface where one can upload a list of genes</w:t>
      </w:r>
      <w:r w:rsidR="002608D8">
        <w:rPr>
          <w:rFonts w:ascii="Times New Roman" w:hAnsi="Times New Roman" w:cs="Times New Roman"/>
          <w:sz w:val="22"/>
          <w:szCs w:val="22"/>
        </w:rPr>
        <w:t xml:space="preserve"> and regulatory networks</w:t>
      </w:r>
      <w:r w:rsidRPr="007A4247">
        <w:rPr>
          <w:rFonts w:ascii="Times New Roman" w:hAnsi="Times New Roman" w:cs="Times New Roman"/>
          <w:sz w:val="22"/>
          <w:szCs w:val="22"/>
        </w:rPr>
        <w:t>. The system will then report the phenotypes predicted for those genes, together with the evi</w:t>
      </w:r>
      <w:r w:rsidR="002608D8">
        <w:rPr>
          <w:rFonts w:ascii="Times New Roman" w:hAnsi="Times New Roman" w:cs="Times New Roman"/>
          <w:sz w:val="22"/>
          <w:szCs w:val="22"/>
        </w:rPr>
        <w:t xml:space="preserve">dence supporting the prediction, as well as depict clusters of genes that share regulatory patterns, e.g are regulate through similar logic operations. </w:t>
      </w:r>
    </w:p>
    <w:p w14:paraId="50FE164F" w14:textId="586C47D1" w:rsidR="004855FD" w:rsidRPr="004855FD" w:rsidRDefault="00236192" w:rsidP="00CE4E4F">
      <w:pPr>
        <w:spacing w:after="120"/>
        <w:jc w:val="both"/>
      </w:pPr>
      <w:r w:rsidRPr="007A4247">
        <w:rPr>
          <w:rFonts w:ascii="Times New Roman" w:hAnsi="Times New Roman" w:cs="Times New Roman"/>
          <w:sz w:val="22"/>
          <w:szCs w:val="22"/>
        </w:rPr>
        <w:t>We expect that these software tools will have an important impact in the field and that they will become a very useful resource for the scientific community.</w:t>
      </w:r>
    </w:p>
    <w:p w14:paraId="7F45E726" w14:textId="624DE91C" w:rsidR="00903452" w:rsidRPr="007F1C0B" w:rsidRDefault="00C3330F" w:rsidP="00CE4E4F">
      <w:pPr>
        <w:widowControl w:val="0"/>
        <w:autoSpaceDE w:val="0"/>
        <w:autoSpaceDN w:val="0"/>
        <w:adjustRightInd w:val="0"/>
        <w:spacing w:after="120"/>
        <w:jc w:val="both"/>
        <w:rPr>
          <w:rFonts w:ascii="Times" w:hAnsi="Times" w:cs="Times"/>
          <w:sz w:val="22"/>
          <w:szCs w:val="22"/>
          <w:lang w:val="en-US"/>
        </w:rPr>
      </w:pPr>
      <w:r w:rsidRPr="00CE4E4F">
        <w:rPr>
          <w:rFonts w:ascii="Times New Roman" w:hAnsi="Times New Roman" w:cs="Times New Roman"/>
          <w:b/>
          <w:i/>
          <w:sz w:val="22"/>
          <w:szCs w:val="22"/>
        </w:rPr>
        <w:t>Sustainability</w:t>
      </w:r>
      <w:r w:rsidR="00236192">
        <w:rPr>
          <w:rFonts w:ascii="Times New Roman" w:hAnsi="Times New Roman" w:cs="Times New Roman"/>
          <w:sz w:val="22"/>
          <w:szCs w:val="22"/>
          <w:lang w:val="en-US"/>
        </w:rPr>
        <w:t xml:space="preserve">. </w:t>
      </w:r>
      <w:r w:rsidR="00903452" w:rsidRPr="007F1C0B">
        <w:rPr>
          <w:rFonts w:ascii="Times New Roman" w:hAnsi="Times New Roman" w:cs="Times New Roman"/>
          <w:sz w:val="22"/>
          <w:szCs w:val="22"/>
          <w:lang w:val="en-US"/>
        </w:rPr>
        <w:t xml:space="preserve">The sustainability of </w:t>
      </w:r>
      <w:r w:rsidR="00903452">
        <w:rPr>
          <w:rFonts w:ascii="Times New Roman" w:hAnsi="Times New Roman" w:cs="Times New Roman"/>
          <w:sz w:val="22"/>
          <w:szCs w:val="22"/>
          <w:lang w:val="en-US"/>
        </w:rPr>
        <w:t>the developed resources</w:t>
      </w:r>
      <w:r w:rsidR="00903452" w:rsidRPr="007F1C0B">
        <w:rPr>
          <w:rFonts w:ascii="Times New Roman" w:hAnsi="Times New Roman" w:cs="Times New Roman"/>
          <w:sz w:val="22"/>
          <w:szCs w:val="22"/>
          <w:lang w:val="en-US"/>
        </w:rPr>
        <w:t xml:space="preserve"> is very much contingent on the har</w:t>
      </w:r>
      <w:r w:rsidR="00903452">
        <w:rPr>
          <w:rFonts w:ascii="Times New Roman" w:hAnsi="Times New Roman" w:cs="Times New Roman"/>
          <w:sz w:val="22"/>
          <w:szCs w:val="22"/>
          <w:lang w:val="en-US"/>
        </w:rPr>
        <w:t>dware and servers on which they are</w:t>
      </w:r>
      <w:r w:rsidR="00903452" w:rsidRPr="007F1C0B">
        <w:rPr>
          <w:rFonts w:ascii="Times New Roman" w:hAnsi="Times New Roman" w:cs="Times New Roman"/>
          <w:sz w:val="22"/>
          <w:szCs w:val="22"/>
          <w:lang w:val="en-US"/>
        </w:rPr>
        <w:t xml:space="preserve"> stored and run. The existing infrastructure </w:t>
      </w:r>
      <w:r w:rsidR="00903452">
        <w:rPr>
          <w:rFonts w:ascii="Times New Roman" w:hAnsi="Times New Roman" w:cs="Times New Roman"/>
          <w:sz w:val="22"/>
          <w:szCs w:val="22"/>
          <w:lang w:val="en-US"/>
        </w:rPr>
        <w:t xml:space="preserve">at Yale and Royal Holloway </w:t>
      </w:r>
      <w:r w:rsidR="00903452" w:rsidRPr="007F1C0B">
        <w:rPr>
          <w:rFonts w:ascii="Times New Roman" w:hAnsi="Times New Roman" w:cs="Times New Roman"/>
          <w:sz w:val="22"/>
          <w:szCs w:val="22"/>
          <w:lang w:val="en-US"/>
        </w:rPr>
        <w:t xml:space="preserve">has served investigators well, but we aim to improve the current setup by making it reliable and robust for supporting all the proposed tools, as well as more accessible to the scientific community. </w:t>
      </w:r>
      <w:r w:rsidR="003D6226" w:rsidRPr="007F1C0B">
        <w:rPr>
          <w:rFonts w:ascii="Times New Roman" w:hAnsi="Times New Roman" w:cs="Times New Roman"/>
          <w:sz w:val="22"/>
          <w:szCs w:val="22"/>
          <w:lang w:val="en-US"/>
        </w:rPr>
        <w:t xml:space="preserve">To this end, we intend to make use of new technologies such as </w:t>
      </w:r>
      <w:r w:rsidR="003D6226">
        <w:rPr>
          <w:rFonts w:ascii="Times New Roman" w:hAnsi="Times New Roman" w:cs="Times New Roman"/>
          <w:sz w:val="22"/>
          <w:szCs w:val="22"/>
          <w:lang w:val="en-US"/>
        </w:rPr>
        <w:t xml:space="preserve">web services and </w:t>
      </w:r>
      <w:r w:rsidR="003D6226" w:rsidRPr="007F1C0B">
        <w:rPr>
          <w:rFonts w:ascii="Times New Roman" w:hAnsi="Times New Roman" w:cs="Times New Roman"/>
          <w:sz w:val="22"/>
          <w:szCs w:val="22"/>
          <w:lang w:val="en-US"/>
        </w:rPr>
        <w:t>cloud computing.</w:t>
      </w:r>
      <w:r w:rsidR="003D6226">
        <w:rPr>
          <w:rFonts w:ascii="Times" w:hAnsi="Times" w:cs="Times"/>
          <w:sz w:val="22"/>
          <w:szCs w:val="22"/>
          <w:lang w:val="en-US"/>
        </w:rPr>
        <w:t xml:space="preserve"> </w:t>
      </w:r>
      <w:r w:rsidR="003D6226" w:rsidRPr="007F1C0B">
        <w:rPr>
          <w:rFonts w:ascii="Times New Roman" w:hAnsi="Times New Roman" w:cs="Times New Roman"/>
          <w:sz w:val="22"/>
          <w:szCs w:val="22"/>
          <w:lang w:val="en-US"/>
        </w:rPr>
        <w:t xml:space="preserve">Specifically, we intend to use Amazon Web Services (AWS) for distributing most of </w:t>
      </w:r>
      <w:r w:rsidR="003D6226">
        <w:rPr>
          <w:rFonts w:ascii="Times New Roman" w:hAnsi="Times New Roman" w:cs="Times New Roman"/>
          <w:sz w:val="22"/>
          <w:szCs w:val="22"/>
          <w:lang w:val="en-US"/>
        </w:rPr>
        <w:t>developed tools</w:t>
      </w:r>
      <w:r w:rsidR="003D6226" w:rsidRPr="007F1C0B">
        <w:rPr>
          <w:rFonts w:ascii="Times New Roman" w:hAnsi="Times New Roman" w:cs="Times New Roman"/>
          <w:sz w:val="22"/>
          <w:szCs w:val="22"/>
          <w:lang w:val="en-US"/>
        </w:rPr>
        <w:t>, and intend to make use of the Amazon Elastic Compute Cloud EC2 (processing) and S3 (storage).</w:t>
      </w:r>
    </w:p>
    <w:p w14:paraId="37C18D33" w14:textId="77777777" w:rsidR="00903452" w:rsidRPr="007F1C0B" w:rsidRDefault="00903452" w:rsidP="00CE4E4F">
      <w:pPr>
        <w:widowControl w:val="0"/>
        <w:autoSpaceDE w:val="0"/>
        <w:autoSpaceDN w:val="0"/>
        <w:adjustRightInd w:val="0"/>
        <w:spacing w:after="120"/>
        <w:jc w:val="both"/>
        <w:rPr>
          <w:rFonts w:ascii="Times" w:hAnsi="Times" w:cs="Times"/>
          <w:sz w:val="22"/>
          <w:szCs w:val="22"/>
          <w:lang w:val="en-US"/>
        </w:rPr>
      </w:pPr>
      <w:r w:rsidRPr="007F1C0B">
        <w:rPr>
          <w:rFonts w:ascii="Times New Roman" w:hAnsi="Times New Roman" w:cs="Times New Roman"/>
          <w:sz w:val="22"/>
          <w:szCs w:val="22"/>
          <w:lang w:val="en-US"/>
        </w:rPr>
        <w:t xml:space="preserve">Here, we summarize the various distinct components </w:t>
      </w:r>
      <w:r>
        <w:rPr>
          <w:rFonts w:ascii="Times New Roman" w:hAnsi="Times New Roman" w:cs="Times New Roman"/>
          <w:sz w:val="22"/>
          <w:szCs w:val="22"/>
          <w:lang w:val="en-US"/>
        </w:rPr>
        <w:t>the function predictions tools</w:t>
      </w:r>
      <w:r w:rsidRPr="007F1C0B">
        <w:rPr>
          <w:rFonts w:ascii="Times New Roman" w:hAnsi="Times New Roman" w:cs="Times New Roman"/>
          <w:sz w:val="22"/>
          <w:szCs w:val="22"/>
          <w:lang w:val="en-US"/>
        </w:rPr>
        <w:t>, along with the means by which we intend to disseminate each:</w:t>
      </w:r>
    </w:p>
    <w:p w14:paraId="1752A2B0" w14:textId="7515FFDE" w:rsidR="00903452" w:rsidRPr="00671A04" w:rsidRDefault="00903452" w:rsidP="00AC5BB4">
      <w:pPr>
        <w:pStyle w:val="ListParagraph"/>
        <w:widowControl w:val="0"/>
        <w:numPr>
          <w:ilvl w:val="0"/>
          <w:numId w:val="9"/>
        </w:numPr>
        <w:tabs>
          <w:tab w:val="left" w:pos="284"/>
          <w:tab w:val="left" w:pos="720"/>
        </w:tabs>
        <w:autoSpaceDE w:val="0"/>
        <w:autoSpaceDN w:val="0"/>
        <w:adjustRightInd w:val="0"/>
        <w:spacing w:after="240"/>
        <w:ind w:left="284" w:hanging="284"/>
        <w:jc w:val="both"/>
        <w:rPr>
          <w:rFonts w:ascii="Times" w:hAnsi="Times" w:cs="Times"/>
          <w:sz w:val="22"/>
          <w:szCs w:val="22"/>
          <w:lang w:val="en-US"/>
        </w:rPr>
      </w:pPr>
      <w:r w:rsidRPr="00671A04">
        <w:rPr>
          <w:rFonts w:ascii="Times" w:hAnsi="Times" w:cs="Times"/>
          <w:b/>
          <w:bCs/>
          <w:sz w:val="22"/>
          <w:szCs w:val="22"/>
          <w:lang w:val="en-US"/>
        </w:rPr>
        <w:t>Source code</w:t>
      </w:r>
      <w:r w:rsidRPr="00671A04">
        <w:rPr>
          <w:rFonts w:ascii="Times New Roman" w:hAnsi="Times New Roman" w:cs="Times New Roman"/>
          <w:sz w:val="22"/>
          <w:szCs w:val="22"/>
          <w:lang w:val="en-US"/>
        </w:rPr>
        <w:t xml:space="preserve">, as used in constructing the various software components will be made available from open access repositories, such as sourceforge, github, and/or google code. </w:t>
      </w:r>
    </w:p>
    <w:p w14:paraId="58380683" w14:textId="01574877" w:rsidR="00903452" w:rsidRPr="00671A04" w:rsidRDefault="00903452" w:rsidP="00AC5BB4">
      <w:pPr>
        <w:pStyle w:val="ListParagraph"/>
        <w:widowControl w:val="0"/>
        <w:numPr>
          <w:ilvl w:val="0"/>
          <w:numId w:val="9"/>
        </w:numPr>
        <w:tabs>
          <w:tab w:val="left" w:pos="284"/>
          <w:tab w:val="left" w:pos="720"/>
        </w:tabs>
        <w:autoSpaceDE w:val="0"/>
        <w:autoSpaceDN w:val="0"/>
        <w:adjustRightInd w:val="0"/>
        <w:spacing w:after="240"/>
        <w:ind w:left="284" w:hanging="284"/>
        <w:jc w:val="both"/>
        <w:rPr>
          <w:rFonts w:ascii="Times" w:hAnsi="Times" w:cs="Times"/>
          <w:sz w:val="22"/>
          <w:szCs w:val="22"/>
          <w:lang w:val="en-US"/>
        </w:rPr>
      </w:pPr>
      <w:r w:rsidRPr="00671A04">
        <w:rPr>
          <w:rFonts w:ascii="Times" w:hAnsi="Times" w:cs="Times"/>
          <w:b/>
          <w:bCs/>
          <w:sz w:val="22"/>
          <w:szCs w:val="22"/>
          <w:lang w:val="en-US"/>
        </w:rPr>
        <w:t xml:space="preserve">Web-services </w:t>
      </w:r>
      <w:r w:rsidRPr="00671A04">
        <w:rPr>
          <w:rFonts w:ascii="Times New Roman" w:hAnsi="Times New Roman" w:cs="Times New Roman"/>
          <w:sz w:val="22"/>
          <w:szCs w:val="22"/>
          <w:lang w:val="en-US"/>
        </w:rPr>
        <w:t>(</w:t>
      </w:r>
      <w:r w:rsidR="00E0351C">
        <w:rPr>
          <w:rFonts w:ascii="Times New Roman" w:hAnsi="Times New Roman" w:cs="Times New Roman"/>
          <w:sz w:val="22"/>
          <w:szCs w:val="22"/>
          <w:lang w:val="en-US"/>
        </w:rPr>
        <w:t>logic-circuit &amp;</w:t>
      </w:r>
      <w:r w:rsidRPr="00671A04">
        <w:rPr>
          <w:rFonts w:ascii="Times New Roman" w:hAnsi="Times New Roman" w:cs="Times New Roman"/>
          <w:sz w:val="22"/>
          <w:szCs w:val="22"/>
          <w:lang w:val="en-US"/>
        </w:rPr>
        <w:t xml:space="preserve"> </w:t>
      </w:r>
      <w:r w:rsidR="00380DE0">
        <w:rPr>
          <w:rFonts w:ascii="Times New Roman" w:hAnsi="Times New Roman" w:cs="Times New Roman"/>
          <w:sz w:val="22"/>
          <w:szCs w:val="22"/>
          <w:lang w:val="en-US"/>
        </w:rPr>
        <w:t>phenotype prediction tools</w:t>
      </w:r>
      <w:r w:rsidRPr="00671A04">
        <w:rPr>
          <w:rFonts w:ascii="Times New Roman" w:hAnsi="Times New Roman" w:cs="Times New Roman"/>
          <w:sz w:val="22"/>
          <w:szCs w:val="22"/>
          <w:lang w:val="en-US"/>
        </w:rPr>
        <w:t xml:space="preserve">): each of the different servers would be encapsulated and made available as a virtual machines (see below for a description and the advantages of virtual machines), which may be downloaded from our servers, and </w:t>
      </w:r>
      <w:r w:rsidR="00671A04">
        <w:rPr>
          <w:rFonts w:ascii="Times New Roman" w:hAnsi="Times New Roman" w:cs="Times New Roman"/>
          <w:sz w:val="22"/>
          <w:szCs w:val="22"/>
          <w:lang w:val="en-US"/>
        </w:rPr>
        <w:t>then stored locally by the user</w:t>
      </w:r>
      <w:r w:rsidR="00E0351C">
        <w:rPr>
          <w:rFonts w:ascii="Times New Roman" w:hAnsi="Times New Roman" w:cs="Times New Roman"/>
          <w:sz w:val="22"/>
          <w:szCs w:val="22"/>
          <w:lang w:val="en-US"/>
        </w:rPr>
        <w:t>. All the virtual machines will also be uploaded on the EC2 for easy access.</w:t>
      </w:r>
    </w:p>
    <w:p w14:paraId="79C195CB" w14:textId="77777777" w:rsidR="00C1115F" w:rsidRPr="00C1115F" w:rsidRDefault="00C1115F" w:rsidP="00C1115F">
      <w:pPr>
        <w:pStyle w:val="ListParagraph"/>
        <w:widowControl w:val="0"/>
        <w:tabs>
          <w:tab w:val="left" w:pos="284"/>
          <w:tab w:val="left" w:pos="426"/>
          <w:tab w:val="left" w:pos="720"/>
        </w:tabs>
        <w:autoSpaceDE w:val="0"/>
        <w:autoSpaceDN w:val="0"/>
        <w:adjustRightInd w:val="0"/>
        <w:spacing w:after="240"/>
        <w:ind w:left="284"/>
        <w:jc w:val="both"/>
        <w:rPr>
          <w:rFonts w:ascii="Times New Roman" w:hAnsi="Times New Roman" w:cs="Times New Roman"/>
          <w:sz w:val="22"/>
          <w:szCs w:val="22"/>
          <w:lang w:val="en-US"/>
        </w:rPr>
      </w:pPr>
    </w:p>
    <w:p w14:paraId="7A305630" w14:textId="248FE21A" w:rsidR="000349A6" w:rsidRDefault="000349A6" w:rsidP="00246D64">
      <w:pPr>
        <w:pStyle w:val="ListParagraph"/>
        <w:numPr>
          <w:ilvl w:val="0"/>
          <w:numId w:val="1"/>
        </w:numPr>
        <w:tabs>
          <w:tab w:val="left" w:pos="426"/>
        </w:tabs>
        <w:spacing w:after="120"/>
        <w:ind w:left="425" w:hanging="425"/>
        <w:jc w:val="both"/>
        <w:rPr>
          <w:rFonts w:ascii="Arial" w:hAnsi="Arial"/>
          <w:b/>
          <w:sz w:val="32"/>
          <w:szCs w:val="32"/>
        </w:rPr>
      </w:pPr>
      <w:r>
        <w:rPr>
          <w:rFonts w:ascii="Arial" w:hAnsi="Arial"/>
          <w:b/>
          <w:sz w:val="32"/>
          <w:szCs w:val="32"/>
        </w:rPr>
        <w:t>Broader Impacts</w:t>
      </w:r>
      <w:r w:rsidR="00246D64">
        <w:rPr>
          <w:rFonts w:ascii="Arial" w:hAnsi="Arial"/>
          <w:b/>
          <w:sz w:val="32"/>
          <w:szCs w:val="32"/>
        </w:rPr>
        <w:t xml:space="preserve"> </w:t>
      </w:r>
    </w:p>
    <w:p w14:paraId="029D8923" w14:textId="4285CDED" w:rsidR="00A96A34" w:rsidRPr="00A96A34" w:rsidRDefault="00A96A34" w:rsidP="00A96A34">
      <w:pPr>
        <w:pStyle w:val="ListParagraph"/>
        <w:numPr>
          <w:ilvl w:val="1"/>
          <w:numId w:val="1"/>
        </w:numPr>
        <w:tabs>
          <w:tab w:val="left" w:pos="426"/>
        </w:tabs>
        <w:ind w:left="709"/>
        <w:jc w:val="both"/>
        <w:rPr>
          <w:rFonts w:ascii="Arial" w:hAnsi="Arial"/>
          <w:b/>
          <w:sz w:val="26"/>
          <w:szCs w:val="26"/>
        </w:rPr>
      </w:pPr>
      <w:r w:rsidRPr="00A96A34">
        <w:rPr>
          <w:rFonts w:ascii="Arial" w:hAnsi="Arial"/>
          <w:b/>
          <w:sz w:val="26"/>
          <w:szCs w:val="26"/>
        </w:rPr>
        <w:t xml:space="preserve">Integration of Research into Education </w:t>
      </w:r>
    </w:p>
    <w:p w14:paraId="70A2BE3B" w14:textId="77777777" w:rsidR="00A96A34" w:rsidRPr="00A96A34" w:rsidRDefault="00A96A34" w:rsidP="00A96A34">
      <w:pPr>
        <w:spacing w:before="80" w:after="80"/>
        <w:jc w:val="both"/>
        <w:rPr>
          <w:rFonts w:ascii="Times New Roman" w:eastAsia="Times New Roman" w:hAnsi="Times New Roman" w:cs="Times New Roman"/>
          <w:sz w:val="22"/>
          <w:szCs w:val="22"/>
        </w:rPr>
      </w:pPr>
      <w:r w:rsidRPr="00A96A34">
        <w:rPr>
          <w:rFonts w:ascii="Times New Roman" w:eastAsia="Times New Roman" w:hAnsi="Times New Roman" w:cs="Times New Roman"/>
          <w:sz w:val="22"/>
          <w:szCs w:val="22"/>
        </w:rPr>
        <w:t xml:space="preserve">We propose to integrate the above described research activities into graduate and undergraduate education. </w:t>
      </w:r>
    </w:p>
    <w:p w14:paraId="2E68D852" w14:textId="6903C9AB" w:rsidR="00A96A34" w:rsidRPr="00A96A34" w:rsidRDefault="00A96A34" w:rsidP="00A96A34">
      <w:pPr>
        <w:spacing w:before="80" w:after="80"/>
        <w:jc w:val="both"/>
        <w:rPr>
          <w:rFonts w:ascii="Times New Roman" w:eastAsia="Times New Roman" w:hAnsi="Times New Roman" w:cs="Times New Roman"/>
          <w:sz w:val="22"/>
          <w:szCs w:val="22"/>
        </w:rPr>
      </w:pPr>
      <w:r w:rsidRPr="00A96A34">
        <w:rPr>
          <w:rFonts w:ascii="Times New Roman" w:eastAsia="Times New Roman" w:hAnsi="Times New Roman" w:cs="Times New Roman"/>
          <w:b/>
          <w:sz w:val="22"/>
          <w:szCs w:val="22"/>
        </w:rPr>
        <w:t>Mark Gerstein</w:t>
      </w:r>
      <w:r w:rsidRPr="00A96A34">
        <w:rPr>
          <w:rFonts w:ascii="Times New Roman" w:eastAsia="Times New Roman" w:hAnsi="Times New Roman" w:cs="Times New Roman"/>
          <w:sz w:val="22"/>
          <w:szCs w:val="22"/>
        </w:rPr>
        <w:t xml:space="preserve"> is the Co-Director of the Computational Biology and Bioinformatics (CBB) PhD program (</w:t>
      </w:r>
      <w:r w:rsidRPr="00A96A34">
        <w:rPr>
          <w:rFonts w:ascii="Times New Roman" w:eastAsia="Times New Roman" w:hAnsi="Times New Roman" w:cs="Times New Roman"/>
          <w:color w:val="000099"/>
          <w:sz w:val="22"/>
          <w:szCs w:val="22"/>
          <w:u w:val="single"/>
        </w:rPr>
        <w:t>cbb.yale.edu</w:t>
      </w:r>
      <w:r w:rsidRPr="00A96A34">
        <w:rPr>
          <w:rFonts w:ascii="Times New Roman" w:eastAsia="Times New Roman" w:hAnsi="Times New Roman" w:cs="Times New Roman"/>
          <w:sz w:val="22"/>
          <w:szCs w:val="22"/>
        </w:rPr>
        <w:t>) at Yale University, and he has been designing and teaching graduate courses in bioinformatics, genomi</w:t>
      </w:r>
      <w:r w:rsidR="006F5FB6">
        <w:rPr>
          <w:rFonts w:ascii="Times New Roman" w:eastAsia="Times New Roman" w:hAnsi="Times New Roman" w:cs="Times New Roman"/>
          <w:sz w:val="22"/>
          <w:szCs w:val="22"/>
        </w:rPr>
        <w:t>cs, and data mining for almost 20</w:t>
      </w:r>
      <w:r w:rsidRPr="00A96A34">
        <w:rPr>
          <w:rFonts w:ascii="Times New Roman" w:eastAsia="Times New Roman" w:hAnsi="Times New Roman" w:cs="Times New Roman"/>
          <w:sz w:val="22"/>
          <w:szCs w:val="22"/>
        </w:rPr>
        <w:t xml:space="preserve"> years. These activities could easily be translated into class projects, which may help recruit undergraduates into Yale labs. In addition, we focus on students of underrepresented groups through a Yale program called “Science, Technology and Research Scholars” or STARS (</w:t>
      </w:r>
      <w:hyperlink r:id="rId14" w:history="1">
        <w:r w:rsidRPr="00A96A34">
          <w:rPr>
            <w:rStyle w:val="Hyperlink"/>
            <w:rFonts w:ascii="Times New Roman" w:eastAsia="Times New Roman" w:hAnsi="Times New Roman" w:cs="Times New Roman"/>
            <w:sz w:val="22"/>
            <w:szCs w:val="22"/>
          </w:rPr>
          <w:t>science.yalecollege.yale.edu/stars-home</w:t>
        </w:r>
      </w:hyperlink>
      <w:r w:rsidRPr="00A96A34">
        <w:rPr>
          <w:rFonts w:ascii="Times New Roman" w:eastAsia="Times New Roman" w:hAnsi="Times New Roman" w:cs="Times New Roman"/>
          <w:sz w:val="22"/>
          <w:szCs w:val="22"/>
        </w:rPr>
        <w:t>), which includes Computer Science, Bioinformatics, and Genomics components.</w:t>
      </w:r>
    </w:p>
    <w:p w14:paraId="07F0CE44" w14:textId="58BEB651" w:rsidR="005A47B7" w:rsidRPr="00FE5261" w:rsidRDefault="00A96A34" w:rsidP="00A56E9B">
      <w:pPr>
        <w:spacing w:before="80" w:after="120"/>
        <w:jc w:val="both"/>
        <w:rPr>
          <w:rFonts w:ascii="Times New Roman" w:eastAsia="Times New Roman" w:hAnsi="Times New Roman" w:cs="Times New Roman"/>
          <w:sz w:val="22"/>
          <w:szCs w:val="22"/>
        </w:rPr>
      </w:pPr>
      <w:r w:rsidRPr="00A96A34">
        <w:rPr>
          <w:rFonts w:ascii="Times New Roman" w:eastAsia="Times New Roman" w:hAnsi="Times New Roman" w:cs="Times New Roman"/>
          <w:b/>
          <w:sz w:val="22"/>
          <w:szCs w:val="22"/>
        </w:rPr>
        <w:lastRenderedPageBreak/>
        <w:t>All the tools developed for gene function prediction will be integrated into Computational Biology and Bioinformatics 752 (</w:t>
      </w:r>
      <w:r w:rsidRPr="00A96A34">
        <w:rPr>
          <w:rFonts w:ascii="Times New Roman" w:eastAsia="Times New Roman" w:hAnsi="Times New Roman" w:cs="Times New Roman"/>
          <w:b/>
          <w:i/>
          <w:iCs/>
          <w:sz w:val="22"/>
          <w:szCs w:val="22"/>
        </w:rPr>
        <w:t>Bioinformatics: Practical Application of Simulation and Data Mining</w:t>
      </w:r>
      <w:r w:rsidRPr="00A96A34">
        <w:rPr>
          <w:rFonts w:ascii="Times New Roman" w:eastAsia="Times New Roman" w:hAnsi="Times New Roman" w:cs="Times New Roman"/>
          <w:b/>
          <w:sz w:val="22"/>
          <w:szCs w:val="22"/>
        </w:rPr>
        <w:t>)</w:t>
      </w:r>
      <w:r w:rsidRPr="00A96A34">
        <w:rPr>
          <w:rFonts w:ascii="Times New Roman" w:eastAsia="Times New Roman" w:hAnsi="Times New Roman" w:cs="Times New Roman"/>
          <w:sz w:val="22"/>
          <w:szCs w:val="22"/>
        </w:rPr>
        <w:t xml:space="preserve">, a course directed by </w:t>
      </w:r>
      <w:r>
        <w:rPr>
          <w:rFonts w:ascii="Times New Roman" w:eastAsia="Times New Roman" w:hAnsi="Times New Roman" w:cs="Times New Roman"/>
          <w:sz w:val="22"/>
          <w:szCs w:val="22"/>
        </w:rPr>
        <w:t>Dr</w:t>
      </w:r>
      <w:r w:rsidRPr="00A96A34">
        <w:rPr>
          <w:rFonts w:ascii="Times New Roman" w:eastAsia="Times New Roman" w:hAnsi="Times New Roman" w:cs="Times New Roman"/>
          <w:sz w:val="22"/>
          <w:szCs w:val="22"/>
        </w:rPr>
        <w:t xml:space="preserve"> Gerstein, and taught to undergraduates and graduate students. The course is an introduction to the computational approaches used for addressing questions in genomics and structural biology. The function component of the course can be substantially improved by introducing the students to innovative tools to predict gene function using a variety of data. This resource represents the integration of many facets of bioinformatics, including functional data, biological network analysis, programming, as well as sets of algorithms applied to address questions about gene function discovery. It will also be integrated into final year projects, and as part of these projects, students will develop online libraries for gene function.</w:t>
      </w:r>
      <w:r w:rsidR="00E0351C">
        <w:rPr>
          <w:rFonts w:ascii="Times New Roman" w:eastAsia="Times New Roman" w:hAnsi="Times New Roman" w:cs="Times New Roman"/>
          <w:sz w:val="22"/>
          <w:szCs w:val="22"/>
        </w:rPr>
        <w:t xml:space="preserve"> The students will also have the opportunity to exchange ideas and expand their networking skills by attending the invited lectures and seminars that will be offered by Dr Paccanaro during his work visits at Yale.</w:t>
      </w:r>
    </w:p>
    <w:p w14:paraId="350440DD" w14:textId="46DE5E29" w:rsidR="00246D64" w:rsidRPr="00246D64" w:rsidRDefault="00D50244" w:rsidP="00D50244">
      <w:pPr>
        <w:pStyle w:val="ListParagraph"/>
        <w:numPr>
          <w:ilvl w:val="1"/>
          <w:numId w:val="1"/>
        </w:numPr>
        <w:tabs>
          <w:tab w:val="left" w:pos="426"/>
        </w:tabs>
        <w:ind w:left="426" w:hanging="426"/>
        <w:jc w:val="both"/>
        <w:rPr>
          <w:rFonts w:ascii="Arial" w:hAnsi="Arial"/>
          <w:b/>
          <w:sz w:val="26"/>
          <w:szCs w:val="26"/>
        </w:rPr>
      </w:pPr>
      <w:r>
        <w:rPr>
          <w:rFonts w:ascii="Arial" w:hAnsi="Arial"/>
          <w:b/>
          <w:sz w:val="26"/>
          <w:szCs w:val="26"/>
        </w:rPr>
        <w:t xml:space="preserve">Workshops and Webinars: From Our Computers to Everyone’s </w:t>
      </w:r>
    </w:p>
    <w:p w14:paraId="2B675CC2" w14:textId="27D9DAE6" w:rsidR="000349A6" w:rsidRDefault="00481EA9" w:rsidP="00E0351C">
      <w:pPr>
        <w:spacing w:before="80" w:after="1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 a </w:t>
      </w:r>
      <w:r w:rsidR="00FC02CB">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tool just as useful the </w:t>
      </w:r>
      <w:r w:rsidR="00FC02CB">
        <w:rPr>
          <w:rFonts w:ascii="Times New Roman" w:eastAsia="Times New Roman" w:hAnsi="Times New Roman" w:cs="Times New Roman"/>
          <w:sz w:val="22"/>
          <w:szCs w:val="22"/>
        </w:rPr>
        <w:t xml:space="preserve">consumer's ability to effectively use it” we plan to reach out to the scientific community and popularize our newly developed methods using reach media interactions such as webinars and hands-on workshops. </w:t>
      </w:r>
      <w:r w:rsidR="00427320">
        <w:rPr>
          <w:rFonts w:ascii="Times New Roman" w:eastAsia="Times New Roman" w:hAnsi="Times New Roman" w:cs="Times New Roman"/>
          <w:sz w:val="22"/>
          <w:szCs w:val="22"/>
        </w:rPr>
        <w:t>Also</w:t>
      </w:r>
      <w:r w:rsidR="00FC02CB">
        <w:rPr>
          <w:rFonts w:ascii="Times New Roman" w:eastAsia="Times New Roman" w:hAnsi="Times New Roman" w:cs="Times New Roman"/>
          <w:sz w:val="22"/>
          <w:szCs w:val="22"/>
        </w:rPr>
        <w:t xml:space="preserve"> </w:t>
      </w:r>
      <w:r w:rsidR="00427320">
        <w:rPr>
          <w:rFonts w:ascii="Times New Roman" w:eastAsia="Times New Roman" w:hAnsi="Times New Roman" w:cs="Times New Roman"/>
          <w:sz w:val="22"/>
          <w:szCs w:val="22"/>
        </w:rPr>
        <w:t xml:space="preserve">we aim to present the function prediction methods and network analysis algorithm at scientific conferences as well as “Open Day” events. </w:t>
      </w:r>
    </w:p>
    <w:p w14:paraId="1679BBB3" w14:textId="626CABBA" w:rsidR="00A56E9B" w:rsidRPr="00A56E9B" w:rsidRDefault="00A56E9B" w:rsidP="00A56E9B">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As part of numerous consortia (e.g. Kbase, exRNA, 1000 Genomes, ENCODE), Dr Gerstein will also have the opportunity to disseminate the research findings and present, popularize and make available the developed tools to all his consortia colleagues and collaborators.  </w:t>
      </w:r>
    </w:p>
    <w:p w14:paraId="4D79F0F4" w14:textId="77777777" w:rsidR="00551E49" w:rsidRPr="00551E49" w:rsidRDefault="00551E49" w:rsidP="00A62137">
      <w:pPr>
        <w:pStyle w:val="ListParagraph"/>
        <w:numPr>
          <w:ilvl w:val="0"/>
          <w:numId w:val="1"/>
        </w:numPr>
        <w:tabs>
          <w:tab w:val="left" w:pos="426"/>
        </w:tabs>
        <w:spacing w:after="120"/>
        <w:ind w:left="425" w:hanging="425"/>
        <w:jc w:val="both"/>
        <w:rPr>
          <w:rFonts w:ascii="Arial" w:hAnsi="Arial"/>
          <w:b/>
          <w:sz w:val="32"/>
          <w:szCs w:val="32"/>
        </w:rPr>
      </w:pPr>
      <w:r>
        <w:rPr>
          <w:rFonts w:ascii="Arial" w:hAnsi="Arial"/>
          <w:b/>
          <w:sz w:val="32"/>
          <w:szCs w:val="32"/>
        </w:rPr>
        <w:t>Project Management Plan</w:t>
      </w:r>
      <w:r w:rsidRPr="00C15C15">
        <w:rPr>
          <w:rFonts w:ascii="Arial" w:hAnsi="Arial"/>
          <w:b/>
          <w:sz w:val="32"/>
          <w:szCs w:val="32"/>
        </w:rPr>
        <w:t xml:space="preserve"> </w:t>
      </w:r>
    </w:p>
    <w:p w14:paraId="4CD315CE" w14:textId="6FF3E4CE" w:rsidR="00551E49" w:rsidRDefault="00551E49" w:rsidP="00551E49">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The research will be</w:t>
      </w:r>
      <w:r w:rsidRPr="00686D19">
        <w:rPr>
          <w:rFonts w:ascii="Times New Roman" w:hAnsi="Times New Roman" w:cs="Times New Roman"/>
          <w:sz w:val="22"/>
          <w:szCs w:val="22"/>
          <w:lang w:val="en-US"/>
        </w:rPr>
        <w:t xml:space="preserve"> conducted by graduate students and early career personnel</w:t>
      </w:r>
      <w:r>
        <w:rPr>
          <w:rFonts w:ascii="Times New Roman" w:hAnsi="Times New Roman" w:cs="Times New Roman"/>
          <w:sz w:val="22"/>
          <w:szCs w:val="22"/>
          <w:lang w:val="en-US"/>
        </w:rPr>
        <w:t xml:space="preserve"> under the supervision of Dr Mark Gerstein</w:t>
      </w:r>
      <w:r w:rsidR="00510F53">
        <w:rPr>
          <w:rFonts w:ascii="Times New Roman" w:hAnsi="Times New Roman" w:cs="Times New Roman"/>
          <w:sz w:val="22"/>
          <w:szCs w:val="22"/>
          <w:lang w:val="en-US"/>
        </w:rPr>
        <w:t xml:space="preserve"> (US NSF PI)</w:t>
      </w:r>
      <w:r>
        <w:rPr>
          <w:rFonts w:ascii="Times New Roman" w:hAnsi="Times New Roman" w:cs="Times New Roman"/>
          <w:sz w:val="22"/>
          <w:szCs w:val="22"/>
          <w:lang w:val="en-US"/>
        </w:rPr>
        <w:t xml:space="preserve"> at Yale University, and Dr Alberto Paccanaro at Royal Holloway University of London</w:t>
      </w:r>
      <w:r w:rsidR="00510F53">
        <w:rPr>
          <w:rFonts w:ascii="Times New Roman" w:hAnsi="Times New Roman" w:cs="Times New Roman"/>
          <w:sz w:val="22"/>
          <w:szCs w:val="22"/>
          <w:lang w:val="en-US"/>
        </w:rPr>
        <w:t xml:space="preserve"> (UK BBSRC PI)</w:t>
      </w:r>
      <w:r>
        <w:rPr>
          <w:rFonts w:ascii="Times New Roman" w:hAnsi="Times New Roman" w:cs="Times New Roman"/>
          <w:sz w:val="22"/>
          <w:szCs w:val="22"/>
          <w:lang w:val="en-US"/>
        </w:rPr>
        <w:t xml:space="preserve">. </w:t>
      </w:r>
    </w:p>
    <w:p w14:paraId="58F869A2" w14:textId="1E81680F" w:rsidR="00551E49" w:rsidRDefault="00551E49" w:rsidP="00551E49">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In leading this collaborative project</w:t>
      </w:r>
      <w:r w:rsidRPr="00B56203">
        <w:rPr>
          <w:rFonts w:ascii="Times New Roman" w:hAnsi="Times New Roman" w:cs="Times New Roman"/>
          <w:sz w:val="22"/>
          <w:szCs w:val="22"/>
          <w:lang w:val="en-US"/>
        </w:rPr>
        <w:t xml:space="preserve">, we will draw on considerable experience we have had with other </w:t>
      </w:r>
      <w:r>
        <w:rPr>
          <w:rFonts w:ascii="Times New Roman" w:hAnsi="Times New Roman" w:cs="Times New Roman"/>
          <w:sz w:val="22"/>
          <w:szCs w:val="22"/>
          <w:lang w:val="en-US"/>
        </w:rPr>
        <w:t xml:space="preserve">integrative </w:t>
      </w:r>
      <w:r w:rsidR="008C28C2">
        <w:rPr>
          <w:rFonts w:ascii="Times New Roman" w:hAnsi="Times New Roman" w:cs="Times New Roman"/>
          <w:sz w:val="22"/>
          <w:szCs w:val="22"/>
          <w:lang w:val="en-US"/>
        </w:rPr>
        <w:t>collabroative</w:t>
      </w:r>
      <w:r>
        <w:rPr>
          <w:rFonts w:ascii="Times New Roman" w:hAnsi="Times New Roman" w:cs="Times New Roman"/>
          <w:sz w:val="22"/>
          <w:szCs w:val="22"/>
          <w:lang w:val="en-US"/>
        </w:rPr>
        <w:t xml:space="preserve"> projects. In particular, Dr</w:t>
      </w:r>
      <w:r w:rsidRPr="00B56203">
        <w:rPr>
          <w:rFonts w:ascii="Times New Roman" w:hAnsi="Times New Roman" w:cs="Times New Roman"/>
          <w:sz w:val="22"/>
          <w:szCs w:val="22"/>
          <w:lang w:val="en-US"/>
        </w:rPr>
        <w:t xml:space="preserve"> Gerstein has been an integral part of the ENCODE Project as well as the modENCODE Project since its inception. Within these he has had a number of leadership roles, </w:t>
      </w:r>
      <w:r>
        <w:rPr>
          <w:rFonts w:ascii="Times New Roman" w:hAnsi="Times New Roman" w:cs="Times New Roman"/>
          <w:sz w:val="22"/>
          <w:szCs w:val="22"/>
          <w:lang w:val="en-US"/>
        </w:rPr>
        <w:t>as</w:t>
      </w:r>
      <w:r w:rsidRPr="00B56203">
        <w:rPr>
          <w:rFonts w:ascii="Times New Roman" w:hAnsi="Times New Roman" w:cs="Times New Roman"/>
          <w:sz w:val="22"/>
          <w:szCs w:val="22"/>
          <w:lang w:val="en-US"/>
        </w:rPr>
        <w:t xml:space="preserve"> he has co-directed the Networks/Elements Group. He has </w:t>
      </w:r>
      <w:r>
        <w:rPr>
          <w:rFonts w:ascii="Times New Roman" w:hAnsi="Times New Roman" w:cs="Times New Roman"/>
          <w:sz w:val="22"/>
          <w:szCs w:val="22"/>
          <w:lang w:val="en-US"/>
        </w:rPr>
        <w:t>co-led high profile</w:t>
      </w:r>
      <w:r w:rsidRPr="00B56203">
        <w:rPr>
          <w:rFonts w:ascii="Times New Roman" w:hAnsi="Times New Roman" w:cs="Times New Roman"/>
          <w:sz w:val="22"/>
          <w:szCs w:val="22"/>
          <w:lang w:val="en-US"/>
        </w:rPr>
        <w:t xml:space="preserve"> papers focusing on networks and was the leader of the </w:t>
      </w:r>
      <w:r>
        <w:rPr>
          <w:rFonts w:ascii="Times New Roman" w:hAnsi="Times New Roman" w:cs="Times New Roman"/>
          <w:sz w:val="22"/>
          <w:szCs w:val="22"/>
          <w:lang w:val="en-US"/>
        </w:rPr>
        <w:t>numerous collaborative papers</w:t>
      </w:r>
      <w:r w:rsidRPr="00B56203">
        <w:rPr>
          <w:rFonts w:ascii="Times New Roman" w:hAnsi="Times New Roman" w:cs="Times New Roman"/>
          <w:sz w:val="22"/>
          <w:szCs w:val="22"/>
          <w:lang w:val="en-US"/>
        </w:rPr>
        <w:t>.</w:t>
      </w:r>
      <w:r>
        <w:rPr>
          <w:rFonts w:ascii="Times New Roman" w:hAnsi="Times New Roman" w:cs="Times New Roman"/>
          <w:sz w:val="22"/>
          <w:szCs w:val="22"/>
          <w:lang w:val="en-US"/>
        </w:rPr>
        <w:t xml:space="preserve"> </w:t>
      </w:r>
    </w:p>
    <w:p w14:paraId="17E4820E" w14:textId="32FF63DD" w:rsidR="007B01B4" w:rsidRDefault="004E287B" w:rsidP="006156D4">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This project will integrate</w:t>
      </w:r>
      <w:r w:rsidR="006156D4">
        <w:rPr>
          <w:rFonts w:ascii="Times New Roman" w:hAnsi="Times New Roman" w:cs="Times New Roman"/>
          <w:sz w:val="22"/>
          <w:szCs w:val="22"/>
          <w:lang w:val="en-US"/>
        </w:rPr>
        <w:t xml:space="preserve"> the biological networks expertise of Dr Gerstein with the </w:t>
      </w:r>
      <w:r w:rsidR="00D40257">
        <w:rPr>
          <w:rFonts w:ascii="Times New Roman" w:hAnsi="Times New Roman" w:cs="Times New Roman"/>
          <w:sz w:val="22"/>
          <w:szCs w:val="22"/>
          <w:lang w:val="en-US"/>
        </w:rPr>
        <w:t xml:space="preserve">of </w:t>
      </w:r>
      <w:r w:rsidR="006156D4">
        <w:rPr>
          <w:rFonts w:ascii="Times New Roman" w:hAnsi="Times New Roman" w:cs="Times New Roman"/>
          <w:sz w:val="22"/>
          <w:szCs w:val="22"/>
          <w:lang w:val="en-US"/>
        </w:rPr>
        <w:t>software develo</w:t>
      </w:r>
      <w:r>
        <w:rPr>
          <w:rFonts w:ascii="Times New Roman" w:hAnsi="Times New Roman" w:cs="Times New Roman"/>
          <w:sz w:val="22"/>
          <w:szCs w:val="22"/>
          <w:lang w:val="en-US"/>
        </w:rPr>
        <w:t xml:space="preserve">pment </w:t>
      </w:r>
      <w:r w:rsidR="00D40257">
        <w:rPr>
          <w:rFonts w:ascii="Times New Roman" w:hAnsi="Times New Roman" w:cs="Times New Roman"/>
          <w:sz w:val="22"/>
          <w:szCs w:val="22"/>
          <w:lang w:val="en-US"/>
        </w:rPr>
        <w:t xml:space="preserve">expertise </w:t>
      </w:r>
      <w:r>
        <w:rPr>
          <w:rFonts w:ascii="Times New Roman" w:hAnsi="Times New Roman" w:cs="Times New Roman"/>
          <w:sz w:val="22"/>
          <w:szCs w:val="22"/>
          <w:lang w:val="en-US"/>
        </w:rPr>
        <w:t>of Dr Paccanaro and thus</w:t>
      </w:r>
      <w:r w:rsidR="006156D4">
        <w:rPr>
          <w:rFonts w:ascii="Times New Roman" w:hAnsi="Times New Roman" w:cs="Times New Roman"/>
          <w:sz w:val="22"/>
          <w:szCs w:val="22"/>
          <w:lang w:val="en-US"/>
        </w:rPr>
        <w:t xml:space="preserve"> will bring a fresh new perspective to protein function prediction.</w:t>
      </w:r>
      <w:r w:rsidR="00645BB0">
        <w:rPr>
          <w:rFonts w:ascii="Times New Roman" w:hAnsi="Times New Roman" w:cs="Times New Roman"/>
          <w:sz w:val="22"/>
          <w:szCs w:val="22"/>
          <w:lang w:val="en-US"/>
        </w:rPr>
        <w:t xml:space="preserve"> Dr</w:t>
      </w:r>
      <w:r w:rsidR="00645BB0" w:rsidRPr="00645BB0">
        <w:rPr>
          <w:rFonts w:ascii="Times New Roman" w:hAnsi="Times New Roman" w:cs="Times New Roman"/>
          <w:sz w:val="22"/>
          <w:szCs w:val="22"/>
          <w:lang w:val="en-US"/>
        </w:rPr>
        <w:t xml:space="preserve"> Gerstein and </w:t>
      </w:r>
      <w:r w:rsidR="00645BB0">
        <w:rPr>
          <w:rFonts w:ascii="Times New Roman" w:hAnsi="Times New Roman" w:cs="Times New Roman"/>
          <w:sz w:val="22"/>
          <w:szCs w:val="22"/>
          <w:lang w:val="en-US"/>
        </w:rPr>
        <w:t>Dr</w:t>
      </w:r>
      <w:r w:rsidR="00645BB0" w:rsidRPr="00645BB0">
        <w:rPr>
          <w:rFonts w:ascii="Times New Roman" w:hAnsi="Times New Roman" w:cs="Times New Roman"/>
          <w:sz w:val="22"/>
          <w:szCs w:val="22"/>
          <w:lang w:val="en-US"/>
        </w:rPr>
        <w:t xml:space="preserve"> Paccanaro have been collaborating for over </w:t>
      </w:r>
      <w:r w:rsidR="00522619">
        <w:rPr>
          <w:rFonts w:ascii="Times New Roman" w:hAnsi="Times New Roman" w:cs="Times New Roman"/>
          <w:sz w:val="22"/>
          <w:szCs w:val="22"/>
          <w:lang w:val="en-US"/>
        </w:rPr>
        <w:t>ten years on many network-</w:t>
      </w:r>
      <w:r w:rsidR="00645BB0" w:rsidRPr="00645BB0">
        <w:rPr>
          <w:rFonts w:ascii="Times New Roman" w:hAnsi="Times New Roman" w:cs="Times New Roman"/>
          <w:sz w:val="22"/>
          <w:szCs w:val="22"/>
          <w:lang w:val="en-US"/>
        </w:rPr>
        <w:t>based approaches for problems in biology.</w:t>
      </w:r>
      <w:r w:rsidR="006156D4">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To some degree the collaboration between </w:t>
      </w:r>
      <w:r w:rsidR="00D40257">
        <w:rPr>
          <w:rFonts w:ascii="Times New Roman" w:hAnsi="Times New Roman" w:cs="Times New Roman"/>
          <w:sz w:val="22"/>
          <w:szCs w:val="22"/>
          <w:lang w:val="en-US"/>
        </w:rPr>
        <w:t>the two labs will be cemented through</w:t>
      </w:r>
      <w:r w:rsidR="00645BB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knowledge exchange and work visits. As such Dr Sisu </w:t>
      </w:r>
      <w:r w:rsidR="009062DE">
        <w:rPr>
          <w:rFonts w:ascii="Times New Roman" w:hAnsi="Times New Roman" w:cs="Times New Roman"/>
          <w:sz w:val="22"/>
          <w:szCs w:val="22"/>
          <w:lang w:val="en-US"/>
        </w:rPr>
        <w:t>(Yale)</w:t>
      </w:r>
      <w:r>
        <w:rPr>
          <w:rFonts w:ascii="Times New Roman" w:hAnsi="Times New Roman" w:cs="Times New Roman"/>
          <w:sz w:val="22"/>
          <w:szCs w:val="22"/>
          <w:lang w:val="en-US"/>
        </w:rPr>
        <w:t xml:space="preserve"> will have a visiting scientist appointment in Dr Paccanaro’s lab and will work closely</w:t>
      </w:r>
      <w:r w:rsidR="00E230EC">
        <w:rPr>
          <w:rFonts w:ascii="Times New Roman" w:hAnsi="Times New Roman" w:cs="Times New Roman"/>
          <w:sz w:val="22"/>
          <w:szCs w:val="22"/>
          <w:lang w:val="en-US"/>
        </w:rPr>
        <w:t xml:space="preserve"> with his team to integrate the network analysis tool with phenotype predictions. </w:t>
      </w:r>
      <w:r w:rsidR="0010430F">
        <w:rPr>
          <w:rFonts w:ascii="Times New Roman" w:hAnsi="Times New Roman" w:cs="Times New Roman"/>
          <w:sz w:val="22"/>
          <w:szCs w:val="22"/>
          <w:lang w:val="en-US"/>
        </w:rPr>
        <w:t xml:space="preserve">Dr Sisu will also be the project manager and will be the contact person between the two labs. </w:t>
      </w:r>
      <w:r w:rsidR="00E230EC">
        <w:rPr>
          <w:rFonts w:ascii="Times New Roman" w:hAnsi="Times New Roman" w:cs="Times New Roman"/>
          <w:sz w:val="22"/>
          <w:szCs w:val="22"/>
          <w:lang w:val="en-US"/>
        </w:rPr>
        <w:t xml:space="preserve">Also Dr Paccanaro will visit the Gerstein Lab and contribute invited lectures to the computational biology and bioinformatics course led by Dr Gerstein. </w:t>
      </w:r>
    </w:p>
    <w:p w14:paraId="14B0C96C" w14:textId="1B80C290" w:rsidR="00551E49" w:rsidRDefault="00551E49" w:rsidP="00551E49">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Dr Gerstein will be responsible for the coordination, designing and development of tools associated with </w:t>
      </w:r>
      <w:r w:rsidRPr="00693694">
        <w:rPr>
          <w:rFonts w:ascii="Times New Roman" w:hAnsi="Times New Roman" w:cs="Times New Roman"/>
          <w:b/>
          <w:sz w:val="22"/>
          <w:szCs w:val="22"/>
          <w:lang w:val="en-US"/>
        </w:rPr>
        <w:t>AIM 1</w:t>
      </w:r>
      <w:r w:rsidR="009062DE">
        <w:rPr>
          <w:rFonts w:ascii="Times New Roman" w:hAnsi="Times New Roman" w:cs="Times New Roman"/>
          <w:b/>
          <w:sz w:val="22"/>
          <w:szCs w:val="22"/>
          <w:lang w:val="en-US"/>
        </w:rPr>
        <w:t xml:space="preserve"> </w:t>
      </w:r>
      <w:r w:rsidR="009062DE">
        <w:rPr>
          <w:rFonts w:ascii="Times New Roman" w:hAnsi="Times New Roman" w:cs="Times New Roman"/>
          <w:sz w:val="22"/>
          <w:szCs w:val="22"/>
          <w:lang w:val="en-US"/>
        </w:rPr>
        <w:t>created by Dr Sisu and Dr Wang at Yale</w:t>
      </w:r>
      <w:r>
        <w:rPr>
          <w:rFonts w:ascii="Times New Roman" w:hAnsi="Times New Roman" w:cs="Times New Roman"/>
          <w:sz w:val="22"/>
          <w:szCs w:val="22"/>
          <w:lang w:val="en-US"/>
        </w:rPr>
        <w:t xml:space="preserve">. Dr Paccanaro will be involved in the design and development of phenotype prediction tools associated with </w:t>
      </w:r>
      <w:r w:rsidRPr="00F248C7">
        <w:rPr>
          <w:rFonts w:ascii="Times New Roman" w:hAnsi="Times New Roman" w:cs="Times New Roman"/>
          <w:b/>
          <w:sz w:val="22"/>
          <w:szCs w:val="22"/>
          <w:lang w:val="en-US"/>
        </w:rPr>
        <w:t>AIM 2</w:t>
      </w:r>
      <w:r w:rsidRPr="00F248C7">
        <w:rPr>
          <w:rFonts w:ascii="Times New Roman" w:hAnsi="Times New Roman" w:cs="Times New Roman"/>
          <w:sz w:val="22"/>
          <w:szCs w:val="22"/>
          <w:lang w:val="en-US"/>
        </w:rPr>
        <w:t>.</w:t>
      </w:r>
      <w:r>
        <w:rPr>
          <w:rFonts w:ascii="Times New Roman" w:hAnsi="Times New Roman" w:cs="Times New Roman"/>
          <w:sz w:val="22"/>
          <w:szCs w:val="22"/>
          <w:lang w:val="en-US"/>
        </w:rPr>
        <w:t xml:space="preserve"> While these two aims are lead mostly by each lab independently, both groups will collaborate towards their completion. As such, Paccanaro group will help with model development and implementation for </w:t>
      </w:r>
      <w:r w:rsidRPr="000A485B">
        <w:rPr>
          <w:rFonts w:ascii="Times New Roman" w:hAnsi="Times New Roman" w:cs="Times New Roman"/>
          <w:b/>
          <w:sz w:val="22"/>
          <w:szCs w:val="22"/>
          <w:lang w:val="en-US"/>
        </w:rPr>
        <w:t>AIM 1</w:t>
      </w:r>
      <w:r>
        <w:rPr>
          <w:rFonts w:ascii="Times New Roman" w:hAnsi="Times New Roman" w:cs="Times New Roman"/>
          <w:sz w:val="22"/>
          <w:szCs w:val="22"/>
          <w:lang w:val="en-US"/>
        </w:rPr>
        <w:t xml:space="preserve">, while Gerstein group will help with assessment of data quality, standardization and biological interpretation of </w:t>
      </w:r>
      <w:r w:rsidRPr="000A485B">
        <w:rPr>
          <w:rFonts w:ascii="Times New Roman" w:hAnsi="Times New Roman" w:cs="Times New Roman"/>
          <w:b/>
          <w:sz w:val="22"/>
          <w:szCs w:val="22"/>
          <w:lang w:val="en-US"/>
        </w:rPr>
        <w:t>AIM 2</w:t>
      </w:r>
      <w:r>
        <w:rPr>
          <w:rFonts w:ascii="Times New Roman" w:hAnsi="Times New Roman" w:cs="Times New Roman"/>
          <w:sz w:val="22"/>
          <w:szCs w:val="22"/>
          <w:lang w:val="en-US"/>
        </w:rPr>
        <w:t xml:space="preserve"> results. The two groups will work closely together to facilitate the implementation of </w:t>
      </w:r>
      <w:r w:rsidRPr="00A27AD1">
        <w:rPr>
          <w:rFonts w:ascii="Times New Roman" w:hAnsi="Times New Roman" w:cs="Times New Roman"/>
          <w:b/>
          <w:sz w:val="22"/>
          <w:szCs w:val="22"/>
          <w:lang w:val="en-US"/>
        </w:rPr>
        <w:t>AIM 3</w:t>
      </w:r>
      <w:r w:rsidRPr="00A27AD1">
        <w:rPr>
          <w:rFonts w:ascii="Times New Roman" w:hAnsi="Times New Roman" w:cs="Times New Roman"/>
          <w:sz w:val="22"/>
          <w:szCs w:val="22"/>
          <w:lang w:val="en-US"/>
        </w:rPr>
        <w:t>.</w:t>
      </w:r>
      <w:r w:rsidR="00E230EC">
        <w:rPr>
          <w:rFonts w:ascii="Times New Roman" w:hAnsi="Times New Roman" w:cs="Times New Roman"/>
          <w:sz w:val="22"/>
          <w:szCs w:val="22"/>
          <w:lang w:val="en-US"/>
        </w:rPr>
        <w:t xml:space="preserve"> </w:t>
      </w:r>
    </w:p>
    <w:p w14:paraId="5D2BDF2B" w14:textId="571F84DC" w:rsidR="00551E49" w:rsidRDefault="00551E49" w:rsidP="00551E49">
      <w:pPr>
        <w:widowControl w:val="0"/>
        <w:autoSpaceDE w:val="0"/>
        <w:autoSpaceDN w:val="0"/>
        <w:adjustRightInd w:val="0"/>
        <w:spacing w:after="120"/>
        <w:jc w:val="both"/>
        <w:rPr>
          <w:rFonts w:ascii="Times New Roman" w:hAnsi="Times New Roman" w:cs="Times New Roman"/>
          <w:sz w:val="22"/>
          <w:szCs w:val="22"/>
          <w:lang w:val="en-US"/>
        </w:rPr>
      </w:pPr>
      <w:r w:rsidRPr="00E754B7">
        <w:rPr>
          <w:rFonts w:ascii="Times New Roman" w:hAnsi="Times New Roman" w:cs="Times New Roman"/>
          <w:sz w:val="22"/>
          <w:szCs w:val="22"/>
          <w:lang w:val="en-US"/>
        </w:rPr>
        <w:lastRenderedPageBreak/>
        <w:t xml:space="preserve">The overall progress of the project is summarized in yearly milestones. As such, </w:t>
      </w:r>
      <w:r>
        <w:rPr>
          <w:rFonts w:ascii="Times New Roman" w:hAnsi="Times New Roman" w:cs="Times New Roman"/>
          <w:sz w:val="22"/>
          <w:szCs w:val="22"/>
          <w:lang w:val="en-US"/>
        </w:rPr>
        <w:t xml:space="preserve">during </w:t>
      </w:r>
      <w:r w:rsidRPr="00E754B7">
        <w:rPr>
          <w:rFonts w:ascii="Times New Roman" w:hAnsi="Times New Roman" w:cs="Times New Roman"/>
          <w:sz w:val="22"/>
          <w:szCs w:val="22"/>
          <w:lang w:val="en-US"/>
        </w:rPr>
        <w:t xml:space="preserve">the first </w:t>
      </w:r>
      <w:r w:rsidR="008C28C2">
        <w:rPr>
          <w:rFonts w:ascii="Times New Roman" w:hAnsi="Times New Roman" w:cs="Times New Roman"/>
          <w:sz w:val="22"/>
          <w:szCs w:val="22"/>
          <w:lang w:val="en-US"/>
        </w:rPr>
        <w:t>and</w:t>
      </w:r>
      <w:r w:rsidR="00645BB0">
        <w:rPr>
          <w:rFonts w:ascii="Times New Roman" w:hAnsi="Times New Roman" w:cs="Times New Roman"/>
          <w:sz w:val="22"/>
          <w:szCs w:val="22"/>
          <w:lang w:val="en-US"/>
        </w:rPr>
        <w:t xml:space="preserve"> a half</w:t>
      </w:r>
      <w:r w:rsidRPr="00E754B7">
        <w:rPr>
          <w:rFonts w:ascii="Times New Roman" w:hAnsi="Times New Roman" w:cs="Times New Roman"/>
          <w:sz w:val="22"/>
          <w:szCs w:val="22"/>
          <w:lang w:val="en-US"/>
        </w:rPr>
        <w:t xml:space="preserve"> </w:t>
      </w:r>
      <w:r w:rsidR="008C28C2">
        <w:rPr>
          <w:rFonts w:ascii="Times New Roman" w:hAnsi="Times New Roman" w:cs="Times New Roman"/>
          <w:sz w:val="22"/>
          <w:szCs w:val="22"/>
          <w:lang w:val="en-US"/>
        </w:rPr>
        <w:t xml:space="preserve">years </w:t>
      </w:r>
      <w:r w:rsidRPr="00E754B7">
        <w:rPr>
          <w:rFonts w:ascii="Times New Roman" w:hAnsi="Times New Roman" w:cs="Times New Roman"/>
          <w:sz w:val="22"/>
          <w:szCs w:val="22"/>
          <w:lang w:val="en-US"/>
        </w:rPr>
        <w:t>of the project</w:t>
      </w:r>
      <w:r>
        <w:rPr>
          <w:rFonts w:ascii="Times New Roman" w:hAnsi="Times New Roman" w:cs="Times New Roman"/>
          <w:sz w:val="22"/>
          <w:szCs w:val="22"/>
          <w:lang w:val="en-US"/>
        </w:rPr>
        <w:t xml:space="preserve">, the Gerstein lab work will be </w:t>
      </w:r>
      <w:r w:rsidRPr="00E754B7">
        <w:rPr>
          <w:rFonts w:ascii="Times New Roman" w:hAnsi="Times New Roman" w:cs="Times New Roman"/>
          <w:sz w:val="22"/>
          <w:szCs w:val="22"/>
          <w:lang w:val="en-US"/>
        </w:rPr>
        <w:t>devoted to the development of logic circuit models for network analysis</w:t>
      </w:r>
      <w:r w:rsidR="00034060">
        <w:rPr>
          <w:rFonts w:ascii="Times New Roman" w:hAnsi="Times New Roman" w:cs="Times New Roman"/>
          <w:sz w:val="22"/>
          <w:szCs w:val="22"/>
          <w:lang w:val="en-US"/>
        </w:rPr>
        <w:t xml:space="preserve"> (</w:t>
      </w:r>
      <w:r w:rsidR="00034060" w:rsidRPr="00034060">
        <w:rPr>
          <w:rFonts w:ascii="Times New Roman" w:hAnsi="Times New Roman" w:cs="Times New Roman"/>
          <w:b/>
          <w:sz w:val="22"/>
          <w:szCs w:val="22"/>
          <w:lang w:val="en-US"/>
        </w:rPr>
        <w:t>AIM 1</w:t>
      </w:r>
      <w:r w:rsidR="00034060">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00034060">
        <w:rPr>
          <w:rFonts w:ascii="Times New Roman" w:hAnsi="Times New Roman" w:cs="Times New Roman"/>
          <w:sz w:val="22"/>
          <w:szCs w:val="22"/>
          <w:lang w:val="en-US"/>
        </w:rPr>
        <w:t xml:space="preserve">Dr Paccanaro will provide technical support for the correct implementation and optimization of the algorithm. </w:t>
      </w:r>
      <w:r>
        <w:rPr>
          <w:rFonts w:ascii="Times New Roman" w:hAnsi="Times New Roman" w:cs="Times New Roman"/>
          <w:sz w:val="22"/>
          <w:szCs w:val="22"/>
          <w:lang w:val="en-US"/>
        </w:rPr>
        <w:t xml:space="preserve">The successful development of </w:t>
      </w:r>
      <w:r w:rsidR="00034060">
        <w:rPr>
          <w:rFonts w:ascii="Times New Roman" w:hAnsi="Times New Roman" w:cs="Times New Roman"/>
          <w:sz w:val="22"/>
          <w:szCs w:val="22"/>
          <w:lang w:val="en-US"/>
        </w:rPr>
        <w:t>this method</w:t>
      </w:r>
      <w:r>
        <w:rPr>
          <w:rFonts w:ascii="Times New Roman" w:hAnsi="Times New Roman" w:cs="Times New Roman"/>
          <w:sz w:val="22"/>
          <w:szCs w:val="22"/>
          <w:lang w:val="en-US"/>
        </w:rPr>
        <w:t xml:space="preserve"> will be assessed by a pilot study on yeast regulatory network.</w:t>
      </w:r>
      <w:r w:rsidR="00034060">
        <w:rPr>
          <w:rFonts w:ascii="Times New Roman" w:hAnsi="Times New Roman" w:cs="Times New Roman"/>
          <w:sz w:val="22"/>
          <w:szCs w:val="22"/>
          <w:lang w:val="en-US"/>
        </w:rPr>
        <w:t xml:space="preserve"> In the same time, the Paccanaro</w:t>
      </w:r>
      <w:r w:rsidR="008C28C2">
        <w:rPr>
          <w:rFonts w:ascii="Times New Roman" w:hAnsi="Times New Roman" w:cs="Times New Roman"/>
          <w:sz w:val="22"/>
          <w:szCs w:val="22"/>
          <w:lang w:val="en-US"/>
        </w:rPr>
        <w:t>’s</w:t>
      </w:r>
      <w:r w:rsidR="00034060">
        <w:rPr>
          <w:rFonts w:ascii="Times New Roman" w:hAnsi="Times New Roman" w:cs="Times New Roman"/>
          <w:sz w:val="22"/>
          <w:szCs w:val="22"/>
          <w:lang w:val="en-US"/>
        </w:rPr>
        <w:t xml:space="preserve"> lab will focus on developing machine learning methods for phenotype function predictions (</w:t>
      </w:r>
      <w:r w:rsidR="00034060" w:rsidRPr="00034060">
        <w:rPr>
          <w:rFonts w:ascii="Times New Roman" w:hAnsi="Times New Roman" w:cs="Times New Roman"/>
          <w:b/>
          <w:sz w:val="22"/>
          <w:szCs w:val="22"/>
          <w:lang w:val="en-US"/>
        </w:rPr>
        <w:t>AIM 2</w:t>
      </w:r>
      <w:r w:rsidR="00034060">
        <w:rPr>
          <w:rFonts w:ascii="Times New Roman" w:hAnsi="Times New Roman" w:cs="Times New Roman"/>
          <w:sz w:val="22"/>
          <w:szCs w:val="22"/>
          <w:lang w:val="en-US"/>
        </w:rPr>
        <w:t xml:space="preserve">). Similarly Dr Gerstein lab will provide scientific feedback and validation of the prediction results. </w:t>
      </w:r>
      <w:r>
        <w:rPr>
          <w:rFonts w:ascii="Times New Roman" w:hAnsi="Times New Roman" w:cs="Times New Roman"/>
          <w:sz w:val="22"/>
          <w:szCs w:val="22"/>
          <w:lang w:val="en-US"/>
        </w:rPr>
        <w:t>The</w:t>
      </w:r>
      <w:r w:rsidR="00034060">
        <w:rPr>
          <w:rFonts w:ascii="Times New Roman" w:hAnsi="Times New Roman" w:cs="Times New Roman"/>
          <w:sz w:val="22"/>
          <w:szCs w:val="22"/>
          <w:lang w:val="en-US"/>
        </w:rPr>
        <w:t xml:space="preserve"> rest of the</w:t>
      </w:r>
      <w:r>
        <w:rPr>
          <w:rFonts w:ascii="Times New Roman" w:hAnsi="Times New Roman" w:cs="Times New Roman"/>
          <w:sz w:val="22"/>
          <w:szCs w:val="22"/>
          <w:lang w:val="en-US"/>
        </w:rPr>
        <w:t xml:space="preserve"> </w:t>
      </w:r>
      <w:r w:rsidR="00A54445">
        <w:rPr>
          <w:rFonts w:ascii="Times New Roman" w:hAnsi="Times New Roman" w:cs="Times New Roman"/>
          <w:sz w:val="22"/>
          <w:szCs w:val="22"/>
          <w:lang w:val="en-US"/>
        </w:rPr>
        <w:t xml:space="preserve">second </w:t>
      </w:r>
      <w:r>
        <w:rPr>
          <w:rFonts w:ascii="Times New Roman" w:hAnsi="Times New Roman" w:cs="Times New Roman"/>
          <w:sz w:val="22"/>
          <w:szCs w:val="22"/>
          <w:lang w:val="en-US"/>
        </w:rPr>
        <w:t xml:space="preserve">year will be focused on developing of a robust and friendly interface for </w:t>
      </w:r>
      <w:r w:rsidR="00034060">
        <w:rPr>
          <w:rFonts w:ascii="Times New Roman" w:hAnsi="Times New Roman" w:cs="Times New Roman"/>
          <w:sz w:val="22"/>
          <w:szCs w:val="22"/>
          <w:lang w:val="en-US"/>
        </w:rPr>
        <w:t xml:space="preserve">the network analysis and function prediction tools, their deployment on </w:t>
      </w:r>
      <w:r>
        <w:rPr>
          <w:rFonts w:ascii="Times New Roman" w:hAnsi="Times New Roman" w:cs="Times New Roman"/>
          <w:sz w:val="22"/>
          <w:szCs w:val="22"/>
          <w:lang w:val="en-US"/>
        </w:rPr>
        <w:t>host website</w:t>
      </w:r>
      <w:r w:rsidR="00034060">
        <w:rPr>
          <w:rFonts w:ascii="Times New Roman" w:hAnsi="Times New Roman" w:cs="Times New Roman"/>
          <w:sz w:val="22"/>
          <w:szCs w:val="22"/>
          <w:lang w:val="en-US"/>
        </w:rPr>
        <w:t>s</w:t>
      </w:r>
      <w:r>
        <w:rPr>
          <w:rFonts w:ascii="Times New Roman" w:hAnsi="Times New Roman" w:cs="Times New Roman"/>
          <w:sz w:val="22"/>
          <w:szCs w:val="22"/>
          <w:lang w:val="en-US"/>
        </w:rPr>
        <w:t xml:space="preserve"> and open access repositories. The </w:t>
      </w:r>
      <w:r w:rsidR="00A54445">
        <w:rPr>
          <w:rFonts w:ascii="Times New Roman" w:hAnsi="Times New Roman" w:cs="Times New Roman"/>
          <w:sz w:val="22"/>
          <w:szCs w:val="22"/>
          <w:lang w:val="en-US"/>
        </w:rPr>
        <w:t>final year</w:t>
      </w:r>
      <w:r w:rsidR="00034060">
        <w:rPr>
          <w:rFonts w:ascii="Times New Roman" w:hAnsi="Times New Roman" w:cs="Times New Roman"/>
          <w:sz w:val="22"/>
          <w:szCs w:val="22"/>
          <w:lang w:val="en-US"/>
        </w:rPr>
        <w:t xml:space="preserve"> will be used for the implementation</w:t>
      </w:r>
      <w:r>
        <w:rPr>
          <w:rFonts w:ascii="Times New Roman" w:hAnsi="Times New Roman" w:cs="Times New Roman"/>
          <w:sz w:val="22"/>
          <w:szCs w:val="22"/>
          <w:lang w:val="en-US"/>
        </w:rPr>
        <w:t xml:space="preserve"> </w:t>
      </w:r>
      <w:r w:rsidRPr="009F4382">
        <w:rPr>
          <w:rFonts w:ascii="Times New Roman" w:hAnsi="Times New Roman" w:cs="Times New Roman"/>
          <w:b/>
          <w:sz w:val="22"/>
          <w:szCs w:val="22"/>
          <w:lang w:val="en-US"/>
        </w:rPr>
        <w:t>AIM 3</w:t>
      </w:r>
      <w:r w:rsidR="00034060">
        <w:rPr>
          <w:rFonts w:ascii="Times New Roman" w:hAnsi="Times New Roman" w:cs="Times New Roman"/>
          <w:sz w:val="22"/>
          <w:szCs w:val="22"/>
          <w:lang w:val="en-US"/>
        </w:rPr>
        <w:t xml:space="preserve">. </w:t>
      </w:r>
      <w:r w:rsidR="008C28C2">
        <w:rPr>
          <w:rFonts w:ascii="Times New Roman" w:hAnsi="Times New Roman" w:cs="Times New Roman"/>
          <w:sz w:val="22"/>
          <w:szCs w:val="22"/>
          <w:lang w:val="en-US"/>
        </w:rPr>
        <w:t>T</w:t>
      </w:r>
      <w:r w:rsidR="00034060">
        <w:rPr>
          <w:rFonts w:ascii="Times New Roman" w:hAnsi="Times New Roman" w:cs="Times New Roman"/>
          <w:sz w:val="22"/>
          <w:szCs w:val="22"/>
          <w:lang w:val="en-US"/>
        </w:rPr>
        <w:t>his year will</w:t>
      </w:r>
      <w:r w:rsidR="008C28C2">
        <w:rPr>
          <w:rFonts w:ascii="Times New Roman" w:hAnsi="Times New Roman" w:cs="Times New Roman"/>
          <w:sz w:val="22"/>
          <w:szCs w:val="22"/>
          <w:lang w:val="en-US"/>
        </w:rPr>
        <w:t xml:space="preserve"> also</w:t>
      </w:r>
      <w:r w:rsidR="00034060">
        <w:rPr>
          <w:rFonts w:ascii="Times New Roman" w:hAnsi="Times New Roman" w:cs="Times New Roman"/>
          <w:sz w:val="22"/>
          <w:szCs w:val="22"/>
          <w:lang w:val="en-US"/>
        </w:rPr>
        <w:t xml:space="preserve"> be dedicated to </w:t>
      </w:r>
      <w:r w:rsidR="0051680F">
        <w:rPr>
          <w:rFonts w:ascii="Times New Roman" w:hAnsi="Times New Roman" w:cs="Times New Roman"/>
          <w:sz w:val="22"/>
          <w:szCs w:val="22"/>
          <w:lang w:val="en-US"/>
        </w:rPr>
        <w:t xml:space="preserve">publishing </w:t>
      </w:r>
      <w:r w:rsidR="00034060">
        <w:rPr>
          <w:rFonts w:ascii="Times New Roman" w:hAnsi="Times New Roman" w:cs="Times New Roman"/>
          <w:sz w:val="22"/>
          <w:szCs w:val="22"/>
          <w:lang w:val="en-US"/>
        </w:rPr>
        <w:t xml:space="preserve">collaborative </w:t>
      </w:r>
      <w:r w:rsidR="0051680F">
        <w:rPr>
          <w:rFonts w:ascii="Times New Roman" w:hAnsi="Times New Roman" w:cs="Times New Roman"/>
          <w:sz w:val="22"/>
          <w:szCs w:val="22"/>
          <w:lang w:val="en-US"/>
        </w:rPr>
        <w:t xml:space="preserve">papers </w:t>
      </w:r>
      <w:r w:rsidR="00034060">
        <w:rPr>
          <w:rFonts w:ascii="Times New Roman" w:hAnsi="Times New Roman" w:cs="Times New Roman"/>
          <w:sz w:val="22"/>
          <w:szCs w:val="22"/>
          <w:lang w:val="en-US"/>
        </w:rPr>
        <w:t xml:space="preserve">describing the </w:t>
      </w:r>
      <w:r w:rsidR="0051680F">
        <w:rPr>
          <w:rFonts w:ascii="Times New Roman" w:hAnsi="Times New Roman" w:cs="Times New Roman"/>
          <w:sz w:val="22"/>
          <w:szCs w:val="22"/>
          <w:lang w:val="en-US"/>
        </w:rPr>
        <w:t xml:space="preserve">newly </w:t>
      </w:r>
      <w:r w:rsidR="00034060">
        <w:rPr>
          <w:rFonts w:ascii="Times New Roman" w:hAnsi="Times New Roman" w:cs="Times New Roman"/>
          <w:sz w:val="22"/>
          <w:szCs w:val="22"/>
          <w:lang w:val="en-US"/>
        </w:rPr>
        <w:t xml:space="preserve">developed tools as well as the scientific advances resulted from their use. </w:t>
      </w:r>
    </w:p>
    <w:p w14:paraId="466D6261" w14:textId="77777777" w:rsidR="00A56E9B" w:rsidRDefault="00551E49" w:rsidP="00551E49">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 two groups will also coordinate the analysis and writing of collaborative </w:t>
      </w:r>
      <w:r w:rsidR="008C28C2">
        <w:rPr>
          <w:rFonts w:ascii="Times New Roman" w:hAnsi="Times New Roman" w:cs="Times New Roman"/>
          <w:sz w:val="22"/>
          <w:szCs w:val="22"/>
          <w:lang w:val="en-US"/>
        </w:rPr>
        <w:t xml:space="preserve"> manuscripts</w:t>
      </w:r>
      <w:r>
        <w:rPr>
          <w:rFonts w:ascii="Times New Roman" w:hAnsi="Times New Roman" w:cs="Times New Roman"/>
          <w:sz w:val="22"/>
          <w:szCs w:val="22"/>
          <w:lang w:val="en-US"/>
        </w:rPr>
        <w:t xml:space="preserve">. To achieve this, we plan to implement regular conference calls between the two groups, but also open them to the larger networks and protein function community. </w:t>
      </w:r>
    </w:p>
    <w:p w14:paraId="771D5187" w14:textId="47976EBA" w:rsidR="00551E49" w:rsidRDefault="00A56E9B" w:rsidP="00551E49">
      <w:pPr>
        <w:widowControl w:val="0"/>
        <w:autoSpaceDE w:val="0"/>
        <w:autoSpaceDN w:val="0"/>
        <w:adjustRightInd w:val="0"/>
        <w:spacing w:after="120"/>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We will also take advantage of the plethora of tools available to facilitate collaboration. To this end the software development between the two labs will be hosted on a communal subversion system, git-hub. </w:t>
      </w:r>
      <w:r w:rsidR="006D3671">
        <w:rPr>
          <w:rFonts w:ascii="Times New Roman" w:hAnsi="Times New Roman" w:cs="Times New Roman"/>
          <w:sz w:val="22"/>
          <w:szCs w:val="22"/>
          <w:lang w:val="en-US"/>
        </w:rPr>
        <w:t>In order to guaranty a high standard of our tool, w</w:t>
      </w:r>
      <w:r>
        <w:rPr>
          <w:rFonts w:ascii="Times New Roman" w:hAnsi="Times New Roman" w:cs="Times New Roman"/>
          <w:sz w:val="22"/>
          <w:szCs w:val="22"/>
          <w:lang w:val="en-US"/>
        </w:rPr>
        <w:t xml:space="preserve">e will employ regular code reviews. Similarly we will use </w:t>
      </w:r>
      <w:r w:rsidR="006D3671">
        <w:rPr>
          <w:rFonts w:ascii="Times New Roman" w:hAnsi="Times New Roman" w:cs="Times New Roman"/>
          <w:sz w:val="22"/>
          <w:szCs w:val="22"/>
          <w:lang w:val="en-US"/>
        </w:rPr>
        <w:t>google drive and online whiteboard tools on a regular basis to enhance the sharing of ideas</w:t>
      </w:r>
      <w:r w:rsidR="0051311F">
        <w:rPr>
          <w:rFonts w:ascii="Times New Roman" w:hAnsi="Times New Roman" w:cs="Times New Roman"/>
          <w:sz w:val="22"/>
          <w:szCs w:val="22"/>
          <w:lang w:val="en-US"/>
        </w:rPr>
        <w:t xml:space="preserve"> between the two groups.</w:t>
      </w:r>
    </w:p>
    <w:p w14:paraId="35EB02E4" w14:textId="5253C9F2" w:rsidR="000349A6" w:rsidRPr="00DA2CE0" w:rsidRDefault="00551E49" w:rsidP="00E04B6E">
      <w:pPr>
        <w:widowControl w:val="0"/>
        <w:autoSpaceDE w:val="0"/>
        <w:autoSpaceDN w:val="0"/>
        <w:adjustRightInd w:val="0"/>
        <w:spacing w:after="120"/>
        <w:jc w:val="both"/>
        <w:rPr>
          <w:rFonts w:ascii="Times New Roman" w:hAnsi="Times New Roman" w:cs="Times New Roman"/>
          <w:sz w:val="22"/>
          <w:szCs w:val="22"/>
        </w:rPr>
      </w:pPr>
      <w:r w:rsidRPr="000A485B">
        <w:rPr>
          <w:rFonts w:ascii="Times New Roman" w:hAnsi="Times New Roman" w:cs="Times New Roman"/>
          <w:sz w:val="22"/>
          <w:szCs w:val="22"/>
          <w:lang w:val="en-US"/>
        </w:rPr>
        <w:t xml:space="preserve">We will also work closely with </w:t>
      </w:r>
      <w:r w:rsidR="008C28C2">
        <w:rPr>
          <w:rFonts w:ascii="Times New Roman" w:hAnsi="Times New Roman" w:cs="Times New Roman"/>
          <w:sz w:val="22"/>
          <w:szCs w:val="22"/>
          <w:lang w:val="en-US"/>
        </w:rPr>
        <w:t>other</w:t>
      </w:r>
      <w:r w:rsidRPr="000A485B">
        <w:rPr>
          <w:rFonts w:ascii="Times New Roman" w:hAnsi="Times New Roman" w:cs="Times New Roman"/>
          <w:sz w:val="22"/>
          <w:szCs w:val="22"/>
          <w:lang w:val="en-US"/>
        </w:rPr>
        <w:t xml:space="preserve"> investigators </w:t>
      </w:r>
      <w:r>
        <w:rPr>
          <w:rFonts w:ascii="Times New Roman" w:hAnsi="Times New Roman" w:cs="Times New Roman"/>
          <w:sz w:val="22"/>
          <w:szCs w:val="22"/>
          <w:lang w:val="en-US"/>
        </w:rPr>
        <w:t xml:space="preserve">from UK and US </w:t>
      </w:r>
      <w:r w:rsidRPr="000A485B">
        <w:rPr>
          <w:rFonts w:ascii="Times New Roman" w:hAnsi="Times New Roman" w:cs="Times New Roman"/>
          <w:sz w:val="22"/>
          <w:szCs w:val="22"/>
          <w:lang w:val="en-US"/>
        </w:rPr>
        <w:t>to identify additional</w:t>
      </w:r>
      <w:r>
        <w:rPr>
          <w:rFonts w:ascii="Times New Roman" w:hAnsi="Times New Roman" w:cs="Times New Roman"/>
          <w:sz w:val="22"/>
          <w:szCs w:val="22"/>
          <w:lang w:val="en-US"/>
        </w:rPr>
        <w:t xml:space="preserve"> regulatory networks</w:t>
      </w:r>
      <w:r w:rsidRPr="000A485B">
        <w:rPr>
          <w:rFonts w:ascii="Times New Roman" w:hAnsi="Times New Roman" w:cs="Times New Roman"/>
          <w:sz w:val="22"/>
          <w:szCs w:val="22"/>
          <w:lang w:val="en-US"/>
        </w:rPr>
        <w:t xml:space="preserve"> datasets for integrative analysis, and coordinate the sharing of information with the larger bio</w:t>
      </w:r>
      <w:r>
        <w:rPr>
          <w:rFonts w:ascii="Times New Roman" w:hAnsi="Times New Roman" w:cs="Times New Roman"/>
          <w:sz w:val="22"/>
          <w:szCs w:val="22"/>
          <w:lang w:val="en-US"/>
        </w:rPr>
        <w:t>logical</w:t>
      </w:r>
      <w:r w:rsidRPr="000A485B">
        <w:rPr>
          <w:rFonts w:ascii="Times New Roman" w:hAnsi="Times New Roman" w:cs="Times New Roman"/>
          <w:sz w:val="22"/>
          <w:szCs w:val="22"/>
          <w:lang w:val="en-US"/>
        </w:rPr>
        <w:t xml:space="preserve"> research community</w:t>
      </w:r>
      <w:r>
        <w:rPr>
          <w:rFonts w:ascii="Times New Roman" w:hAnsi="Times New Roman" w:cs="Times New Roman"/>
          <w:sz w:val="22"/>
          <w:szCs w:val="22"/>
          <w:lang w:val="en-US"/>
        </w:rPr>
        <w:t>. On a regular basis, the project results will be</w:t>
      </w:r>
      <w:r w:rsidRPr="00686D19">
        <w:rPr>
          <w:rFonts w:ascii="Times New Roman" w:hAnsi="Times New Roman" w:cs="Times New Roman"/>
          <w:sz w:val="22"/>
          <w:szCs w:val="22"/>
          <w:lang w:val="en-US"/>
        </w:rPr>
        <w:t xml:space="preserve"> disseminate</w:t>
      </w:r>
      <w:r>
        <w:rPr>
          <w:rFonts w:ascii="Times New Roman" w:hAnsi="Times New Roman" w:cs="Times New Roman"/>
          <w:sz w:val="22"/>
          <w:szCs w:val="22"/>
          <w:lang w:val="en-US"/>
        </w:rPr>
        <w:t xml:space="preserve">d to </w:t>
      </w:r>
      <w:r w:rsidRPr="00686D19">
        <w:rPr>
          <w:rFonts w:ascii="Times New Roman" w:hAnsi="Times New Roman" w:cs="Times New Roman"/>
          <w:sz w:val="22"/>
          <w:szCs w:val="22"/>
          <w:lang w:val="en-US"/>
        </w:rPr>
        <w:t>a broad audience (from senior researchers to middle and high school te</w:t>
      </w:r>
      <w:r>
        <w:rPr>
          <w:rFonts w:ascii="Times New Roman" w:hAnsi="Times New Roman" w:cs="Times New Roman"/>
          <w:sz w:val="22"/>
          <w:szCs w:val="22"/>
          <w:lang w:val="en-US"/>
        </w:rPr>
        <w:t xml:space="preserve">achers) through conferences, </w:t>
      </w:r>
      <w:r w:rsidRPr="00686D19">
        <w:rPr>
          <w:rFonts w:ascii="Times New Roman" w:hAnsi="Times New Roman" w:cs="Times New Roman"/>
          <w:sz w:val="22"/>
          <w:szCs w:val="22"/>
          <w:lang w:val="en-US"/>
        </w:rPr>
        <w:t>public workshops</w:t>
      </w:r>
      <w:r>
        <w:rPr>
          <w:rFonts w:ascii="Times New Roman" w:hAnsi="Times New Roman" w:cs="Times New Roman"/>
          <w:sz w:val="22"/>
          <w:szCs w:val="22"/>
          <w:lang w:val="en-US"/>
        </w:rPr>
        <w:t xml:space="preserve"> and webinars</w:t>
      </w:r>
      <w:r w:rsidRPr="00686D19">
        <w:rPr>
          <w:rFonts w:ascii="Times New Roman" w:hAnsi="Times New Roman" w:cs="Times New Roman"/>
          <w:sz w:val="22"/>
          <w:szCs w:val="22"/>
          <w:lang w:val="en-US"/>
        </w:rPr>
        <w:t xml:space="preserve">. </w:t>
      </w:r>
    </w:p>
    <w:sectPr w:rsidR="000349A6" w:rsidRPr="00DA2CE0" w:rsidSect="00712013">
      <w:footerReference w:type="even" r:id="rId15"/>
      <w:footerReference w:type="default" r:id="rId16"/>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Alberto Paccanaro" w:date="2014-07-31T11:49:00Z" w:initials="A">
    <w:p w14:paraId="1722A062" w14:textId="266F9AFB" w:rsidR="00A56E9B" w:rsidRDefault="00A56E9B">
      <w:pPr>
        <w:pStyle w:val="CommentText"/>
      </w:pPr>
      <w:r>
        <w:rPr>
          <w:rStyle w:val="CommentReference"/>
        </w:rPr>
        <w:annotationRef/>
      </w:r>
      <w:r>
        <w:t>Is this understandable? I wanted to avoid to sey "direct connection" because it is not so (if it were so, it would be trivial).</w:t>
      </w:r>
    </w:p>
  </w:comment>
  <w:comment w:id="2" w:author="Alberto Paccanaro" w:date="2014-07-31T14:13:00Z" w:initials="A">
    <w:p w14:paraId="7A55ACC4" w14:textId="28A5EF91" w:rsidR="00A56E9B" w:rsidRDefault="00A56E9B">
      <w:pPr>
        <w:pStyle w:val="CommentText"/>
      </w:pPr>
      <w:r>
        <w:rPr>
          <w:rStyle w:val="CommentReference"/>
        </w:rPr>
        <w:annotationRef/>
      </w:r>
      <w:r>
        <w:t>I will need to add a lot of detail here, I can do it once we decide on the organisms.</w:t>
      </w:r>
    </w:p>
    <w:p w14:paraId="48F98D13" w14:textId="17EB24FE" w:rsidR="00A56E9B" w:rsidRDefault="00A56E9B">
      <w:pPr>
        <w:pStyle w:val="CommentText"/>
      </w:pPr>
      <w:r>
        <w:t>I need to specify:</w:t>
      </w:r>
    </w:p>
    <w:p w14:paraId="59727B25" w14:textId="01FB08BA" w:rsidR="00A56E9B" w:rsidRDefault="00A56E9B">
      <w:pPr>
        <w:pStyle w:val="CommentText"/>
      </w:pPr>
      <w:r>
        <w:t xml:space="preserve">1) </w:t>
      </w:r>
      <w:proofErr w:type="gramStart"/>
      <w:r>
        <w:t>phenotypic</w:t>
      </w:r>
      <w:proofErr w:type="gramEnd"/>
      <w:r>
        <w:t xml:space="preserve"> data available</w:t>
      </w:r>
    </w:p>
    <w:p w14:paraId="16E59E6A" w14:textId="1E1CEFE6" w:rsidR="00A56E9B" w:rsidRDefault="00A56E9B">
      <w:pPr>
        <w:pStyle w:val="CommentText"/>
      </w:pPr>
      <w:r>
        <w:t xml:space="preserve">2) </w:t>
      </w:r>
      <w:proofErr w:type="gramStart"/>
      <w:r>
        <w:t>phenotypic</w:t>
      </w:r>
      <w:proofErr w:type="gramEnd"/>
      <w:r>
        <w:t xml:space="preserve"> ontologies available</w:t>
      </w:r>
    </w:p>
  </w:comment>
  <w:comment w:id="3" w:author="Alberto Paccanaro" w:date="2014-07-31T14:45:00Z" w:initials="A">
    <w:p w14:paraId="34F6B7B4" w14:textId="77F23520" w:rsidR="00A56E9B" w:rsidRDefault="00A56E9B">
      <w:pPr>
        <w:pStyle w:val="CommentText"/>
      </w:pPr>
      <w:r>
        <w:rPr>
          <w:rStyle w:val="CommentReference"/>
        </w:rPr>
        <w:annotationRef/>
      </w:r>
      <w:r>
        <w:t>I have had to put this back because it is the place where I explain what diffusion is and why it is useful for the problem, otherwise it is not justified. It is in intuitive terms of water pipes otherwise a biological reviwers woudl have a hard time following it, and also there is not point in going beyond the intuition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5B288B0" w14:textId="77777777" w:rsidR="00A56E9B" w:rsidRDefault="00A56E9B" w:rsidP="00B13216">
      <w:r>
        <w:separator/>
      </w:r>
    </w:p>
  </w:endnote>
  <w:endnote w:type="continuationSeparator" w:id="0">
    <w:p w14:paraId="05EEB516" w14:textId="77777777" w:rsidR="00A56E9B" w:rsidRDefault="00A56E9B" w:rsidP="00B1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CC05F" w14:textId="77777777" w:rsidR="00A56E9B" w:rsidRDefault="00A56E9B" w:rsidP="00F85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3533B" w14:textId="77777777" w:rsidR="00A56E9B" w:rsidRDefault="00A56E9B" w:rsidP="00F85B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E3449" w14:textId="77777777" w:rsidR="00A56E9B" w:rsidRDefault="00A56E9B" w:rsidP="00F85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5DA9">
      <w:rPr>
        <w:rStyle w:val="PageNumber"/>
        <w:noProof/>
      </w:rPr>
      <w:t>7</w:t>
    </w:r>
    <w:r>
      <w:rPr>
        <w:rStyle w:val="PageNumber"/>
      </w:rPr>
      <w:fldChar w:fldCharType="end"/>
    </w:r>
  </w:p>
  <w:p w14:paraId="790216B6" w14:textId="77777777" w:rsidR="00A56E9B" w:rsidRDefault="00A56E9B" w:rsidP="00F85B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CEABCDA" w14:textId="77777777" w:rsidR="00A56E9B" w:rsidRDefault="00A56E9B" w:rsidP="00B13216">
      <w:r>
        <w:separator/>
      </w:r>
    </w:p>
  </w:footnote>
  <w:footnote w:type="continuationSeparator" w:id="0">
    <w:p w14:paraId="66BEBAC5" w14:textId="77777777" w:rsidR="00A56E9B" w:rsidRDefault="00A56E9B" w:rsidP="00B13216">
      <w:r>
        <w:continuationSeparator/>
      </w:r>
    </w:p>
  </w:footnote>
  <w:footnote w:id="1">
    <w:p w14:paraId="72250AAA" w14:textId="77777777" w:rsidR="00A56E9B" w:rsidRPr="00BE6974" w:rsidRDefault="00A56E9B" w:rsidP="007A4247">
      <w:pPr>
        <w:pStyle w:val="FootnoteText"/>
        <w:rPr>
          <w:sz w:val="18"/>
          <w:szCs w:val="18"/>
        </w:rPr>
      </w:pPr>
      <w:r>
        <w:rPr>
          <w:rStyle w:val="FootnoteReference"/>
        </w:rPr>
        <w:footnoteRef/>
      </w:r>
      <w:r>
        <w:t xml:space="preserve"> </w:t>
      </w:r>
      <w:r w:rsidRPr="00BE6974">
        <w:rPr>
          <w:sz w:val="18"/>
          <w:szCs w:val="18"/>
        </w:rPr>
        <w:t xml:space="preserve">This technique for building the graph is similar to the method that </w:t>
      </w:r>
      <w:r>
        <w:rPr>
          <w:sz w:val="18"/>
          <w:szCs w:val="18"/>
        </w:rPr>
        <w:t>we</w:t>
      </w:r>
      <w:r w:rsidRPr="00BE6974">
        <w:rPr>
          <w:sz w:val="18"/>
          <w:szCs w:val="18"/>
        </w:rPr>
        <w:t xml:space="preserve"> have already successfully applied to obtain a unique protein-protein interaction network from several independent protein-protein interaction datasets obtained using different experimental techniques in Yeast</w:t>
      </w:r>
      <w:r>
        <w:rPr>
          <w:sz w:val="18"/>
          <w:szCs w:val="18"/>
        </w:rPr>
        <w:t xml:space="preserve"> </w:t>
      </w:r>
      <w:r w:rsidRPr="00156B90">
        <w:rPr>
          <w:highlight w:val="yellow"/>
        </w:rPr>
        <w:fldChar w:fldCharType="begin"/>
      </w:r>
      <w:r w:rsidRPr="00156B90">
        <w:rPr>
          <w:highlight w:val="yellow"/>
        </w:rPr>
        <w:instrText xml:space="preserve"> ADDIN EN.CITE &lt;EndNote&gt;&lt;Cite&gt;&lt;Author&gt;Belkin&lt;/Author&gt;&lt;Year&gt;2004&lt;/Year&gt;&lt;RecNum&gt;43&lt;/RecNum&gt;&lt;MDL&gt;&lt;REFERENCE_TYPE&gt;0&lt;/REFERENCE_TYPE&gt;&lt;REFNUM&gt;43&lt;/REFNUM&gt;&lt;AUTHORS&gt;&lt;AUTHOR&gt;M Belkin&lt;/AUTHOR&gt;&lt;/AUTHORS&gt;&lt;YEAR&gt;2004&lt;/YEAR&gt;&lt;TITLE&gt;Semi-Supervised Learning on Riemannian Manifolds&lt;/TITLE&gt;&lt;SECONDARY_TITLE&gt;Machine Learning&lt;/SECONDARY_TITLE&gt;&lt;VOLUME&gt;56&lt;/VOLUME&gt;&lt;PAGES&gt;209&lt;/PAGES&gt;&lt;/MDL&gt;&lt;/Cite&gt;&lt;/EndNote&gt;</w:instrText>
      </w:r>
      <w:r w:rsidRPr="00156B90">
        <w:rPr>
          <w:highlight w:val="yellow"/>
        </w:rPr>
        <w:fldChar w:fldCharType="separate"/>
      </w:r>
      <w:r w:rsidRPr="00156B90">
        <w:rPr>
          <w:highlight w:val="yellow"/>
        </w:rPr>
        <w:t>(</w:t>
      </w:r>
      <w:r w:rsidRPr="00156B90">
        <w:rPr>
          <w:i/>
          <w:highlight w:val="yellow"/>
        </w:rPr>
        <w:t>33</w:t>
      </w:r>
      <w:r w:rsidRPr="00156B90">
        <w:rPr>
          <w:highlight w:val="yellow"/>
        </w:rPr>
        <w:t>)</w:t>
      </w:r>
      <w:r w:rsidRPr="00156B90">
        <w:rPr>
          <w:highlight w:val="yellow"/>
        </w:rPr>
        <w:fldChar w:fldCharType="end"/>
      </w:r>
      <w:r w:rsidRPr="00156B90">
        <w:rPr>
          <w:sz w:val="18"/>
          <w:szCs w:val="18"/>
          <w:highlight w:val="yellow"/>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8EB0A4C"/>
    <w:multiLevelType w:val="hybridMultilevel"/>
    <w:tmpl w:val="6080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9B23CA"/>
    <w:multiLevelType w:val="hybridMultilevel"/>
    <w:tmpl w:val="8D36CAA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399B3C28"/>
    <w:multiLevelType w:val="hybridMultilevel"/>
    <w:tmpl w:val="E71C988C"/>
    <w:lvl w:ilvl="0" w:tplc="23F83DE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F7B44"/>
    <w:multiLevelType w:val="multilevel"/>
    <w:tmpl w:val="68E20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4C866FF2"/>
    <w:multiLevelType w:val="multilevel"/>
    <w:tmpl w:val="68E20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4F89125C"/>
    <w:multiLevelType w:val="hybridMultilevel"/>
    <w:tmpl w:val="24BA3E96"/>
    <w:lvl w:ilvl="0" w:tplc="04090001">
      <w:start w:val="1"/>
      <w:numFmt w:val="bullet"/>
      <w:lvlText w:val=""/>
      <w:lvlJc w:val="left"/>
      <w:pPr>
        <w:ind w:left="709" w:hanging="360"/>
      </w:pPr>
      <w:rPr>
        <w:rFonts w:ascii="Symbol" w:hAnsi="Symbol" w:hint="default"/>
      </w:rPr>
    </w:lvl>
    <w:lvl w:ilvl="1" w:tplc="04090003">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6">
    <w:nsid w:val="5BB43FA3"/>
    <w:multiLevelType w:val="multilevel"/>
    <w:tmpl w:val="68E20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5EE961C2"/>
    <w:multiLevelType w:val="hybridMultilevel"/>
    <w:tmpl w:val="4AC4AC36"/>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8">
    <w:nsid w:val="61431F60"/>
    <w:multiLevelType w:val="hybridMultilevel"/>
    <w:tmpl w:val="B9068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800E4E"/>
    <w:multiLevelType w:val="hybridMultilevel"/>
    <w:tmpl w:val="E0166354"/>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0">
    <w:nsid w:val="68044160"/>
    <w:multiLevelType w:val="hybridMultilevel"/>
    <w:tmpl w:val="388EF016"/>
    <w:lvl w:ilvl="0" w:tplc="12D4BFD8">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1"/>
  </w:num>
  <w:num w:numId="5">
    <w:abstractNumId w:val="0"/>
  </w:num>
  <w:num w:numId="6">
    <w:abstractNumId w:val="7"/>
  </w:num>
  <w:num w:numId="7">
    <w:abstractNumId w:val="5"/>
  </w:num>
  <w:num w:numId="8">
    <w:abstractNumId w:val="9"/>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grammar="clean"/>
  <w:revisionView w:comment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C02F3"/>
    <w:rsid w:val="00001D01"/>
    <w:rsid w:val="00010338"/>
    <w:rsid w:val="00011D4B"/>
    <w:rsid w:val="0002131F"/>
    <w:rsid w:val="00034023"/>
    <w:rsid w:val="00034060"/>
    <w:rsid w:val="0003407E"/>
    <w:rsid w:val="000349A6"/>
    <w:rsid w:val="00037987"/>
    <w:rsid w:val="000447FB"/>
    <w:rsid w:val="00044E7F"/>
    <w:rsid w:val="00047D8A"/>
    <w:rsid w:val="000622C9"/>
    <w:rsid w:val="00071C16"/>
    <w:rsid w:val="00077768"/>
    <w:rsid w:val="0008476B"/>
    <w:rsid w:val="000A1CD1"/>
    <w:rsid w:val="000A33AC"/>
    <w:rsid w:val="000B6CA5"/>
    <w:rsid w:val="000B761B"/>
    <w:rsid w:val="000C0115"/>
    <w:rsid w:val="000C6247"/>
    <w:rsid w:val="000D5791"/>
    <w:rsid w:val="000D5905"/>
    <w:rsid w:val="000D7C10"/>
    <w:rsid w:val="000E48B4"/>
    <w:rsid w:val="000E7748"/>
    <w:rsid w:val="000F66A9"/>
    <w:rsid w:val="000F6C1C"/>
    <w:rsid w:val="00103222"/>
    <w:rsid w:val="0010430F"/>
    <w:rsid w:val="00104D82"/>
    <w:rsid w:val="001055B9"/>
    <w:rsid w:val="00123218"/>
    <w:rsid w:val="00123A38"/>
    <w:rsid w:val="00130932"/>
    <w:rsid w:val="0013468F"/>
    <w:rsid w:val="00145149"/>
    <w:rsid w:val="00147BCC"/>
    <w:rsid w:val="00150045"/>
    <w:rsid w:val="00156B90"/>
    <w:rsid w:val="00161596"/>
    <w:rsid w:val="00164971"/>
    <w:rsid w:val="00174B99"/>
    <w:rsid w:val="00183AB4"/>
    <w:rsid w:val="00184C19"/>
    <w:rsid w:val="001909A7"/>
    <w:rsid w:val="00191645"/>
    <w:rsid w:val="001A0892"/>
    <w:rsid w:val="001A35D7"/>
    <w:rsid w:val="001A4E32"/>
    <w:rsid w:val="001B4A3E"/>
    <w:rsid w:val="001C15BD"/>
    <w:rsid w:val="001C6D8C"/>
    <w:rsid w:val="001D426C"/>
    <w:rsid w:val="001E5AD1"/>
    <w:rsid w:val="001E5E6C"/>
    <w:rsid w:val="001F4D7E"/>
    <w:rsid w:val="001F7CA3"/>
    <w:rsid w:val="00205399"/>
    <w:rsid w:val="002053CB"/>
    <w:rsid w:val="00207569"/>
    <w:rsid w:val="00226C4F"/>
    <w:rsid w:val="00236192"/>
    <w:rsid w:val="00246D64"/>
    <w:rsid w:val="002515AD"/>
    <w:rsid w:val="00257F56"/>
    <w:rsid w:val="002608D8"/>
    <w:rsid w:val="00266411"/>
    <w:rsid w:val="0026769A"/>
    <w:rsid w:val="002708D0"/>
    <w:rsid w:val="002720F9"/>
    <w:rsid w:val="00275212"/>
    <w:rsid w:val="00280C12"/>
    <w:rsid w:val="002955EF"/>
    <w:rsid w:val="002A509F"/>
    <w:rsid w:val="002A75D4"/>
    <w:rsid w:val="002B7131"/>
    <w:rsid w:val="002D75F1"/>
    <w:rsid w:val="002F2CCF"/>
    <w:rsid w:val="003000C5"/>
    <w:rsid w:val="00300EE4"/>
    <w:rsid w:val="00301EE2"/>
    <w:rsid w:val="003020A2"/>
    <w:rsid w:val="003141D3"/>
    <w:rsid w:val="00323521"/>
    <w:rsid w:val="0032362A"/>
    <w:rsid w:val="003266C2"/>
    <w:rsid w:val="00330CEF"/>
    <w:rsid w:val="00340AE9"/>
    <w:rsid w:val="003422E8"/>
    <w:rsid w:val="003444B8"/>
    <w:rsid w:val="00350FDF"/>
    <w:rsid w:val="00351AE8"/>
    <w:rsid w:val="003544C1"/>
    <w:rsid w:val="0035469C"/>
    <w:rsid w:val="003562E9"/>
    <w:rsid w:val="00356DA1"/>
    <w:rsid w:val="00363F51"/>
    <w:rsid w:val="0037112F"/>
    <w:rsid w:val="00373654"/>
    <w:rsid w:val="003801F4"/>
    <w:rsid w:val="00380DE0"/>
    <w:rsid w:val="00384E86"/>
    <w:rsid w:val="003A43DB"/>
    <w:rsid w:val="003C4E80"/>
    <w:rsid w:val="003C5E43"/>
    <w:rsid w:val="003D06AB"/>
    <w:rsid w:val="003D6226"/>
    <w:rsid w:val="003E3BC1"/>
    <w:rsid w:val="003E3FB6"/>
    <w:rsid w:val="003E56C1"/>
    <w:rsid w:val="003F3283"/>
    <w:rsid w:val="003F7A7A"/>
    <w:rsid w:val="004013AB"/>
    <w:rsid w:val="0041728F"/>
    <w:rsid w:val="00423CFA"/>
    <w:rsid w:val="00427320"/>
    <w:rsid w:val="00430B85"/>
    <w:rsid w:val="00433045"/>
    <w:rsid w:val="00436545"/>
    <w:rsid w:val="004560E7"/>
    <w:rsid w:val="0046416B"/>
    <w:rsid w:val="00473253"/>
    <w:rsid w:val="00473839"/>
    <w:rsid w:val="00481EA9"/>
    <w:rsid w:val="004855FD"/>
    <w:rsid w:val="004A1EDD"/>
    <w:rsid w:val="004B532B"/>
    <w:rsid w:val="004B6A12"/>
    <w:rsid w:val="004B7687"/>
    <w:rsid w:val="004C02F3"/>
    <w:rsid w:val="004C1FC4"/>
    <w:rsid w:val="004C2878"/>
    <w:rsid w:val="004D2B60"/>
    <w:rsid w:val="004E287B"/>
    <w:rsid w:val="004E4248"/>
    <w:rsid w:val="004E4E0D"/>
    <w:rsid w:val="004F64C4"/>
    <w:rsid w:val="00510F53"/>
    <w:rsid w:val="00512650"/>
    <w:rsid w:val="0051311F"/>
    <w:rsid w:val="00514456"/>
    <w:rsid w:val="0051680F"/>
    <w:rsid w:val="00522619"/>
    <w:rsid w:val="0052467E"/>
    <w:rsid w:val="0053628C"/>
    <w:rsid w:val="0054570C"/>
    <w:rsid w:val="00551E49"/>
    <w:rsid w:val="00561CA7"/>
    <w:rsid w:val="00572EE7"/>
    <w:rsid w:val="00573606"/>
    <w:rsid w:val="00583495"/>
    <w:rsid w:val="0059718B"/>
    <w:rsid w:val="005A0A66"/>
    <w:rsid w:val="005A47B7"/>
    <w:rsid w:val="005B1118"/>
    <w:rsid w:val="005B2B00"/>
    <w:rsid w:val="005B505D"/>
    <w:rsid w:val="005C2986"/>
    <w:rsid w:val="005C4E10"/>
    <w:rsid w:val="005D111D"/>
    <w:rsid w:val="005D1739"/>
    <w:rsid w:val="005D3920"/>
    <w:rsid w:val="005F0E63"/>
    <w:rsid w:val="005F3B8A"/>
    <w:rsid w:val="005F598C"/>
    <w:rsid w:val="005F728D"/>
    <w:rsid w:val="00601388"/>
    <w:rsid w:val="006061C8"/>
    <w:rsid w:val="006068CE"/>
    <w:rsid w:val="00606E1F"/>
    <w:rsid w:val="006125AB"/>
    <w:rsid w:val="00614D9F"/>
    <w:rsid w:val="006156D4"/>
    <w:rsid w:val="00621D28"/>
    <w:rsid w:val="00633D71"/>
    <w:rsid w:val="0063752A"/>
    <w:rsid w:val="00645BB0"/>
    <w:rsid w:val="006468DD"/>
    <w:rsid w:val="0065052B"/>
    <w:rsid w:val="00664912"/>
    <w:rsid w:val="0066730B"/>
    <w:rsid w:val="00671A04"/>
    <w:rsid w:val="006802DF"/>
    <w:rsid w:val="0068414D"/>
    <w:rsid w:val="0068611E"/>
    <w:rsid w:val="006870D9"/>
    <w:rsid w:val="006B5606"/>
    <w:rsid w:val="006B700C"/>
    <w:rsid w:val="006B7D77"/>
    <w:rsid w:val="006D3671"/>
    <w:rsid w:val="006E44E8"/>
    <w:rsid w:val="006F5FB6"/>
    <w:rsid w:val="00701769"/>
    <w:rsid w:val="00701AF1"/>
    <w:rsid w:val="0070428F"/>
    <w:rsid w:val="00710B78"/>
    <w:rsid w:val="00712013"/>
    <w:rsid w:val="0073165B"/>
    <w:rsid w:val="00735B96"/>
    <w:rsid w:val="007474FF"/>
    <w:rsid w:val="0075429D"/>
    <w:rsid w:val="00755370"/>
    <w:rsid w:val="00761397"/>
    <w:rsid w:val="00773694"/>
    <w:rsid w:val="00774B4A"/>
    <w:rsid w:val="007754DA"/>
    <w:rsid w:val="00775DCC"/>
    <w:rsid w:val="007773BC"/>
    <w:rsid w:val="00786BF6"/>
    <w:rsid w:val="00790AC4"/>
    <w:rsid w:val="00795A7C"/>
    <w:rsid w:val="007A4247"/>
    <w:rsid w:val="007A4BCF"/>
    <w:rsid w:val="007A4FB5"/>
    <w:rsid w:val="007B01B4"/>
    <w:rsid w:val="007C4A91"/>
    <w:rsid w:val="007C61F5"/>
    <w:rsid w:val="007D7189"/>
    <w:rsid w:val="007E67EE"/>
    <w:rsid w:val="007F44B1"/>
    <w:rsid w:val="008003BC"/>
    <w:rsid w:val="00802F60"/>
    <w:rsid w:val="00805C26"/>
    <w:rsid w:val="0081391C"/>
    <w:rsid w:val="00815804"/>
    <w:rsid w:val="008230F9"/>
    <w:rsid w:val="00831342"/>
    <w:rsid w:val="00843261"/>
    <w:rsid w:val="00875AC4"/>
    <w:rsid w:val="00877792"/>
    <w:rsid w:val="00880C42"/>
    <w:rsid w:val="00891204"/>
    <w:rsid w:val="0089131F"/>
    <w:rsid w:val="008945BA"/>
    <w:rsid w:val="008946C6"/>
    <w:rsid w:val="00895882"/>
    <w:rsid w:val="008A0F54"/>
    <w:rsid w:val="008A1835"/>
    <w:rsid w:val="008A18D5"/>
    <w:rsid w:val="008A2163"/>
    <w:rsid w:val="008A328D"/>
    <w:rsid w:val="008A6113"/>
    <w:rsid w:val="008B012C"/>
    <w:rsid w:val="008B0AEE"/>
    <w:rsid w:val="008B4E04"/>
    <w:rsid w:val="008B4F1F"/>
    <w:rsid w:val="008C28C2"/>
    <w:rsid w:val="008C413D"/>
    <w:rsid w:val="008D00AD"/>
    <w:rsid w:val="008D4188"/>
    <w:rsid w:val="008E3318"/>
    <w:rsid w:val="008F0B7D"/>
    <w:rsid w:val="008F2346"/>
    <w:rsid w:val="008F312D"/>
    <w:rsid w:val="008F5EF9"/>
    <w:rsid w:val="008F5FA0"/>
    <w:rsid w:val="00903452"/>
    <w:rsid w:val="00903EA5"/>
    <w:rsid w:val="0090418F"/>
    <w:rsid w:val="009062DE"/>
    <w:rsid w:val="00925E0D"/>
    <w:rsid w:val="00935DA3"/>
    <w:rsid w:val="00944A9F"/>
    <w:rsid w:val="00945B1D"/>
    <w:rsid w:val="00953611"/>
    <w:rsid w:val="0095529C"/>
    <w:rsid w:val="00963AAA"/>
    <w:rsid w:val="009651C1"/>
    <w:rsid w:val="0097096A"/>
    <w:rsid w:val="0097655D"/>
    <w:rsid w:val="0098337E"/>
    <w:rsid w:val="00985871"/>
    <w:rsid w:val="00985E3E"/>
    <w:rsid w:val="00994EFF"/>
    <w:rsid w:val="009A45E4"/>
    <w:rsid w:val="009A6DB7"/>
    <w:rsid w:val="009B51A7"/>
    <w:rsid w:val="009C0C9F"/>
    <w:rsid w:val="009C69EC"/>
    <w:rsid w:val="009E505C"/>
    <w:rsid w:val="00A121D5"/>
    <w:rsid w:val="00A144F4"/>
    <w:rsid w:val="00A14E8C"/>
    <w:rsid w:val="00A32B20"/>
    <w:rsid w:val="00A40640"/>
    <w:rsid w:val="00A40D90"/>
    <w:rsid w:val="00A42C52"/>
    <w:rsid w:val="00A42DE1"/>
    <w:rsid w:val="00A53C0C"/>
    <w:rsid w:val="00A54445"/>
    <w:rsid w:val="00A5585D"/>
    <w:rsid w:val="00A56E9B"/>
    <w:rsid w:val="00A5787B"/>
    <w:rsid w:val="00A62137"/>
    <w:rsid w:val="00A657C7"/>
    <w:rsid w:val="00A731B0"/>
    <w:rsid w:val="00A73A1A"/>
    <w:rsid w:val="00A75A26"/>
    <w:rsid w:val="00A77FB6"/>
    <w:rsid w:val="00A82DFB"/>
    <w:rsid w:val="00A93FC3"/>
    <w:rsid w:val="00A96A34"/>
    <w:rsid w:val="00AB19D7"/>
    <w:rsid w:val="00AC5BB4"/>
    <w:rsid w:val="00AD2A41"/>
    <w:rsid w:val="00AD33BE"/>
    <w:rsid w:val="00AD4912"/>
    <w:rsid w:val="00AE2F19"/>
    <w:rsid w:val="00AE3E07"/>
    <w:rsid w:val="00AF2F1C"/>
    <w:rsid w:val="00AF57DE"/>
    <w:rsid w:val="00B01E8D"/>
    <w:rsid w:val="00B021A4"/>
    <w:rsid w:val="00B029F7"/>
    <w:rsid w:val="00B02F55"/>
    <w:rsid w:val="00B04A31"/>
    <w:rsid w:val="00B122B0"/>
    <w:rsid w:val="00B13216"/>
    <w:rsid w:val="00B15E41"/>
    <w:rsid w:val="00B30686"/>
    <w:rsid w:val="00B40824"/>
    <w:rsid w:val="00B5244A"/>
    <w:rsid w:val="00B53576"/>
    <w:rsid w:val="00B54379"/>
    <w:rsid w:val="00B57E5E"/>
    <w:rsid w:val="00B60ABB"/>
    <w:rsid w:val="00B646F7"/>
    <w:rsid w:val="00B64C9B"/>
    <w:rsid w:val="00B71ABD"/>
    <w:rsid w:val="00B733D4"/>
    <w:rsid w:val="00B74C0C"/>
    <w:rsid w:val="00B8344F"/>
    <w:rsid w:val="00B83D29"/>
    <w:rsid w:val="00B85A38"/>
    <w:rsid w:val="00B92936"/>
    <w:rsid w:val="00B95397"/>
    <w:rsid w:val="00BA396F"/>
    <w:rsid w:val="00BB14EC"/>
    <w:rsid w:val="00BC0FCD"/>
    <w:rsid w:val="00BC360B"/>
    <w:rsid w:val="00BD319F"/>
    <w:rsid w:val="00BD6AD6"/>
    <w:rsid w:val="00BE345F"/>
    <w:rsid w:val="00BF38E4"/>
    <w:rsid w:val="00BF6C00"/>
    <w:rsid w:val="00C02000"/>
    <w:rsid w:val="00C02A97"/>
    <w:rsid w:val="00C02D41"/>
    <w:rsid w:val="00C1115F"/>
    <w:rsid w:val="00C13800"/>
    <w:rsid w:val="00C14626"/>
    <w:rsid w:val="00C15C15"/>
    <w:rsid w:val="00C2026F"/>
    <w:rsid w:val="00C23DF6"/>
    <w:rsid w:val="00C24F65"/>
    <w:rsid w:val="00C25DA9"/>
    <w:rsid w:val="00C265F7"/>
    <w:rsid w:val="00C3330F"/>
    <w:rsid w:val="00C336CA"/>
    <w:rsid w:val="00C40D40"/>
    <w:rsid w:val="00C410FD"/>
    <w:rsid w:val="00C4794A"/>
    <w:rsid w:val="00C624CF"/>
    <w:rsid w:val="00C66623"/>
    <w:rsid w:val="00C7028F"/>
    <w:rsid w:val="00C72444"/>
    <w:rsid w:val="00C807FD"/>
    <w:rsid w:val="00C9608A"/>
    <w:rsid w:val="00CA1D10"/>
    <w:rsid w:val="00CA2DE8"/>
    <w:rsid w:val="00CD5FFB"/>
    <w:rsid w:val="00CD72BD"/>
    <w:rsid w:val="00CE21E8"/>
    <w:rsid w:val="00CE4E4F"/>
    <w:rsid w:val="00D02350"/>
    <w:rsid w:val="00D0692E"/>
    <w:rsid w:val="00D06DB6"/>
    <w:rsid w:val="00D1235F"/>
    <w:rsid w:val="00D249E4"/>
    <w:rsid w:val="00D339D4"/>
    <w:rsid w:val="00D33D6F"/>
    <w:rsid w:val="00D348F2"/>
    <w:rsid w:val="00D40257"/>
    <w:rsid w:val="00D42F36"/>
    <w:rsid w:val="00D44DD0"/>
    <w:rsid w:val="00D50244"/>
    <w:rsid w:val="00D520B1"/>
    <w:rsid w:val="00D54E7E"/>
    <w:rsid w:val="00D66C3E"/>
    <w:rsid w:val="00D75C35"/>
    <w:rsid w:val="00DA2CE0"/>
    <w:rsid w:val="00DB6EC6"/>
    <w:rsid w:val="00DC4C1B"/>
    <w:rsid w:val="00DC717A"/>
    <w:rsid w:val="00DD0F14"/>
    <w:rsid w:val="00DD2453"/>
    <w:rsid w:val="00DE097F"/>
    <w:rsid w:val="00DE2E46"/>
    <w:rsid w:val="00DF087D"/>
    <w:rsid w:val="00DF0D8B"/>
    <w:rsid w:val="00DF0E61"/>
    <w:rsid w:val="00E008B0"/>
    <w:rsid w:val="00E00AA8"/>
    <w:rsid w:val="00E02B46"/>
    <w:rsid w:val="00E0351C"/>
    <w:rsid w:val="00E04B6E"/>
    <w:rsid w:val="00E13CBC"/>
    <w:rsid w:val="00E1459F"/>
    <w:rsid w:val="00E21D16"/>
    <w:rsid w:val="00E230EC"/>
    <w:rsid w:val="00E27348"/>
    <w:rsid w:val="00E43430"/>
    <w:rsid w:val="00E63FDE"/>
    <w:rsid w:val="00E71511"/>
    <w:rsid w:val="00E743AF"/>
    <w:rsid w:val="00E80538"/>
    <w:rsid w:val="00E81BEA"/>
    <w:rsid w:val="00E90721"/>
    <w:rsid w:val="00E94AA3"/>
    <w:rsid w:val="00E9557A"/>
    <w:rsid w:val="00EB5884"/>
    <w:rsid w:val="00EC70F1"/>
    <w:rsid w:val="00ED0F31"/>
    <w:rsid w:val="00EE3689"/>
    <w:rsid w:val="00EE6F62"/>
    <w:rsid w:val="00F05A80"/>
    <w:rsid w:val="00F21DF6"/>
    <w:rsid w:val="00F21F36"/>
    <w:rsid w:val="00F231B0"/>
    <w:rsid w:val="00F249F6"/>
    <w:rsid w:val="00F2629A"/>
    <w:rsid w:val="00F503B2"/>
    <w:rsid w:val="00F51282"/>
    <w:rsid w:val="00F51927"/>
    <w:rsid w:val="00F545D3"/>
    <w:rsid w:val="00F608F5"/>
    <w:rsid w:val="00F67C90"/>
    <w:rsid w:val="00F80D70"/>
    <w:rsid w:val="00F85B40"/>
    <w:rsid w:val="00F92A0F"/>
    <w:rsid w:val="00F96F92"/>
    <w:rsid w:val="00FA2EF4"/>
    <w:rsid w:val="00FA7545"/>
    <w:rsid w:val="00FB1496"/>
    <w:rsid w:val="00FB7783"/>
    <w:rsid w:val="00FC02CB"/>
    <w:rsid w:val="00FC0A70"/>
    <w:rsid w:val="00FC45A2"/>
    <w:rsid w:val="00FD03FA"/>
    <w:rsid w:val="00FD61EA"/>
    <w:rsid w:val="00FD7C6D"/>
    <w:rsid w:val="00FE225B"/>
    <w:rsid w:val="00FE32D3"/>
    <w:rsid w:val="00FE5261"/>
    <w:rsid w:val="00FF01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83FE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4855FD"/>
    <w:pPr>
      <w:ind w:left="720"/>
      <w:contextualSpacing/>
    </w:pPr>
  </w:style>
  <w:style w:type="character" w:styleId="Hyperlink">
    <w:name w:val="Hyperlink"/>
    <w:basedOn w:val="DefaultParagraphFont"/>
    <w:rsid w:val="004855FD"/>
    <w:rPr>
      <w:color w:val="0000FF"/>
      <w:u w:val="single"/>
    </w:rPr>
  </w:style>
  <w:style w:type="paragraph" w:styleId="Header">
    <w:name w:val="header"/>
    <w:basedOn w:val="Normal"/>
    <w:link w:val="HeaderChar"/>
    <w:uiPriority w:val="99"/>
    <w:unhideWhenUsed/>
    <w:rsid w:val="00B13216"/>
    <w:pPr>
      <w:tabs>
        <w:tab w:val="center" w:pos="4320"/>
        <w:tab w:val="right" w:pos="8640"/>
      </w:tabs>
    </w:pPr>
  </w:style>
  <w:style w:type="character" w:customStyle="1" w:styleId="HeaderChar">
    <w:name w:val="Header Char"/>
    <w:basedOn w:val="DefaultParagraphFont"/>
    <w:link w:val="Header"/>
    <w:uiPriority w:val="99"/>
    <w:rsid w:val="00B13216"/>
  </w:style>
  <w:style w:type="paragraph" w:styleId="Footer">
    <w:name w:val="footer"/>
    <w:basedOn w:val="Normal"/>
    <w:link w:val="FooterChar"/>
    <w:uiPriority w:val="99"/>
    <w:unhideWhenUsed/>
    <w:rsid w:val="00B13216"/>
    <w:pPr>
      <w:tabs>
        <w:tab w:val="center" w:pos="4320"/>
        <w:tab w:val="right" w:pos="8640"/>
      </w:tabs>
    </w:pPr>
  </w:style>
  <w:style w:type="character" w:customStyle="1" w:styleId="FooterChar">
    <w:name w:val="Footer Char"/>
    <w:basedOn w:val="DefaultParagraphFont"/>
    <w:link w:val="Footer"/>
    <w:uiPriority w:val="99"/>
    <w:rsid w:val="00B13216"/>
  </w:style>
  <w:style w:type="character" w:styleId="PageNumber">
    <w:name w:val="page number"/>
    <w:basedOn w:val="DefaultParagraphFont"/>
    <w:uiPriority w:val="99"/>
    <w:semiHidden/>
    <w:unhideWhenUsed/>
    <w:rsid w:val="00F85B40"/>
  </w:style>
  <w:style w:type="paragraph" w:styleId="Caption">
    <w:name w:val="caption"/>
    <w:basedOn w:val="Normal"/>
    <w:next w:val="Normal"/>
    <w:uiPriority w:val="35"/>
    <w:qFormat/>
    <w:rsid w:val="00614D9F"/>
    <w:pPr>
      <w:spacing w:line="276" w:lineRule="auto"/>
    </w:pPr>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AD2A41"/>
    <w:rPr>
      <w:color w:val="800080" w:themeColor="followedHyperlink"/>
      <w:u w:val="single"/>
    </w:rPr>
  </w:style>
  <w:style w:type="paragraph" w:customStyle="1" w:styleId="Normal2">
    <w:name w:val="Normal2"/>
    <w:rsid w:val="00246D64"/>
    <w:pPr>
      <w:contextualSpacing/>
    </w:pPr>
    <w:rPr>
      <w:rFonts w:ascii="Cambria" w:eastAsia="Cambria" w:hAnsi="Cambria" w:cs="Cambria"/>
      <w:color w:val="000000"/>
      <w:lang w:val="en-US" w:eastAsia="ja-JP"/>
    </w:rPr>
  </w:style>
  <w:style w:type="paragraph" w:styleId="FootnoteText">
    <w:name w:val="footnote text"/>
    <w:basedOn w:val="Normal"/>
    <w:link w:val="FootnoteTextChar"/>
    <w:semiHidden/>
    <w:rsid w:val="007A424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A4247"/>
    <w:rPr>
      <w:rFonts w:ascii="Times New Roman" w:eastAsia="Times New Roman" w:hAnsi="Times New Roman" w:cs="Times New Roman"/>
      <w:sz w:val="20"/>
      <w:szCs w:val="20"/>
      <w:lang w:eastAsia="en-GB"/>
    </w:rPr>
  </w:style>
  <w:style w:type="character" w:styleId="FootnoteReference">
    <w:name w:val="footnote reference"/>
    <w:semiHidden/>
    <w:rsid w:val="007A4247"/>
    <w:rPr>
      <w:vertAlign w:val="superscript"/>
    </w:rPr>
  </w:style>
  <w:style w:type="character" w:styleId="CommentReference">
    <w:name w:val="annotation reference"/>
    <w:rsid w:val="007A4247"/>
    <w:rPr>
      <w:sz w:val="16"/>
      <w:szCs w:val="16"/>
    </w:rPr>
  </w:style>
  <w:style w:type="paragraph" w:styleId="CommentText">
    <w:name w:val="annotation text"/>
    <w:basedOn w:val="Normal"/>
    <w:link w:val="CommentTextChar"/>
    <w:rsid w:val="007A424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A4247"/>
    <w:rPr>
      <w:rFonts w:ascii="Times New Roman" w:eastAsia="Times New Roman" w:hAnsi="Times New Roman" w:cs="Times New Roman"/>
      <w:sz w:val="20"/>
      <w:szCs w:val="20"/>
      <w:lang w:eastAsia="en-GB"/>
    </w:rPr>
  </w:style>
  <w:style w:type="table" w:styleId="TableGrid">
    <w:name w:val="Table Grid"/>
    <w:basedOn w:val="TableNormal"/>
    <w:uiPriority w:val="59"/>
    <w:rsid w:val="00BC0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068CE"/>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6068CE"/>
    <w:rPr>
      <w:rFonts w:ascii="Times New Roman" w:eastAsia="Times New Roman" w:hAnsi="Times New Roman" w:cs="Times New Roman"/>
      <w:b/>
      <w:bCs/>
      <w:sz w:val="20"/>
      <w:szCs w:val="20"/>
      <w:lang w:eastAsia="en-GB"/>
    </w:rPr>
  </w:style>
  <w:style w:type="paragraph" w:styleId="Revision">
    <w:name w:val="Revision"/>
    <w:hidden/>
    <w:uiPriority w:val="99"/>
    <w:semiHidden/>
    <w:rsid w:val="008F5E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paragraph" w:styleId="ListParagraph">
    <w:name w:val="List Paragraph"/>
    <w:basedOn w:val="Normal"/>
    <w:uiPriority w:val="34"/>
    <w:qFormat/>
    <w:rsid w:val="004855FD"/>
    <w:pPr>
      <w:ind w:left="720"/>
      <w:contextualSpacing/>
    </w:pPr>
  </w:style>
  <w:style w:type="character" w:styleId="Hyperlink">
    <w:name w:val="Hyperlink"/>
    <w:basedOn w:val="DefaultParagraphFont"/>
    <w:rsid w:val="004855FD"/>
    <w:rPr>
      <w:color w:val="0000FF"/>
      <w:u w:val="single"/>
    </w:rPr>
  </w:style>
  <w:style w:type="paragraph" w:styleId="Header">
    <w:name w:val="header"/>
    <w:basedOn w:val="Normal"/>
    <w:link w:val="HeaderChar"/>
    <w:uiPriority w:val="99"/>
    <w:unhideWhenUsed/>
    <w:rsid w:val="00B13216"/>
    <w:pPr>
      <w:tabs>
        <w:tab w:val="center" w:pos="4320"/>
        <w:tab w:val="right" w:pos="8640"/>
      </w:tabs>
    </w:pPr>
  </w:style>
  <w:style w:type="character" w:customStyle="1" w:styleId="HeaderChar">
    <w:name w:val="Header Char"/>
    <w:basedOn w:val="DefaultParagraphFont"/>
    <w:link w:val="Header"/>
    <w:uiPriority w:val="99"/>
    <w:rsid w:val="00B13216"/>
  </w:style>
  <w:style w:type="paragraph" w:styleId="Footer">
    <w:name w:val="footer"/>
    <w:basedOn w:val="Normal"/>
    <w:link w:val="FooterChar"/>
    <w:uiPriority w:val="99"/>
    <w:unhideWhenUsed/>
    <w:rsid w:val="00B13216"/>
    <w:pPr>
      <w:tabs>
        <w:tab w:val="center" w:pos="4320"/>
        <w:tab w:val="right" w:pos="8640"/>
      </w:tabs>
    </w:pPr>
  </w:style>
  <w:style w:type="character" w:customStyle="1" w:styleId="FooterChar">
    <w:name w:val="Footer Char"/>
    <w:basedOn w:val="DefaultParagraphFont"/>
    <w:link w:val="Footer"/>
    <w:uiPriority w:val="99"/>
    <w:rsid w:val="00B13216"/>
  </w:style>
  <w:style w:type="character" w:styleId="PageNumber">
    <w:name w:val="page number"/>
    <w:basedOn w:val="DefaultParagraphFont"/>
    <w:uiPriority w:val="99"/>
    <w:semiHidden/>
    <w:unhideWhenUsed/>
    <w:rsid w:val="00F85B40"/>
  </w:style>
  <w:style w:type="paragraph" w:styleId="Caption">
    <w:name w:val="caption"/>
    <w:basedOn w:val="Normal"/>
    <w:next w:val="Normal"/>
    <w:uiPriority w:val="35"/>
    <w:qFormat/>
    <w:rsid w:val="00614D9F"/>
    <w:pPr>
      <w:spacing w:line="276" w:lineRule="auto"/>
    </w:pPr>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AD2A41"/>
    <w:rPr>
      <w:color w:val="800080" w:themeColor="followedHyperlink"/>
      <w:u w:val="single"/>
    </w:rPr>
  </w:style>
  <w:style w:type="paragraph" w:customStyle="1" w:styleId="Normal2">
    <w:name w:val="Normal2"/>
    <w:rsid w:val="00246D64"/>
    <w:pPr>
      <w:contextualSpacing/>
    </w:pPr>
    <w:rPr>
      <w:rFonts w:ascii="Cambria" w:eastAsia="Cambria" w:hAnsi="Cambria" w:cs="Cambria"/>
      <w:color w:val="000000"/>
      <w:lang w:val="en-US" w:eastAsia="ja-JP"/>
    </w:rPr>
  </w:style>
  <w:style w:type="paragraph" w:styleId="FootnoteText">
    <w:name w:val="footnote text"/>
    <w:basedOn w:val="Normal"/>
    <w:link w:val="FootnoteTextChar"/>
    <w:semiHidden/>
    <w:rsid w:val="007A424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A4247"/>
    <w:rPr>
      <w:rFonts w:ascii="Times New Roman" w:eastAsia="Times New Roman" w:hAnsi="Times New Roman" w:cs="Times New Roman"/>
      <w:sz w:val="20"/>
      <w:szCs w:val="20"/>
      <w:lang w:eastAsia="en-GB"/>
    </w:rPr>
  </w:style>
  <w:style w:type="character" w:styleId="FootnoteReference">
    <w:name w:val="footnote reference"/>
    <w:semiHidden/>
    <w:rsid w:val="007A4247"/>
    <w:rPr>
      <w:vertAlign w:val="superscript"/>
    </w:rPr>
  </w:style>
  <w:style w:type="character" w:styleId="CommentReference">
    <w:name w:val="annotation reference"/>
    <w:rsid w:val="007A4247"/>
    <w:rPr>
      <w:sz w:val="16"/>
      <w:szCs w:val="16"/>
    </w:rPr>
  </w:style>
  <w:style w:type="paragraph" w:styleId="CommentText">
    <w:name w:val="annotation text"/>
    <w:basedOn w:val="Normal"/>
    <w:link w:val="CommentTextChar"/>
    <w:rsid w:val="007A424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7A4247"/>
    <w:rPr>
      <w:rFonts w:ascii="Times New Roman" w:eastAsia="Times New Roman" w:hAnsi="Times New Roman" w:cs="Times New Roman"/>
      <w:sz w:val="20"/>
      <w:szCs w:val="20"/>
      <w:lang w:eastAsia="en-GB"/>
    </w:rPr>
  </w:style>
  <w:style w:type="table" w:styleId="TableGrid">
    <w:name w:val="Table Grid"/>
    <w:basedOn w:val="TableNormal"/>
    <w:uiPriority w:val="59"/>
    <w:rsid w:val="00BC0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068CE"/>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6068CE"/>
    <w:rPr>
      <w:rFonts w:ascii="Times New Roman" w:eastAsia="Times New Roman" w:hAnsi="Times New Roman" w:cs="Times New Roman"/>
      <w:b/>
      <w:bCs/>
      <w:sz w:val="20"/>
      <w:szCs w:val="20"/>
      <w:lang w:eastAsia="en-GB"/>
    </w:rPr>
  </w:style>
  <w:style w:type="paragraph" w:styleId="Revision">
    <w:name w:val="Revision"/>
    <w:hidden/>
    <w:uiPriority w:val="99"/>
    <w:semiHidden/>
    <w:rsid w:val="008F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2463">
      <w:bodyDiv w:val="1"/>
      <w:marLeft w:val="0"/>
      <w:marRight w:val="0"/>
      <w:marTop w:val="0"/>
      <w:marBottom w:val="0"/>
      <w:divBdr>
        <w:top w:val="none" w:sz="0" w:space="0" w:color="auto"/>
        <w:left w:val="none" w:sz="0" w:space="0" w:color="auto"/>
        <w:bottom w:val="none" w:sz="0" w:space="0" w:color="auto"/>
        <w:right w:val="none" w:sz="0" w:space="0" w:color="auto"/>
      </w:divBdr>
    </w:div>
    <w:div w:id="537358365">
      <w:bodyDiv w:val="1"/>
      <w:marLeft w:val="0"/>
      <w:marRight w:val="0"/>
      <w:marTop w:val="0"/>
      <w:marBottom w:val="0"/>
      <w:divBdr>
        <w:top w:val="none" w:sz="0" w:space="0" w:color="auto"/>
        <w:left w:val="none" w:sz="0" w:space="0" w:color="auto"/>
        <w:bottom w:val="none" w:sz="0" w:space="0" w:color="auto"/>
        <w:right w:val="none" w:sz="0" w:space="0" w:color="auto"/>
      </w:divBdr>
    </w:div>
    <w:div w:id="584195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net.papers.gersteinlab.org/" TargetMode="External"/><Relationship Id="rId12" Type="http://schemas.openxmlformats.org/officeDocument/2006/relationships/image" Target="media/image1.wmf"/><Relationship Id="rId13" Type="http://schemas.openxmlformats.org/officeDocument/2006/relationships/image" Target="media/image2.wmf"/><Relationship Id="rId14" Type="http://schemas.openxmlformats.org/officeDocument/2006/relationships/hyperlink" Target="file:///C:\Users\alberto\Dropbox\NSF-BBSRC-WorkingDocs\28July\science.yalecollege.yale.edu\stars-home"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tyna.gersteinlab.org/ty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EB88-1364-C141-9AB4-CC0DA517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9142</Words>
  <Characters>52115</Characters>
  <Application>Microsoft Macintosh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CS, RHUL</Company>
  <LinksUpToDate>false</LinksUpToDate>
  <CharactersWithSpaces>61135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Sisu</dc:creator>
  <cp:lastModifiedBy>Cristina Sisu</cp:lastModifiedBy>
  <cp:revision>4</cp:revision>
  <cp:lastPrinted>2014-07-31T23:58:00Z</cp:lastPrinted>
  <dcterms:created xsi:type="dcterms:W3CDTF">2014-08-01T00:00:00Z</dcterms:created>
  <dcterms:modified xsi:type="dcterms:W3CDTF">2014-08-01T00:01:00Z</dcterms:modified>
</cp:coreProperties>
</file>