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E4" w:rsidRPr="009E2717" w:rsidRDefault="003D37E4" w:rsidP="003D37E4">
      <w:pPr>
        <w:pStyle w:val="NormalWeb"/>
        <w:spacing w:before="0" w:beforeAutospacing="0" w:after="0" w:afterAutospacing="0"/>
        <w:rPr>
          <w:b/>
          <w:color w:val="FF0000"/>
        </w:rPr>
      </w:pPr>
      <w:r w:rsidRPr="009E2717">
        <w:rPr>
          <w:rFonts w:ascii="Arial" w:hAnsi="Arial" w:cs="Arial"/>
          <w:b/>
          <w:color w:val="FF0000"/>
          <w:sz w:val="23"/>
          <w:szCs w:val="23"/>
          <w:shd w:val="clear" w:color="auto" w:fill="FFFFFF"/>
        </w:rPr>
        <w:t xml:space="preserve">½ general </w:t>
      </w:r>
      <w:proofErr w:type="spellStart"/>
      <w:r w:rsidRPr="009E2717">
        <w:rPr>
          <w:rFonts w:ascii="Arial" w:hAnsi="Arial" w:cs="Arial"/>
          <w:b/>
          <w:color w:val="FF0000"/>
          <w:sz w:val="23"/>
          <w:szCs w:val="23"/>
          <w:shd w:val="clear" w:color="auto" w:fill="FFFFFF"/>
        </w:rPr>
        <w:t>pfp</w:t>
      </w:r>
      <w:proofErr w:type="spellEnd"/>
      <w:r w:rsidRPr="009E2717">
        <w:rPr>
          <w:rFonts w:ascii="Arial" w:hAnsi="Arial" w:cs="Arial"/>
          <w:b/>
          <w:color w:val="FF0000"/>
          <w:sz w:val="23"/>
          <w:szCs w:val="23"/>
          <w:shd w:val="clear" w:color="auto" w:fill="FFFFFF"/>
        </w:rPr>
        <w:t xml:space="preserve"> </w:t>
      </w:r>
      <w:proofErr w:type="gramStart"/>
      <w:r w:rsidRPr="009E2717">
        <w:rPr>
          <w:rFonts w:ascii="Arial" w:hAnsi="Arial" w:cs="Arial"/>
          <w:b/>
          <w:color w:val="FF0000"/>
          <w:sz w:val="23"/>
          <w:szCs w:val="23"/>
          <w:shd w:val="clear" w:color="auto" w:fill="FFFFFF"/>
        </w:rPr>
        <w:t>ba</w:t>
      </w:r>
      <w:bookmarkStart w:id="0" w:name="_GoBack"/>
      <w:bookmarkEnd w:id="0"/>
      <w:r w:rsidRPr="009E2717">
        <w:rPr>
          <w:rFonts w:ascii="Arial" w:hAnsi="Arial" w:cs="Arial"/>
          <w:b/>
          <w:color w:val="FF0000"/>
          <w:sz w:val="23"/>
          <w:szCs w:val="23"/>
          <w:shd w:val="clear" w:color="auto" w:fill="FFFFFF"/>
        </w:rPr>
        <w:t>ckground</w:t>
      </w:r>
      <w:proofErr w:type="gramEnd"/>
    </w:p>
    <w:p w:rsidR="003D37E4" w:rsidRPr="009E2717" w:rsidRDefault="003D37E4" w:rsidP="003D37E4">
      <w:pPr>
        <w:pStyle w:val="NormalWeb"/>
        <w:spacing w:before="0" w:beforeAutospacing="0" w:after="0" w:afterAutospacing="0"/>
        <w:rPr>
          <w:b/>
          <w:color w:val="FF0000"/>
        </w:rPr>
      </w:pPr>
      <w:r w:rsidRPr="009E2717">
        <w:rPr>
          <w:rFonts w:ascii="Arial" w:hAnsi="Arial" w:cs="Arial"/>
          <w:b/>
          <w:color w:val="FF0000"/>
          <w:sz w:val="23"/>
          <w:szCs w:val="23"/>
          <w:shd w:val="clear" w:color="auto" w:fill="FFFFFF"/>
        </w:rPr>
        <w:t xml:space="preserve">        </w:t>
      </w:r>
      <w:proofErr w:type="gramStart"/>
      <w:r w:rsidRPr="009E2717">
        <w:rPr>
          <w:rFonts w:ascii="Arial" w:hAnsi="Arial" w:cs="Arial"/>
          <w:b/>
          <w:color w:val="FF0000"/>
          <w:sz w:val="23"/>
          <w:szCs w:val="23"/>
          <w:shd w:val="clear" w:color="auto" w:fill="FFFFFF"/>
        </w:rPr>
        <w:t>relate</w:t>
      </w:r>
      <w:proofErr w:type="gramEnd"/>
      <w:r w:rsidRPr="009E2717">
        <w:rPr>
          <w:rFonts w:ascii="Arial" w:hAnsi="Arial" w:cs="Arial"/>
          <w:b/>
          <w:color w:val="FF0000"/>
          <w:sz w:val="23"/>
          <w:szCs w:val="23"/>
          <w:shd w:val="clear" w:color="auto" w:fill="FFFFFF"/>
        </w:rPr>
        <w:t xml:space="preserve"> </w:t>
      </w:r>
      <w:proofErr w:type="spellStart"/>
      <w:r w:rsidRPr="009E2717">
        <w:rPr>
          <w:rFonts w:ascii="Arial" w:hAnsi="Arial" w:cs="Arial"/>
          <w:b/>
          <w:color w:val="FF0000"/>
          <w:sz w:val="23"/>
          <w:szCs w:val="23"/>
          <w:shd w:val="clear" w:color="auto" w:fill="FFFFFF"/>
        </w:rPr>
        <w:t>pfp</w:t>
      </w:r>
      <w:proofErr w:type="spellEnd"/>
      <w:r w:rsidRPr="009E2717">
        <w:rPr>
          <w:rFonts w:ascii="Arial" w:hAnsi="Arial" w:cs="Arial"/>
          <w:b/>
          <w:color w:val="FF0000"/>
          <w:sz w:val="23"/>
          <w:szCs w:val="23"/>
          <w:shd w:val="clear" w:color="auto" w:fill="FFFFFF"/>
        </w:rPr>
        <w:t xml:space="preserve"> problem to networks</w:t>
      </w:r>
    </w:p>
    <w:p w:rsidR="003D37E4" w:rsidRPr="009E2717" w:rsidRDefault="003D37E4" w:rsidP="009E2717">
      <w:pPr>
        <w:pStyle w:val="NormalWeb"/>
        <w:spacing w:before="0" w:beforeAutospacing="0" w:after="0" w:afterAutospacing="0"/>
        <w:rPr>
          <w:rFonts w:ascii="Arial" w:hAnsi="Arial" w:cs="Arial"/>
          <w:b/>
          <w:color w:val="FF0000"/>
          <w:sz w:val="23"/>
          <w:szCs w:val="23"/>
          <w:shd w:val="clear" w:color="auto" w:fill="FFFFFF"/>
        </w:rPr>
      </w:pPr>
      <w:r w:rsidRPr="009E2717">
        <w:rPr>
          <w:rFonts w:ascii="Arial" w:hAnsi="Arial" w:cs="Arial"/>
          <w:b/>
          <w:color w:val="FF0000"/>
          <w:sz w:val="23"/>
          <w:szCs w:val="23"/>
          <w:shd w:val="clear" w:color="auto" w:fill="FFFFFF"/>
        </w:rPr>
        <w:t xml:space="preserve">        </w:t>
      </w:r>
      <w:proofErr w:type="gramStart"/>
      <w:r w:rsidRPr="009E2717">
        <w:rPr>
          <w:rFonts w:ascii="Arial" w:hAnsi="Arial" w:cs="Arial"/>
          <w:b/>
          <w:color w:val="FF0000"/>
          <w:sz w:val="23"/>
          <w:szCs w:val="23"/>
          <w:shd w:val="clear" w:color="auto" w:fill="FFFFFF"/>
        </w:rPr>
        <w:t>relate</w:t>
      </w:r>
      <w:proofErr w:type="gramEnd"/>
      <w:r w:rsidRPr="009E2717">
        <w:rPr>
          <w:rFonts w:ascii="Arial" w:hAnsi="Arial" w:cs="Arial"/>
          <w:b/>
          <w:color w:val="FF0000"/>
          <w:sz w:val="23"/>
          <w:szCs w:val="23"/>
          <w:shd w:val="clear" w:color="auto" w:fill="FFFFFF"/>
        </w:rPr>
        <w:t xml:space="preserve"> </w:t>
      </w:r>
      <w:proofErr w:type="spellStart"/>
      <w:r w:rsidRPr="009E2717">
        <w:rPr>
          <w:rFonts w:ascii="Arial" w:hAnsi="Arial" w:cs="Arial"/>
          <w:b/>
          <w:color w:val="FF0000"/>
          <w:sz w:val="23"/>
          <w:szCs w:val="23"/>
          <w:shd w:val="clear" w:color="auto" w:fill="FFFFFF"/>
        </w:rPr>
        <w:t>pfp</w:t>
      </w:r>
      <w:proofErr w:type="spellEnd"/>
      <w:r w:rsidRPr="009E2717">
        <w:rPr>
          <w:rFonts w:ascii="Arial" w:hAnsi="Arial" w:cs="Arial"/>
          <w:b/>
          <w:color w:val="FF0000"/>
          <w:sz w:val="23"/>
          <w:szCs w:val="23"/>
          <w:shd w:val="clear" w:color="auto" w:fill="FFFFFF"/>
        </w:rPr>
        <w:t xml:space="preserve"> problem and phenotype ?</w:t>
      </w:r>
    </w:p>
    <w:p w:rsidR="009E2717" w:rsidRDefault="009E2717" w:rsidP="009E2717">
      <w:pPr>
        <w:pStyle w:val="NormalWeb"/>
        <w:spacing w:before="0" w:beforeAutospacing="0" w:after="0" w:afterAutospacing="0"/>
      </w:pPr>
    </w:p>
    <w:p w:rsidR="005774F2" w:rsidRDefault="003D37E4" w:rsidP="003D37E4">
      <w:pPr>
        <w:adjustRightInd w:val="0"/>
        <w:spacing w:after="120" w:line="240" w:lineRule="auto"/>
        <w:jc w:val="both"/>
        <w:rPr>
          <w:rFonts w:ascii="Times New Roman" w:hAnsi="Times New Roman"/>
          <w:sz w:val="24"/>
          <w:szCs w:val="24"/>
        </w:rPr>
      </w:pPr>
      <w:r w:rsidRPr="00B02E31">
        <w:rPr>
          <w:rFonts w:ascii="Times New Roman" w:hAnsi="Times New Roman"/>
          <w:sz w:val="24"/>
          <w:szCs w:val="24"/>
        </w:rPr>
        <w:t>In recent years, the numerous large scale sequencing projects combined with fast sequencing techniques have generated enormous amounts of sequence data. This has led to the identification of thousands of previously unseen genes.</w:t>
      </w:r>
      <w:r>
        <w:rPr>
          <w:rFonts w:ascii="Times New Roman" w:hAnsi="Times New Roman"/>
          <w:sz w:val="24"/>
          <w:szCs w:val="24"/>
        </w:rPr>
        <w:t xml:space="preserve"> </w:t>
      </w:r>
      <w:r w:rsidRPr="00B02E31">
        <w:rPr>
          <w:rFonts w:ascii="Times New Roman" w:hAnsi="Times New Roman"/>
          <w:sz w:val="24"/>
          <w:szCs w:val="24"/>
        </w:rPr>
        <w:t>A fundamental goal is therefore to identify the function of uncharacterized genes on a genomic scale. It is difficult to design functional assays for uncharacterized genes so a major current challenge in bioinformatics is to devise algorithmic methods that, given a gene, can predict a hypothesis for its function that can then be validated experimentally.</w:t>
      </w:r>
    </w:p>
    <w:p w:rsidR="005774F2" w:rsidRDefault="005774F2" w:rsidP="00050452">
      <w:pPr>
        <w:adjustRightInd w:val="0"/>
        <w:spacing w:after="120" w:line="240" w:lineRule="auto"/>
        <w:jc w:val="both"/>
        <w:rPr>
          <w:rFonts w:ascii="Times New Roman" w:hAnsi="Times New Roman"/>
          <w:sz w:val="24"/>
          <w:szCs w:val="24"/>
        </w:rPr>
      </w:pPr>
      <w:r>
        <w:rPr>
          <w:rFonts w:ascii="Times New Roman" w:hAnsi="Times New Roman"/>
          <w:sz w:val="24"/>
          <w:szCs w:val="24"/>
        </w:rPr>
        <w:t>As</w:t>
      </w:r>
      <w:r w:rsidRPr="005774F2">
        <w:rPr>
          <w:rFonts w:ascii="Times New Roman" w:hAnsi="Times New Roman"/>
          <w:sz w:val="24"/>
          <w:szCs w:val="24"/>
        </w:rPr>
        <w:t xml:space="preserve"> gene databases </w:t>
      </w:r>
      <w:r>
        <w:rPr>
          <w:rFonts w:ascii="Times New Roman" w:hAnsi="Times New Roman"/>
          <w:sz w:val="24"/>
          <w:szCs w:val="24"/>
        </w:rPr>
        <w:t>grow</w:t>
      </w:r>
      <w:r w:rsidR="00050452">
        <w:rPr>
          <w:rFonts w:ascii="Times New Roman" w:hAnsi="Times New Roman"/>
          <w:sz w:val="24"/>
          <w:szCs w:val="24"/>
        </w:rPr>
        <w:t xml:space="preserve"> in size</w:t>
      </w:r>
      <w:r w:rsidRPr="005774F2">
        <w:rPr>
          <w:rFonts w:ascii="Times New Roman" w:hAnsi="Times New Roman"/>
          <w:sz w:val="24"/>
          <w:szCs w:val="24"/>
        </w:rPr>
        <w:t xml:space="preserve"> the diversity </w:t>
      </w:r>
      <w:r>
        <w:rPr>
          <w:rFonts w:ascii="Times New Roman" w:hAnsi="Times New Roman"/>
          <w:sz w:val="24"/>
          <w:szCs w:val="24"/>
        </w:rPr>
        <w:t>among the</w:t>
      </w:r>
      <w:r w:rsidRPr="005774F2">
        <w:rPr>
          <w:rFonts w:ascii="Times New Roman" w:hAnsi="Times New Roman"/>
          <w:sz w:val="24"/>
          <w:szCs w:val="24"/>
        </w:rPr>
        <w:t xml:space="preserve"> sequences </w:t>
      </w:r>
      <w:r>
        <w:rPr>
          <w:rFonts w:ascii="Times New Roman" w:hAnsi="Times New Roman"/>
          <w:sz w:val="24"/>
          <w:szCs w:val="24"/>
        </w:rPr>
        <w:t>increase</w:t>
      </w:r>
      <w:r w:rsidR="00050452">
        <w:rPr>
          <w:rFonts w:ascii="Times New Roman" w:hAnsi="Times New Roman"/>
          <w:sz w:val="24"/>
          <w:szCs w:val="24"/>
        </w:rPr>
        <w:t>s</w:t>
      </w:r>
      <w:r>
        <w:rPr>
          <w:rFonts w:ascii="Times New Roman" w:hAnsi="Times New Roman"/>
          <w:sz w:val="24"/>
          <w:szCs w:val="24"/>
        </w:rPr>
        <w:t xml:space="preserve"> and homology based method</w:t>
      </w:r>
      <w:r w:rsidR="00050452">
        <w:rPr>
          <w:rFonts w:ascii="Times New Roman" w:hAnsi="Times New Roman"/>
          <w:sz w:val="24"/>
          <w:szCs w:val="24"/>
        </w:rPr>
        <w:t>s</w:t>
      </w:r>
      <w:r>
        <w:rPr>
          <w:rFonts w:ascii="Times New Roman" w:hAnsi="Times New Roman"/>
          <w:sz w:val="24"/>
          <w:szCs w:val="24"/>
        </w:rPr>
        <w:t xml:space="preserve"> become less </w:t>
      </w:r>
      <w:r w:rsidR="00AA675B">
        <w:rPr>
          <w:rFonts w:ascii="Times New Roman" w:hAnsi="Times New Roman"/>
          <w:sz w:val="24"/>
          <w:szCs w:val="24"/>
        </w:rPr>
        <w:t xml:space="preserve">effective </w:t>
      </w:r>
      <w:r w:rsidR="00AA675B">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&lt;EndNote&gt;&lt;Cite&gt;&lt;Author&gt;Friedberg&lt;/Author&gt;&lt;Year&gt;2006&lt;/Year&gt;&lt;RecNum&gt;11&lt;/RecNum&gt;&lt;DisplayText&gt;[1]&lt;/DisplayText&gt;&lt;record&gt;&lt;rec-number&gt;11&lt;/rec-number&gt;&lt;foreign-keys&gt;&lt;key app="EN" db-id="rvps5dzvoswtereaezaxexxydwzwppppt9zr" timestamp="1405611410"&gt;11&lt;/key&gt;&lt;/foreign-keys&gt;&lt;ref-type name="Journal Article"&gt;17&lt;/ref-type&gt;&lt;contributors&gt;&lt;authors&gt;&lt;author&gt;Friedberg, I.&lt;/author&gt;&lt;/authors&gt;&lt;/contributors&gt;&lt;auth-address&gt;Burnham Institute for Medical Research, Program in Bioinformatics and Systems Biology, La Jolla, CA 92037, USA. idoerg@burnham.org&lt;/auth-address&gt;&lt;titles&gt;&lt;title&gt;Automated protein function prediction--the genomic challenge&lt;/title&gt;&lt;secondary-title&gt;Brief Bioinform&lt;/secondary-title&gt;&lt;/titles&gt;&lt;periodical&gt;&lt;full-title&gt;Brief Bioinform&lt;/full-title&gt;&lt;/periodical&gt;&lt;pages&gt;225-42&lt;/pages&gt;&lt;volume&gt;7&lt;/volume&gt;&lt;number&gt;3&lt;/number&gt;&lt;keywords&gt;&lt;keyword&gt;Algorithms&lt;/keyword&gt;&lt;keyword&gt;Animals&lt;/keyword&gt;&lt;keyword&gt;*Automatic Data Processing/methods&lt;/keyword&gt;&lt;keyword&gt;*Computational Biology/methods&lt;/keyword&gt;&lt;keyword&gt;*Databases, Protein&lt;/keyword&gt;&lt;keyword&gt;*Genomics/methods&lt;/keyword&gt;&lt;keyword&gt;Humans&lt;/keyword&gt;&lt;keyword&gt;*Pattern Recognition, Automated/methods&lt;/keyword&gt;&lt;keyword&gt;Proteins/genetics/*metabolism&lt;/keyword&gt;&lt;/keywords&gt;&lt;dates&gt;&lt;year&gt;2006&lt;/year&gt;&lt;pub-dates&gt;&lt;date&gt;Sep&lt;/date&gt;&lt;/pub-dates&gt;&lt;/dates&gt;&lt;accession-num&gt;16772267&lt;/accession-num&gt;&lt;urls&gt;&lt;related-urls&gt;&lt;url&gt;http://www.ncbi.nlm.nih.gov/entrez/query.fcgi?cmd=Retrieve&amp;amp;db=PubMed&amp;amp;dopt=Citation&amp;amp;list_uids=16772267&lt;/url&gt;&lt;/related-urls&gt;&lt;/urls&gt;&lt;/record&gt;&lt;/Cite&gt;&lt;/EndNote&gt;</w:instrText>
      </w:r>
      <w:r w:rsidR="00AA675B">
        <w:rPr>
          <w:rFonts w:ascii="Times New Roman" w:hAnsi="Times New Roman"/>
          <w:sz w:val="24"/>
          <w:szCs w:val="24"/>
        </w:rPr>
        <w:fldChar w:fldCharType="separate"/>
      </w:r>
      <w:r w:rsidR="009E2717">
        <w:rPr>
          <w:rFonts w:ascii="Times New Roman" w:hAnsi="Times New Roman"/>
          <w:noProof/>
          <w:sz w:val="24"/>
          <w:szCs w:val="24"/>
        </w:rPr>
        <w:t>[1]</w:t>
      </w:r>
      <w:r w:rsidR="00AA675B">
        <w:rPr>
          <w:rFonts w:ascii="Times New Roman" w:hAnsi="Times New Roman"/>
          <w:sz w:val="24"/>
          <w:szCs w:val="24"/>
        </w:rPr>
        <w:fldChar w:fldCharType="end"/>
      </w:r>
      <w:r>
        <w:rPr>
          <w:rFonts w:ascii="Times New Roman" w:hAnsi="Times New Roman"/>
          <w:sz w:val="24"/>
          <w:szCs w:val="24"/>
        </w:rPr>
        <w:t xml:space="preserve">. </w:t>
      </w:r>
      <w:r w:rsidR="00050452">
        <w:rPr>
          <w:rFonts w:ascii="Times New Roman" w:hAnsi="Times New Roman"/>
          <w:sz w:val="24"/>
          <w:szCs w:val="24"/>
        </w:rPr>
        <w:t xml:space="preserve">Luckily, </w:t>
      </w:r>
      <w:r w:rsidR="00050452" w:rsidRPr="00050452">
        <w:rPr>
          <w:rFonts w:ascii="Times New Roman" w:hAnsi="Times New Roman"/>
          <w:sz w:val="24"/>
          <w:szCs w:val="24"/>
        </w:rPr>
        <w:t>great amounts of data are now available, which off</w:t>
      </w:r>
      <w:r w:rsidR="00050452">
        <w:rPr>
          <w:rFonts w:ascii="Times New Roman" w:hAnsi="Times New Roman"/>
          <w:sz w:val="24"/>
          <w:szCs w:val="24"/>
        </w:rPr>
        <w:t>er clues about protein function, such as gene expression, metabolite expression, p</w:t>
      </w:r>
      <w:r w:rsidR="00050452" w:rsidRPr="00050452">
        <w:rPr>
          <w:rFonts w:ascii="Times New Roman" w:hAnsi="Times New Roman"/>
          <w:sz w:val="24"/>
          <w:szCs w:val="24"/>
        </w:rPr>
        <w:t>rotein-protein interaction</w:t>
      </w:r>
      <w:r w:rsidR="00E019E8">
        <w:rPr>
          <w:rFonts w:ascii="Times New Roman" w:hAnsi="Times New Roman"/>
          <w:sz w:val="24"/>
          <w:szCs w:val="24"/>
        </w:rPr>
        <w:t xml:space="preserve"> and these could be exploited for improving the predictions</w:t>
      </w:r>
      <w:r w:rsidR="00050452">
        <w:rPr>
          <w:rFonts w:ascii="Times New Roman" w:hAnsi="Times New Roman"/>
          <w:sz w:val="24"/>
          <w:szCs w:val="24"/>
        </w:rPr>
        <w:t xml:space="preserve">. </w:t>
      </w:r>
      <w:r w:rsidR="00CE4F55">
        <w:rPr>
          <w:rFonts w:ascii="Times New Roman" w:hAnsi="Times New Roman"/>
          <w:sz w:val="24"/>
          <w:szCs w:val="24"/>
        </w:rPr>
        <w:t xml:space="preserve">Many </w:t>
      </w:r>
      <w:r w:rsidR="00050452" w:rsidRPr="00050452">
        <w:rPr>
          <w:rFonts w:ascii="Times New Roman" w:hAnsi="Times New Roman"/>
          <w:sz w:val="24"/>
          <w:szCs w:val="24"/>
        </w:rPr>
        <w:t>of the</w:t>
      </w:r>
      <w:r w:rsidR="00CE4F55">
        <w:rPr>
          <w:rFonts w:ascii="Times New Roman" w:hAnsi="Times New Roman"/>
          <w:sz w:val="24"/>
          <w:szCs w:val="24"/>
        </w:rPr>
        <w:t>se</w:t>
      </w:r>
      <w:r w:rsidR="00050452" w:rsidRPr="00050452">
        <w:rPr>
          <w:rFonts w:ascii="Times New Roman" w:hAnsi="Times New Roman"/>
          <w:sz w:val="24"/>
          <w:szCs w:val="24"/>
        </w:rPr>
        <w:t xml:space="preserve"> types of </w:t>
      </w:r>
      <w:r w:rsidR="00CE4F55">
        <w:rPr>
          <w:rFonts w:ascii="Times New Roman" w:hAnsi="Times New Roman"/>
          <w:sz w:val="24"/>
          <w:szCs w:val="24"/>
        </w:rPr>
        <w:t xml:space="preserve">data </w:t>
      </w:r>
      <w:r w:rsidR="00050452" w:rsidRPr="00050452">
        <w:rPr>
          <w:rFonts w:ascii="Times New Roman" w:hAnsi="Times New Roman"/>
          <w:sz w:val="24"/>
          <w:szCs w:val="24"/>
        </w:rPr>
        <w:t xml:space="preserve">can </w:t>
      </w:r>
      <w:r w:rsidR="00CE4F55">
        <w:rPr>
          <w:rFonts w:ascii="Times New Roman" w:hAnsi="Times New Roman"/>
          <w:sz w:val="24"/>
          <w:szCs w:val="24"/>
        </w:rPr>
        <w:t xml:space="preserve">have a natural representation </w:t>
      </w:r>
      <w:r w:rsidR="00050452" w:rsidRPr="00050452">
        <w:rPr>
          <w:rFonts w:ascii="Times New Roman" w:hAnsi="Times New Roman"/>
          <w:sz w:val="24"/>
          <w:szCs w:val="24"/>
        </w:rPr>
        <w:t>as networks</w:t>
      </w:r>
      <w:r w:rsidR="00CE4F55">
        <w:rPr>
          <w:rFonts w:ascii="Times New Roman" w:hAnsi="Times New Roman"/>
          <w:sz w:val="24"/>
          <w:szCs w:val="24"/>
        </w:rPr>
        <w:t xml:space="preserve"> and therefore recently scientists have focused on developing methods that </w:t>
      </w:r>
      <w:r w:rsidR="00050452" w:rsidRPr="00050452">
        <w:rPr>
          <w:rFonts w:ascii="Times New Roman" w:hAnsi="Times New Roman"/>
          <w:sz w:val="24"/>
          <w:szCs w:val="24"/>
        </w:rPr>
        <w:t>make use of the topology of these networks for functional inference.</w:t>
      </w:r>
    </w:p>
    <w:p w:rsidR="007F0FB4" w:rsidRDefault="00CE4F55" w:rsidP="00CE4F55">
      <w:pPr>
        <w:adjustRightInd w:val="0"/>
        <w:spacing w:after="120" w:line="240" w:lineRule="auto"/>
        <w:jc w:val="both"/>
        <w:rPr>
          <w:rFonts w:ascii="Times New Roman" w:hAnsi="Times New Roman"/>
          <w:sz w:val="24"/>
          <w:szCs w:val="24"/>
        </w:rPr>
      </w:pPr>
      <w:r w:rsidRPr="00CE4F55">
        <w:rPr>
          <w:rFonts w:ascii="Times New Roman" w:hAnsi="Times New Roman"/>
          <w:sz w:val="24"/>
          <w:szCs w:val="24"/>
        </w:rPr>
        <w:t>This approach has been pioneered in a most inte</w:t>
      </w:r>
      <w:r w:rsidR="00AA675B">
        <w:rPr>
          <w:rFonts w:ascii="Times New Roman" w:hAnsi="Times New Roman"/>
          <w:sz w:val="24"/>
          <w:szCs w:val="24"/>
        </w:rPr>
        <w:t xml:space="preserve">resting work by </w:t>
      </w:r>
      <w:proofErr w:type="spellStart"/>
      <w:r w:rsidR="00AA675B">
        <w:rPr>
          <w:rFonts w:ascii="Times New Roman" w:hAnsi="Times New Roman"/>
          <w:sz w:val="24"/>
          <w:szCs w:val="24"/>
        </w:rPr>
        <w:t>Marcotte</w:t>
      </w:r>
      <w:proofErr w:type="spellEnd"/>
      <w:r w:rsidR="00AA675B">
        <w:rPr>
          <w:rFonts w:ascii="Times New Roman" w:hAnsi="Times New Roman"/>
          <w:sz w:val="24"/>
          <w:szCs w:val="24"/>
        </w:rPr>
        <w:t xml:space="preserve"> et al.</w:t>
      </w:r>
      <w:r w:rsidR="00AA675B">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&lt;EndNote&gt;&lt;Cite&gt;&lt;Author&gt;Marcotte&lt;/Author&gt;&lt;Year&gt;1999&lt;/Year&gt;&lt;RecNum&gt;25&lt;/RecNum&gt;&lt;DisplayText&gt;[2]&lt;/DisplayText&gt;&lt;record&gt;&lt;rec-number&gt;25&lt;/rec-number&gt;&lt;foreign-keys&gt;&lt;key app="EN" db-id="rvps5dzvoswtereaezaxexxydwzwppppt9zr" timestamp="1405611410"&gt;25&lt;/key&gt;&lt;/foreign-keys&gt;&lt;ref-type name="Journal Article"&gt;17&lt;/ref-type&gt;&lt;contributors&gt;&lt;authors&gt;&lt;author&gt;Marcotte, E. M.&lt;/author&gt;&lt;author&gt;Pellegrini, M.&lt;/author&gt;&lt;author&gt;Thompson, M. J.&lt;/author&gt;&lt;author&gt;Yeates, T. O.&lt;/author&gt;&lt;author&gt;Eisenberg, D.&lt;/author&gt;&lt;/authors&gt;&lt;/contributors&gt;&lt;auth-address&gt;Molecular Biology Institute, UCLA-DOE Laboratory of Structural Biology and Molecular Medicine, University of California, Los Angeles 90095, USA.&lt;/auth-address&gt;&lt;titles&gt;&lt;title&gt;A combined algorithm for genome-wide prediction of protein function&lt;/title&gt;&lt;secondary-title&gt;Nature&lt;/secondary-title&gt;&lt;/titles&gt;&lt;periodical&gt;&lt;full-title&gt;Nature&lt;/full-title&gt;&lt;/periodical&gt;&lt;pages&gt;83-6&lt;/pages&gt;&lt;volume&gt;402&lt;/volume&gt;&lt;number&gt;6757&lt;/number&gt;&lt;keywords&gt;&lt;keyword&gt;*Algorithms&lt;/keyword&gt;&lt;keyword&gt;Colorectal Neoplasms/etiology&lt;/keyword&gt;&lt;keyword&gt;*DNA-Binding Proteins&lt;/keyword&gt;&lt;keyword&gt;Evolution, Molecular&lt;/keyword&gt;&lt;keyword&gt;Fungal Proteins/classification/genetics/*physiology&lt;/keyword&gt;&lt;keyword&gt;Humans&lt;/keyword&gt;&lt;keyword&gt;Phylogeny&lt;/keyword&gt;&lt;keyword&gt;Prions/classification/physiology&lt;/keyword&gt;&lt;keyword&gt;RNA, Messenger/biosynthesis&lt;/keyword&gt;&lt;keyword&gt;Saccharomyces cerevisiae&lt;/keyword&gt;&lt;keyword&gt;*Saccharomyces cerevisiae Proteins&lt;/keyword&gt;&lt;/keywords&gt;&lt;dates&gt;&lt;year&gt;1999&lt;/year&gt;&lt;pub-dates&gt;&lt;date&gt;Nov 4&lt;/date&gt;&lt;/pub-dates&gt;&lt;/dates&gt;&lt;accession-num&gt;10573421&lt;/accession-num&gt;&lt;urls&gt;&lt;related-urls&gt;&lt;url&gt;http://www.ncbi.nlm.nih.gov/entrez/query.fcgi?cmd=Retrieve&amp;amp;db=PubMed&amp;amp;dopt=Citation&amp;amp;list_uids=10573421&lt;/url&gt;&lt;/related-urls&gt;&lt;/urls&gt;&lt;/record&gt;&lt;/Cite&gt;&lt;/EndNote&gt;</w:instrText>
      </w:r>
      <w:r w:rsidR="00AA675B">
        <w:rPr>
          <w:rFonts w:ascii="Times New Roman" w:hAnsi="Times New Roman"/>
          <w:sz w:val="24"/>
          <w:szCs w:val="24"/>
        </w:rPr>
        <w:fldChar w:fldCharType="separate"/>
      </w:r>
      <w:r w:rsidR="009E2717">
        <w:rPr>
          <w:rFonts w:ascii="Times New Roman" w:hAnsi="Times New Roman"/>
          <w:noProof/>
          <w:sz w:val="24"/>
          <w:szCs w:val="24"/>
        </w:rPr>
        <w:t>[2]</w:t>
      </w:r>
      <w:r w:rsidR="00AA675B">
        <w:rPr>
          <w:rFonts w:ascii="Times New Roman" w:hAnsi="Times New Roman"/>
          <w:sz w:val="24"/>
          <w:szCs w:val="24"/>
        </w:rPr>
        <w:fldChar w:fldCharType="end"/>
      </w:r>
      <w:r w:rsidRPr="00CE4F55">
        <w:rPr>
          <w:rFonts w:ascii="Times New Roman" w:hAnsi="Times New Roman"/>
          <w:sz w:val="24"/>
          <w:szCs w:val="24"/>
        </w:rPr>
        <w:t xml:space="preserve">, in which the authors built a network in which each node corresponded to a protein in the </w:t>
      </w:r>
      <w:r w:rsidRPr="00CE4F55">
        <w:rPr>
          <w:rFonts w:ascii="Times New Roman" w:hAnsi="Times New Roman"/>
          <w:i/>
          <w:sz w:val="24"/>
          <w:szCs w:val="24"/>
        </w:rPr>
        <w:t xml:space="preserve">S. </w:t>
      </w:r>
      <w:proofErr w:type="spellStart"/>
      <w:r w:rsidRPr="00CE4F55">
        <w:rPr>
          <w:rFonts w:ascii="Times New Roman" w:hAnsi="Times New Roman"/>
          <w:i/>
          <w:sz w:val="24"/>
          <w:szCs w:val="24"/>
        </w:rPr>
        <w:t>cerevisiae</w:t>
      </w:r>
      <w:proofErr w:type="spellEnd"/>
      <w:r w:rsidRPr="00CE4F55">
        <w:rPr>
          <w:rFonts w:ascii="Times New Roman" w:hAnsi="Times New Roman"/>
          <w:sz w:val="24"/>
          <w:szCs w:val="24"/>
        </w:rPr>
        <w:t xml:space="preserve"> genome, and the links between two proteins represented correlated evolution (through phylogenetic profiles), patterns of domain fusion, co-expression and protein-protein interaction. Treating these links as independent, their method consisted in assigning to an uncharacterized protein the function shared by the proteins it was connected to. Since this work appeared, other approaches have been developed, which use networks topologies to infer functional annotation. Most of them use networks built from protein-protein interaction (PPI) data and they could be broadly divided into two categories. A first group of methods breaks the networks into modules and then identifies the function of an unknown protein based on the function of the known member in its module</w:t>
      </w:r>
      <w:r>
        <w:rPr>
          <w:rFonts w:ascii="Times New Roman" w:hAnsi="Times New Roman"/>
          <w:sz w:val="24"/>
          <w:szCs w:val="24"/>
        </w:rPr>
        <w:t xml:space="preserve"> </w:t>
      </w:r>
      <w:r w:rsidR="00AA675B">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&lt;EndNote&gt;&lt;Cite&gt;&lt;Author&gt;Rives&lt;/Author&gt;&lt;Year&gt;2003&lt;/Year&gt;&lt;RecNum&gt;30&lt;/RecNum&gt;&lt;DisplayText&gt;[3]&lt;/DisplayText&gt;&lt;record&gt;&lt;rec-number&gt;30&lt;/rec-number&gt;&lt;foreign-keys&gt;&lt;key app="EN" db-id="rvps5dzvoswtereaezaxexxydwzwppppt9zr" timestamp="1405611410"&gt;30&lt;/key&gt;&lt;/foreign-keys&gt;&lt;ref-type name="Journal Article"&gt;17&lt;/ref-type&gt;&lt;contributors&gt;&lt;authors&gt;&lt;author&gt;Rives, A. W.&lt;/author&gt;&lt;author&gt;Galitski, T.&lt;/author&gt;&lt;/authors&gt;&lt;/contributors&gt;&lt;auth-address&gt;Institute for Systems Biology, 1441 North 34th Street, Seattle, WA 98103, USA.&lt;/auth-address&gt;&lt;titles&gt;&lt;title&gt;Modular organization of cellular networks&lt;/title&gt;&lt;secondary-title&gt;Proc Natl Acad Sci U S A&lt;/secondary-title&gt;&lt;/titles&gt;&lt;periodical&gt;&lt;full-title&gt;Proc Natl Acad Sci U S A&lt;/full-title&gt;&lt;/periodical&gt;&lt;pages&gt;1128-33&lt;/pages&gt;&lt;volume&gt;100&lt;/volume&gt;&lt;number&gt;3&lt;/number&gt;&lt;keywords&gt;&lt;keyword&gt;*Cell Communication&lt;/keyword&gt;&lt;keyword&gt;Cluster Analysis&lt;/keyword&gt;&lt;keyword&gt;Databases&lt;/keyword&gt;&lt;keyword&gt;Fungal Proteins/*metabolism&lt;/keyword&gt;&lt;keyword&gt;*Signal Transduction&lt;/keyword&gt;&lt;keyword&gt;Software&lt;/keyword&gt;&lt;/keywords&gt;&lt;dates&gt;&lt;year&gt;2003&lt;/year&gt;&lt;pub-dates&gt;&lt;date&gt;Feb 4&lt;/date&gt;&lt;/pub-dates&gt;&lt;/dates&gt;&lt;accession-num&gt;12538875&lt;/accession-num&gt;&lt;urls&gt;&lt;related-urls&gt;&lt;url&gt;http://www.ncbi.nlm.nih.gov/entrez/query.fcgi?cmd=Retrieve&amp;amp;db=PubMed&amp;amp;dopt=Citation&amp;amp;list_uids=12538875&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[3]</w:t>
      </w:r>
      <w:r w:rsidR="00E019E8">
        <w:rPr>
          <w:rFonts w:ascii="Times New Roman" w:hAnsi="Times New Roman"/>
          <w:sz w:val="24"/>
          <w:szCs w:val="24"/>
        </w:rPr>
        <w:fldChar w:fldCharType="end"/>
      </w:r>
      <w:r>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&lt;EndNote&gt;&lt;Cite&gt;&lt;Author&gt;Arnau&lt;/Author&gt;&lt;Year&gt;2005&lt;/Year&gt;&lt;RecNum&gt;31&lt;/RecNum&gt;&lt;DisplayText&gt;[4]&lt;/DisplayText&gt;&lt;record&gt;&lt;rec-number&gt;31&lt;/rec-number&gt;&lt;foreign-keys&gt;&lt;key app="EN" db-id="rvps5dzvoswtereaezaxexxydwzwppppt9zr" timestamp="1405611410"&gt;31&lt;/key&gt;&lt;/foreign-keys&gt;&lt;ref-type name="Journal Article"&gt;17&lt;/ref-type&gt;&lt;contributors&gt;&lt;authors&gt;&lt;author&gt;Arnau, V.&lt;/author&gt;&lt;author&gt;Mars, S.&lt;/author&gt;&lt;author&gt;Marin, I.&lt;/author&gt;&lt;/authors&gt;&lt;/contributors&gt;&lt;auth-address&gt;Departamento de Informatica, Universidad de Valencia, Burjassot 46100, Valencia, Spain.&lt;/auth-address&gt;&lt;titles&gt;&lt;title&gt;Iterative cluster analysis of protein interaction data&lt;/title&gt;&lt;secondary-title&gt;Bioinformatics&lt;/secondary-title&gt;&lt;/titles&gt;&lt;periodical&gt;&lt;full-title&gt;Bioinformatics&lt;/full-title&gt;&lt;/periodical&gt;&lt;pages&gt;364-78&lt;/pages&gt;&lt;volume&gt;21&lt;/volume&gt;&lt;number&gt;3&lt;/number&gt;&lt;keywords&gt;&lt;keyword&gt;Actins/metabolism&lt;/keyword&gt;&lt;keyword&gt;*Algorithms&lt;/keyword&gt;&lt;keyword&gt;Cluster Analysis&lt;/keyword&gt;&lt;keyword&gt;Cytoskeleton/metabolism&lt;/keyword&gt;&lt;keyword&gt;Gene Expression Profiling/*methods&lt;/keyword&gt;&lt;keyword&gt;Pattern Recognition, Automated/*methods&lt;/keyword&gt;&lt;keyword&gt;Protein Interaction Mapping/*methods&lt;/keyword&gt;&lt;keyword&gt;Proteins/*chemistry/classification/*metabolism&lt;/keyword&gt;&lt;keyword&gt;Saccharomyces cerevisiae Proteins/metabolism&lt;/keyword&gt;&lt;keyword&gt;Signal Transduction/physiology&lt;/keyword&gt;&lt;keyword&gt;*Software&lt;/keyword&gt;&lt;/keywords&gt;&lt;dates&gt;&lt;year&gt;2005&lt;/year&gt;&lt;pub-dates&gt;&lt;date&gt;Feb 1&lt;/date&gt;&lt;/pub-dates&gt;&lt;/dates&gt;&lt;accession-num&gt;15374873&lt;/accession-num&gt;&lt;urls&gt;&lt;related-urls&gt;&lt;url&gt;http://www.ncbi.nlm.nih.gov/entrez/query.fcgi?cmd=Retrieve&amp;amp;db=PubMed&amp;amp;dopt=Citation&amp;amp;list_uids=15374873&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[4]</w:t>
      </w:r>
      <w:r w:rsidR="00E019E8">
        <w:rPr>
          <w:rFonts w:ascii="Times New Roman" w:hAnsi="Times New Roman"/>
          <w:sz w:val="24"/>
          <w:szCs w:val="24"/>
        </w:rPr>
        <w:fldChar w:fldCharType="end"/>
      </w:r>
      <w:r>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&lt;EndNote&gt;&lt;Cite&gt;&lt;Author&gt;Spirin&lt;/Author&gt;&lt;Year&gt;2003&lt;/Year&gt;&lt;RecNum&gt;32&lt;/RecNum&gt;&lt;DisplayText&gt;[5]&lt;/DisplayText&gt;&lt;record&gt;&lt;rec-number&gt;32&lt;/rec-number&gt;&lt;foreign-keys&gt;&lt;key app="EN" db-id="rvps5dzvoswtereaezaxexxydwzwppppt9zr" timestamp="1405611410"&gt;32&lt;/key&gt;&lt;/foreign-keys&gt;&lt;ref-type name="Journal Article"&gt;17&lt;/ref-type&gt;&lt;contributors&gt;&lt;authors&gt;&lt;author&gt;Spirin, V.&lt;/author&gt;&lt;author&gt;Mirny, L. A.&lt;/author&gt;&lt;/authors&gt;&lt;/contributors&gt;&lt;auth-address&gt;Harvard-MIT Division of Health Sciences and Technology, 16-343, Massachusetts Institute of Technology, 77 Massachusetts Avenue, Cambridge, MA 02139, USA.&lt;/auth-address&gt;&lt;titles&gt;&lt;title&gt;Protein complexes and functional modules in molecular networks&lt;/title&gt;&lt;secondary-title&gt;Proc Natl Acad Sci U S A&lt;/secondary-title&gt;&lt;/titles&gt;&lt;periodical&gt;&lt;full-title&gt;Proc Natl Acad Sci U S A&lt;/full-title&gt;&lt;/periodical&gt;&lt;pages&gt;12123-8&lt;/pages&gt;&lt;volume&gt;100&lt;/volume&gt;&lt;number&gt;21&lt;/number&gt;&lt;keywords&gt;&lt;keyword&gt;Biophysics&lt;/keyword&gt;&lt;keyword&gt;Macromolecular Substances&lt;/keyword&gt;&lt;keyword&gt;Models, Biological&lt;/keyword&gt;&lt;keyword&gt;Proteins/*chemistry/*physiology&lt;/keyword&gt;&lt;keyword&gt;Proteomics&lt;/keyword&gt;&lt;/keywords&gt;&lt;dates&gt;&lt;year&gt;2003&lt;/year&gt;&lt;pub-dates&gt;&lt;date&gt;Oct 14&lt;/date&gt;&lt;/pub-dates&gt;&lt;/dates&gt;&lt;accession-num&gt;14517352&lt;/accession-num&gt;&lt;urls&gt;&lt;related-urls&gt;&lt;url&gt;http://www.ncbi.nlm.nih.gov/entrez/query.fcgi?cmd=Retrieve&amp;amp;db=PubMed&amp;amp;dopt=Citation&amp;amp;list_uids=14517352&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[5]</w:t>
      </w:r>
      <w:r w:rsidR="00E019E8">
        <w:rPr>
          <w:rFonts w:ascii="Times New Roman" w:hAnsi="Times New Roman"/>
          <w:sz w:val="24"/>
          <w:szCs w:val="24"/>
        </w:rPr>
        <w:fldChar w:fldCharType="end"/>
      </w:r>
      <w:r w:rsidRPr="00CE4F55">
        <w:rPr>
          <w:rFonts w:ascii="Times New Roman" w:hAnsi="Times New Roman"/>
          <w:sz w:val="24"/>
          <w:szCs w:val="24"/>
        </w:rPr>
        <w:t>, to name a few. A second group of methods, more related to t</w:t>
      </w:r>
      <w:r w:rsidR="00E019E8">
        <w:rPr>
          <w:rFonts w:ascii="Times New Roman" w:hAnsi="Times New Roman"/>
          <w:sz w:val="24"/>
          <w:szCs w:val="24"/>
        </w:rPr>
        <w:t xml:space="preserve">he approach by </w:t>
      </w:r>
      <w:proofErr w:type="spellStart"/>
      <w:r w:rsidR="00E019E8">
        <w:rPr>
          <w:rFonts w:ascii="Times New Roman" w:hAnsi="Times New Roman"/>
          <w:sz w:val="24"/>
          <w:szCs w:val="24"/>
        </w:rPr>
        <w:t>Marcotte</w:t>
      </w:r>
      <w:proofErr w:type="spellEnd"/>
      <w:r w:rsidR="00E019E8">
        <w:rPr>
          <w:rFonts w:ascii="Times New Roman" w:hAnsi="Times New Roman"/>
          <w:sz w:val="24"/>
          <w:szCs w:val="24"/>
        </w:rPr>
        <w:t xml:space="preserve"> </w:t>
      </w:r>
      <w:r w:rsidRPr="00CE4F55">
        <w:rPr>
          <w:rFonts w:ascii="Times New Roman" w:hAnsi="Times New Roman"/>
          <w:sz w:val="24"/>
          <w:szCs w:val="24"/>
        </w:rPr>
        <w:t>described earlier, assign a function to a protein by directly considering</w:t>
      </w:r>
      <w:r>
        <w:rPr>
          <w:rFonts w:ascii="Times New Roman" w:hAnsi="Times New Roman"/>
          <w:sz w:val="24"/>
          <w:szCs w:val="24"/>
        </w:rPr>
        <w:t xml:space="preserve"> the function of its neighbours (e.g.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&lt;EndNote&gt;&lt;Cite&gt;&lt;Author&gt;Vazquez&lt;/Author&gt;&lt;Year&gt;2003&lt;/Year&gt;&lt;RecNum&gt;34&lt;/RecNum&gt;&lt;DisplayText&gt;[6]&lt;/DisplayText&gt;&lt;record&gt;&lt;rec-number&gt;34&lt;/rec-number&gt;&lt;foreign-keys&gt;&lt;key app="EN" db-id="rvps5dzvoswtereaezaxexxydwzwppppt9zr" timestamp="1405611410"&gt;34&lt;/key&gt;&lt;/foreign-keys&gt;&lt;ref-type name="Journal Article"&gt;17&lt;/ref-type&gt;&lt;contributors&gt;&lt;authors&gt;&lt;author&gt;Vazquez, A.&lt;/author&gt;&lt;author&gt;Flammini, A.&lt;/author&gt;&lt;author&gt;Maritan, A.&lt;/author&gt;&lt;author&gt;Vespignani, A.&lt;/author&gt;&lt;/authors&gt;&lt;/contributors&gt;&lt;auth-address&gt;Department of Physics, University of Notre Dame, Notre Dame, Indiana 46556, USA. avazque1@nd.edu&lt;/auth-address&gt;&lt;titles&gt;&lt;title&gt;Global protein function prediction from protein-protein interaction networks&lt;/title&gt;&lt;secondary-title&gt;Nat Biotechnol&lt;/secondary-title&gt;&lt;/titles&gt;&lt;periodical&gt;&lt;full-title&gt;Nat Biotechnol&lt;/full-title&gt;&lt;/periodical&gt;&lt;pages&gt;697-700&lt;/pages&gt;&lt;volume&gt;21&lt;/volume&gt;&lt;number&gt;6&lt;/number&gt;&lt;keywords&gt;&lt;keyword&gt;Algorithms&lt;/keyword&gt;&lt;keyword&gt;Databases, Protein&lt;/keyword&gt;&lt;keyword&gt;Fungal Proteins/chemistry/*classification/genetics/*metabolism&lt;/keyword&gt;&lt;keyword&gt;Macromolecular Substances&lt;/keyword&gt;&lt;keyword&gt;Protein Binding/genetics&lt;/keyword&gt;&lt;keyword&gt;Proteomics/*methods&lt;/keyword&gt;&lt;keyword&gt;Quality Control&lt;/keyword&gt;&lt;keyword&gt;Reproducibility of Results&lt;/keyword&gt;&lt;keyword&gt;Saccharomyces cerevisiae/chemistry/*metabolism&lt;/keyword&gt;&lt;keyword&gt;Sensitivity and Specificity&lt;/keyword&gt;&lt;/keywords&gt;&lt;dates&gt;&lt;year&gt;2003&lt;/year&gt;&lt;pub-dates&gt;&lt;date&gt;Jun&lt;/date&gt;&lt;/pub-dates&gt;&lt;/dates&gt;&lt;accession-num&gt;12740586&lt;/accession-num&gt;&lt;urls&gt;&lt;related-urls&gt;&lt;url&gt;http://www.ncbi.nlm.nih.gov/entrez/query.fcgi?cmd=Retrieve&amp;amp;db=PubMed&amp;amp;dopt=Citation&amp;amp;list_uids=12740586&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[6]</w:t>
      </w:r>
      <w:r w:rsidR="00E019E8">
        <w:rPr>
          <w:rFonts w:ascii="Times New Roman" w:hAnsi="Times New Roman"/>
          <w:sz w:val="24"/>
          <w:szCs w:val="24"/>
        </w:rPr>
        <w:fldChar w:fldCharType="end"/>
      </w:r>
      <w:r w:rsidR="00E019E8">
        <w:rPr>
          <w:rFonts w:ascii="Times New Roman" w:hAnsi="Times New Roman"/>
          <w:sz w:val="24"/>
          <w:szCs w:val="24"/>
        </w:rPr>
        <w:t>,</w:t>
      </w:r>
      <w:r>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&lt;EndNote&gt;&lt;Cite&gt;&lt;Author&gt;Deng&lt;/Author&gt;&lt;Year&gt;2003&lt;/Year&gt;&lt;RecNum&gt;35&lt;/RecNum&gt;&lt;DisplayText&gt;[7]&lt;/DisplayText&gt;&lt;record&gt;&lt;rec-number&gt;35&lt;/rec-number&gt;&lt;foreign-keys&gt;&lt;key app="EN" db-id="rvps5dzvoswtereaezaxexxydwzwppppt9zr" timestamp="1405611410"&gt;35&lt;/key&gt;&lt;/foreign-keys&gt;&lt;ref-type name="Journal Article"&gt;17&lt;/ref-type&gt;&lt;contributors&gt;&lt;authors&gt;&lt;author&gt;Deng, M.&lt;/author&gt;&lt;author&gt;Zhang, K.&lt;/author&gt;&lt;author&gt;Mehta, S.&lt;/author&gt;&lt;author&gt;Chen, T.&lt;/author&gt;&lt;author&gt;Sun, F.&lt;/author&gt;&lt;/authors&gt;&lt;/contributors&gt;&lt;auth-address&gt;Program in Molecular and Computational Biology, Department of Biological Sciences, University of Southern California, Los Angeles, CA 90089-1113, USA.&lt;/auth-address&gt;&lt;titles&gt;&lt;title&gt;Prediction of protein function using protein-protein interaction data&lt;/title&gt;&lt;secondary-title&gt;J Comput Biol&lt;/secondary-title&gt;&lt;/titles&gt;&lt;periodical&gt;&lt;full-title&gt;J Comput Biol&lt;/full-title&gt;&lt;/periodical&gt;&lt;pages&gt;947-60&lt;/pages&gt;&lt;volume&gt;10&lt;/volume&gt;&lt;number&gt;6&lt;/number&gt;&lt;keywords&gt;&lt;keyword&gt;Bayes Theorem&lt;/keyword&gt;&lt;keyword&gt;Computational Biology/*methods&lt;/keyword&gt;&lt;keyword&gt;Databases, Protein&lt;/keyword&gt;&lt;keyword&gt;Fungal Proteins/classification/metabolism&lt;/keyword&gt;&lt;keyword&gt;Models, Statistical&lt;/keyword&gt;&lt;keyword&gt;Predictive Value of Tests&lt;/keyword&gt;&lt;keyword&gt;Protein Binding&lt;/keyword&gt;&lt;keyword&gt;Protein Interaction Mapping/*methods&lt;/keyword&gt;&lt;keyword&gt;Proteins/classification/*metabolism&lt;/keyword&gt;&lt;keyword&gt;Sensitivity and Specificity&lt;/keyword&gt;&lt;keyword&gt;Subcellular Fractions/metabolism&lt;/keyword&gt;&lt;/keywords&gt;&lt;dates&gt;&lt;year&gt;2003&lt;/year&gt;&lt;/dates&gt;&lt;accession-num&gt;14980019&lt;/accession-num&gt;&lt;urls&gt;&lt;related-urls&gt;&lt;url&gt;http://www.ncbi.nlm.nih.gov/entrez/query.fcgi?cmd=Retrieve&amp;amp;db=PubMed&amp;amp;dopt=Citation&amp;amp;list_uids=14980019&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[7]</w:t>
      </w:r>
      <w:r w:rsidR="00E019E8">
        <w:rPr>
          <w:rFonts w:ascii="Times New Roman" w:hAnsi="Times New Roman"/>
          <w:sz w:val="24"/>
          <w:szCs w:val="24"/>
        </w:rPr>
        <w:fldChar w:fldCharType="end"/>
      </w:r>
      <w:r w:rsidR="00E019E8">
        <w:rPr>
          <w:rFonts w:ascii="Times New Roman" w:hAnsi="Times New Roman"/>
          <w:sz w:val="24"/>
          <w:szCs w:val="24"/>
        </w:rPr>
        <w:t>,</w:t>
      </w:r>
      <w:r>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&lt;EndNote&gt;&lt;Cite&gt;&lt;Author&gt;Letovsky&lt;/Author&gt;&lt;Year&gt;2003&lt;/Year&gt;&lt;RecNum&gt;36&lt;/RecNum&gt;&lt;DisplayText&gt;[8]&lt;/DisplayText&gt;&lt;record&gt;&lt;rec-number&gt;36&lt;/rec-number&gt;&lt;foreign-keys&gt;&lt;key app="EN" db-id="rvps5dzvoswtereaezaxexxydwzwppppt9zr" timestamp="1405611410"&gt;36&lt;/key&gt;&lt;/foreign-keys&gt;&lt;ref-type name="Journal Article"&gt;17&lt;/ref-type&gt;&lt;contributors&gt;&lt;authors&gt;&lt;author&gt;Letovsky, S.&lt;/author&gt;&lt;author&gt;Kasif, S.&lt;/author&gt;&lt;/authors&gt;&lt;/contributors&gt;&lt;auth-address&gt;Bioinformatics Program and Department of Biomedical Engineering, Boston University, 44 Cummington St., Boston, MA 02215, USA. sletovsky@aol.com&lt;/auth-address&gt;&lt;titles&gt;&lt;title&gt;Predicting protein function from protein/protein interaction data: a probabilistic approach&lt;/title&gt;&lt;secondary-title&gt;Bioinformatics&lt;/secondary-title&gt;&lt;/titles&gt;&lt;periodical&gt;&lt;full-title&gt;Bioinformatics&lt;/full-title&gt;&lt;/periodical&gt;&lt;pages&gt;i197-204&lt;/pages&gt;&lt;volume&gt;19 Suppl 1&lt;/volume&gt;&lt;keywords&gt;&lt;keyword&gt;*Algorithms&lt;/keyword&gt;&lt;keyword&gt;*Databases, Protein&lt;/keyword&gt;&lt;keyword&gt;*Models, Biological&lt;/keyword&gt;&lt;keyword&gt;Models, Statistical&lt;/keyword&gt;&lt;keyword&gt;Protein Interaction Mapping/*methods&lt;/keyword&gt;&lt;keyword&gt;Saccharomyces cerevisiae/*metabolism&lt;/keyword&gt;&lt;keyword&gt;Saccharomyces cerevisiae Proteins/*classification/*metabolism&lt;/keyword&gt;&lt;keyword&gt;Structure-Activity Relationship&lt;/keyword&gt;&lt;/keywords&gt;&lt;dates&gt;&lt;year&gt;2003&lt;/year&gt;&lt;/dates&gt;&lt;accession-num&gt;12855458&lt;/accession-num&gt;&lt;urls&gt;&lt;related-urls&gt;&lt;url&gt;http://www.ncbi.nlm.nih.gov/entrez/query.fcgi?cmd=Retrieve&amp;amp;db=PubMed&amp;amp;dopt=Citation&amp;amp;list_uids=12855458&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[8]</w:t>
      </w:r>
      <w:r w:rsidR="00E019E8">
        <w:rPr>
          <w:rFonts w:ascii="Times New Roman" w:hAnsi="Times New Roman"/>
          <w:sz w:val="24"/>
          <w:szCs w:val="24"/>
        </w:rPr>
        <w:fldChar w:fldCharType="end"/>
      </w:r>
      <w:r w:rsidR="00E019E8">
        <w:rPr>
          <w:rFonts w:ascii="Times New Roman" w:hAnsi="Times New Roman"/>
          <w:sz w:val="24"/>
          <w:szCs w:val="24"/>
        </w:rPr>
        <w:t>,</w:t>
      </w:r>
      <w:r>
        <w:rPr>
          <w:rFonts w:ascii="Times New Roman" w:hAnsi="Times New Roman"/>
          <w:sz w:val="24"/>
          <w:szCs w:val="24"/>
        </w:rPr>
        <w:t xml:space="preserve"> </w:t>
      </w:r>
      <w:r w:rsidR="00E019E8">
        <w:rPr>
          <w:rFonts w:ascii="Times New Roman" w:hAnsi="Times New Roman"/>
          <w:sz w:val="24"/>
          <w:szCs w:val="24"/>
        </w:rPr>
        <w:fldChar w:fldCharType="begin"/>
      </w:r>
      <w:r w:rsidR="009E2717">
        <w:rPr>
          <w:rFonts w:ascii="Times New Roman" w:hAnsi="Times New Roman"/>
          <w:sz w:val="24"/>
          <w:szCs w:val="24"/>
        </w:rPr>
        <w:instrText xml:space="preserve"> ADDIN EN.CITE &lt;EndNote&gt;&lt;Cite&gt;&lt;Author&gt;Nabieva&lt;/Author&gt;&lt;Year&gt;2005&lt;/Year&gt;&lt;RecNum&gt;37&lt;/RecNum&gt;&lt;DisplayText&gt;[9]&lt;/DisplayText&gt;&lt;record&gt;&lt;rec-number&gt;37&lt;/rec-number&gt;&lt;foreign-keys&gt;&lt;key app="EN" db-id="rvps5dzvoswtereaezaxexxydwzwppppt9zr" timestamp="1405611410"&gt;37&lt;/key&gt;&lt;/foreign-keys&gt;&lt;ref-type name="Journal Article"&gt;17&lt;/ref-type&gt;&lt;contributors&gt;&lt;authors&gt;&lt;author&gt;Nabieva, E.&lt;/author&gt;&lt;author&gt;Jim, K.&lt;/author&gt;&lt;author&gt;Agarwal, A.&lt;/author&gt;&lt;author&gt;Chazelle, B.&lt;/author&gt;&lt;author&gt;Singh, M.&lt;/author&gt;&lt;/authors&gt;&lt;/contributors&gt;&lt;auth-address&gt;Computer Science Department, Princeton University Princeton, NJ 08544, USA.&lt;/auth-address&gt;&lt;titles&gt;&lt;title&gt;Whole-proteome prediction of protein function via graph-theoretic analysis of interaction maps&lt;/title&gt;&lt;secondary-title&gt;Bioinformatics&lt;/secondary-title&gt;&lt;/titles&gt;&lt;periodical&gt;&lt;full-title&gt;Bioinformatics&lt;/full-title&gt;&lt;/periodical&gt;&lt;pages&gt;i302-10&lt;/pages&gt;&lt;volume&gt;21 Suppl 1&lt;/volume&gt;&lt;keywords&gt;&lt;keyword&gt;Algorithms&lt;/keyword&gt;&lt;keyword&gt;Computational Biology/*methods&lt;/keyword&gt;&lt;keyword&gt;Evolution, Molecular&lt;/keyword&gt;&lt;keyword&gt;Fungal Proteins/chemistry&lt;/keyword&gt;&lt;keyword&gt;Genomics&lt;/keyword&gt;&lt;keyword&gt;Models, Statistical&lt;/keyword&gt;&lt;keyword&gt;Models, Theoretical&lt;/keyword&gt;&lt;keyword&gt;Protein Interaction Mapping/*methods&lt;/keyword&gt;&lt;keyword&gt;Proteins/chemistry&lt;/keyword&gt;&lt;keyword&gt;Proteomics/*methods&lt;/keyword&gt;&lt;/keywords&gt;&lt;dates&gt;&lt;year&gt;2005&lt;/year&gt;&lt;pub-dates&gt;&lt;date&gt;Jun&lt;/date&gt;&lt;/pub-dates&gt;&lt;/dates&gt;&lt;accession-num&gt;15961472&lt;/accession-num&gt;&lt;urls&gt;&lt;related-urls&gt;&lt;url&gt;http://www.ncbi.nlm.nih.gov/entrez/query.fcgi?cmd=Retrieve&amp;amp;db=PubMed&amp;amp;dopt=Citation&amp;amp;list_uids=15961472&lt;/url&gt;&lt;/related-urls&gt;&lt;/urls&gt;&lt;/record&gt;&lt;/Cite&gt;&lt;/EndNote&gt;</w:instrText>
      </w:r>
      <w:r w:rsidR="00E019E8">
        <w:rPr>
          <w:rFonts w:ascii="Times New Roman" w:hAnsi="Times New Roman"/>
          <w:sz w:val="24"/>
          <w:szCs w:val="24"/>
        </w:rPr>
        <w:fldChar w:fldCharType="separate"/>
      </w:r>
      <w:r w:rsidR="009E2717">
        <w:rPr>
          <w:rFonts w:ascii="Times New Roman" w:hAnsi="Times New Roman"/>
          <w:noProof/>
          <w:sz w:val="24"/>
          <w:szCs w:val="24"/>
        </w:rPr>
        <w:t>[9]</w:t>
      </w:r>
      <w:r w:rsidR="00E019E8">
        <w:rPr>
          <w:rFonts w:ascii="Times New Roman" w:hAnsi="Times New Roman"/>
          <w:sz w:val="24"/>
          <w:szCs w:val="24"/>
        </w:rPr>
        <w:fldChar w:fldCharType="end"/>
      </w:r>
      <w:r w:rsidR="00E019E8">
        <w:rPr>
          <w:rFonts w:ascii="Times New Roman" w:hAnsi="Times New Roman"/>
          <w:sz w:val="24"/>
          <w:szCs w:val="24"/>
        </w:rPr>
        <w:t>)</w:t>
      </w:r>
      <w:r>
        <w:rPr>
          <w:rFonts w:ascii="Times New Roman" w:hAnsi="Times New Roman"/>
          <w:sz w:val="24"/>
          <w:szCs w:val="24"/>
        </w:rPr>
        <w:t xml:space="preserve">. </w:t>
      </w:r>
    </w:p>
    <w:p w:rsidR="00CE4F55" w:rsidRDefault="00CE4F55" w:rsidP="00CE4F55">
      <w:pPr>
        <w:adjustRightInd w:val="0"/>
        <w:spacing w:after="120" w:line="240" w:lineRule="auto"/>
        <w:jc w:val="both"/>
        <w:rPr>
          <w:rFonts w:ascii="Times New Roman" w:hAnsi="Times New Roman"/>
          <w:sz w:val="24"/>
          <w:szCs w:val="24"/>
        </w:rPr>
      </w:pPr>
    </w:p>
    <w:p w:rsidR="00AA675B" w:rsidRDefault="00AA675B" w:rsidP="00CE4F55">
      <w:pPr>
        <w:adjustRightInd w:val="0"/>
        <w:spacing w:after="120" w:line="240" w:lineRule="auto"/>
        <w:jc w:val="both"/>
        <w:rPr>
          <w:rFonts w:ascii="Times New Roman" w:hAnsi="Times New Roman"/>
          <w:sz w:val="24"/>
          <w:szCs w:val="24"/>
        </w:rPr>
      </w:pPr>
    </w:p>
    <w:p w:rsidR="00AA675B" w:rsidRDefault="00E019E8" w:rsidP="00CE4F55">
      <w:pPr>
        <w:adjustRightInd w:val="0"/>
        <w:spacing w:after="120" w:line="240" w:lineRule="auto"/>
        <w:jc w:val="both"/>
        <w:rPr>
          <w:rFonts w:ascii="Times New Roman" w:hAnsi="Times New Roman"/>
          <w:sz w:val="24"/>
          <w:szCs w:val="24"/>
        </w:rPr>
      </w:pPr>
      <w:r>
        <w:rPr>
          <w:rFonts w:ascii="Times New Roman" w:hAnsi="Times New Roman"/>
          <w:sz w:val="24"/>
          <w:szCs w:val="24"/>
        </w:rPr>
        <w:t>REFERENCES</w:t>
      </w:r>
    </w:p>
    <w:p w:rsidR="009E2717" w:rsidRPr="009E2717" w:rsidRDefault="00AA675B" w:rsidP="009E2717">
      <w:pPr>
        <w:pStyle w:val="EndNoteBibliography"/>
        <w:spacing w:after="0"/>
        <w:ind w:left="720" w:hanging="720"/>
      </w:pPr>
      <w:r>
        <w:rPr>
          <w:rFonts w:ascii="Times New Roman" w:hAnsi="Times New Roman"/>
          <w:sz w:val="24"/>
          <w:szCs w:val="24"/>
        </w:rPr>
        <w:fldChar w:fldCharType="begin"/>
      </w:r>
      <w:r>
        <w:rPr>
          <w:rFonts w:ascii="Times New Roman" w:hAnsi="Times New Roman"/>
          <w:sz w:val="24"/>
          <w:szCs w:val="24"/>
        </w:rPr>
        <w:instrText xml:space="preserve"> ADDIN EN.REFLIST </w:instrText>
      </w:r>
      <w:r>
        <w:rPr>
          <w:rFonts w:ascii="Times New Roman" w:hAnsi="Times New Roman"/>
          <w:sz w:val="24"/>
          <w:szCs w:val="24"/>
        </w:rPr>
        <w:fldChar w:fldCharType="separate"/>
      </w:r>
      <w:r w:rsidR="009E2717" w:rsidRPr="009E2717">
        <w:t>1.</w:t>
      </w:r>
      <w:r w:rsidR="009E2717" w:rsidRPr="009E2717">
        <w:tab/>
        <w:t xml:space="preserve">Friedberg, I., </w:t>
      </w:r>
      <w:r w:rsidR="009E2717" w:rsidRPr="009E2717">
        <w:rPr>
          <w:i/>
        </w:rPr>
        <w:t>Automated protein function prediction--the genomic challenge.</w:t>
      </w:r>
      <w:r w:rsidR="009E2717" w:rsidRPr="009E2717">
        <w:t xml:space="preserve"> Brief Bioinform, 2006. </w:t>
      </w:r>
      <w:r w:rsidR="009E2717" w:rsidRPr="009E2717">
        <w:rPr>
          <w:b/>
        </w:rPr>
        <w:t>7</w:t>
      </w:r>
      <w:r w:rsidR="009E2717" w:rsidRPr="009E2717">
        <w:t>(3): p. 225-42.</w:t>
      </w:r>
    </w:p>
    <w:p w:rsidR="009E2717" w:rsidRPr="009E2717" w:rsidRDefault="009E2717" w:rsidP="009E2717">
      <w:pPr>
        <w:pStyle w:val="EndNoteBibliography"/>
        <w:spacing w:after="0"/>
        <w:ind w:left="720" w:hanging="720"/>
      </w:pPr>
      <w:r w:rsidRPr="009E2717">
        <w:t>2.</w:t>
      </w:r>
      <w:r w:rsidRPr="009E2717">
        <w:tab/>
        <w:t xml:space="preserve">Marcotte, E.M., et al., </w:t>
      </w:r>
      <w:r w:rsidRPr="009E2717">
        <w:rPr>
          <w:i/>
        </w:rPr>
        <w:t>A combined algorithm for genome-wide prediction of protein function.</w:t>
      </w:r>
      <w:r w:rsidRPr="009E2717">
        <w:t xml:space="preserve"> Nature, 1999. </w:t>
      </w:r>
      <w:r w:rsidRPr="009E2717">
        <w:rPr>
          <w:b/>
        </w:rPr>
        <w:t>402</w:t>
      </w:r>
      <w:r w:rsidRPr="009E2717">
        <w:t>(6757): p. 83-6.</w:t>
      </w:r>
    </w:p>
    <w:p w:rsidR="009E2717" w:rsidRPr="009E2717" w:rsidRDefault="009E2717" w:rsidP="009E2717">
      <w:pPr>
        <w:pStyle w:val="EndNoteBibliography"/>
        <w:spacing w:after="0"/>
        <w:ind w:left="720" w:hanging="720"/>
      </w:pPr>
      <w:r w:rsidRPr="009E2717">
        <w:t>3.</w:t>
      </w:r>
      <w:r w:rsidRPr="009E2717">
        <w:tab/>
        <w:t xml:space="preserve">Rives, A.W. and T. Galitski, </w:t>
      </w:r>
      <w:r w:rsidRPr="009E2717">
        <w:rPr>
          <w:i/>
        </w:rPr>
        <w:t>Modular organization of cellular networks.</w:t>
      </w:r>
      <w:r w:rsidRPr="009E2717">
        <w:t xml:space="preserve"> Proc Natl Acad Sci U S A, 2003. </w:t>
      </w:r>
      <w:r w:rsidRPr="009E2717">
        <w:rPr>
          <w:b/>
        </w:rPr>
        <w:t>100</w:t>
      </w:r>
      <w:r w:rsidRPr="009E2717">
        <w:t>(3): p. 1128-33.</w:t>
      </w:r>
    </w:p>
    <w:p w:rsidR="009E2717" w:rsidRPr="009E2717" w:rsidRDefault="009E2717" w:rsidP="009E2717">
      <w:pPr>
        <w:pStyle w:val="EndNoteBibliography"/>
        <w:spacing w:after="0"/>
        <w:ind w:left="720" w:hanging="720"/>
      </w:pPr>
      <w:r w:rsidRPr="009E2717">
        <w:t>4.</w:t>
      </w:r>
      <w:r w:rsidRPr="009E2717">
        <w:tab/>
        <w:t xml:space="preserve">Arnau, V., S. Mars, and I. Marin, </w:t>
      </w:r>
      <w:r w:rsidRPr="009E2717">
        <w:rPr>
          <w:i/>
        </w:rPr>
        <w:t>Iterative cluster analysis of protein interaction data.</w:t>
      </w:r>
      <w:r w:rsidRPr="009E2717">
        <w:t xml:space="preserve"> Bioinformatics, 2005. </w:t>
      </w:r>
      <w:r w:rsidRPr="009E2717">
        <w:rPr>
          <w:b/>
        </w:rPr>
        <w:t>21</w:t>
      </w:r>
      <w:r w:rsidRPr="009E2717">
        <w:t>(3): p. 364-78.</w:t>
      </w:r>
    </w:p>
    <w:p w:rsidR="009E2717" w:rsidRPr="009E2717" w:rsidRDefault="009E2717" w:rsidP="009E2717">
      <w:pPr>
        <w:pStyle w:val="EndNoteBibliography"/>
        <w:spacing w:after="0"/>
        <w:ind w:left="720" w:hanging="720"/>
      </w:pPr>
      <w:r w:rsidRPr="009E2717">
        <w:t>5.</w:t>
      </w:r>
      <w:r w:rsidRPr="009E2717">
        <w:tab/>
        <w:t xml:space="preserve">Spirin, V. and L.A. Mirny, </w:t>
      </w:r>
      <w:r w:rsidRPr="009E2717">
        <w:rPr>
          <w:i/>
        </w:rPr>
        <w:t>Protein complexes and functional modules in molecular networks.</w:t>
      </w:r>
      <w:r w:rsidRPr="009E2717">
        <w:t xml:space="preserve"> Proc Natl Acad Sci U S A, 2003. </w:t>
      </w:r>
      <w:r w:rsidRPr="009E2717">
        <w:rPr>
          <w:b/>
        </w:rPr>
        <w:t>100</w:t>
      </w:r>
      <w:r w:rsidRPr="009E2717">
        <w:t>(21): p. 12123-8.</w:t>
      </w:r>
    </w:p>
    <w:p w:rsidR="009E2717" w:rsidRPr="009E2717" w:rsidRDefault="009E2717" w:rsidP="009E2717">
      <w:pPr>
        <w:pStyle w:val="EndNoteBibliography"/>
        <w:spacing w:after="0"/>
        <w:ind w:left="720" w:hanging="720"/>
      </w:pPr>
      <w:r w:rsidRPr="009E2717">
        <w:t>6.</w:t>
      </w:r>
      <w:r w:rsidRPr="009E2717">
        <w:tab/>
        <w:t xml:space="preserve">Vazquez, A., et al., </w:t>
      </w:r>
      <w:r w:rsidRPr="009E2717">
        <w:rPr>
          <w:i/>
        </w:rPr>
        <w:t>Global protein function prediction from protein-protein interaction networks.</w:t>
      </w:r>
      <w:r w:rsidRPr="009E2717">
        <w:t xml:space="preserve"> Nat Biotechnol, 2003. </w:t>
      </w:r>
      <w:r w:rsidRPr="009E2717">
        <w:rPr>
          <w:b/>
        </w:rPr>
        <w:t>21</w:t>
      </w:r>
      <w:r w:rsidRPr="009E2717">
        <w:t>(6): p. 697-700.</w:t>
      </w:r>
    </w:p>
    <w:p w:rsidR="009E2717" w:rsidRPr="009E2717" w:rsidRDefault="009E2717" w:rsidP="009E2717">
      <w:pPr>
        <w:pStyle w:val="EndNoteBibliography"/>
        <w:spacing w:after="0"/>
        <w:ind w:left="720" w:hanging="720"/>
      </w:pPr>
      <w:r w:rsidRPr="009E2717">
        <w:lastRenderedPageBreak/>
        <w:t>7.</w:t>
      </w:r>
      <w:r w:rsidRPr="009E2717">
        <w:tab/>
        <w:t xml:space="preserve">Deng, M., et al., </w:t>
      </w:r>
      <w:r w:rsidRPr="009E2717">
        <w:rPr>
          <w:i/>
        </w:rPr>
        <w:t>Prediction of protein function using protein-protein interaction data.</w:t>
      </w:r>
      <w:r w:rsidRPr="009E2717">
        <w:t xml:space="preserve"> J Comput Biol, 2003. </w:t>
      </w:r>
      <w:r w:rsidRPr="009E2717">
        <w:rPr>
          <w:b/>
        </w:rPr>
        <w:t>10</w:t>
      </w:r>
      <w:r w:rsidRPr="009E2717">
        <w:t>(6): p. 947-60.</w:t>
      </w:r>
    </w:p>
    <w:p w:rsidR="009E2717" w:rsidRPr="009E2717" w:rsidRDefault="009E2717" w:rsidP="009E2717">
      <w:pPr>
        <w:pStyle w:val="EndNoteBibliography"/>
        <w:spacing w:after="0"/>
        <w:ind w:left="720" w:hanging="720"/>
      </w:pPr>
      <w:r w:rsidRPr="009E2717">
        <w:t>8.</w:t>
      </w:r>
      <w:r w:rsidRPr="009E2717">
        <w:tab/>
        <w:t xml:space="preserve">Letovsky, S. and S. Kasif, </w:t>
      </w:r>
      <w:r w:rsidRPr="009E2717">
        <w:rPr>
          <w:i/>
        </w:rPr>
        <w:t>Predicting protein function from protein/protein interaction data: a probabilistic approach.</w:t>
      </w:r>
      <w:r w:rsidRPr="009E2717">
        <w:t xml:space="preserve"> Bioinformatics, 2003. </w:t>
      </w:r>
      <w:r w:rsidRPr="009E2717">
        <w:rPr>
          <w:b/>
        </w:rPr>
        <w:t>19 Suppl 1</w:t>
      </w:r>
      <w:r w:rsidRPr="009E2717">
        <w:t>: p. i197-204.</w:t>
      </w:r>
    </w:p>
    <w:p w:rsidR="009E2717" w:rsidRPr="009E2717" w:rsidRDefault="009E2717" w:rsidP="009E2717">
      <w:pPr>
        <w:pStyle w:val="EndNoteBibliography"/>
        <w:ind w:left="720" w:hanging="720"/>
      </w:pPr>
      <w:r w:rsidRPr="009E2717">
        <w:t>9.</w:t>
      </w:r>
      <w:r w:rsidRPr="009E2717">
        <w:tab/>
        <w:t xml:space="preserve">Nabieva, E., et al., </w:t>
      </w:r>
      <w:r w:rsidRPr="009E2717">
        <w:rPr>
          <w:i/>
        </w:rPr>
        <w:t>Whole-proteome prediction of protein function via graph-theoretic analysis of interaction maps.</w:t>
      </w:r>
      <w:r w:rsidRPr="009E2717">
        <w:t xml:space="preserve"> Bioinformatics, 2005. </w:t>
      </w:r>
      <w:r w:rsidRPr="009E2717">
        <w:rPr>
          <w:b/>
        </w:rPr>
        <w:t>21 Suppl 1</w:t>
      </w:r>
      <w:r w:rsidRPr="009E2717">
        <w:t>: p. i302-10.</w:t>
      </w:r>
    </w:p>
    <w:p w:rsidR="00CE4F55" w:rsidRPr="00CE4F55" w:rsidRDefault="00AA675B" w:rsidP="00CE4F55">
      <w:pPr>
        <w:adjustRightInd w:val="0"/>
        <w:spacing w:after="120" w:line="240" w:lineRule="auto"/>
        <w:jc w:val="both"/>
        <w:rPr>
          <w:rFonts w:ascii="Times New Roman" w:hAnsi="Times New Roman"/>
          <w:sz w:val="24"/>
          <w:szCs w:val="24"/>
        </w:rPr>
      </w:pPr>
      <w:r>
        <w:rPr>
          <w:rFonts w:ascii="Times New Roman" w:hAnsi="Times New Roman"/>
          <w:sz w:val="24"/>
          <w:szCs w:val="24"/>
        </w:rPr>
        <w:fldChar w:fldCharType="end"/>
      </w:r>
    </w:p>
    <w:sectPr w:rsidR="00CE4F55" w:rsidRPr="00CE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ps5dzvoswtereaezaxexxydwzwppppt9zr&quot;&gt;biblio_grant-Converted&lt;record-ids&gt;&lt;item&gt;11&lt;/item&gt;&lt;item&gt;25&lt;/item&gt;&lt;item&gt;30&lt;/item&gt;&lt;item&gt;31&lt;/item&gt;&lt;item&gt;32&lt;/item&gt;&lt;item&gt;34&lt;/item&gt;&lt;item&gt;35&lt;/item&gt;&lt;item&gt;36&lt;/item&gt;&lt;item&gt;37&lt;/item&gt;&lt;/record-ids&gt;&lt;/item&gt;&lt;/Libraries&gt;"/>
  </w:docVars>
  <w:rsids>
    <w:rsidRoot w:val="003D37E4"/>
    <w:rsid w:val="00050452"/>
    <w:rsid w:val="003D37E4"/>
    <w:rsid w:val="005774F2"/>
    <w:rsid w:val="007F0FB4"/>
    <w:rsid w:val="009E2717"/>
    <w:rsid w:val="00AA675B"/>
    <w:rsid w:val="00CE4F55"/>
    <w:rsid w:val="00E019E8"/>
    <w:rsid w:val="00E8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E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7E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ndNoteBibliographyTitle">
    <w:name w:val="EndNote Bibliography Title"/>
    <w:basedOn w:val="Normal"/>
    <w:link w:val="EndNoteBibliographyTitleChar"/>
    <w:rsid w:val="00AA675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A675B"/>
    <w:rPr>
      <w:rFonts w:ascii="Calibri" w:eastAsia="Calibri" w:hAnsi="Calibri" w:cs="Times New Roman"/>
      <w:noProof/>
      <w:lang w:val="en-US"/>
    </w:rPr>
  </w:style>
  <w:style w:type="paragraph" w:customStyle="1" w:styleId="EndNoteBibliography">
    <w:name w:val="EndNote Bibliography"/>
    <w:basedOn w:val="Normal"/>
    <w:link w:val="EndNoteBibliographyChar"/>
    <w:rsid w:val="00AA675B"/>
    <w:pPr>
      <w:spacing w:line="240" w:lineRule="auto"/>
      <w:jc w:val="both"/>
    </w:pPr>
    <w:rPr>
      <w:noProof/>
      <w:lang w:val="en-US"/>
    </w:rPr>
  </w:style>
  <w:style w:type="character" w:customStyle="1" w:styleId="EndNoteBibliographyChar">
    <w:name w:val="EndNote Bibliography Char"/>
    <w:basedOn w:val="DefaultParagraphFont"/>
    <w:link w:val="EndNoteBibliography"/>
    <w:rsid w:val="00AA675B"/>
    <w:rPr>
      <w:rFonts w:ascii="Calibri" w:eastAsia="Calibri" w:hAnsi="Calibri"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E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7E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ndNoteBibliographyTitle">
    <w:name w:val="EndNote Bibliography Title"/>
    <w:basedOn w:val="Normal"/>
    <w:link w:val="EndNoteBibliographyTitleChar"/>
    <w:rsid w:val="00AA675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A675B"/>
    <w:rPr>
      <w:rFonts w:ascii="Calibri" w:eastAsia="Calibri" w:hAnsi="Calibri" w:cs="Times New Roman"/>
      <w:noProof/>
      <w:lang w:val="en-US"/>
    </w:rPr>
  </w:style>
  <w:style w:type="paragraph" w:customStyle="1" w:styleId="EndNoteBibliography">
    <w:name w:val="EndNote Bibliography"/>
    <w:basedOn w:val="Normal"/>
    <w:link w:val="EndNoteBibliographyChar"/>
    <w:rsid w:val="00AA675B"/>
    <w:pPr>
      <w:spacing w:line="240" w:lineRule="auto"/>
      <w:jc w:val="both"/>
    </w:pPr>
    <w:rPr>
      <w:noProof/>
      <w:lang w:val="en-US"/>
    </w:rPr>
  </w:style>
  <w:style w:type="character" w:customStyle="1" w:styleId="EndNoteBibliographyChar">
    <w:name w:val="EndNote Bibliography Char"/>
    <w:basedOn w:val="DefaultParagraphFont"/>
    <w:link w:val="EndNoteBibliography"/>
    <w:rsid w:val="00AA675B"/>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CS, RHUL</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Paccanaro</dc:creator>
  <cp:lastModifiedBy>Alberto Paccanaro</cp:lastModifiedBy>
  <cp:revision>6</cp:revision>
  <dcterms:created xsi:type="dcterms:W3CDTF">2014-07-17T14:19:00Z</dcterms:created>
  <dcterms:modified xsi:type="dcterms:W3CDTF">2014-07-17T16:12:00Z</dcterms:modified>
</cp:coreProperties>
</file>